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D684D" w14:textId="77777777" w:rsidR="007C6CFD" w:rsidRPr="007C6CFD" w:rsidRDefault="007C6CFD" w:rsidP="007C6CFD">
      <w:pPr>
        <w:pStyle w:val="NoSpacing"/>
        <w:rPr>
          <w:rFonts w:cstheme="minorHAnsi"/>
          <w:sz w:val="28"/>
          <w:szCs w:val="28"/>
          <w:lang w:eastAsia="en-IN"/>
        </w:rPr>
      </w:pPr>
    </w:p>
    <w:p w14:paraId="78A7018D" w14:textId="77777777" w:rsidR="007C6CFD" w:rsidRPr="007C6CFD" w:rsidRDefault="007C6CFD" w:rsidP="007C6CFD">
      <w:pPr>
        <w:pStyle w:val="NoSpacing"/>
        <w:jc w:val="center"/>
        <w:rPr>
          <w:rFonts w:cstheme="minorHAnsi"/>
          <w:sz w:val="28"/>
          <w:szCs w:val="28"/>
          <w:lang w:eastAsia="en-IN"/>
        </w:rPr>
      </w:pPr>
      <w:r w:rsidRPr="007C6CFD">
        <w:rPr>
          <w:rFonts w:cstheme="minorHAnsi"/>
          <w:b/>
          <w:bCs/>
          <w:color w:val="000000"/>
          <w:sz w:val="28"/>
          <w:szCs w:val="28"/>
          <w:lang w:eastAsia="en-IN"/>
        </w:rPr>
        <w:t>Power BI Assignment 2</w:t>
      </w:r>
    </w:p>
    <w:p w14:paraId="39F3652D" w14:textId="77777777" w:rsidR="007C6CFD" w:rsidRPr="007C6CFD" w:rsidRDefault="007C6CFD" w:rsidP="007C6CFD">
      <w:pPr>
        <w:pStyle w:val="NoSpacing"/>
        <w:rPr>
          <w:rFonts w:cstheme="minorHAnsi"/>
          <w:sz w:val="28"/>
          <w:szCs w:val="28"/>
          <w:lang w:eastAsia="en-IN"/>
        </w:rPr>
      </w:pPr>
      <w:r w:rsidRPr="007C6CFD">
        <w:rPr>
          <w:rFonts w:cstheme="minorHAnsi"/>
          <w:sz w:val="28"/>
          <w:szCs w:val="28"/>
          <w:lang w:eastAsia="en-IN"/>
        </w:rPr>
        <w:br/>
      </w:r>
    </w:p>
    <w:p w14:paraId="497D3900" w14:textId="77777777" w:rsidR="007C6CFD" w:rsidRPr="007C6CFD" w:rsidRDefault="007C6CFD" w:rsidP="007C6CFD">
      <w:pPr>
        <w:pStyle w:val="NoSpacing"/>
        <w:rPr>
          <w:rFonts w:cstheme="minorHAnsi"/>
          <w:b/>
          <w:bCs/>
          <w:color w:val="000000"/>
          <w:sz w:val="28"/>
          <w:szCs w:val="28"/>
          <w:lang w:eastAsia="en-IN"/>
        </w:rPr>
      </w:pPr>
      <w:r w:rsidRPr="007C6CFD">
        <w:rPr>
          <w:rFonts w:cstheme="minorHAnsi"/>
          <w:b/>
          <w:bCs/>
          <w:color w:val="000000"/>
          <w:sz w:val="28"/>
          <w:szCs w:val="28"/>
          <w:lang w:eastAsia="en-IN"/>
        </w:rPr>
        <w:t xml:space="preserve">Explain the advantages of Natural Queries in </w:t>
      </w:r>
      <w:proofErr w:type="spellStart"/>
      <w:r w:rsidRPr="007C6CFD">
        <w:rPr>
          <w:rFonts w:cstheme="minorHAnsi"/>
          <w:b/>
          <w:bCs/>
          <w:color w:val="000000"/>
          <w:sz w:val="28"/>
          <w:szCs w:val="28"/>
          <w:lang w:eastAsia="en-IN"/>
        </w:rPr>
        <w:t>PowerBi</w:t>
      </w:r>
      <w:proofErr w:type="spellEnd"/>
      <w:r w:rsidRPr="007C6CFD">
        <w:rPr>
          <w:rFonts w:cstheme="minorHAnsi"/>
          <w:b/>
          <w:bCs/>
          <w:color w:val="000000"/>
          <w:sz w:val="28"/>
          <w:szCs w:val="28"/>
          <w:lang w:eastAsia="en-IN"/>
        </w:rPr>
        <w:t xml:space="preserve"> with an example?</w:t>
      </w:r>
    </w:p>
    <w:p w14:paraId="6400A40B" w14:textId="3D218F8B" w:rsidR="007C6CFD" w:rsidRPr="007C6CFD" w:rsidRDefault="007C6CFD" w:rsidP="007C6CFD">
      <w:pPr>
        <w:pStyle w:val="NoSpacing"/>
        <w:rPr>
          <w:rFonts w:cstheme="minorHAnsi"/>
          <w:sz w:val="28"/>
          <w:szCs w:val="28"/>
          <w:lang w:eastAsia="en-IN"/>
        </w:rPr>
      </w:pPr>
      <w:r>
        <w:rPr>
          <w:rFonts w:cstheme="minorHAnsi"/>
          <w:sz w:val="28"/>
          <w:szCs w:val="28"/>
          <w:lang w:eastAsia="en-IN"/>
        </w:rPr>
        <w:t xml:space="preserve">Ans- </w:t>
      </w:r>
      <w:r w:rsidRPr="007C6CFD">
        <w:rPr>
          <w:rFonts w:cstheme="minorHAnsi"/>
          <w:sz w:val="28"/>
          <w:szCs w:val="28"/>
          <w:lang w:eastAsia="en-IN"/>
        </w:rPr>
        <w:t>Natural language query (NLQ) is a capability in BI software solutions that allows people to ask questions of data within their analytics platform, using everyday language as they would to another person, to find information they need to make business decisions.</w:t>
      </w:r>
      <w:r w:rsidRPr="007C6CFD">
        <w:rPr>
          <w:rFonts w:cstheme="minorHAnsi"/>
          <w:sz w:val="28"/>
          <w:szCs w:val="28"/>
          <w:lang w:eastAsia="en-IN"/>
        </w:rPr>
        <w:br/>
      </w:r>
    </w:p>
    <w:p w14:paraId="07A21B2F" w14:textId="77777777" w:rsidR="007C6CFD" w:rsidRPr="007C6CFD" w:rsidRDefault="007C6CFD" w:rsidP="007C6CFD">
      <w:pPr>
        <w:pStyle w:val="NoSpacing"/>
        <w:rPr>
          <w:rFonts w:cstheme="minorHAnsi"/>
          <w:b/>
          <w:bCs/>
          <w:color w:val="000000"/>
          <w:sz w:val="28"/>
          <w:szCs w:val="28"/>
          <w:lang w:eastAsia="en-IN"/>
        </w:rPr>
      </w:pPr>
      <w:r w:rsidRPr="007C6CFD">
        <w:rPr>
          <w:rFonts w:cstheme="minorHAnsi"/>
          <w:b/>
          <w:bCs/>
          <w:color w:val="000000"/>
          <w:sz w:val="28"/>
          <w:szCs w:val="28"/>
          <w:lang w:eastAsia="en-IN"/>
        </w:rPr>
        <w:t>Explain Web Front End(WFE) cluster from Power BI Service Architecture?</w:t>
      </w:r>
    </w:p>
    <w:p w14:paraId="70F97DBD" w14:textId="29C51AFD" w:rsidR="007C6CFD" w:rsidRPr="007C6CFD" w:rsidRDefault="007C6CFD" w:rsidP="007C6CFD">
      <w:pPr>
        <w:pStyle w:val="NoSpacing"/>
        <w:rPr>
          <w:rFonts w:cstheme="minorHAnsi"/>
          <w:sz w:val="28"/>
          <w:szCs w:val="28"/>
          <w:lang w:eastAsia="en-IN"/>
        </w:rPr>
      </w:pPr>
      <w:r>
        <w:rPr>
          <w:rFonts w:cstheme="minorHAnsi"/>
          <w:sz w:val="28"/>
          <w:szCs w:val="28"/>
          <w:lang w:eastAsia="en-IN"/>
        </w:rPr>
        <w:t xml:space="preserve">Ans- </w:t>
      </w:r>
      <w:r w:rsidRPr="007C6CFD">
        <w:rPr>
          <w:rFonts w:cstheme="minorHAnsi"/>
          <w:sz w:val="28"/>
          <w:szCs w:val="28"/>
          <w:lang w:eastAsia="en-IN"/>
        </w:rPr>
        <w:t>The WFE cluster manages the initial connection and authentication process for Power BI, using AAD to authenticate clients and provide tokens for subsequent client connections to the Power BI service</w:t>
      </w:r>
      <w:r w:rsidRPr="007C6CFD">
        <w:rPr>
          <w:rFonts w:cstheme="minorHAnsi"/>
          <w:sz w:val="28"/>
          <w:szCs w:val="28"/>
          <w:lang w:eastAsia="en-IN"/>
        </w:rPr>
        <w:br/>
      </w:r>
    </w:p>
    <w:p w14:paraId="2E59A72F" w14:textId="77777777" w:rsidR="007C6CFD" w:rsidRPr="007C6CFD" w:rsidRDefault="007C6CFD" w:rsidP="007C6CFD">
      <w:pPr>
        <w:pStyle w:val="NoSpacing"/>
        <w:rPr>
          <w:rFonts w:cstheme="minorHAnsi"/>
          <w:b/>
          <w:bCs/>
          <w:color w:val="000000"/>
          <w:sz w:val="28"/>
          <w:szCs w:val="28"/>
          <w:lang w:eastAsia="en-IN"/>
        </w:rPr>
      </w:pPr>
      <w:r w:rsidRPr="007C6CFD">
        <w:rPr>
          <w:rFonts w:cstheme="minorHAnsi"/>
          <w:b/>
          <w:bCs/>
          <w:color w:val="000000"/>
          <w:sz w:val="28"/>
          <w:szCs w:val="28"/>
          <w:lang w:eastAsia="en-IN"/>
        </w:rPr>
        <w:t>Explain Back End cluster from Power BI Service Architecture?</w:t>
      </w:r>
    </w:p>
    <w:p w14:paraId="406F82BA" w14:textId="31D7808E" w:rsidR="007C6CFD" w:rsidRPr="007C6CFD" w:rsidRDefault="007C6CFD" w:rsidP="007C6CFD">
      <w:pPr>
        <w:pStyle w:val="NoSpacing"/>
        <w:rPr>
          <w:rFonts w:cstheme="minorHAnsi"/>
          <w:sz w:val="28"/>
          <w:szCs w:val="28"/>
          <w:lang w:eastAsia="en-IN"/>
        </w:rPr>
      </w:pPr>
      <w:r>
        <w:rPr>
          <w:rFonts w:cstheme="minorHAnsi"/>
          <w:sz w:val="28"/>
          <w:szCs w:val="28"/>
          <w:lang w:eastAsia="en-IN"/>
        </w:rPr>
        <w:t xml:space="preserve">Ans- </w:t>
      </w:r>
      <w:r w:rsidRPr="007C6CFD">
        <w:rPr>
          <w:rFonts w:cstheme="minorHAnsi"/>
          <w:sz w:val="28"/>
          <w:szCs w:val="28"/>
          <w:lang w:eastAsia="en-IN"/>
        </w:rPr>
        <w:t>The Back-End cluster manages visualizations, user dashboards, datasets, reports, data storage, data connections, data refresh, and other aspects of interacting with the Power BI service. The Gateway Role acts as a gateway between user requests and the Power BI service</w:t>
      </w:r>
      <w:r w:rsidRPr="007C6CFD">
        <w:rPr>
          <w:rFonts w:cstheme="minorHAnsi"/>
          <w:sz w:val="28"/>
          <w:szCs w:val="28"/>
          <w:lang w:eastAsia="en-IN"/>
        </w:rPr>
        <w:br/>
      </w:r>
    </w:p>
    <w:p w14:paraId="10F6EC72" w14:textId="77777777" w:rsidR="007C6CFD" w:rsidRPr="007C6CFD" w:rsidRDefault="007C6CFD" w:rsidP="007C6CFD">
      <w:pPr>
        <w:pStyle w:val="NoSpacing"/>
        <w:rPr>
          <w:rFonts w:cstheme="minorHAnsi"/>
          <w:b/>
          <w:bCs/>
          <w:color w:val="000000"/>
          <w:sz w:val="28"/>
          <w:szCs w:val="28"/>
          <w:lang w:eastAsia="en-IN"/>
        </w:rPr>
      </w:pPr>
      <w:r w:rsidRPr="007C6CFD">
        <w:rPr>
          <w:rFonts w:cstheme="minorHAnsi"/>
          <w:b/>
          <w:bCs/>
          <w:color w:val="000000"/>
          <w:sz w:val="28"/>
          <w:szCs w:val="28"/>
          <w:lang w:eastAsia="en-IN"/>
        </w:rPr>
        <w:t>What ASP.NET component does in Power BI Service Architecture?</w:t>
      </w:r>
    </w:p>
    <w:p w14:paraId="6BD980D7" w14:textId="5E0586D7" w:rsidR="007C6CFD" w:rsidRPr="007C6CFD" w:rsidRDefault="007C6CFD" w:rsidP="007C6CFD">
      <w:pPr>
        <w:pStyle w:val="NoSpacing"/>
        <w:rPr>
          <w:rFonts w:cstheme="minorHAnsi"/>
          <w:sz w:val="28"/>
          <w:szCs w:val="28"/>
          <w:lang w:eastAsia="en-IN"/>
        </w:rPr>
      </w:pPr>
      <w:r>
        <w:rPr>
          <w:rFonts w:cstheme="minorHAnsi"/>
          <w:sz w:val="28"/>
          <w:szCs w:val="28"/>
          <w:lang w:eastAsia="en-IN"/>
        </w:rPr>
        <w:t xml:space="preserve">Ans- </w:t>
      </w:r>
      <w:r w:rsidRPr="007C6CFD">
        <w:rPr>
          <w:rFonts w:cstheme="minorHAnsi"/>
          <w:sz w:val="28"/>
          <w:szCs w:val="28"/>
          <w:lang w:eastAsia="en-IN"/>
        </w:rPr>
        <w:t>In the Power BI Service architecture, ASP.NET components are used to build the web-based user interface and handle web requests. This includes rendering Power BI reports and dashboards, managing user interactions, and providing a web interface for users to access and work with their business intelligence content.</w:t>
      </w:r>
      <w:r w:rsidRPr="007C6CFD">
        <w:rPr>
          <w:rFonts w:cstheme="minorHAnsi"/>
          <w:sz w:val="28"/>
          <w:szCs w:val="28"/>
          <w:lang w:eastAsia="en-IN"/>
        </w:rPr>
        <w:br/>
      </w:r>
    </w:p>
    <w:p w14:paraId="1230B77D" w14:textId="77777777" w:rsidR="007C6CFD" w:rsidRPr="007C6CFD" w:rsidRDefault="007C6CFD" w:rsidP="007C6CFD">
      <w:pPr>
        <w:pStyle w:val="NoSpacing"/>
        <w:rPr>
          <w:rFonts w:cstheme="minorHAnsi"/>
          <w:b/>
          <w:bCs/>
          <w:color w:val="000000"/>
          <w:sz w:val="28"/>
          <w:szCs w:val="28"/>
          <w:lang w:eastAsia="en-IN"/>
        </w:rPr>
      </w:pPr>
      <w:r w:rsidRPr="007C6CFD">
        <w:rPr>
          <w:rFonts w:cstheme="minorHAnsi"/>
          <w:b/>
          <w:bCs/>
          <w:color w:val="000000"/>
          <w:sz w:val="28"/>
          <w:szCs w:val="28"/>
          <w:lang w:eastAsia="en-IN"/>
        </w:rPr>
        <w:t xml:space="preserve">Compare Microsoft Excel and </w:t>
      </w:r>
      <w:proofErr w:type="spellStart"/>
      <w:r w:rsidRPr="007C6CFD">
        <w:rPr>
          <w:rFonts w:cstheme="minorHAnsi"/>
          <w:b/>
          <w:bCs/>
          <w:color w:val="000000"/>
          <w:sz w:val="28"/>
          <w:szCs w:val="28"/>
          <w:lang w:eastAsia="en-IN"/>
        </w:rPr>
        <w:t>PowerBi</w:t>
      </w:r>
      <w:proofErr w:type="spellEnd"/>
      <w:r w:rsidRPr="007C6CFD">
        <w:rPr>
          <w:rFonts w:cstheme="minorHAnsi"/>
          <w:b/>
          <w:bCs/>
          <w:color w:val="000000"/>
          <w:sz w:val="28"/>
          <w:szCs w:val="28"/>
          <w:lang w:eastAsia="en-IN"/>
        </w:rPr>
        <w:t xml:space="preserve"> Desktop on the following features:</w:t>
      </w:r>
    </w:p>
    <w:p w14:paraId="6FA4A9AA" w14:textId="77777777" w:rsidR="00B65FD1" w:rsidRPr="00B65FD1" w:rsidRDefault="00B65FD1" w:rsidP="00B65FD1">
      <w:pPr>
        <w:pStyle w:val="NoSpacing"/>
        <w:numPr>
          <w:ilvl w:val="0"/>
          <w:numId w:val="16"/>
        </w:numPr>
        <w:rPr>
          <w:rFonts w:cstheme="minorHAnsi"/>
          <w:color w:val="000000"/>
          <w:sz w:val="28"/>
          <w:szCs w:val="28"/>
          <w:lang w:eastAsia="en-IN"/>
        </w:rPr>
      </w:pPr>
      <w:r w:rsidRPr="00B65FD1">
        <w:rPr>
          <w:rFonts w:cstheme="minorHAnsi"/>
          <w:b/>
          <w:bCs/>
          <w:color w:val="000000"/>
          <w:sz w:val="28"/>
          <w:szCs w:val="28"/>
          <w:lang w:eastAsia="en-IN"/>
        </w:rPr>
        <w:t>Data Import</w:t>
      </w:r>
      <w:r w:rsidRPr="00B65FD1">
        <w:rPr>
          <w:rFonts w:cstheme="minorHAnsi"/>
          <w:color w:val="000000"/>
          <w:sz w:val="28"/>
          <w:szCs w:val="28"/>
          <w:lang w:eastAsia="en-IN"/>
        </w:rPr>
        <w:t>:</w:t>
      </w:r>
    </w:p>
    <w:p w14:paraId="1B0DE1E3" w14:textId="77777777" w:rsidR="00B65FD1" w:rsidRPr="00B65FD1" w:rsidRDefault="00B65FD1" w:rsidP="00B65FD1">
      <w:pPr>
        <w:pStyle w:val="NoSpacing"/>
        <w:numPr>
          <w:ilvl w:val="1"/>
          <w:numId w:val="16"/>
        </w:numPr>
        <w:rPr>
          <w:rFonts w:cstheme="minorHAnsi"/>
          <w:color w:val="000000"/>
          <w:sz w:val="28"/>
          <w:szCs w:val="28"/>
          <w:lang w:eastAsia="en-IN"/>
        </w:rPr>
      </w:pPr>
      <w:r w:rsidRPr="00B65FD1">
        <w:rPr>
          <w:rFonts w:cstheme="minorHAnsi"/>
          <w:b/>
          <w:bCs/>
          <w:color w:val="000000"/>
          <w:sz w:val="28"/>
          <w:szCs w:val="28"/>
          <w:lang w:eastAsia="en-IN"/>
        </w:rPr>
        <w:t>Excel</w:t>
      </w:r>
      <w:r w:rsidRPr="00B65FD1">
        <w:rPr>
          <w:rFonts w:cstheme="minorHAnsi"/>
          <w:color w:val="000000"/>
          <w:sz w:val="28"/>
          <w:szCs w:val="28"/>
          <w:lang w:eastAsia="en-IN"/>
        </w:rPr>
        <w:t>: Excel allows you to import data from various sources, including files, databases, and web services. It provides a wide range of connectors. Data import in Excel is typically worksheet-based.</w:t>
      </w:r>
    </w:p>
    <w:p w14:paraId="7E9F7024" w14:textId="77777777" w:rsidR="00B65FD1" w:rsidRPr="00B65FD1" w:rsidRDefault="00B65FD1" w:rsidP="00B65FD1">
      <w:pPr>
        <w:pStyle w:val="NoSpacing"/>
        <w:numPr>
          <w:ilvl w:val="1"/>
          <w:numId w:val="16"/>
        </w:numPr>
        <w:rPr>
          <w:rFonts w:cstheme="minorHAnsi"/>
          <w:color w:val="000000"/>
          <w:sz w:val="28"/>
          <w:szCs w:val="28"/>
          <w:lang w:eastAsia="en-IN"/>
        </w:rPr>
      </w:pPr>
      <w:r w:rsidRPr="00B65FD1">
        <w:rPr>
          <w:rFonts w:cstheme="minorHAnsi"/>
          <w:b/>
          <w:bCs/>
          <w:color w:val="000000"/>
          <w:sz w:val="28"/>
          <w:szCs w:val="28"/>
          <w:lang w:eastAsia="en-IN"/>
        </w:rPr>
        <w:t>Power BI Desktop</w:t>
      </w:r>
      <w:r w:rsidRPr="00B65FD1">
        <w:rPr>
          <w:rFonts w:cstheme="minorHAnsi"/>
          <w:color w:val="000000"/>
          <w:sz w:val="28"/>
          <w:szCs w:val="28"/>
          <w:lang w:eastAsia="en-IN"/>
        </w:rPr>
        <w:t>: Power BI Desktop also offers extensive data import capabilities with a focus on structured data. It includes Power Query for data transformation and supports connectors to various data sources.</w:t>
      </w:r>
    </w:p>
    <w:p w14:paraId="459E1B80" w14:textId="77777777" w:rsidR="00B65FD1" w:rsidRPr="00B65FD1" w:rsidRDefault="00B65FD1" w:rsidP="00B65FD1">
      <w:pPr>
        <w:pStyle w:val="NoSpacing"/>
        <w:numPr>
          <w:ilvl w:val="0"/>
          <w:numId w:val="16"/>
        </w:numPr>
        <w:rPr>
          <w:rFonts w:cstheme="minorHAnsi"/>
          <w:color w:val="000000"/>
          <w:sz w:val="28"/>
          <w:szCs w:val="28"/>
          <w:lang w:eastAsia="en-IN"/>
        </w:rPr>
      </w:pPr>
      <w:r w:rsidRPr="00B65FD1">
        <w:rPr>
          <w:rFonts w:cstheme="minorHAnsi"/>
          <w:b/>
          <w:bCs/>
          <w:color w:val="000000"/>
          <w:sz w:val="28"/>
          <w:szCs w:val="28"/>
          <w:lang w:eastAsia="en-IN"/>
        </w:rPr>
        <w:t>Data Transformation</w:t>
      </w:r>
      <w:r w:rsidRPr="00B65FD1">
        <w:rPr>
          <w:rFonts w:cstheme="minorHAnsi"/>
          <w:color w:val="000000"/>
          <w:sz w:val="28"/>
          <w:szCs w:val="28"/>
          <w:lang w:eastAsia="en-IN"/>
        </w:rPr>
        <w:t>:</w:t>
      </w:r>
    </w:p>
    <w:p w14:paraId="5D91D23E" w14:textId="77777777" w:rsidR="00B65FD1" w:rsidRPr="00B65FD1" w:rsidRDefault="00B65FD1" w:rsidP="00B65FD1">
      <w:pPr>
        <w:pStyle w:val="NoSpacing"/>
        <w:numPr>
          <w:ilvl w:val="1"/>
          <w:numId w:val="16"/>
        </w:numPr>
        <w:rPr>
          <w:rFonts w:cstheme="minorHAnsi"/>
          <w:color w:val="000000"/>
          <w:sz w:val="28"/>
          <w:szCs w:val="28"/>
          <w:lang w:eastAsia="en-IN"/>
        </w:rPr>
      </w:pPr>
      <w:r w:rsidRPr="00B65FD1">
        <w:rPr>
          <w:rFonts w:cstheme="minorHAnsi"/>
          <w:b/>
          <w:bCs/>
          <w:color w:val="000000"/>
          <w:sz w:val="28"/>
          <w:szCs w:val="28"/>
          <w:lang w:eastAsia="en-IN"/>
        </w:rPr>
        <w:lastRenderedPageBreak/>
        <w:t>Excel</w:t>
      </w:r>
      <w:r w:rsidRPr="00B65FD1">
        <w:rPr>
          <w:rFonts w:cstheme="minorHAnsi"/>
          <w:color w:val="000000"/>
          <w:sz w:val="28"/>
          <w:szCs w:val="28"/>
          <w:lang w:eastAsia="en-IN"/>
        </w:rPr>
        <w:t>: Excel includes Power Query for data transformation and cleansing, enabling users to perform data shaping, merging, and cleaning.</w:t>
      </w:r>
    </w:p>
    <w:p w14:paraId="3E3B7F12" w14:textId="77777777" w:rsidR="00B65FD1" w:rsidRPr="00B65FD1" w:rsidRDefault="00B65FD1" w:rsidP="00B65FD1">
      <w:pPr>
        <w:pStyle w:val="NoSpacing"/>
        <w:numPr>
          <w:ilvl w:val="1"/>
          <w:numId w:val="16"/>
        </w:numPr>
        <w:rPr>
          <w:rFonts w:cstheme="minorHAnsi"/>
          <w:color w:val="000000"/>
          <w:sz w:val="28"/>
          <w:szCs w:val="28"/>
          <w:lang w:eastAsia="en-IN"/>
        </w:rPr>
      </w:pPr>
      <w:r w:rsidRPr="00B65FD1">
        <w:rPr>
          <w:rFonts w:cstheme="minorHAnsi"/>
          <w:b/>
          <w:bCs/>
          <w:color w:val="000000"/>
          <w:sz w:val="28"/>
          <w:szCs w:val="28"/>
          <w:lang w:eastAsia="en-IN"/>
        </w:rPr>
        <w:t>Power BI Desktop</w:t>
      </w:r>
      <w:r w:rsidRPr="00B65FD1">
        <w:rPr>
          <w:rFonts w:cstheme="minorHAnsi"/>
          <w:color w:val="000000"/>
          <w:sz w:val="28"/>
          <w:szCs w:val="28"/>
          <w:lang w:eastAsia="en-IN"/>
        </w:rPr>
        <w:t xml:space="preserve">: Power BI Desktop has a dedicated Power Query Editor, providing more advanced data transformation capabilities. It is designed for ETL (Extract, Transform, Load) tasks and data </w:t>
      </w:r>
      <w:proofErr w:type="spellStart"/>
      <w:r w:rsidRPr="00B65FD1">
        <w:rPr>
          <w:rFonts w:cstheme="minorHAnsi"/>
          <w:color w:val="000000"/>
          <w:sz w:val="28"/>
          <w:szCs w:val="28"/>
          <w:lang w:eastAsia="en-IN"/>
        </w:rPr>
        <w:t>modeling</w:t>
      </w:r>
      <w:proofErr w:type="spellEnd"/>
      <w:r w:rsidRPr="00B65FD1">
        <w:rPr>
          <w:rFonts w:cstheme="minorHAnsi"/>
          <w:color w:val="000000"/>
          <w:sz w:val="28"/>
          <w:szCs w:val="28"/>
          <w:lang w:eastAsia="en-IN"/>
        </w:rPr>
        <w:t>.</w:t>
      </w:r>
    </w:p>
    <w:p w14:paraId="0B86BA9F" w14:textId="77777777" w:rsidR="00B65FD1" w:rsidRPr="00B65FD1" w:rsidRDefault="00B65FD1" w:rsidP="00B65FD1">
      <w:pPr>
        <w:pStyle w:val="NoSpacing"/>
        <w:numPr>
          <w:ilvl w:val="0"/>
          <w:numId w:val="16"/>
        </w:numPr>
        <w:rPr>
          <w:rFonts w:cstheme="minorHAnsi"/>
          <w:color w:val="000000"/>
          <w:sz w:val="28"/>
          <w:szCs w:val="28"/>
          <w:lang w:eastAsia="en-IN"/>
        </w:rPr>
      </w:pPr>
      <w:proofErr w:type="spellStart"/>
      <w:r w:rsidRPr="00B65FD1">
        <w:rPr>
          <w:rFonts w:cstheme="minorHAnsi"/>
          <w:b/>
          <w:bCs/>
          <w:color w:val="000000"/>
          <w:sz w:val="28"/>
          <w:szCs w:val="28"/>
          <w:lang w:eastAsia="en-IN"/>
        </w:rPr>
        <w:t>Modeling</w:t>
      </w:r>
      <w:proofErr w:type="spellEnd"/>
      <w:r w:rsidRPr="00B65FD1">
        <w:rPr>
          <w:rFonts w:cstheme="minorHAnsi"/>
          <w:color w:val="000000"/>
          <w:sz w:val="28"/>
          <w:szCs w:val="28"/>
          <w:lang w:eastAsia="en-IN"/>
        </w:rPr>
        <w:t>:</w:t>
      </w:r>
    </w:p>
    <w:p w14:paraId="4AB21A83" w14:textId="478408E6" w:rsidR="00B65FD1" w:rsidRPr="00B65FD1" w:rsidRDefault="00B65FD1" w:rsidP="00B65FD1">
      <w:pPr>
        <w:pStyle w:val="NoSpacing"/>
        <w:numPr>
          <w:ilvl w:val="1"/>
          <w:numId w:val="16"/>
        </w:numPr>
        <w:rPr>
          <w:rFonts w:cstheme="minorHAnsi"/>
          <w:color w:val="000000"/>
          <w:sz w:val="28"/>
          <w:szCs w:val="28"/>
          <w:lang w:eastAsia="en-IN"/>
        </w:rPr>
      </w:pPr>
      <w:r w:rsidRPr="00B65FD1">
        <w:rPr>
          <w:rFonts w:cstheme="minorHAnsi"/>
          <w:b/>
          <w:bCs/>
          <w:color w:val="000000"/>
          <w:sz w:val="28"/>
          <w:szCs w:val="28"/>
          <w:lang w:eastAsia="en-IN"/>
        </w:rPr>
        <w:t>Excel</w:t>
      </w:r>
      <w:r w:rsidRPr="00B65FD1">
        <w:rPr>
          <w:rFonts w:cstheme="minorHAnsi"/>
          <w:color w:val="000000"/>
          <w:sz w:val="28"/>
          <w:szCs w:val="28"/>
          <w:lang w:eastAsia="en-IN"/>
        </w:rPr>
        <w:t xml:space="preserve">: Excel supports data </w:t>
      </w:r>
      <w:r w:rsidR="007D6B7C" w:rsidRPr="00B65FD1">
        <w:rPr>
          <w:rFonts w:cstheme="minorHAnsi"/>
          <w:color w:val="000000"/>
          <w:sz w:val="28"/>
          <w:szCs w:val="28"/>
          <w:lang w:eastAsia="en-IN"/>
        </w:rPr>
        <w:t>modelling</w:t>
      </w:r>
      <w:r w:rsidRPr="00B65FD1">
        <w:rPr>
          <w:rFonts w:cstheme="minorHAnsi"/>
          <w:color w:val="000000"/>
          <w:sz w:val="28"/>
          <w:szCs w:val="28"/>
          <w:lang w:eastAsia="en-IN"/>
        </w:rPr>
        <w:t xml:space="preserve"> using PivotTables, </w:t>
      </w:r>
      <w:proofErr w:type="spellStart"/>
      <w:r w:rsidRPr="00B65FD1">
        <w:rPr>
          <w:rFonts w:cstheme="minorHAnsi"/>
          <w:color w:val="000000"/>
          <w:sz w:val="28"/>
          <w:szCs w:val="28"/>
          <w:lang w:eastAsia="en-IN"/>
        </w:rPr>
        <w:t>PivotCharts</w:t>
      </w:r>
      <w:proofErr w:type="spellEnd"/>
      <w:r w:rsidRPr="00B65FD1">
        <w:rPr>
          <w:rFonts w:cstheme="minorHAnsi"/>
          <w:color w:val="000000"/>
          <w:sz w:val="28"/>
          <w:szCs w:val="28"/>
          <w:lang w:eastAsia="en-IN"/>
        </w:rPr>
        <w:t>, and Power Pivot, which enables users to create relationships between tables and use DAX (Data Analysis Expressions) for calculations.</w:t>
      </w:r>
    </w:p>
    <w:p w14:paraId="2DAFE8A3" w14:textId="77777777" w:rsidR="00B65FD1" w:rsidRPr="00B65FD1" w:rsidRDefault="00B65FD1" w:rsidP="00B65FD1">
      <w:pPr>
        <w:pStyle w:val="NoSpacing"/>
        <w:numPr>
          <w:ilvl w:val="1"/>
          <w:numId w:val="16"/>
        </w:numPr>
        <w:rPr>
          <w:rFonts w:cstheme="minorHAnsi"/>
          <w:color w:val="000000"/>
          <w:sz w:val="28"/>
          <w:szCs w:val="28"/>
          <w:lang w:eastAsia="en-IN"/>
        </w:rPr>
      </w:pPr>
      <w:r w:rsidRPr="00B65FD1">
        <w:rPr>
          <w:rFonts w:cstheme="minorHAnsi"/>
          <w:b/>
          <w:bCs/>
          <w:color w:val="000000"/>
          <w:sz w:val="28"/>
          <w:szCs w:val="28"/>
          <w:lang w:eastAsia="en-IN"/>
        </w:rPr>
        <w:t>Power BI Desktop</w:t>
      </w:r>
      <w:r w:rsidRPr="00B65FD1">
        <w:rPr>
          <w:rFonts w:cstheme="minorHAnsi"/>
          <w:color w:val="000000"/>
          <w:sz w:val="28"/>
          <w:szCs w:val="28"/>
          <w:lang w:eastAsia="en-IN"/>
        </w:rPr>
        <w:t xml:space="preserve">: Power BI Desktop is specialized in data </w:t>
      </w:r>
      <w:proofErr w:type="spellStart"/>
      <w:r w:rsidRPr="00B65FD1">
        <w:rPr>
          <w:rFonts w:cstheme="minorHAnsi"/>
          <w:color w:val="000000"/>
          <w:sz w:val="28"/>
          <w:szCs w:val="28"/>
          <w:lang w:eastAsia="en-IN"/>
        </w:rPr>
        <w:t>modeling</w:t>
      </w:r>
      <w:proofErr w:type="spellEnd"/>
      <w:r w:rsidRPr="00B65FD1">
        <w:rPr>
          <w:rFonts w:cstheme="minorHAnsi"/>
          <w:color w:val="000000"/>
          <w:sz w:val="28"/>
          <w:szCs w:val="28"/>
          <w:lang w:eastAsia="en-IN"/>
        </w:rPr>
        <w:t xml:space="preserve">, allowing users to create complex data models with relationships, measures, and calculations. It's designed for business intelligence data </w:t>
      </w:r>
      <w:proofErr w:type="spellStart"/>
      <w:r w:rsidRPr="00B65FD1">
        <w:rPr>
          <w:rFonts w:cstheme="minorHAnsi"/>
          <w:color w:val="000000"/>
          <w:sz w:val="28"/>
          <w:szCs w:val="28"/>
          <w:lang w:eastAsia="en-IN"/>
        </w:rPr>
        <w:t>modeling</w:t>
      </w:r>
      <w:proofErr w:type="spellEnd"/>
      <w:r w:rsidRPr="00B65FD1">
        <w:rPr>
          <w:rFonts w:cstheme="minorHAnsi"/>
          <w:color w:val="000000"/>
          <w:sz w:val="28"/>
          <w:szCs w:val="28"/>
          <w:lang w:eastAsia="en-IN"/>
        </w:rPr>
        <w:t>.</w:t>
      </w:r>
    </w:p>
    <w:p w14:paraId="507C6EE9" w14:textId="77777777" w:rsidR="00B65FD1" w:rsidRPr="00B65FD1" w:rsidRDefault="00B65FD1" w:rsidP="00B65FD1">
      <w:pPr>
        <w:pStyle w:val="NoSpacing"/>
        <w:numPr>
          <w:ilvl w:val="0"/>
          <w:numId w:val="16"/>
        </w:numPr>
        <w:rPr>
          <w:rFonts w:cstheme="minorHAnsi"/>
          <w:color w:val="000000"/>
          <w:sz w:val="28"/>
          <w:szCs w:val="28"/>
          <w:lang w:eastAsia="en-IN"/>
        </w:rPr>
      </w:pPr>
      <w:r w:rsidRPr="00B65FD1">
        <w:rPr>
          <w:rFonts w:cstheme="minorHAnsi"/>
          <w:b/>
          <w:bCs/>
          <w:color w:val="000000"/>
          <w:sz w:val="28"/>
          <w:szCs w:val="28"/>
          <w:lang w:eastAsia="en-IN"/>
        </w:rPr>
        <w:t>Reporting</w:t>
      </w:r>
      <w:r w:rsidRPr="00B65FD1">
        <w:rPr>
          <w:rFonts w:cstheme="minorHAnsi"/>
          <w:color w:val="000000"/>
          <w:sz w:val="28"/>
          <w:szCs w:val="28"/>
          <w:lang w:eastAsia="en-IN"/>
        </w:rPr>
        <w:t>:</w:t>
      </w:r>
    </w:p>
    <w:p w14:paraId="50B7B53D" w14:textId="77777777" w:rsidR="00B65FD1" w:rsidRPr="00B65FD1" w:rsidRDefault="00B65FD1" w:rsidP="00B65FD1">
      <w:pPr>
        <w:pStyle w:val="NoSpacing"/>
        <w:numPr>
          <w:ilvl w:val="1"/>
          <w:numId w:val="16"/>
        </w:numPr>
        <w:rPr>
          <w:rFonts w:cstheme="minorHAnsi"/>
          <w:color w:val="000000"/>
          <w:sz w:val="28"/>
          <w:szCs w:val="28"/>
          <w:lang w:eastAsia="en-IN"/>
        </w:rPr>
      </w:pPr>
      <w:r w:rsidRPr="00B65FD1">
        <w:rPr>
          <w:rFonts w:cstheme="minorHAnsi"/>
          <w:b/>
          <w:bCs/>
          <w:color w:val="000000"/>
          <w:sz w:val="28"/>
          <w:szCs w:val="28"/>
          <w:lang w:eastAsia="en-IN"/>
        </w:rPr>
        <w:t>Excel</w:t>
      </w:r>
      <w:r w:rsidRPr="00B65FD1">
        <w:rPr>
          <w:rFonts w:cstheme="minorHAnsi"/>
          <w:color w:val="000000"/>
          <w:sz w:val="28"/>
          <w:szCs w:val="28"/>
          <w:lang w:eastAsia="en-IN"/>
        </w:rPr>
        <w:t>: Excel is primarily a spreadsheet application but can be used for creating basic reports and charts. Reporting in Excel is often static.</w:t>
      </w:r>
    </w:p>
    <w:p w14:paraId="32B0C1C6" w14:textId="77777777" w:rsidR="00B65FD1" w:rsidRPr="00B65FD1" w:rsidRDefault="00B65FD1" w:rsidP="00B65FD1">
      <w:pPr>
        <w:pStyle w:val="NoSpacing"/>
        <w:numPr>
          <w:ilvl w:val="1"/>
          <w:numId w:val="16"/>
        </w:numPr>
        <w:rPr>
          <w:rFonts w:cstheme="minorHAnsi"/>
          <w:color w:val="000000"/>
          <w:sz w:val="28"/>
          <w:szCs w:val="28"/>
          <w:lang w:eastAsia="en-IN"/>
        </w:rPr>
      </w:pPr>
      <w:r w:rsidRPr="00B65FD1">
        <w:rPr>
          <w:rFonts w:cstheme="minorHAnsi"/>
          <w:b/>
          <w:bCs/>
          <w:color w:val="000000"/>
          <w:sz w:val="28"/>
          <w:szCs w:val="28"/>
          <w:lang w:eastAsia="en-IN"/>
        </w:rPr>
        <w:t>Power BI Desktop</w:t>
      </w:r>
      <w:r w:rsidRPr="00B65FD1">
        <w:rPr>
          <w:rFonts w:cstheme="minorHAnsi"/>
          <w:color w:val="000000"/>
          <w:sz w:val="28"/>
          <w:szCs w:val="28"/>
          <w:lang w:eastAsia="en-IN"/>
        </w:rPr>
        <w:t>: Power BI Desktop is designed for creating interactive and dynamic reports and dashboards. It offers a wide range of customizable visualizations and interactive features.</w:t>
      </w:r>
    </w:p>
    <w:p w14:paraId="42068FE3" w14:textId="77777777" w:rsidR="00B65FD1" w:rsidRPr="00B65FD1" w:rsidRDefault="00B65FD1" w:rsidP="00B65FD1">
      <w:pPr>
        <w:pStyle w:val="NoSpacing"/>
        <w:numPr>
          <w:ilvl w:val="0"/>
          <w:numId w:val="16"/>
        </w:numPr>
        <w:rPr>
          <w:rFonts w:cstheme="minorHAnsi"/>
          <w:color w:val="000000"/>
          <w:sz w:val="28"/>
          <w:szCs w:val="28"/>
          <w:lang w:eastAsia="en-IN"/>
        </w:rPr>
      </w:pPr>
      <w:r w:rsidRPr="00B65FD1">
        <w:rPr>
          <w:rFonts w:cstheme="minorHAnsi"/>
          <w:b/>
          <w:bCs/>
          <w:color w:val="000000"/>
          <w:sz w:val="28"/>
          <w:szCs w:val="28"/>
          <w:lang w:eastAsia="en-IN"/>
        </w:rPr>
        <w:t>Server Deployment</w:t>
      </w:r>
      <w:r w:rsidRPr="00B65FD1">
        <w:rPr>
          <w:rFonts w:cstheme="minorHAnsi"/>
          <w:color w:val="000000"/>
          <w:sz w:val="28"/>
          <w:szCs w:val="28"/>
          <w:lang w:eastAsia="en-IN"/>
        </w:rPr>
        <w:t>:</w:t>
      </w:r>
    </w:p>
    <w:p w14:paraId="10CAD1D5" w14:textId="77777777" w:rsidR="00B65FD1" w:rsidRPr="00B65FD1" w:rsidRDefault="00B65FD1" w:rsidP="00B65FD1">
      <w:pPr>
        <w:pStyle w:val="NoSpacing"/>
        <w:numPr>
          <w:ilvl w:val="1"/>
          <w:numId w:val="16"/>
        </w:numPr>
        <w:rPr>
          <w:rFonts w:cstheme="minorHAnsi"/>
          <w:color w:val="000000"/>
          <w:sz w:val="28"/>
          <w:szCs w:val="28"/>
          <w:lang w:eastAsia="en-IN"/>
        </w:rPr>
      </w:pPr>
      <w:r w:rsidRPr="00B65FD1">
        <w:rPr>
          <w:rFonts w:cstheme="minorHAnsi"/>
          <w:b/>
          <w:bCs/>
          <w:color w:val="000000"/>
          <w:sz w:val="28"/>
          <w:szCs w:val="28"/>
          <w:lang w:eastAsia="en-IN"/>
        </w:rPr>
        <w:t>Excel</w:t>
      </w:r>
      <w:r w:rsidRPr="00B65FD1">
        <w:rPr>
          <w:rFonts w:cstheme="minorHAnsi"/>
          <w:color w:val="000000"/>
          <w:sz w:val="28"/>
          <w:szCs w:val="28"/>
          <w:lang w:eastAsia="en-IN"/>
        </w:rPr>
        <w:t>: Excel workbooks can be shared and stored on network drives or cloud storage services, but collaboration and version control can be challenging.</w:t>
      </w:r>
    </w:p>
    <w:p w14:paraId="4FE08E1A" w14:textId="77777777" w:rsidR="00B65FD1" w:rsidRPr="00B65FD1" w:rsidRDefault="00B65FD1" w:rsidP="00B65FD1">
      <w:pPr>
        <w:pStyle w:val="NoSpacing"/>
        <w:numPr>
          <w:ilvl w:val="1"/>
          <w:numId w:val="16"/>
        </w:numPr>
        <w:rPr>
          <w:rFonts w:cstheme="minorHAnsi"/>
          <w:color w:val="000000"/>
          <w:sz w:val="28"/>
          <w:szCs w:val="28"/>
          <w:lang w:eastAsia="en-IN"/>
        </w:rPr>
      </w:pPr>
      <w:r w:rsidRPr="00B65FD1">
        <w:rPr>
          <w:rFonts w:cstheme="minorHAnsi"/>
          <w:b/>
          <w:bCs/>
          <w:color w:val="000000"/>
          <w:sz w:val="28"/>
          <w:szCs w:val="28"/>
          <w:lang w:eastAsia="en-IN"/>
        </w:rPr>
        <w:t>Power BI Desktop</w:t>
      </w:r>
      <w:r w:rsidRPr="00B65FD1">
        <w:rPr>
          <w:rFonts w:cstheme="minorHAnsi"/>
          <w:color w:val="000000"/>
          <w:sz w:val="28"/>
          <w:szCs w:val="28"/>
          <w:lang w:eastAsia="en-IN"/>
        </w:rPr>
        <w:t>: Power BI reports and dashboards can be published to the Power BI Service, where they can be easily shared, accessed, and collaborated on by multiple users.</w:t>
      </w:r>
    </w:p>
    <w:p w14:paraId="74B85E59" w14:textId="77777777" w:rsidR="00B65FD1" w:rsidRPr="00B65FD1" w:rsidRDefault="00B65FD1" w:rsidP="00B65FD1">
      <w:pPr>
        <w:pStyle w:val="NoSpacing"/>
        <w:numPr>
          <w:ilvl w:val="0"/>
          <w:numId w:val="16"/>
        </w:numPr>
        <w:rPr>
          <w:rFonts w:cstheme="minorHAnsi"/>
          <w:color w:val="000000"/>
          <w:sz w:val="28"/>
          <w:szCs w:val="28"/>
          <w:lang w:eastAsia="en-IN"/>
        </w:rPr>
      </w:pPr>
      <w:r w:rsidRPr="00B65FD1">
        <w:rPr>
          <w:rFonts w:cstheme="minorHAnsi"/>
          <w:b/>
          <w:bCs/>
          <w:color w:val="000000"/>
          <w:sz w:val="28"/>
          <w:szCs w:val="28"/>
          <w:lang w:eastAsia="en-IN"/>
        </w:rPr>
        <w:t>Convert Models</w:t>
      </w:r>
      <w:r w:rsidRPr="00B65FD1">
        <w:rPr>
          <w:rFonts w:cstheme="minorHAnsi"/>
          <w:color w:val="000000"/>
          <w:sz w:val="28"/>
          <w:szCs w:val="28"/>
          <w:lang w:eastAsia="en-IN"/>
        </w:rPr>
        <w:t>:</w:t>
      </w:r>
    </w:p>
    <w:p w14:paraId="6008738B" w14:textId="77777777" w:rsidR="00B65FD1" w:rsidRPr="00B65FD1" w:rsidRDefault="00B65FD1" w:rsidP="00B65FD1">
      <w:pPr>
        <w:pStyle w:val="NoSpacing"/>
        <w:numPr>
          <w:ilvl w:val="1"/>
          <w:numId w:val="16"/>
        </w:numPr>
        <w:rPr>
          <w:rFonts w:cstheme="minorHAnsi"/>
          <w:color w:val="000000"/>
          <w:sz w:val="28"/>
          <w:szCs w:val="28"/>
          <w:lang w:eastAsia="en-IN"/>
        </w:rPr>
      </w:pPr>
      <w:r w:rsidRPr="00B65FD1">
        <w:rPr>
          <w:rFonts w:cstheme="minorHAnsi"/>
          <w:b/>
          <w:bCs/>
          <w:color w:val="000000"/>
          <w:sz w:val="28"/>
          <w:szCs w:val="28"/>
          <w:lang w:eastAsia="en-IN"/>
        </w:rPr>
        <w:t>Excel</w:t>
      </w:r>
      <w:r w:rsidRPr="00B65FD1">
        <w:rPr>
          <w:rFonts w:cstheme="minorHAnsi"/>
          <w:color w:val="000000"/>
          <w:sz w:val="28"/>
          <w:szCs w:val="28"/>
          <w:lang w:eastAsia="en-IN"/>
        </w:rPr>
        <w:t>: Excel workbooks can be converted into Power BI Desktop files (.</w:t>
      </w:r>
      <w:proofErr w:type="spellStart"/>
      <w:r w:rsidRPr="00B65FD1">
        <w:rPr>
          <w:rFonts w:cstheme="minorHAnsi"/>
          <w:color w:val="000000"/>
          <w:sz w:val="28"/>
          <w:szCs w:val="28"/>
          <w:lang w:eastAsia="en-IN"/>
        </w:rPr>
        <w:t>pbix</w:t>
      </w:r>
      <w:proofErr w:type="spellEnd"/>
      <w:r w:rsidRPr="00B65FD1">
        <w:rPr>
          <w:rFonts w:cstheme="minorHAnsi"/>
          <w:color w:val="000000"/>
          <w:sz w:val="28"/>
          <w:szCs w:val="28"/>
          <w:lang w:eastAsia="en-IN"/>
        </w:rPr>
        <w:t xml:space="preserve">) for more advanced data </w:t>
      </w:r>
      <w:proofErr w:type="spellStart"/>
      <w:r w:rsidRPr="00B65FD1">
        <w:rPr>
          <w:rFonts w:cstheme="minorHAnsi"/>
          <w:color w:val="000000"/>
          <w:sz w:val="28"/>
          <w:szCs w:val="28"/>
          <w:lang w:eastAsia="en-IN"/>
        </w:rPr>
        <w:t>modeling</w:t>
      </w:r>
      <w:proofErr w:type="spellEnd"/>
      <w:r w:rsidRPr="00B65FD1">
        <w:rPr>
          <w:rFonts w:cstheme="minorHAnsi"/>
          <w:color w:val="000000"/>
          <w:sz w:val="28"/>
          <w:szCs w:val="28"/>
          <w:lang w:eastAsia="en-IN"/>
        </w:rPr>
        <w:t xml:space="preserve"> and visualization.</w:t>
      </w:r>
    </w:p>
    <w:p w14:paraId="3F457509" w14:textId="77777777" w:rsidR="00B65FD1" w:rsidRPr="00B65FD1" w:rsidRDefault="00B65FD1" w:rsidP="00B65FD1">
      <w:pPr>
        <w:pStyle w:val="NoSpacing"/>
        <w:numPr>
          <w:ilvl w:val="1"/>
          <w:numId w:val="16"/>
        </w:numPr>
        <w:rPr>
          <w:rFonts w:cstheme="minorHAnsi"/>
          <w:color w:val="000000"/>
          <w:sz w:val="28"/>
          <w:szCs w:val="28"/>
          <w:lang w:eastAsia="en-IN"/>
        </w:rPr>
      </w:pPr>
      <w:r w:rsidRPr="00B65FD1">
        <w:rPr>
          <w:rFonts w:cstheme="minorHAnsi"/>
          <w:b/>
          <w:bCs/>
          <w:color w:val="000000"/>
          <w:sz w:val="28"/>
          <w:szCs w:val="28"/>
          <w:lang w:eastAsia="en-IN"/>
        </w:rPr>
        <w:t>Power BI Desktop</w:t>
      </w:r>
      <w:r w:rsidRPr="00B65FD1">
        <w:rPr>
          <w:rFonts w:cstheme="minorHAnsi"/>
          <w:color w:val="000000"/>
          <w:sz w:val="28"/>
          <w:szCs w:val="28"/>
          <w:lang w:eastAsia="en-IN"/>
        </w:rPr>
        <w:t>: Power BI models can be imported into Power BI Premium or Power BI Report Server for on-premises deployment.</w:t>
      </w:r>
    </w:p>
    <w:p w14:paraId="66A7B66E" w14:textId="77777777" w:rsidR="00B65FD1" w:rsidRPr="00B65FD1" w:rsidRDefault="00B65FD1" w:rsidP="00B65FD1">
      <w:pPr>
        <w:pStyle w:val="NoSpacing"/>
        <w:numPr>
          <w:ilvl w:val="0"/>
          <w:numId w:val="16"/>
        </w:numPr>
        <w:rPr>
          <w:rFonts w:cstheme="minorHAnsi"/>
          <w:color w:val="000000"/>
          <w:sz w:val="28"/>
          <w:szCs w:val="28"/>
          <w:lang w:eastAsia="en-IN"/>
        </w:rPr>
      </w:pPr>
      <w:r w:rsidRPr="00B65FD1">
        <w:rPr>
          <w:rFonts w:cstheme="minorHAnsi"/>
          <w:b/>
          <w:bCs/>
          <w:color w:val="000000"/>
          <w:sz w:val="28"/>
          <w:szCs w:val="28"/>
          <w:lang w:eastAsia="en-IN"/>
        </w:rPr>
        <w:t>Cost</w:t>
      </w:r>
      <w:r w:rsidRPr="00B65FD1">
        <w:rPr>
          <w:rFonts w:cstheme="minorHAnsi"/>
          <w:color w:val="000000"/>
          <w:sz w:val="28"/>
          <w:szCs w:val="28"/>
          <w:lang w:eastAsia="en-IN"/>
        </w:rPr>
        <w:t>:</w:t>
      </w:r>
    </w:p>
    <w:p w14:paraId="4B0E83D6" w14:textId="77777777" w:rsidR="00B65FD1" w:rsidRPr="00B65FD1" w:rsidRDefault="00B65FD1" w:rsidP="00B65FD1">
      <w:pPr>
        <w:pStyle w:val="NoSpacing"/>
        <w:numPr>
          <w:ilvl w:val="1"/>
          <w:numId w:val="16"/>
        </w:numPr>
        <w:rPr>
          <w:rFonts w:cstheme="minorHAnsi"/>
          <w:color w:val="000000"/>
          <w:sz w:val="28"/>
          <w:szCs w:val="28"/>
          <w:lang w:eastAsia="en-IN"/>
        </w:rPr>
      </w:pPr>
      <w:r w:rsidRPr="00B65FD1">
        <w:rPr>
          <w:rFonts w:cstheme="minorHAnsi"/>
          <w:b/>
          <w:bCs/>
          <w:color w:val="000000"/>
          <w:sz w:val="28"/>
          <w:szCs w:val="28"/>
          <w:lang w:eastAsia="en-IN"/>
        </w:rPr>
        <w:t>Excel</w:t>
      </w:r>
      <w:r w:rsidRPr="00B65FD1">
        <w:rPr>
          <w:rFonts w:cstheme="minorHAnsi"/>
          <w:color w:val="000000"/>
          <w:sz w:val="28"/>
          <w:szCs w:val="28"/>
          <w:lang w:eastAsia="en-IN"/>
        </w:rPr>
        <w:t xml:space="preserve">: Excel is part of the Microsoft Office suite and may require a one-time purchase or subscription. There are no additional costs for data import or </w:t>
      </w:r>
      <w:proofErr w:type="spellStart"/>
      <w:r w:rsidRPr="00B65FD1">
        <w:rPr>
          <w:rFonts w:cstheme="minorHAnsi"/>
          <w:color w:val="000000"/>
          <w:sz w:val="28"/>
          <w:szCs w:val="28"/>
          <w:lang w:eastAsia="en-IN"/>
        </w:rPr>
        <w:t>modeling</w:t>
      </w:r>
      <w:proofErr w:type="spellEnd"/>
      <w:r w:rsidRPr="00B65FD1">
        <w:rPr>
          <w:rFonts w:cstheme="minorHAnsi"/>
          <w:color w:val="000000"/>
          <w:sz w:val="28"/>
          <w:szCs w:val="28"/>
          <w:lang w:eastAsia="en-IN"/>
        </w:rPr>
        <w:t xml:space="preserve"> features.</w:t>
      </w:r>
    </w:p>
    <w:p w14:paraId="06E47579" w14:textId="77777777" w:rsidR="00B65FD1" w:rsidRDefault="00B65FD1" w:rsidP="00B65FD1">
      <w:pPr>
        <w:pStyle w:val="NoSpacing"/>
        <w:numPr>
          <w:ilvl w:val="1"/>
          <w:numId w:val="16"/>
        </w:numPr>
        <w:rPr>
          <w:rFonts w:cstheme="minorHAnsi"/>
          <w:color w:val="000000"/>
          <w:sz w:val="28"/>
          <w:szCs w:val="28"/>
          <w:lang w:eastAsia="en-IN"/>
        </w:rPr>
      </w:pPr>
      <w:r w:rsidRPr="00B65FD1">
        <w:rPr>
          <w:rFonts w:cstheme="minorHAnsi"/>
          <w:b/>
          <w:bCs/>
          <w:color w:val="000000"/>
          <w:sz w:val="28"/>
          <w:szCs w:val="28"/>
          <w:lang w:eastAsia="en-IN"/>
        </w:rPr>
        <w:lastRenderedPageBreak/>
        <w:t>Power BI Desktop</w:t>
      </w:r>
      <w:r w:rsidRPr="00B65FD1">
        <w:rPr>
          <w:rFonts w:cstheme="minorHAnsi"/>
          <w:color w:val="000000"/>
          <w:sz w:val="28"/>
          <w:szCs w:val="28"/>
          <w:lang w:eastAsia="en-IN"/>
        </w:rPr>
        <w:t>: Power BI Desktop is a free tool for creating reports and dashboards. However, costs may be associated with the Power BI Service or Power BI Premium for sharing and publishing reports.</w:t>
      </w:r>
    </w:p>
    <w:p w14:paraId="2DC870BA" w14:textId="77777777" w:rsidR="00B65FD1" w:rsidRPr="00B65FD1" w:rsidRDefault="00B65FD1" w:rsidP="00B65FD1">
      <w:pPr>
        <w:pStyle w:val="NoSpacing"/>
        <w:ind w:left="1440"/>
        <w:rPr>
          <w:rFonts w:cstheme="minorHAnsi"/>
          <w:color w:val="000000"/>
          <w:sz w:val="28"/>
          <w:szCs w:val="28"/>
          <w:lang w:eastAsia="en-IN"/>
        </w:rPr>
      </w:pPr>
    </w:p>
    <w:p w14:paraId="26B6D234" w14:textId="77777777" w:rsidR="007C6CFD" w:rsidRDefault="007C6CFD" w:rsidP="007C6CFD">
      <w:pPr>
        <w:pStyle w:val="NoSpacing"/>
        <w:rPr>
          <w:rFonts w:cstheme="minorHAnsi"/>
          <w:b/>
          <w:bCs/>
          <w:color w:val="000000"/>
          <w:sz w:val="28"/>
          <w:szCs w:val="28"/>
          <w:lang w:eastAsia="en-IN"/>
        </w:rPr>
      </w:pPr>
      <w:r w:rsidRPr="007C6CFD">
        <w:rPr>
          <w:rFonts w:cstheme="minorHAnsi"/>
          <w:b/>
          <w:bCs/>
          <w:color w:val="000000"/>
          <w:sz w:val="28"/>
          <w:szCs w:val="28"/>
          <w:lang w:eastAsia="en-IN"/>
        </w:rPr>
        <w:t>List 20 data sources supported by Power Bi desktop.</w:t>
      </w:r>
    </w:p>
    <w:p w14:paraId="47A59919" w14:textId="77777777" w:rsidR="007D6B7C" w:rsidRDefault="007D6B7C" w:rsidP="007C6CFD">
      <w:pPr>
        <w:pStyle w:val="NoSpacing"/>
        <w:rPr>
          <w:rFonts w:cstheme="minorHAnsi"/>
          <w:b/>
          <w:bCs/>
          <w:color w:val="000000"/>
          <w:sz w:val="28"/>
          <w:szCs w:val="28"/>
          <w:lang w:eastAsia="en-IN"/>
        </w:rPr>
      </w:pPr>
    </w:p>
    <w:p w14:paraId="380BA173" w14:textId="77777777" w:rsidR="007D6B7C" w:rsidRPr="007D6B7C" w:rsidRDefault="007D6B7C" w:rsidP="007D6B7C">
      <w:pPr>
        <w:pStyle w:val="NoSpacing"/>
        <w:numPr>
          <w:ilvl w:val="0"/>
          <w:numId w:val="17"/>
        </w:numPr>
        <w:rPr>
          <w:rFonts w:cstheme="minorHAnsi"/>
          <w:color w:val="000000"/>
          <w:sz w:val="28"/>
          <w:szCs w:val="28"/>
          <w:lang w:eastAsia="en-IN"/>
        </w:rPr>
      </w:pPr>
      <w:r w:rsidRPr="007D6B7C">
        <w:rPr>
          <w:rFonts w:cstheme="minorHAnsi"/>
          <w:color w:val="000000"/>
          <w:sz w:val="28"/>
          <w:szCs w:val="28"/>
          <w:lang w:eastAsia="en-IN"/>
        </w:rPr>
        <w:t>Excel Workbook: Import data from Excel files.</w:t>
      </w:r>
    </w:p>
    <w:p w14:paraId="313D83A2" w14:textId="77777777" w:rsidR="007D6B7C" w:rsidRPr="007D6B7C" w:rsidRDefault="007D6B7C" w:rsidP="007D6B7C">
      <w:pPr>
        <w:pStyle w:val="NoSpacing"/>
        <w:numPr>
          <w:ilvl w:val="0"/>
          <w:numId w:val="17"/>
        </w:numPr>
        <w:rPr>
          <w:rFonts w:cstheme="minorHAnsi"/>
          <w:color w:val="000000"/>
          <w:sz w:val="28"/>
          <w:szCs w:val="28"/>
          <w:lang w:eastAsia="en-IN"/>
        </w:rPr>
      </w:pPr>
      <w:r w:rsidRPr="007D6B7C">
        <w:rPr>
          <w:rFonts w:cstheme="minorHAnsi"/>
          <w:color w:val="000000"/>
          <w:sz w:val="28"/>
          <w:szCs w:val="28"/>
          <w:lang w:eastAsia="en-IN"/>
        </w:rPr>
        <w:t>CSV Files: Load data from Comma-Separated Values (CSV) files.</w:t>
      </w:r>
    </w:p>
    <w:p w14:paraId="1FEFA2F0" w14:textId="77777777" w:rsidR="007D6B7C" w:rsidRPr="007D6B7C" w:rsidRDefault="007D6B7C" w:rsidP="007D6B7C">
      <w:pPr>
        <w:pStyle w:val="NoSpacing"/>
        <w:numPr>
          <w:ilvl w:val="0"/>
          <w:numId w:val="17"/>
        </w:numPr>
        <w:rPr>
          <w:rFonts w:cstheme="minorHAnsi"/>
          <w:color w:val="000000"/>
          <w:sz w:val="28"/>
          <w:szCs w:val="28"/>
          <w:lang w:eastAsia="en-IN"/>
        </w:rPr>
      </w:pPr>
      <w:r w:rsidRPr="007D6B7C">
        <w:rPr>
          <w:rFonts w:cstheme="minorHAnsi"/>
          <w:color w:val="000000"/>
          <w:sz w:val="28"/>
          <w:szCs w:val="28"/>
          <w:lang w:eastAsia="en-IN"/>
        </w:rPr>
        <w:t>SQL Server Database: Connect to on-premises or cloud-based SQL Server databases.</w:t>
      </w:r>
    </w:p>
    <w:p w14:paraId="474A96CC" w14:textId="77777777" w:rsidR="007D6B7C" w:rsidRPr="007D6B7C" w:rsidRDefault="007D6B7C" w:rsidP="007D6B7C">
      <w:pPr>
        <w:pStyle w:val="NoSpacing"/>
        <w:numPr>
          <w:ilvl w:val="0"/>
          <w:numId w:val="17"/>
        </w:numPr>
        <w:rPr>
          <w:rFonts w:cstheme="minorHAnsi"/>
          <w:color w:val="000000"/>
          <w:sz w:val="28"/>
          <w:szCs w:val="28"/>
          <w:lang w:eastAsia="en-IN"/>
        </w:rPr>
      </w:pPr>
      <w:r w:rsidRPr="007D6B7C">
        <w:rPr>
          <w:rFonts w:cstheme="minorHAnsi"/>
          <w:color w:val="000000"/>
          <w:sz w:val="28"/>
          <w:szCs w:val="28"/>
          <w:lang w:eastAsia="en-IN"/>
        </w:rPr>
        <w:t>Azure SQL Database: Import data from Microsoft Azure SQL Database.</w:t>
      </w:r>
    </w:p>
    <w:p w14:paraId="1387E023" w14:textId="77777777" w:rsidR="007D6B7C" w:rsidRPr="007D6B7C" w:rsidRDefault="007D6B7C" w:rsidP="007D6B7C">
      <w:pPr>
        <w:pStyle w:val="NoSpacing"/>
        <w:numPr>
          <w:ilvl w:val="0"/>
          <w:numId w:val="17"/>
        </w:numPr>
        <w:rPr>
          <w:rFonts w:cstheme="minorHAnsi"/>
          <w:color w:val="000000"/>
          <w:sz w:val="28"/>
          <w:szCs w:val="28"/>
          <w:lang w:eastAsia="en-IN"/>
        </w:rPr>
      </w:pPr>
      <w:r w:rsidRPr="007D6B7C">
        <w:rPr>
          <w:rFonts w:cstheme="minorHAnsi"/>
          <w:color w:val="000000"/>
          <w:sz w:val="28"/>
          <w:szCs w:val="28"/>
          <w:lang w:eastAsia="en-IN"/>
        </w:rPr>
        <w:t>SQL Server Analysis Services (SSAS): Connect to SSAS models for multidimensional and tabular data.</w:t>
      </w:r>
    </w:p>
    <w:p w14:paraId="5EAE51E4" w14:textId="77777777" w:rsidR="007D6B7C" w:rsidRPr="007D6B7C" w:rsidRDefault="007D6B7C" w:rsidP="007D6B7C">
      <w:pPr>
        <w:pStyle w:val="NoSpacing"/>
        <w:numPr>
          <w:ilvl w:val="0"/>
          <w:numId w:val="17"/>
        </w:numPr>
        <w:rPr>
          <w:rFonts w:cstheme="minorHAnsi"/>
          <w:color w:val="000000"/>
          <w:sz w:val="28"/>
          <w:szCs w:val="28"/>
          <w:lang w:eastAsia="en-IN"/>
        </w:rPr>
      </w:pPr>
      <w:r w:rsidRPr="007D6B7C">
        <w:rPr>
          <w:rFonts w:cstheme="minorHAnsi"/>
          <w:color w:val="000000"/>
          <w:sz w:val="28"/>
          <w:szCs w:val="28"/>
          <w:lang w:eastAsia="en-IN"/>
        </w:rPr>
        <w:t>MySQL: Import data from MySQL databases.</w:t>
      </w:r>
    </w:p>
    <w:p w14:paraId="608873FD" w14:textId="77777777" w:rsidR="007D6B7C" w:rsidRPr="007D6B7C" w:rsidRDefault="007D6B7C" w:rsidP="007D6B7C">
      <w:pPr>
        <w:pStyle w:val="NoSpacing"/>
        <w:numPr>
          <w:ilvl w:val="0"/>
          <w:numId w:val="17"/>
        </w:numPr>
        <w:rPr>
          <w:rFonts w:cstheme="minorHAnsi"/>
          <w:color w:val="000000"/>
          <w:sz w:val="28"/>
          <w:szCs w:val="28"/>
          <w:lang w:eastAsia="en-IN"/>
        </w:rPr>
      </w:pPr>
      <w:r w:rsidRPr="007D6B7C">
        <w:rPr>
          <w:rFonts w:cstheme="minorHAnsi"/>
          <w:color w:val="000000"/>
          <w:sz w:val="28"/>
          <w:szCs w:val="28"/>
          <w:lang w:eastAsia="en-IN"/>
        </w:rPr>
        <w:t>PostgreSQL: Connect to PostgreSQL databases.</w:t>
      </w:r>
    </w:p>
    <w:p w14:paraId="6DD69AC8" w14:textId="77777777" w:rsidR="007D6B7C" w:rsidRPr="007D6B7C" w:rsidRDefault="007D6B7C" w:rsidP="007D6B7C">
      <w:pPr>
        <w:pStyle w:val="NoSpacing"/>
        <w:numPr>
          <w:ilvl w:val="0"/>
          <w:numId w:val="17"/>
        </w:numPr>
        <w:rPr>
          <w:rFonts w:cstheme="minorHAnsi"/>
          <w:color w:val="000000"/>
          <w:sz w:val="28"/>
          <w:szCs w:val="28"/>
          <w:lang w:eastAsia="en-IN"/>
        </w:rPr>
      </w:pPr>
      <w:r w:rsidRPr="007D6B7C">
        <w:rPr>
          <w:rFonts w:cstheme="minorHAnsi"/>
          <w:color w:val="000000"/>
          <w:sz w:val="28"/>
          <w:szCs w:val="28"/>
          <w:lang w:eastAsia="en-IN"/>
        </w:rPr>
        <w:t>Oracle Database: Import data from Oracle databases.</w:t>
      </w:r>
    </w:p>
    <w:p w14:paraId="5CFCDDBF" w14:textId="77777777" w:rsidR="007D6B7C" w:rsidRPr="007D6B7C" w:rsidRDefault="007D6B7C" w:rsidP="007D6B7C">
      <w:pPr>
        <w:pStyle w:val="NoSpacing"/>
        <w:numPr>
          <w:ilvl w:val="0"/>
          <w:numId w:val="17"/>
        </w:numPr>
        <w:rPr>
          <w:rFonts w:cstheme="minorHAnsi"/>
          <w:color w:val="000000"/>
          <w:sz w:val="28"/>
          <w:szCs w:val="28"/>
          <w:lang w:eastAsia="en-IN"/>
        </w:rPr>
      </w:pPr>
      <w:r w:rsidRPr="007D6B7C">
        <w:rPr>
          <w:rFonts w:cstheme="minorHAnsi"/>
          <w:color w:val="000000"/>
          <w:sz w:val="28"/>
          <w:szCs w:val="28"/>
          <w:lang w:eastAsia="en-IN"/>
        </w:rPr>
        <w:t>Web Data: Retrieve data from web services and APIs using web connectors.</w:t>
      </w:r>
    </w:p>
    <w:p w14:paraId="6BD3C239" w14:textId="77777777" w:rsidR="007D6B7C" w:rsidRPr="007D6B7C" w:rsidRDefault="007D6B7C" w:rsidP="007D6B7C">
      <w:pPr>
        <w:pStyle w:val="NoSpacing"/>
        <w:numPr>
          <w:ilvl w:val="0"/>
          <w:numId w:val="17"/>
        </w:numPr>
        <w:rPr>
          <w:rFonts w:cstheme="minorHAnsi"/>
          <w:color w:val="000000"/>
          <w:sz w:val="28"/>
          <w:szCs w:val="28"/>
          <w:lang w:eastAsia="en-IN"/>
        </w:rPr>
      </w:pPr>
      <w:r w:rsidRPr="007D6B7C">
        <w:rPr>
          <w:rFonts w:cstheme="minorHAnsi"/>
          <w:color w:val="000000"/>
          <w:sz w:val="28"/>
          <w:szCs w:val="28"/>
          <w:lang w:eastAsia="en-IN"/>
        </w:rPr>
        <w:t>SharePoint Online: Access data from SharePoint Online lists and libraries.</w:t>
      </w:r>
    </w:p>
    <w:p w14:paraId="35CEFCBE" w14:textId="77777777" w:rsidR="007D6B7C" w:rsidRPr="007D6B7C" w:rsidRDefault="007D6B7C" w:rsidP="007D6B7C">
      <w:pPr>
        <w:pStyle w:val="NoSpacing"/>
        <w:numPr>
          <w:ilvl w:val="0"/>
          <w:numId w:val="17"/>
        </w:numPr>
        <w:rPr>
          <w:rFonts w:cstheme="minorHAnsi"/>
          <w:color w:val="000000"/>
          <w:sz w:val="28"/>
          <w:szCs w:val="28"/>
          <w:lang w:eastAsia="en-IN"/>
        </w:rPr>
      </w:pPr>
      <w:r w:rsidRPr="007D6B7C">
        <w:rPr>
          <w:rFonts w:cstheme="minorHAnsi"/>
          <w:color w:val="000000"/>
          <w:sz w:val="28"/>
          <w:szCs w:val="28"/>
          <w:lang w:eastAsia="en-IN"/>
        </w:rPr>
        <w:t>Azure Data Lake Storage: Import data from Azure Data Lake Storage Gen1 and Gen2.</w:t>
      </w:r>
    </w:p>
    <w:p w14:paraId="60C2DE90" w14:textId="77777777" w:rsidR="007D6B7C" w:rsidRPr="007D6B7C" w:rsidRDefault="007D6B7C" w:rsidP="007D6B7C">
      <w:pPr>
        <w:pStyle w:val="NoSpacing"/>
        <w:numPr>
          <w:ilvl w:val="0"/>
          <w:numId w:val="17"/>
        </w:numPr>
        <w:rPr>
          <w:rFonts w:cstheme="minorHAnsi"/>
          <w:color w:val="000000"/>
          <w:sz w:val="28"/>
          <w:szCs w:val="28"/>
          <w:lang w:eastAsia="en-IN"/>
        </w:rPr>
      </w:pPr>
      <w:r w:rsidRPr="007D6B7C">
        <w:rPr>
          <w:rFonts w:cstheme="minorHAnsi"/>
          <w:color w:val="000000"/>
          <w:sz w:val="28"/>
          <w:szCs w:val="28"/>
          <w:lang w:eastAsia="en-IN"/>
        </w:rPr>
        <w:t>Azure Blob Storage: Load data from Azure Blob Storage.</w:t>
      </w:r>
    </w:p>
    <w:p w14:paraId="2EE1167A" w14:textId="77777777" w:rsidR="007D6B7C" w:rsidRPr="007D6B7C" w:rsidRDefault="007D6B7C" w:rsidP="007D6B7C">
      <w:pPr>
        <w:pStyle w:val="NoSpacing"/>
        <w:numPr>
          <w:ilvl w:val="0"/>
          <w:numId w:val="17"/>
        </w:numPr>
        <w:rPr>
          <w:rFonts w:cstheme="minorHAnsi"/>
          <w:color w:val="000000"/>
          <w:sz w:val="28"/>
          <w:szCs w:val="28"/>
          <w:lang w:eastAsia="en-IN"/>
        </w:rPr>
      </w:pPr>
      <w:r w:rsidRPr="007D6B7C">
        <w:rPr>
          <w:rFonts w:cstheme="minorHAnsi"/>
          <w:color w:val="000000"/>
          <w:sz w:val="28"/>
          <w:szCs w:val="28"/>
          <w:lang w:eastAsia="en-IN"/>
        </w:rPr>
        <w:t>Hadoop HDFS: Connect to Hadoop Distributed File System (HDFS) for big data.</w:t>
      </w:r>
    </w:p>
    <w:p w14:paraId="0C2809D6" w14:textId="77777777" w:rsidR="007D6B7C" w:rsidRPr="007D6B7C" w:rsidRDefault="007D6B7C" w:rsidP="007D6B7C">
      <w:pPr>
        <w:pStyle w:val="NoSpacing"/>
        <w:numPr>
          <w:ilvl w:val="0"/>
          <w:numId w:val="17"/>
        </w:numPr>
        <w:rPr>
          <w:rFonts w:cstheme="minorHAnsi"/>
          <w:color w:val="000000"/>
          <w:sz w:val="28"/>
          <w:szCs w:val="28"/>
          <w:lang w:eastAsia="en-IN"/>
        </w:rPr>
      </w:pPr>
      <w:r w:rsidRPr="007D6B7C">
        <w:rPr>
          <w:rFonts w:cstheme="minorHAnsi"/>
          <w:color w:val="000000"/>
          <w:sz w:val="28"/>
          <w:szCs w:val="28"/>
          <w:lang w:eastAsia="en-IN"/>
        </w:rPr>
        <w:t>Salesforce: Import data from Salesforce CRM.</w:t>
      </w:r>
    </w:p>
    <w:p w14:paraId="770DFD1A" w14:textId="77777777" w:rsidR="007D6B7C" w:rsidRPr="007D6B7C" w:rsidRDefault="007D6B7C" w:rsidP="007D6B7C">
      <w:pPr>
        <w:pStyle w:val="NoSpacing"/>
        <w:numPr>
          <w:ilvl w:val="0"/>
          <w:numId w:val="17"/>
        </w:numPr>
        <w:rPr>
          <w:rFonts w:cstheme="minorHAnsi"/>
          <w:color w:val="000000"/>
          <w:sz w:val="28"/>
          <w:szCs w:val="28"/>
          <w:lang w:eastAsia="en-IN"/>
        </w:rPr>
      </w:pPr>
      <w:r w:rsidRPr="007D6B7C">
        <w:rPr>
          <w:rFonts w:cstheme="minorHAnsi"/>
          <w:color w:val="000000"/>
          <w:sz w:val="28"/>
          <w:szCs w:val="28"/>
          <w:lang w:eastAsia="en-IN"/>
        </w:rPr>
        <w:t>Dynamics 365: Access data from Microsoft Dynamics 365 applications.</w:t>
      </w:r>
    </w:p>
    <w:p w14:paraId="6EB3CEA5" w14:textId="77777777" w:rsidR="007D6B7C" w:rsidRPr="007D6B7C" w:rsidRDefault="007D6B7C" w:rsidP="007D6B7C">
      <w:pPr>
        <w:pStyle w:val="NoSpacing"/>
        <w:numPr>
          <w:ilvl w:val="0"/>
          <w:numId w:val="17"/>
        </w:numPr>
        <w:rPr>
          <w:rFonts w:cstheme="minorHAnsi"/>
          <w:color w:val="000000"/>
          <w:sz w:val="28"/>
          <w:szCs w:val="28"/>
          <w:lang w:eastAsia="en-IN"/>
        </w:rPr>
      </w:pPr>
      <w:r w:rsidRPr="007D6B7C">
        <w:rPr>
          <w:rFonts w:cstheme="minorHAnsi"/>
          <w:color w:val="000000"/>
          <w:sz w:val="28"/>
          <w:szCs w:val="28"/>
          <w:lang w:eastAsia="en-IN"/>
        </w:rPr>
        <w:t>Google Analytics: Connect to Google Analytics for website analytics data.</w:t>
      </w:r>
    </w:p>
    <w:p w14:paraId="030B880E" w14:textId="77777777" w:rsidR="007D6B7C" w:rsidRPr="007D6B7C" w:rsidRDefault="007D6B7C" w:rsidP="007D6B7C">
      <w:pPr>
        <w:pStyle w:val="NoSpacing"/>
        <w:numPr>
          <w:ilvl w:val="0"/>
          <w:numId w:val="17"/>
        </w:numPr>
        <w:rPr>
          <w:rFonts w:cstheme="minorHAnsi"/>
          <w:color w:val="000000"/>
          <w:sz w:val="28"/>
          <w:szCs w:val="28"/>
          <w:lang w:eastAsia="en-IN"/>
        </w:rPr>
      </w:pPr>
      <w:r w:rsidRPr="007D6B7C">
        <w:rPr>
          <w:rFonts w:cstheme="minorHAnsi"/>
          <w:color w:val="000000"/>
          <w:sz w:val="28"/>
          <w:szCs w:val="28"/>
          <w:lang w:eastAsia="en-IN"/>
        </w:rPr>
        <w:t>Facebook: Retrieve data from Facebook for social media analytics.</w:t>
      </w:r>
    </w:p>
    <w:p w14:paraId="6C6F3B27" w14:textId="77777777" w:rsidR="007D6B7C" w:rsidRPr="007D6B7C" w:rsidRDefault="007D6B7C" w:rsidP="007D6B7C">
      <w:pPr>
        <w:pStyle w:val="NoSpacing"/>
        <w:numPr>
          <w:ilvl w:val="0"/>
          <w:numId w:val="17"/>
        </w:numPr>
        <w:rPr>
          <w:rFonts w:cstheme="minorHAnsi"/>
          <w:color w:val="000000"/>
          <w:sz w:val="28"/>
          <w:szCs w:val="28"/>
          <w:lang w:eastAsia="en-IN"/>
        </w:rPr>
      </w:pPr>
      <w:r w:rsidRPr="007D6B7C">
        <w:rPr>
          <w:rFonts w:cstheme="minorHAnsi"/>
          <w:color w:val="000000"/>
          <w:sz w:val="28"/>
          <w:szCs w:val="28"/>
          <w:lang w:eastAsia="en-IN"/>
        </w:rPr>
        <w:t>Exchange Online: Access data from Microsoft Exchange Online for email analytics.</w:t>
      </w:r>
    </w:p>
    <w:p w14:paraId="023D3E9C" w14:textId="77777777" w:rsidR="007D6B7C" w:rsidRPr="007D6B7C" w:rsidRDefault="007D6B7C" w:rsidP="007D6B7C">
      <w:pPr>
        <w:pStyle w:val="NoSpacing"/>
        <w:numPr>
          <w:ilvl w:val="0"/>
          <w:numId w:val="17"/>
        </w:numPr>
        <w:rPr>
          <w:rFonts w:cstheme="minorHAnsi"/>
          <w:color w:val="000000"/>
          <w:sz w:val="28"/>
          <w:szCs w:val="28"/>
          <w:lang w:eastAsia="en-IN"/>
        </w:rPr>
      </w:pPr>
      <w:r w:rsidRPr="007D6B7C">
        <w:rPr>
          <w:rFonts w:cstheme="minorHAnsi"/>
          <w:color w:val="000000"/>
          <w:sz w:val="28"/>
          <w:szCs w:val="28"/>
          <w:lang w:eastAsia="en-IN"/>
        </w:rPr>
        <w:t>JSON: Import data from JSON (JavaScript Object Notation) files and APIs.</w:t>
      </w:r>
    </w:p>
    <w:p w14:paraId="02979F66" w14:textId="77777777" w:rsidR="007D6B7C" w:rsidRPr="007D6B7C" w:rsidRDefault="007D6B7C" w:rsidP="007D6B7C">
      <w:pPr>
        <w:pStyle w:val="NoSpacing"/>
        <w:numPr>
          <w:ilvl w:val="0"/>
          <w:numId w:val="17"/>
        </w:numPr>
        <w:rPr>
          <w:rFonts w:cstheme="minorHAnsi"/>
          <w:color w:val="000000"/>
          <w:sz w:val="28"/>
          <w:szCs w:val="28"/>
          <w:lang w:eastAsia="en-IN"/>
        </w:rPr>
      </w:pPr>
      <w:r w:rsidRPr="007D6B7C">
        <w:rPr>
          <w:rFonts w:cstheme="minorHAnsi"/>
          <w:color w:val="000000"/>
          <w:sz w:val="28"/>
          <w:szCs w:val="28"/>
          <w:lang w:eastAsia="en-IN"/>
        </w:rPr>
        <w:t>Web Content: Extract data from HTML web pages using web scraping connectors</w:t>
      </w:r>
    </w:p>
    <w:p w14:paraId="57EAEDAB" w14:textId="77777777" w:rsidR="007D6B7C" w:rsidRPr="007D6B7C" w:rsidRDefault="007D6B7C" w:rsidP="007C6CFD">
      <w:pPr>
        <w:pStyle w:val="NoSpacing"/>
        <w:rPr>
          <w:rFonts w:cstheme="minorHAnsi"/>
          <w:color w:val="000000"/>
          <w:sz w:val="28"/>
          <w:szCs w:val="28"/>
          <w:lang w:eastAsia="en-IN"/>
        </w:rPr>
      </w:pPr>
    </w:p>
    <w:p w14:paraId="7C7906CC" w14:textId="77777777" w:rsidR="007D6B7C" w:rsidRPr="007C6CFD" w:rsidRDefault="007D6B7C" w:rsidP="007C6CFD">
      <w:pPr>
        <w:pStyle w:val="NoSpacing"/>
        <w:rPr>
          <w:rFonts w:cstheme="minorHAnsi"/>
          <w:b/>
          <w:bCs/>
          <w:color w:val="000000"/>
          <w:sz w:val="28"/>
          <w:szCs w:val="28"/>
          <w:lang w:eastAsia="en-IN"/>
        </w:rPr>
      </w:pPr>
    </w:p>
    <w:p w14:paraId="49DC3011" w14:textId="779B1A50" w:rsidR="00BD6C13" w:rsidRPr="007C6CFD" w:rsidRDefault="00BD6C13" w:rsidP="007C6CFD">
      <w:pPr>
        <w:pStyle w:val="NoSpacing"/>
        <w:rPr>
          <w:rFonts w:cstheme="minorHAnsi"/>
          <w:sz w:val="28"/>
          <w:szCs w:val="28"/>
        </w:rPr>
      </w:pPr>
    </w:p>
    <w:sectPr w:rsidR="00BD6C13" w:rsidRPr="007C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40D1"/>
    <w:multiLevelType w:val="multilevel"/>
    <w:tmpl w:val="B7C0B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B08AD"/>
    <w:multiLevelType w:val="multilevel"/>
    <w:tmpl w:val="12C0C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603EA"/>
    <w:multiLevelType w:val="multilevel"/>
    <w:tmpl w:val="C6483F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04D3D"/>
    <w:multiLevelType w:val="multilevel"/>
    <w:tmpl w:val="E320F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10916"/>
    <w:multiLevelType w:val="multilevel"/>
    <w:tmpl w:val="879A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262703"/>
    <w:multiLevelType w:val="hybridMultilevel"/>
    <w:tmpl w:val="3EC6A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17746D"/>
    <w:multiLevelType w:val="multilevel"/>
    <w:tmpl w:val="BB148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17C3F"/>
    <w:multiLevelType w:val="multilevel"/>
    <w:tmpl w:val="8286CA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2B13DA"/>
    <w:multiLevelType w:val="multilevel"/>
    <w:tmpl w:val="9E2C71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85FD5"/>
    <w:multiLevelType w:val="multilevel"/>
    <w:tmpl w:val="6E2646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3967C0"/>
    <w:multiLevelType w:val="multilevel"/>
    <w:tmpl w:val="FE2EC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A8570D"/>
    <w:multiLevelType w:val="multilevel"/>
    <w:tmpl w:val="A5E82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AC4034"/>
    <w:multiLevelType w:val="multilevel"/>
    <w:tmpl w:val="863411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761335"/>
    <w:multiLevelType w:val="multilevel"/>
    <w:tmpl w:val="2BD03C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0C29D9"/>
    <w:multiLevelType w:val="multilevel"/>
    <w:tmpl w:val="4B3241E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5" w15:restartNumberingAfterBreak="0">
    <w:nsid w:val="73667041"/>
    <w:multiLevelType w:val="multilevel"/>
    <w:tmpl w:val="96467C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5B2358"/>
    <w:multiLevelType w:val="hybridMultilevel"/>
    <w:tmpl w:val="18E43C2E"/>
    <w:lvl w:ilvl="0" w:tplc="7354EEDC">
      <w:start w:val="1"/>
      <w:numFmt w:val="decimal"/>
      <w:lvlText w:val="%1."/>
      <w:lvlJc w:val="left"/>
      <w:pPr>
        <w:ind w:left="31" w:hanging="360"/>
      </w:pPr>
      <w:rPr>
        <w:rFonts w:hint="default"/>
      </w:rPr>
    </w:lvl>
    <w:lvl w:ilvl="1" w:tplc="40090019" w:tentative="1">
      <w:start w:val="1"/>
      <w:numFmt w:val="lowerLetter"/>
      <w:lvlText w:val="%2."/>
      <w:lvlJc w:val="left"/>
      <w:pPr>
        <w:ind w:left="751" w:hanging="360"/>
      </w:pPr>
    </w:lvl>
    <w:lvl w:ilvl="2" w:tplc="4009001B" w:tentative="1">
      <w:start w:val="1"/>
      <w:numFmt w:val="lowerRoman"/>
      <w:lvlText w:val="%3."/>
      <w:lvlJc w:val="right"/>
      <w:pPr>
        <w:ind w:left="1471" w:hanging="180"/>
      </w:pPr>
    </w:lvl>
    <w:lvl w:ilvl="3" w:tplc="4009000F" w:tentative="1">
      <w:start w:val="1"/>
      <w:numFmt w:val="decimal"/>
      <w:lvlText w:val="%4."/>
      <w:lvlJc w:val="left"/>
      <w:pPr>
        <w:ind w:left="2191" w:hanging="360"/>
      </w:pPr>
    </w:lvl>
    <w:lvl w:ilvl="4" w:tplc="40090019" w:tentative="1">
      <w:start w:val="1"/>
      <w:numFmt w:val="lowerLetter"/>
      <w:lvlText w:val="%5."/>
      <w:lvlJc w:val="left"/>
      <w:pPr>
        <w:ind w:left="2911" w:hanging="360"/>
      </w:pPr>
    </w:lvl>
    <w:lvl w:ilvl="5" w:tplc="4009001B" w:tentative="1">
      <w:start w:val="1"/>
      <w:numFmt w:val="lowerRoman"/>
      <w:lvlText w:val="%6."/>
      <w:lvlJc w:val="right"/>
      <w:pPr>
        <w:ind w:left="3631" w:hanging="180"/>
      </w:pPr>
    </w:lvl>
    <w:lvl w:ilvl="6" w:tplc="4009000F" w:tentative="1">
      <w:start w:val="1"/>
      <w:numFmt w:val="decimal"/>
      <w:lvlText w:val="%7."/>
      <w:lvlJc w:val="left"/>
      <w:pPr>
        <w:ind w:left="4351" w:hanging="360"/>
      </w:pPr>
    </w:lvl>
    <w:lvl w:ilvl="7" w:tplc="40090019" w:tentative="1">
      <w:start w:val="1"/>
      <w:numFmt w:val="lowerLetter"/>
      <w:lvlText w:val="%8."/>
      <w:lvlJc w:val="left"/>
      <w:pPr>
        <w:ind w:left="5071" w:hanging="360"/>
      </w:pPr>
    </w:lvl>
    <w:lvl w:ilvl="8" w:tplc="4009001B" w:tentative="1">
      <w:start w:val="1"/>
      <w:numFmt w:val="lowerRoman"/>
      <w:lvlText w:val="%9."/>
      <w:lvlJc w:val="right"/>
      <w:pPr>
        <w:ind w:left="5791" w:hanging="180"/>
      </w:pPr>
    </w:lvl>
  </w:abstractNum>
  <w:num w:numId="1" w16cid:durableId="533467581">
    <w:abstractNumId w:val="16"/>
  </w:num>
  <w:num w:numId="2" w16cid:durableId="794131011">
    <w:abstractNumId w:val="5"/>
  </w:num>
  <w:num w:numId="3" w16cid:durableId="839808579">
    <w:abstractNumId w:val="3"/>
  </w:num>
  <w:num w:numId="4" w16cid:durableId="1809123447">
    <w:abstractNumId w:val="11"/>
  </w:num>
  <w:num w:numId="5" w16cid:durableId="1253469675">
    <w:abstractNumId w:val="0"/>
  </w:num>
  <w:num w:numId="6" w16cid:durableId="850031033">
    <w:abstractNumId w:val="6"/>
    <w:lvlOverride w:ilvl="0">
      <w:lvl w:ilvl="0">
        <w:numFmt w:val="decimal"/>
        <w:lvlText w:val="%1."/>
        <w:lvlJc w:val="left"/>
      </w:lvl>
    </w:lvlOverride>
  </w:num>
  <w:num w:numId="7" w16cid:durableId="676618382">
    <w:abstractNumId w:val="8"/>
    <w:lvlOverride w:ilvl="0">
      <w:lvl w:ilvl="0">
        <w:numFmt w:val="decimal"/>
        <w:lvlText w:val="%1."/>
        <w:lvlJc w:val="left"/>
      </w:lvl>
    </w:lvlOverride>
  </w:num>
  <w:num w:numId="8" w16cid:durableId="2047749118">
    <w:abstractNumId w:val="7"/>
    <w:lvlOverride w:ilvl="0">
      <w:lvl w:ilvl="0">
        <w:numFmt w:val="decimal"/>
        <w:lvlText w:val="%1."/>
        <w:lvlJc w:val="left"/>
      </w:lvl>
    </w:lvlOverride>
  </w:num>
  <w:num w:numId="9" w16cid:durableId="1224868723">
    <w:abstractNumId w:val="4"/>
  </w:num>
  <w:num w:numId="10" w16cid:durableId="2091614185">
    <w:abstractNumId w:val="1"/>
  </w:num>
  <w:num w:numId="11" w16cid:durableId="1781952511">
    <w:abstractNumId w:val="12"/>
    <w:lvlOverride w:ilvl="0">
      <w:lvl w:ilvl="0">
        <w:numFmt w:val="decimal"/>
        <w:lvlText w:val="%1."/>
        <w:lvlJc w:val="left"/>
      </w:lvl>
    </w:lvlOverride>
  </w:num>
  <w:num w:numId="12" w16cid:durableId="1130710043">
    <w:abstractNumId w:val="9"/>
    <w:lvlOverride w:ilvl="0">
      <w:lvl w:ilvl="0">
        <w:numFmt w:val="decimal"/>
        <w:lvlText w:val="%1."/>
        <w:lvlJc w:val="left"/>
      </w:lvl>
    </w:lvlOverride>
  </w:num>
  <w:num w:numId="13" w16cid:durableId="187529916">
    <w:abstractNumId w:val="15"/>
    <w:lvlOverride w:ilvl="0">
      <w:lvl w:ilvl="0">
        <w:numFmt w:val="decimal"/>
        <w:lvlText w:val="%1."/>
        <w:lvlJc w:val="left"/>
      </w:lvl>
    </w:lvlOverride>
  </w:num>
  <w:num w:numId="14" w16cid:durableId="2003775985">
    <w:abstractNumId w:val="2"/>
    <w:lvlOverride w:ilvl="0">
      <w:lvl w:ilvl="0">
        <w:numFmt w:val="decimal"/>
        <w:lvlText w:val="%1."/>
        <w:lvlJc w:val="left"/>
      </w:lvl>
    </w:lvlOverride>
  </w:num>
  <w:num w:numId="15" w16cid:durableId="305547157">
    <w:abstractNumId w:val="13"/>
    <w:lvlOverride w:ilvl="0">
      <w:lvl w:ilvl="0">
        <w:numFmt w:val="decimal"/>
        <w:lvlText w:val="%1."/>
        <w:lvlJc w:val="left"/>
      </w:lvl>
    </w:lvlOverride>
  </w:num>
  <w:num w:numId="16" w16cid:durableId="2140024102">
    <w:abstractNumId w:val="10"/>
  </w:num>
  <w:num w:numId="17" w16cid:durableId="8168008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9C"/>
    <w:rsid w:val="001300BD"/>
    <w:rsid w:val="00154E6F"/>
    <w:rsid w:val="001A6D10"/>
    <w:rsid w:val="001B7B9C"/>
    <w:rsid w:val="002E181B"/>
    <w:rsid w:val="00617AF7"/>
    <w:rsid w:val="00647CE8"/>
    <w:rsid w:val="006D468E"/>
    <w:rsid w:val="00750805"/>
    <w:rsid w:val="007C6CFD"/>
    <w:rsid w:val="007D6B7C"/>
    <w:rsid w:val="00AC0071"/>
    <w:rsid w:val="00B65FD1"/>
    <w:rsid w:val="00BD6C13"/>
    <w:rsid w:val="00E873FF"/>
    <w:rsid w:val="00E93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7BB71"/>
  <w15:chartTrackingRefBased/>
  <w15:docId w15:val="{4861AD1D-DC71-400F-865D-61AE36A4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B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50805"/>
    <w:pPr>
      <w:ind w:left="720"/>
      <w:contextualSpacing/>
    </w:pPr>
  </w:style>
  <w:style w:type="character" w:customStyle="1" w:styleId="hkey-hlight">
    <w:name w:val="hkey-hlight"/>
    <w:basedOn w:val="DefaultParagraphFont"/>
    <w:rsid w:val="00750805"/>
  </w:style>
  <w:style w:type="character" w:styleId="Emphasis">
    <w:name w:val="Emphasis"/>
    <w:basedOn w:val="DefaultParagraphFont"/>
    <w:uiPriority w:val="20"/>
    <w:qFormat/>
    <w:rsid w:val="00750805"/>
    <w:rPr>
      <w:i/>
      <w:iCs/>
    </w:rPr>
  </w:style>
  <w:style w:type="character" w:styleId="Hyperlink">
    <w:name w:val="Hyperlink"/>
    <w:basedOn w:val="DefaultParagraphFont"/>
    <w:uiPriority w:val="99"/>
    <w:semiHidden/>
    <w:unhideWhenUsed/>
    <w:rsid w:val="00750805"/>
    <w:rPr>
      <w:color w:val="0000FF"/>
      <w:u w:val="single"/>
    </w:rPr>
  </w:style>
  <w:style w:type="paragraph" w:styleId="NoSpacing">
    <w:name w:val="No Spacing"/>
    <w:uiPriority w:val="1"/>
    <w:qFormat/>
    <w:rsid w:val="00647C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4072">
      <w:bodyDiv w:val="1"/>
      <w:marLeft w:val="0"/>
      <w:marRight w:val="0"/>
      <w:marTop w:val="0"/>
      <w:marBottom w:val="0"/>
      <w:divBdr>
        <w:top w:val="none" w:sz="0" w:space="0" w:color="auto"/>
        <w:left w:val="none" w:sz="0" w:space="0" w:color="auto"/>
        <w:bottom w:val="none" w:sz="0" w:space="0" w:color="auto"/>
        <w:right w:val="none" w:sz="0" w:space="0" w:color="auto"/>
      </w:divBdr>
    </w:div>
    <w:div w:id="109980840">
      <w:bodyDiv w:val="1"/>
      <w:marLeft w:val="0"/>
      <w:marRight w:val="0"/>
      <w:marTop w:val="0"/>
      <w:marBottom w:val="0"/>
      <w:divBdr>
        <w:top w:val="none" w:sz="0" w:space="0" w:color="auto"/>
        <w:left w:val="none" w:sz="0" w:space="0" w:color="auto"/>
        <w:bottom w:val="none" w:sz="0" w:space="0" w:color="auto"/>
        <w:right w:val="none" w:sz="0" w:space="0" w:color="auto"/>
      </w:divBdr>
    </w:div>
    <w:div w:id="234318485">
      <w:bodyDiv w:val="1"/>
      <w:marLeft w:val="0"/>
      <w:marRight w:val="0"/>
      <w:marTop w:val="0"/>
      <w:marBottom w:val="0"/>
      <w:divBdr>
        <w:top w:val="none" w:sz="0" w:space="0" w:color="auto"/>
        <w:left w:val="none" w:sz="0" w:space="0" w:color="auto"/>
        <w:bottom w:val="none" w:sz="0" w:space="0" w:color="auto"/>
        <w:right w:val="none" w:sz="0" w:space="0" w:color="auto"/>
      </w:divBdr>
    </w:div>
    <w:div w:id="348798506">
      <w:bodyDiv w:val="1"/>
      <w:marLeft w:val="0"/>
      <w:marRight w:val="0"/>
      <w:marTop w:val="0"/>
      <w:marBottom w:val="0"/>
      <w:divBdr>
        <w:top w:val="none" w:sz="0" w:space="0" w:color="auto"/>
        <w:left w:val="none" w:sz="0" w:space="0" w:color="auto"/>
        <w:bottom w:val="none" w:sz="0" w:space="0" w:color="auto"/>
        <w:right w:val="none" w:sz="0" w:space="0" w:color="auto"/>
      </w:divBdr>
    </w:div>
    <w:div w:id="600114672">
      <w:bodyDiv w:val="1"/>
      <w:marLeft w:val="0"/>
      <w:marRight w:val="0"/>
      <w:marTop w:val="0"/>
      <w:marBottom w:val="0"/>
      <w:divBdr>
        <w:top w:val="none" w:sz="0" w:space="0" w:color="auto"/>
        <w:left w:val="none" w:sz="0" w:space="0" w:color="auto"/>
        <w:bottom w:val="none" w:sz="0" w:space="0" w:color="auto"/>
        <w:right w:val="none" w:sz="0" w:space="0" w:color="auto"/>
      </w:divBdr>
    </w:div>
    <w:div w:id="886987620">
      <w:bodyDiv w:val="1"/>
      <w:marLeft w:val="0"/>
      <w:marRight w:val="0"/>
      <w:marTop w:val="0"/>
      <w:marBottom w:val="0"/>
      <w:divBdr>
        <w:top w:val="none" w:sz="0" w:space="0" w:color="auto"/>
        <w:left w:val="none" w:sz="0" w:space="0" w:color="auto"/>
        <w:bottom w:val="none" w:sz="0" w:space="0" w:color="auto"/>
        <w:right w:val="none" w:sz="0" w:space="0" w:color="auto"/>
      </w:divBdr>
    </w:div>
    <w:div w:id="995576409">
      <w:bodyDiv w:val="1"/>
      <w:marLeft w:val="0"/>
      <w:marRight w:val="0"/>
      <w:marTop w:val="0"/>
      <w:marBottom w:val="0"/>
      <w:divBdr>
        <w:top w:val="none" w:sz="0" w:space="0" w:color="auto"/>
        <w:left w:val="none" w:sz="0" w:space="0" w:color="auto"/>
        <w:bottom w:val="none" w:sz="0" w:space="0" w:color="auto"/>
        <w:right w:val="none" w:sz="0" w:space="0" w:color="auto"/>
      </w:divBdr>
    </w:div>
    <w:div w:id="1134837112">
      <w:bodyDiv w:val="1"/>
      <w:marLeft w:val="0"/>
      <w:marRight w:val="0"/>
      <w:marTop w:val="0"/>
      <w:marBottom w:val="0"/>
      <w:divBdr>
        <w:top w:val="none" w:sz="0" w:space="0" w:color="auto"/>
        <w:left w:val="none" w:sz="0" w:space="0" w:color="auto"/>
        <w:bottom w:val="none" w:sz="0" w:space="0" w:color="auto"/>
        <w:right w:val="none" w:sz="0" w:space="0" w:color="auto"/>
      </w:divBdr>
    </w:div>
    <w:div w:id="1252592385">
      <w:bodyDiv w:val="1"/>
      <w:marLeft w:val="0"/>
      <w:marRight w:val="0"/>
      <w:marTop w:val="0"/>
      <w:marBottom w:val="0"/>
      <w:divBdr>
        <w:top w:val="none" w:sz="0" w:space="0" w:color="auto"/>
        <w:left w:val="none" w:sz="0" w:space="0" w:color="auto"/>
        <w:bottom w:val="none" w:sz="0" w:space="0" w:color="auto"/>
        <w:right w:val="none" w:sz="0" w:space="0" w:color="auto"/>
      </w:divBdr>
    </w:div>
    <w:div w:id="170702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Perrin</dc:creator>
  <cp:keywords/>
  <dc:description/>
  <cp:lastModifiedBy>Rick Perrin</cp:lastModifiedBy>
  <cp:revision>6</cp:revision>
  <dcterms:created xsi:type="dcterms:W3CDTF">2023-09-29T04:38:00Z</dcterms:created>
  <dcterms:modified xsi:type="dcterms:W3CDTF">2023-11-08T05:22:00Z</dcterms:modified>
</cp:coreProperties>
</file>