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D67B" w14:textId="1FDC5ED1" w:rsidR="003D196C" w:rsidRDefault="003D196C"/>
    <w:p w14:paraId="4EA6BD18" w14:textId="679634C4" w:rsidR="00780746" w:rsidRPr="00780746" w:rsidRDefault="00646A63" w:rsidP="00780746">
      <w:r>
        <w:t>We have separate thread pools for different requests</w:t>
      </w:r>
    </w:p>
    <w:p w14:paraId="411E903B" w14:textId="4C8FF788" w:rsidR="00780746" w:rsidRPr="00780746" w:rsidRDefault="00780746" w:rsidP="00780746"/>
    <w:p w14:paraId="4A17FCEA" w14:textId="63CBFF69" w:rsidR="00780746" w:rsidRPr="00780746" w:rsidRDefault="00646A63" w:rsidP="00780746">
      <w:r w:rsidRPr="003313CA">
        <w:drawing>
          <wp:inline distT="0" distB="0" distL="0" distR="0" wp14:anchorId="24125CCD" wp14:editId="6F7EEF66">
            <wp:extent cx="2618842" cy="19607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74" cy="19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379B" w14:textId="107B24E1" w:rsidR="00780746" w:rsidRPr="00780746" w:rsidRDefault="00780746" w:rsidP="00780746"/>
    <w:p w14:paraId="5F42910C" w14:textId="17C353E0" w:rsidR="00780746" w:rsidRDefault="00780746" w:rsidP="00780746"/>
    <w:p w14:paraId="3B757C09" w14:textId="3A0DA119" w:rsidR="00780746" w:rsidRDefault="00780746" w:rsidP="00780746">
      <w:r>
        <w:t>Configure bulk head</w:t>
      </w:r>
      <w:r w:rsidR="008F19E7">
        <w:t xml:space="preserve"> using hystrix</w:t>
      </w:r>
    </w:p>
    <w:p w14:paraId="568C99BA" w14:textId="6AF26676" w:rsidR="00780746" w:rsidRDefault="00780746" w:rsidP="00780746"/>
    <w:p w14:paraId="70519A4D" w14:textId="629A4CAB" w:rsidR="00780746" w:rsidRPr="00780746" w:rsidRDefault="00780746" w:rsidP="00780746">
      <w:r w:rsidRPr="00780746">
        <w:drawing>
          <wp:inline distT="0" distB="0" distL="0" distR="0" wp14:anchorId="547C2C83" wp14:editId="1B55709B">
            <wp:extent cx="5731510" cy="2156460"/>
            <wp:effectExtent l="0" t="0" r="2540" b="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46" w:rsidRPr="0078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9858" w14:textId="77777777" w:rsidR="00E8278A" w:rsidRDefault="00E8278A" w:rsidP="003313CA">
      <w:pPr>
        <w:spacing w:after="0" w:line="240" w:lineRule="auto"/>
      </w:pPr>
      <w:r>
        <w:separator/>
      </w:r>
    </w:p>
  </w:endnote>
  <w:endnote w:type="continuationSeparator" w:id="0">
    <w:p w14:paraId="29CADB72" w14:textId="77777777" w:rsidR="00E8278A" w:rsidRDefault="00E8278A" w:rsidP="0033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04E6" w14:textId="77777777" w:rsidR="00E8278A" w:rsidRDefault="00E8278A" w:rsidP="003313CA">
      <w:pPr>
        <w:spacing w:after="0" w:line="240" w:lineRule="auto"/>
      </w:pPr>
      <w:r>
        <w:separator/>
      </w:r>
    </w:p>
  </w:footnote>
  <w:footnote w:type="continuationSeparator" w:id="0">
    <w:p w14:paraId="1C2F9AFB" w14:textId="77777777" w:rsidR="00E8278A" w:rsidRDefault="00E8278A" w:rsidP="00331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4"/>
    <w:rsid w:val="003313CA"/>
    <w:rsid w:val="003D196C"/>
    <w:rsid w:val="00646A63"/>
    <w:rsid w:val="00780746"/>
    <w:rsid w:val="007E6BB4"/>
    <w:rsid w:val="008F19E7"/>
    <w:rsid w:val="00E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FEF"/>
  <w15:chartTrackingRefBased/>
  <w15:docId w15:val="{140A2C17-541B-486D-84CE-97F9C7D9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3CA"/>
  </w:style>
  <w:style w:type="paragraph" w:styleId="Footer">
    <w:name w:val="footer"/>
    <w:basedOn w:val="Normal"/>
    <w:link w:val="FooterChar"/>
    <w:uiPriority w:val="99"/>
    <w:unhideWhenUsed/>
    <w:rsid w:val="0033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</dc:creator>
  <cp:keywords/>
  <dc:description/>
  <cp:lastModifiedBy>vishal N</cp:lastModifiedBy>
  <cp:revision>5</cp:revision>
  <dcterms:created xsi:type="dcterms:W3CDTF">2023-02-13T18:46:00Z</dcterms:created>
  <dcterms:modified xsi:type="dcterms:W3CDTF">2023-02-13T18:48:00Z</dcterms:modified>
</cp:coreProperties>
</file>