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97A8" w14:textId="77777777" w:rsidR="00346A87" w:rsidRDefault="00000000">
      <w:pPr>
        <w:jc w:val="center"/>
        <w:rPr>
          <w:rStyle w:val="Strong"/>
          <w:rFonts w:ascii="Times New Roman" w:eastAsia="Helvetica" w:hAnsi="Times New Roman" w:cs="Times New Roman"/>
          <w:color w:val="000000" w:themeColor="text1"/>
          <w:sz w:val="52"/>
          <w:szCs w:val="52"/>
          <w:shd w:val="clear" w:color="auto" w:fill="FFFFFF"/>
        </w:rPr>
      </w:pPr>
      <w:r>
        <w:rPr>
          <w:rStyle w:val="Strong"/>
          <w:rFonts w:ascii="Times New Roman" w:eastAsia="Helvetica" w:hAnsi="Times New Roman" w:cs="Times New Roman"/>
          <w:color w:val="000000" w:themeColor="text1"/>
          <w:sz w:val="52"/>
          <w:szCs w:val="52"/>
          <w:shd w:val="clear" w:color="auto" w:fill="FFFFFF"/>
        </w:rPr>
        <w:t>Credit Card Default Prediction</w:t>
      </w:r>
    </w:p>
    <w:p w14:paraId="63EDD2E2" w14:textId="77777777" w:rsidR="00346A87" w:rsidRDefault="00346A87">
      <w:pPr>
        <w:jc w:val="center"/>
        <w:rPr>
          <w:rStyle w:val="Strong"/>
          <w:rFonts w:ascii="Times New Roman" w:eastAsia="Helvetica" w:hAnsi="Times New Roman" w:cs="Times New Roman"/>
          <w:b w:val="0"/>
          <w:bCs w:val="0"/>
          <w:color w:val="000000" w:themeColor="text1"/>
          <w:sz w:val="28"/>
          <w:szCs w:val="28"/>
          <w:shd w:val="clear" w:color="auto" w:fill="FFFFFF"/>
          <w:lang w:val="en-IN"/>
        </w:rPr>
      </w:pPr>
    </w:p>
    <w:p w14:paraId="35C0138D" w14:textId="77777777" w:rsidR="00346A87" w:rsidRDefault="00000000">
      <w:pPr>
        <w:jc w:val="center"/>
        <w:rPr>
          <w:rStyle w:val="Strong"/>
          <w:rFonts w:ascii="Times New Roman" w:eastAsia="Helvetica" w:hAnsi="Times New Roman" w:cs="Times New Roman"/>
          <w:b w:val="0"/>
          <w:bCs w:val="0"/>
          <w:color w:val="000000" w:themeColor="text1"/>
          <w:sz w:val="28"/>
          <w:szCs w:val="28"/>
          <w:shd w:val="clear" w:color="auto" w:fill="FFFFFF"/>
          <w:lang w:val="en-IN"/>
        </w:rPr>
      </w:pPr>
      <w:r>
        <w:rPr>
          <w:rStyle w:val="Strong"/>
          <w:rFonts w:ascii="Times New Roman" w:eastAsia="Helvetica" w:hAnsi="Times New Roman" w:cs="Times New Roman"/>
          <w:b w:val="0"/>
          <w:bCs w:val="0"/>
          <w:color w:val="000000" w:themeColor="text1"/>
          <w:sz w:val="28"/>
          <w:szCs w:val="28"/>
          <w:shd w:val="clear" w:color="auto" w:fill="FFFFFF"/>
          <w:lang w:val="en-IN"/>
        </w:rPr>
        <w:t>Sri Vishal Kotari</w:t>
      </w:r>
    </w:p>
    <w:p w14:paraId="24BACDD5" w14:textId="77777777" w:rsidR="00346A87" w:rsidRDefault="00346A87">
      <w:pPr>
        <w:jc w:val="both"/>
        <w:rPr>
          <w:rStyle w:val="Strong"/>
          <w:rFonts w:ascii="Times New Roman" w:eastAsia="Helvetica" w:hAnsi="Times New Roman" w:cs="Times New Roman"/>
          <w:b w:val="0"/>
          <w:bCs w:val="0"/>
          <w:color w:val="000000" w:themeColor="text1"/>
          <w:sz w:val="28"/>
          <w:szCs w:val="28"/>
          <w:shd w:val="clear" w:color="auto" w:fill="FFFFFF"/>
          <w:lang w:val="en-IN"/>
        </w:rPr>
        <w:sectPr w:rsidR="00346A87">
          <w:pgSz w:w="11906" w:h="16838"/>
          <w:pgMar w:top="1440" w:right="1800" w:bottom="1440" w:left="1800" w:header="720" w:footer="720" w:gutter="0"/>
          <w:cols w:space="425"/>
          <w:docGrid w:linePitch="360"/>
        </w:sectPr>
      </w:pPr>
    </w:p>
    <w:p w14:paraId="2D773467" w14:textId="77777777" w:rsidR="00346A87" w:rsidRDefault="00346A87">
      <w:pPr>
        <w:jc w:val="both"/>
        <w:rPr>
          <w:rFonts w:ascii="Times New Roman" w:eastAsia="SimSun" w:hAnsi="Times New Roman" w:cs="Times New Roman"/>
          <w:b/>
          <w:bCs/>
          <w:sz w:val="24"/>
          <w:szCs w:val="24"/>
        </w:rPr>
      </w:pPr>
    </w:p>
    <w:p w14:paraId="51222CF5" w14:textId="77777777" w:rsidR="00346A87" w:rsidRDefault="00000000">
      <w:pPr>
        <w:jc w:val="center"/>
      </w:pPr>
      <w:r>
        <w:rPr>
          <w:rFonts w:ascii="Times New Roman" w:eastAsia="SimSun" w:hAnsi="Times New Roman" w:cs="Times New Roman"/>
          <w:color w:val="000000"/>
          <w:sz w:val="19"/>
          <w:szCs w:val="19"/>
          <w:lang w:bidi="ar"/>
        </w:rPr>
        <w:t>I</w:t>
      </w:r>
      <w:r>
        <w:rPr>
          <w:rFonts w:ascii="Times New Roman" w:eastAsia="SimSun" w:hAnsi="Times New Roman" w:cs="Times New Roman"/>
          <w:color w:val="000000"/>
          <w:sz w:val="15"/>
          <w:szCs w:val="15"/>
          <w:lang w:bidi="ar"/>
        </w:rPr>
        <w:t>NTRODUCTION &amp; DOMAIN KNOWLEDGE</w:t>
      </w:r>
    </w:p>
    <w:p w14:paraId="27238F2B" w14:textId="77777777" w:rsidR="00346A87" w:rsidRDefault="00000000">
      <w:pPr>
        <w:pStyle w:val="NormalWeb"/>
        <w:jc w:val="both"/>
        <w:rPr>
          <w:sz w:val="20"/>
          <w:szCs w:val="20"/>
        </w:rPr>
      </w:pPr>
      <w:r>
        <w:rPr>
          <w:sz w:val="20"/>
          <w:szCs w:val="20"/>
        </w:rPr>
        <w:t xml:space="preserve">Predicting credit card defaults is a vital aspect of financial risk management. Lenders and financial institutions need reliable models to forecast whether a customer will miss their payments, as this helps mitigate potential losses and manage credit effectively. A </w:t>
      </w:r>
      <w:r>
        <w:rPr>
          <w:rStyle w:val="Strong"/>
          <w:sz w:val="20"/>
          <w:szCs w:val="20"/>
        </w:rPr>
        <w:t>default</w:t>
      </w:r>
      <w:r>
        <w:rPr>
          <w:sz w:val="20"/>
          <w:szCs w:val="20"/>
        </w:rPr>
        <w:t xml:space="preserve"> occurs when a borrower fails to meet their payment obligations on time. Accurate predictions allow institutions to make informed decisions, such as adjusting credit limits or offering payment plans, to reduce risks.</w:t>
      </w:r>
    </w:p>
    <w:p w14:paraId="1A382822" w14:textId="77777777" w:rsidR="00346A87" w:rsidRDefault="00000000">
      <w:pPr>
        <w:pStyle w:val="NormalWeb"/>
        <w:jc w:val="both"/>
        <w:rPr>
          <w:sz w:val="20"/>
          <w:szCs w:val="20"/>
        </w:rPr>
      </w:pPr>
      <w:r>
        <w:rPr>
          <w:sz w:val="20"/>
          <w:szCs w:val="20"/>
        </w:rPr>
        <w:t xml:space="preserve">The dataset for this project includes historical data from 30,000 clients in Taiwan, covering demographics, bill amounts, previous payments, and payment history. The main challenge is class imbalance, as only a small percentage of </w:t>
      </w:r>
      <w:proofErr w:type="gramStart"/>
      <w:r>
        <w:rPr>
          <w:sz w:val="20"/>
          <w:szCs w:val="20"/>
        </w:rPr>
        <w:t>clients</w:t>
      </w:r>
      <w:proofErr w:type="gramEnd"/>
      <w:r>
        <w:rPr>
          <w:sz w:val="20"/>
          <w:szCs w:val="20"/>
        </w:rPr>
        <w:t xml:space="preserve"> default on payments, which can skew machine learning models toward the majority class.</w:t>
      </w:r>
    </w:p>
    <w:p w14:paraId="77686D13" w14:textId="77777777" w:rsidR="00346A87" w:rsidRDefault="00000000">
      <w:pPr>
        <w:pStyle w:val="NormalWeb"/>
        <w:jc w:val="both"/>
        <w:rPr>
          <w:sz w:val="20"/>
          <w:szCs w:val="20"/>
        </w:rPr>
      </w:pPr>
      <w:r>
        <w:rPr>
          <w:sz w:val="20"/>
          <w:szCs w:val="20"/>
        </w:rPr>
        <w:t xml:space="preserve">In this project, we leverage </w:t>
      </w:r>
      <w:r>
        <w:rPr>
          <w:rStyle w:val="Strong"/>
          <w:sz w:val="20"/>
          <w:szCs w:val="20"/>
        </w:rPr>
        <w:t>supervised machine learning techniques</w:t>
      </w:r>
      <w:r>
        <w:rPr>
          <w:sz w:val="20"/>
          <w:szCs w:val="20"/>
        </w:rPr>
        <w:t xml:space="preserve"> to predict a customer’s likelihood of default based on historical data. The dataset captures multiple dimensions of client behavior, including demographic details, credit limits, past bills, repayment patterns, and payment amounts over time. However, a key challenge lies in </w:t>
      </w:r>
      <w:r>
        <w:rPr>
          <w:rStyle w:val="Strong"/>
          <w:sz w:val="20"/>
          <w:szCs w:val="20"/>
        </w:rPr>
        <w:t>class imbalance</w:t>
      </w:r>
      <w:r>
        <w:rPr>
          <w:sz w:val="20"/>
          <w:szCs w:val="20"/>
        </w:rPr>
        <w:t>—the majority of customers do not default, which can cause models to bias toward the non-default category.</w:t>
      </w:r>
    </w:p>
    <w:p w14:paraId="02BFD7F8" w14:textId="38785A91" w:rsidR="00346A87" w:rsidRDefault="00000000">
      <w:pPr>
        <w:pStyle w:val="NormalWeb"/>
        <w:jc w:val="both"/>
        <w:rPr>
          <w:sz w:val="20"/>
          <w:szCs w:val="20"/>
        </w:rPr>
      </w:pPr>
      <w:r>
        <w:rPr>
          <w:sz w:val="20"/>
          <w:szCs w:val="20"/>
        </w:rPr>
        <w:t xml:space="preserve">To overcome this, we implement </w:t>
      </w:r>
      <w:r>
        <w:rPr>
          <w:rStyle w:val="Strong"/>
          <w:sz w:val="20"/>
          <w:szCs w:val="20"/>
        </w:rPr>
        <w:t xml:space="preserve">Synthetic Minority </w:t>
      </w:r>
      <w:r>
        <w:rPr>
          <w:rStyle w:val="Strong"/>
          <w:sz w:val="20"/>
          <w:szCs w:val="20"/>
          <w:lang w:val="en-IN"/>
        </w:rPr>
        <w:t>Over-sampling</w:t>
      </w:r>
      <w:r>
        <w:rPr>
          <w:rStyle w:val="Strong"/>
          <w:sz w:val="20"/>
          <w:szCs w:val="20"/>
        </w:rPr>
        <w:t xml:space="preserve"> Technique</w:t>
      </w:r>
      <w:r>
        <w:rPr>
          <w:sz w:val="20"/>
          <w:szCs w:val="20"/>
        </w:rPr>
        <w:t xml:space="preserve">, which generates synthetic data for the minority class to balance the dataset and enhance model performance. We build and compare two models: </w:t>
      </w:r>
      <w:r>
        <w:rPr>
          <w:rStyle w:val="Strong"/>
          <w:sz w:val="20"/>
          <w:szCs w:val="20"/>
        </w:rPr>
        <w:t>Logistic Regression</w:t>
      </w:r>
      <w:r>
        <w:rPr>
          <w:sz w:val="20"/>
          <w:szCs w:val="20"/>
        </w:rPr>
        <w:t xml:space="preserve"> and </w:t>
      </w:r>
      <w:r>
        <w:rPr>
          <w:rStyle w:val="Strong"/>
          <w:sz w:val="20"/>
          <w:szCs w:val="20"/>
        </w:rPr>
        <w:t>Random Forest Classifier</w:t>
      </w:r>
      <w:r>
        <w:rPr>
          <w:sz w:val="20"/>
          <w:szCs w:val="20"/>
        </w:rPr>
        <w:t>. Logistic Regression offers a simple, interpretable solution, while Random Forest uses ensemble methods to handle complex patterns and reduce overfitting.</w:t>
      </w:r>
      <w:r w:rsidR="007B52A9">
        <w:rPr>
          <w:sz w:val="20"/>
          <w:szCs w:val="20"/>
        </w:rPr>
        <w:t xml:space="preserve"> </w:t>
      </w:r>
      <w:r>
        <w:rPr>
          <w:sz w:val="20"/>
          <w:szCs w:val="20"/>
        </w:rPr>
        <w:t xml:space="preserve">This report covers the steps involved in analyzing the dataset, preprocessing </w:t>
      </w:r>
      <w:r>
        <w:rPr>
          <w:sz w:val="20"/>
          <w:szCs w:val="20"/>
          <w:lang w:val="en-IN"/>
        </w:rPr>
        <w:t xml:space="preserve">the data, </w:t>
      </w:r>
      <w:r>
        <w:rPr>
          <w:sz w:val="20"/>
          <w:szCs w:val="20"/>
        </w:rPr>
        <w:t>training models, and evaluating their performance. It concludes with observations and suggestions for further improvements.</w:t>
      </w:r>
    </w:p>
    <w:p w14:paraId="6B9C9589" w14:textId="77777777" w:rsidR="007B52A9" w:rsidRDefault="007B52A9">
      <w:pPr>
        <w:ind w:left="180" w:hangingChars="100" w:hanging="180"/>
        <w:jc w:val="center"/>
        <w:rPr>
          <w:rFonts w:ascii="Times New Roman" w:eastAsia="SimSun" w:hAnsi="Times New Roman" w:cs="Times New Roman"/>
          <w:color w:val="000000"/>
          <w:sz w:val="18"/>
          <w:szCs w:val="18"/>
          <w:lang w:bidi="ar"/>
        </w:rPr>
      </w:pPr>
    </w:p>
    <w:p w14:paraId="2E546425" w14:textId="77777777" w:rsidR="007B52A9" w:rsidRDefault="007B52A9">
      <w:pPr>
        <w:ind w:left="180" w:hangingChars="100" w:hanging="180"/>
        <w:jc w:val="center"/>
        <w:rPr>
          <w:rFonts w:ascii="Times New Roman" w:eastAsia="SimSun" w:hAnsi="Times New Roman" w:cs="Times New Roman"/>
          <w:color w:val="000000"/>
          <w:sz w:val="18"/>
          <w:szCs w:val="18"/>
          <w:lang w:bidi="ar"/>
        </w:rPr>
      </w:pPr>
    </w:p>
    <w:p w14:paraId="14CCEDB5" w14:textId="71218767" w:rsidR="00346A87" w:rsidRDefault="00000000">
      <w:pPr>
        <w:ind w:left="180" w:hangingChars="100" w:hanging="180"/>
        <w:jc w:val="center"/>
        <w:rPr>
          <w:sz w:val="18"/>
          <w:szCs w:val="18"/>
        </w:rPr>
      </w:pPr>
      <w:r>
        <w:rPr>
          <w:rFonts w:ascii="Times New Roman" w:eastAsia="SimSun" w:hAnsi="Times New Roman" w:cs="Times New Roman"/>
          <w:color w:val="000000"/>
          <w:sz w:val="18"/>
          <w:szCs w:val="18"/>
          <w:lang w:bidi="ar"/>
        </w:rPr>
        <w:t xml:space="preserve">I. DATASET ANALYSIS </w:t>
      </w:r>
      <w:r>
        <w:rPr>
          <w:rFonts w:ascii="Times New Roman" w:eastAsia="SimSun" w:hAnsi="Times New Roman" w:cs="Times New Roman"/>
          <w:color w:val="000000"/>
          <w:sz w:val="18"/>
          <w:szCs w:val="18"/>
          <w:lang w:val="en-IN" w:bidi="ar"/>
        </w:rPr>
        <w:t xml:space="preserve">&amp; </w:t>
      </w:r>
      <w:r>
        <w:rPr>
          <w:rFonts w:ascii="Times New Roman" w:eastAsia="SimSun" w:hAnsi="Times New Roman" w:cs="Times New Roman"/>
          <w:color w:val="000000"/>
          <w:sz w:val="18"/>
          <w:szCs w:val="18"/>
          <w:lang w:bidi="ar"/>
        </w:rPr>
        <w:t>UNDERSTANDING</w:t>
      </w:r>
    </w:p>
    <w:p w14:paraId="14C7FD78" w14:textId="6CA9300C" w:rsidR="00346A87" w:rsidRDefault="00000000">
      <w:pPr>
        <w:pStyle w:val="Heading3"/>
        <w:jc w:val="both"/>
        <w:rPr>
          <w:rFonts w:ascii="Times New Roman" w:hAnsi="Times New Roman" w:hint="default"/>
          <w:sz w:val="20"/>
          <w:szCs w:val="20"/>
          <w:lang w:val="en-IN"/>
        </w:rPr>
      </w:pPr>
      <w:r>
        <w:rPr>
          <w:rFonts w:ascii="Times New Roman" w:hAnsi="Times New Roman" w:hint="default"/>
          <w:sz w:val="20"/>
          <w:szCs w:val="20"/>
        </w:rPr>
        <w:t xml:space="preserve">1. </w:t>
      </w:r>
      <w:r>
        <w:rPr>
          <w:rStyle w:val="Strong"/>
          <w:rFonts w:ascii="Times New Roman" w:hAnsi="Times New Roman" w:hint="default"/>
          <w:b/>
          <w:bCs/>
          <w:sz w:val="20"/>
          <w:szCs w:val="20"/>
        </w:rPr>
        <w:t>Data Characteristics</w:t>
      </w:r>
      <w:r>
        <w:rPr>
          <w:rStyle w:val="Strong"/>
          <w:rFonts w:ascii="Times New Roman" w:hAnsi="Times New Roman" w:hint="default"/>
          <w:b/>
          <w:bCs/>
          <w:sz w:val="20"/>
          <w:szCs w:val="20"/>
          <w:lang w:val="en-IN"/>
        </w:rPr>
        <w:t>:</w:t>
      </w:r>
    </w:p>
    <w:p w14:paraId="57539E5D" w14:textId="77777777" w:rsidR="00346A87" w:rsidRDefault="00000000">
      <w:pPr>
        <w:pStyle w:val="NormalWeb"/>
        <w:jc w:val="both"/>
        <w:rPr>
          <w:sz w:val="20"/>
          <w:szCs w:val="20"/>
        </w:rPr>
      </w:pPr>
      <w:r>
        <w:rPr>
          <w:sz w:val="20"/>
          <w:szCs w:val="20"/>
        </w:rPr>
        <w:t xml:space="preserve">Understanding the structure and content of the dataset is the first step toward developing effective predictive models. The dataset used here, </w:t>
      </w:r>
      <w:r>
        <w:rPr>
          <w:rStyle w:val="Strong"/>
          <w:sz w:val="20"/>
          <w:szCs w:val="20"/>
        </w:rPr>
        <w:t>"Default of Credit Card Clients,"</w:t>
      </w:r>
      <w:r>
        <w:rPr>
          <w:sz w:val="20"/>
          <w:szCs w:val="20"/>
        </w:rPr>
        <w:t xml:space="preserve"> contains a variety of features that represent customer demographics, financial history, and payment behavior. Specifically:</w:t>
      </w:r>
    </w:p>
    <w:p w14:paraId="3DEF3159"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Rows:</w:t>
      </w:r>
      <w:r>
        <w:rPr>
          <w:rFonts w:ascii="Times New Roman" w:hAnsi="Times New Roman" w:cs="Times New Roman"/>
        </w:rPr>
        <w:t xml:space="preserve"> Each row corresponds to a unique customer.</w:t>
      </w:r>
    </w:p>
    <w:p w14:paraId="1C44FBD3"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Columns:</w:t>
      </w:r>
      <w:r>
        <w:rPr>
          <w:rFonts w:ascii="Times New Roman" w:hAnsi="Times New Roman" w:cs="Times New Roman"/>
        </w:rPr>
        <w:t xml:space="preserve"> Features include demographic details (e.g., age, gender), credit limits, bill amounts, repayment status, and payment history across six months.</w:t>
      </w:r>
    </w:p>
    <w:p w14:paraId="1D7D94FD"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Target Variable:</w:t>
      </w:r>
      <w:r>
        <w:rPr>
          <w:rFonts w:ascii="Times New Roman" w:hAnsi="Times New Roman" w:cs="Times New Roman"/>
        </w:rPr>
        <w:t xml:space="preserve"> The column </w:t>
      </w:r>
      <w:r>
        <w:rPr>
          <w:rStyle w:val="HTMLCode"/>
          <w:rFonts w:ascii="Times New Roman" w:hAnsi="Times New Roman" w:cs="Times New Roman"/>
        </w:rPr>
        <w:t>default payment next month</w:t>
      </w:r>
      <w:r>
        <w:rPr>
          <w:rFonts w:ascii="Times New Roman" w:hAnsi="Times New Roman" w:cs="Times New Roman"/>
        </w:rPr>
        <w:t xml:space="preserve"> is the target we aim to predict, where:</w:t>
      </w:r>
    </w:p>
    <w:p w14:paraId="75C95E63" w14:textId="77777777" w:rsidR="00346A87" w:rsidRDefault="00000000">
      <w:pPr>
        <w:numPr>
          <w:ilvl w:val="1"/>
          <w:numId w:val="1"/>
        </w:numPr>
        <w:spacing w:beforeAutospacing="1" w:afterAutospacing="1"/>
        <w:jc w:val="both"/>
        <w:rPr>
          <w:rFonts w:ascii="Times New Roman" w:hAnsi="Times New Roman" w:cs="Times New Roman"/>
        </w:rPr>
      </w:pPr>
      <w:r>
        <w:rPr>
          <w:rFonts w:ascii="Times New Roman" w:hAnsi="Times New Roman" w:cs="Times New Roman"/>
        </w:rPr>
        <w:t>0 = No Default (Customer makes timely payments)</w:t>
      </w:r>
    </w:p>
    <w:p w14:paraId="4936E9CF" w14:textId="77777777" w:rsidR="00346A87" w:rsidRDefault="00000000">
      <w:pPr>
        <w:numPr>
          <w:ilvl w:val="1"/>
          <w:numId w:val="1"/>
        </w:numPr>
        <w:spacing w:beforeAutospacing="1" w:afterAutospacing="1"/>
        <w:jc w:val="both"/>
        <w:rPr>
          <w:rFonts w:ascii="Times New Roman" w:hAnsi="Times New Roman" w:cs="Times New Roman"/>
        </w:rPr>
      </w:pPr>
      <w:r>
        <w:rPr>
          <w:rFonts w:ascii="Times New Roman" w:hAnsi="Times New Roman" w:cs="Times New Roman"/>
        </w:rPr>
        <w:t>1 = Default (Customer fails to pay within the required time)</w:t>
      </w:r>
    </w:p>
    <w:p w14:paraId="571AE447" w14:textId="47E9CA1A" w:rsidR="007B52A9" w:rsidRDefault="00000000">
      <w:pPr>
        <w:pStyle w:val="NormalWeb"/>
        <w:jc w:val="both"/>
        <w:rPr>
          <w:sz w:val="20"/>
          <w:szCs w:val="20"/>
        </w:rPr>
      </w:pPr>
      <w:r>
        <w:rPr>
          <w:sz w:val="20"/>
          <w:szCs w:val="20"/>
        </w:rPr>
        <w:t xml:space="preserve">A quick look at the dataset with </w:t>
      </w:r>
      <w:proofErr w:type="gramStart"/>
      <w:r>
        <w:rPr>
          <w:rStyle w:val="HTMLCode"/>
          <w:rFonts w:ascii="Times New Roman" w:hAnsi="Times New Roman" w:cs="Times New Roman"/>
        </w:rPr>
        <w:t>info(</w:t>
      </w:r>
      <w:proofErr w:type="gramEnd"/>
      <w:r>
        <w:rPr>
          <w:rStyle w:val="HTMLCode"/>
          <w:rFonts w:ascii="Times New Roman" w:hAnsi="Times New Roman" w:cs="Times New Roman"/>
        </w:rPr>
        <w:t>)</w:t>
      </w:r>
      <w:r>
        <w:rPr>
          <w:sz w:val="20"/>
          <w:szCs w:val="20"/>
        </w:rPr>
        <w:t xml:space="preserve"> and </w:t>
      </w:r>
      <w:r>
        <w:rPr>
          <w:rStyle w:val="HTMLCode"/>
          <w:rFonts w:ascii="Times New Roman" w:hAnsi="Times New Roman" w:cs="Times New Roman"/>
        </w:rPr>
        <w:t>describe()</w:t>
      </w:r>
      <w:r>
        <w:rPr>
          <w:sz w:val="20"/>
          <w:szCs w:val="20"/>
        </w:rPr>
        <w:t xml:space="preserve"> reveals the data types, ranges, and statistical summaries (mean, median, etc.). This helps us understand the scope of the problem and identify potential issues like missing values or outliers.</w:t>
      </w:r>
    </w:p>
    <w:p w14:paraId="62B8347A" w14:textId="77777777" w:rsidR="007B52A9" w:rsidRDefault="007B52A9" w:rsidP="007B52A9">
      <w:pPr>
        <w:pStyle w:val="NormalWeb"/>
        <w:spacing w:before="100" w:after="100"/>
        <w:jc w:val="both"/>
      </w:pPr>
      <w:r w:rsidRPr="007B52A9">
        <w:rPr>
          <w:noProof/>
          <w:sz w:val="20"/>
          <w:szCs w:val="20"/>
        </w:rPr>
        <w:drawing>
          <wp:inline distT="0" distB="0" distL="0" distR="0" wp14:anchorId="7768A44A" wp14:editId="3693B610">
            <wp:extent cx="3143250" cy="1533525"/>
            <wp:effectExtent l="0" t="0" r="0" b="9525"/>
            <wp:docPr id="131918977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89773" name="Picture 1" descr="A computer code with text&#10;&#10;Description automatically generated with medium confidence"/>
                    <pic:cNvPicPr/>
                  </pic:nvPicPr>
                  <pic:blipFill>
                    <a:blip r:embed="rId5"/>
                    <a:stretch>
                      <a:fillRect/>
                    </a:stretch>
                  </pic:blipFill>
                  <pic:spPr>
                    <a:xfrm>
                      <a:off x="0" y="0"/>
                      <a:ext cx="3143250" cy="1533525"/>
                    </a:xfrm>
                    <a:prstGeom prst="rect">
                      <a:avLst/>
                    </a:prstGeom>
                  </pic:spPr>
                </pic:pic>
              </a:graphicData>
            </a:graphic>
          </wp:inline>
        </w:drawing>
      </w:r>
    </w:p>
    <w:p w14:paraId="4D6598E1" w14:textId="06E37A54" w:rsidR="007B52A9" w:rsidRDefault="00FD6165" w:rsidP="007B52A9">
      <w:pPr>
        <w:pStyle w:val="NormalWeb"/>
        <w:spacing w:before="100" w:after="100"/>
        <w:jc w:val="center"/>
        <w:sectPr w:rsidR="007B52A9">
          <w:type w:val="continuous"/>
          <w:pgSz w:w="11906" w:h="16838"/>
          <w:pgMar w:top="1440" w:right="1800" w:bottom="1440" w:left="1800" w:header="720" w:footer="720" w:gutter="0"/>
          <w:cols w:num="2" w:space="720" w:equalWidth="0">
            <w:col w:w="3940" w:space="425"/>
            <w:col w:w="3940"/>
          </w:cols>
          <w:docGrid w:linePitch="360"/>
        </w:sectPr>
      </w:pPr>
      <w:r>
        <w:rPr>
          <w:i/>
          <w:iCs/>
          <w:sz w:val="20"/>
          <w:szCs w:val="20"/>
          <w:lang w:val="en-IN"/>
        </w:rPr>
        <w:t xml:space="preserve">Fig 1: </w:t>
      </w:r>
      <w:r w:rsidR="007B52A9">
        <w:rPr>
          <w:i/>
          <w:iCs/>
          <w:sz w:val="20"/>
          <w:szCs w:val="20"/>
          <w:lang w:val="en-IN"/>
        </w:rPr>
        <w:t xml:space="preserve">Basic Statistics </w:t>
      </w:r>
      <w:r>
        <w:rPr>
          <w:i/>
          <w:iCs/>
          <w:sz w:val="20"/>
          <w:szCs w:val="20"/>
          <w:lang w:val="en-IN"/>
        </w:rPr>
        <w:t>describing the data and quick look of dataset and their statistics</w:t>
      </w:r>
    </w:p>
    <w:p w14:paraId="4DA6CDFF" w14:textId="4DFBFE9B" w:rsidR="007B52A9" w:rsidRDefault="007B52A9" w:rsidP="00FD6165">
      <w:pPr>
        <w:pStyle w:val="NormalWeb"/>
        <w:spacing w:before="100" w:after="100"/>
        <w:jc w:val="both"/>
        <w:sectPr w:rsidR="007B52A9" w:rsidSect="007B52A9">
          <w:type w:val="continuous"/>
          <w:pgSz w:w="11906" w:h="16838"/>
          <w:pgMar w:top="1440" w:right="1800" w:bottom="1440" w:left="1800" w:header="720" w:footer="720" w:gutter="0"/>
          <w:cols w:space="720"/>
          <w:docGrid w:linePitch="360"/>
        </w:sectPr>
      </w:pPr>
      <w:r w:rsidRPr="007B52A9">
        <w:rPr>
          <w:noProof/>
        </w:rPr>
        <w:lastRenderedPageBreak/>
        <w:drawing>
          <wp:inline distT="0" distB="0" distL="0" distR="0" wp14:anchorId="1356A331" wp14:editId="212E2B56">
            <wp:extent cx="2314575" cy="1905000"/>
            <wp:effectExtent l="0" t="0" r="9525" b="0"/>
            <wp:docPr id="15604509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50944" name="Picture 1" descr="A screenshot of a computer screen&#10;&#10;Description automatically generated"/>
                    <pic:cNvPicPr/>
                  </pic:nvPicPr>
                  <pic:blipFill>
                    <a:blip r:embed="rId6"/>
                    <a:stretch>
                      <a:fillRect/>
                    </a:stretch>
                  </pic:blipFill>
                  <pic:spPr>
                    <a:xfrm>
                      <a:off x="0" y="0"/>
                      <a:ext cx="2314575" cy="1905000"/>
                    </a:xfrm>
                    <a:prstGeom prst="rect">
                      <a:avLst/>
                    </a:prstGeom>
                  </pic:spPr>
                </pic:pic>
              </a:graphicData>
            </a:graphic>
          </wp:inline>
        </w:drawing>
      </w:r>
      <w:r w:rsidR="00FD6165">
        <w:t xml:space="preserve">               </w:t>
      </w:r>
      <w:r w:rsidR="00FD6165" w:rsidRPr="00FD6165">
        <w:rPr>
          <w:noProof/>
        </w:rPr>
        <w:drawing>
          <wp:inline distT="0" distB="0" distL="0" distR="0" wp14:anchorId="7603F8EB" wp14:editId="0E5D27A7">
            <wp:extent cx="2324100" cy="1800225"/>
            <wp:effectExtent l="0" t="0" r="0" b="9525"/>
            <wp:docPr id="94424576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45761" name="Picture 1" descr="A table with numbers and letters&#10;&#10;Description automatically generated"/>
                    <pic:cNvPicPr/>
                  </pic:nvPicPr>
                  <pic:blipFill>
                    <a:blip r:embed="rId7"/>
                    <a:stretch>
                      <a:fillRect/>
                    </a:stretch>
                  </pic:blipFill>
                  <pic:spPr>
                    <a:xfrm>
                      <a:off x="0" y="0"/>
                      <a:ext cx="2324100" cy="1800225"/>
                    </a:xfrm>
                    <a:prstGeom prst="rect">
                      <a:avLst/>
                    </a:prstGeom>
                  </pic:spPr>
                </pic:pic>
              </a:graphicData>
            </a:graphic>
          </wp:inline>
        </w:drawing>
      </w:r>
    </w:p>
    <w:p w14:paraId="4936D28B" w14:textId="32180B5D" w:rsidR="00346A87" w:rsidRDefault="00000000" w:rsidP="00FD6165">
      <w:pPr>
        <w:pStyle w:val="NormalWeb"/>
        <w:spacing w:before="100" w:after="100"/>
        <w:jc w:val="center"/>
        <w:rPr>
          <w:lang w:val="en-IN"/>
        </w:rPr>
      </w:pPr>
      <w:r>
        <w:rPr>
          <w:i/>
          <w:iCs/>
          <w:sz w:val="20"/>
          <w:szCs w:val="20"/>
          <w:lang w:val="en-IN"/>
        </w:rPr>
        <w:t>Fi</w:t>
      </w:r>
      <w:r w:rsidR="00FD6165">
        <w:rPr>
          <w:i/>
          <w:iCs/>
          <w:sz w:val="20"/>
          <w:szCs w:val="20"/>
          <w:lang w:val="en-IN"/>
        </w:rPr>
        <w:t>g 2</w:t>
      </w:r>
      <w:r>
        <w:rPr>
          <w:i/>
          <w:iCs/>
          <w:sz w:val="20"/>
          <w:szCs w:val="20"/>
          <w:lang w:val="en-IN"/>
        </w:rPr>
        <w:t xml:space="preserve">: Basic </w:t>
      </w:r>
      <w:r w:rsidR="00FD6165">
        <w:rPr>
          <w:i/>
          <w:iCs/>
          <w:sz w:val="20"/>
          <w:szCs w:val="20"/>
          <w:lang w:val="en-IN"/>
        </w:rPr>
        <w:t xml:space="preserve">Info </w:t>
      </w:r>
      <w:r w:rsidR="007B52A9">
        <w:rPr>
          <w:i/>
          <w:iCs/>
          <w:sz w:val="20"/>
          <w:szCs w:val="20"/>
          <w:lang w:val="en-IN"/>
        </w:rPr>
        <w:t>Output for</w:t>
      </w:r>
      <w:r w:rsidR="00FD6165">
        <w:rPr>
          <w:i/>
          <w:iCs/>
          <w:sz w:val="20"/>
          <w:szCs w:val="20"/>
          <w:lang w:val="en-IN"/>
        </w:rPr>
        <w:t xml:space="preserve"> </w:t>
      </w:r>
      <w:proofErr w:type="gramStart"/>
      <w:r w:rsidR="00FD6165">
        <w:rPr>
          <w:i/>
          <w:iCs/>
          <w:sz w:val="20"/>
          <w:szCs w:val="20"/>
          <w:lang w:val="en-IN"/>
        </w:rPr>
        <w:t xml:space="preserve">above </w:t>
      </w:r>
      <w:r w:rsidR="007B52A9">
        <w:rPr>
          <w:i/>
          <w:iCs/>
          <w:sz w:val="20"/>
          <w:szCs w:val="20"/>
          <w:lang w:val="en-IN"/>
        </w:rPr>
        <w:t xml:space="preserve"> code</w:t>
      </w:r>
      <w:proofErr w:type="gramEnd"/>
    </w:p>
    <w:p w14:paraId="5737FDCE" w14:textId="77777777" w:rsidR="00346A87" w:rsidRDefault="00346A87">
      <w:pPr>
        <w:pStyle w:val="NormalWeb"/>
        <w:jc w:val="both"/>
        <w:rPr>
          <w:sz w:val="20"/>
          <w:szCs w:val="20"/>
        </w:rPr>
      </w:pPr>
    </w:p>
    <w:p w14:paraId="3BA7646C" w14:textId="33749B5F" w:rsidR="007B52A9" w:rsidRDefault="00FD6165" w:rsidP="00FD6165">
      <w:pPr>
        <w:pStyle w:val="NormalWeb"/>
        <w:spacing w:before="100" w:after="100"/>
        <w:jc w:val="center"/>
        <w:rPr>
          <w:sz w:val="20"/>
          <w:szCs w:val="20"/>
        </w:rPr>
        <w:sectPr w:rsidR="007B52A9">
          <w:type w:val="continuous"/>
          <w:pgSz w:w="11906" w:h="16838"/>
          <w:pgMar w:top="1440" w:right="1800" w:bottom="1440" w:left="1800" w:header="720" w:footer="720" w:gutter="0"/>
          <w:cols w:num="2" w:space="720" w:equalWidth="0">
            <w:col w:w="3940" w:space="425"/>
            <w:col w:w="3940"/>
          </w:cols>
          <w:docGrid w:linePitch="360"/>
        </w:sectPr>
      </w:pPr>
      <w:r>
        <w:rPr>
          <w:i/>
          <w:iCs/>
          <w:sz w:val="20"/>
          <w:szCs w:val="20"/>
          <w:lang w:val="en-IN"/>
        </w:rPr>
        <w:t xml:space="preserve">Fig 3: Basic statistics of dataset </w:t>
      </w:r>
      <w:proofErr w:type="gramStart"/>
      <w:r>
        <w:rPr>
          <w:i/>
          <w:iCs/>
          <w:sz w:val="20"/>
          <w:szCs w:val="20"/>
          <w:lang w:val="en-IN"/>
        </w:rPr>
        <w:t>Output  for</w:t>
      </w:r>
      <w:proofErr w:type="gramEnd"/>
      <w:r>
        <w:rPr>
          <w:i/>
          <w:iCs/>
          <w:sz w:val="20"/>
          <w:szCs w:val="20"/>
          <w:lang w:val="en-IN"/>
        </w:rPr>
        <w:t xml:space="preserve"> above code</w:t>
      </w:r>
    </w:p>
    <w:p w14:paraId="6F41F763" w14:textId="77777777" w:rsidR="00FD6165" w:rsidRPr="00FD6165" w:rsidRDefault="00FD6165" w:rsidP="00FD6165">
      <w:pPr>
        <w:pStyle w:val="Heading3"/>
        <w:spacing w:before="100" w:after="100"/>
        <w:jc w:val="both"/>
        <w:rPr>
          <w:rFonts w:ascii="Times New Roman" w:hAnsi="Times New Roman" w:hint="default"/>
          <w:lang w:val="en-IN"/>
        </w:rPr>
        <w:sectPr w:rsidR="00FD6165" w:rsidRPr="00FD6165" w:rsidSect="00FD6165">
          <w:type w:val="continuous"/>
          <w:pgSz w:w="11906" w:h="16838"/>
          <w:pgMar w:top="1440" w:right="1800" w:bottom="1440" w:left="1800" w:header="720" w:footer="720" w:gutter="0"/>
          <w:cols w:space="720"/>
        </w:sectPr>
      </w:pPr>
    </w:p>
    <w:p w14:paraId="0B5C386B" w14:textId="6EFB35BD"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2. </w:t>
      </w:r>
      <w:r>
        <w:rPr>
          <w:rStyle w:val="Strong"/>
          <w:rFonts w:ascii="Times New Roman" w:hAnsi="Times New Roman" w:hint="default"/>
          <w:b/>
          <w:bCs/>
          <w:sz w:val="20"/>
          <w:szCs w:val="20"/>
        </w:rPr>
        <w:t>Feature Analy</w:t>
      </w:r>
      <w:r>
        <w:rPr>
          <w:rStyle w:val="Strong"/>
          <w:rFonts w:ascii="Times New Roman" w:hAnsi="Times New Roman" w:hint="default"/>
          <w:b/>
          <w:bCs/>
          <w:color w:val="000000" w:themeColor="text1"/>
          <w:sz w:val="20"/>
          <w:szCs w:val="20"/>
        </w:rPr>
        <w:t>s</w:t>
      </w:r>
      <w:r>
        <w:rPr>
          <w:rStyle w:val="Strong"/>
          <w:rFonts w:ascii="Times New Roman" w:hAnsi="Times New Roman" w:hint="default"/>
          <w:b/>
          <w:bCs/>
          <w:sz w:val="20"/>
          <w:szCs w:val="20"/>
        </w:rPr>
        <w:t>is &amp; Selection</w:t>
      </w:r>
    </w:p>
    <w:p w14:paraId="6BED2414" w14:textId="77777777" w:rsidR="00346A87" w:rsidRDefault="00000000">
      <w:pPr>
        <w:pStyle w:val="NormalWeb"/>
        <w:jc w:val="both"/>
        <w:rPr>
          <w:sz w:val="20"/>
          <w:szCs w:val="20"/>
        </w:rPr>
      </w:pPr>
      <w:r>
        <w:rPr>
          <w:sz w:val="20"/>
          <w:szCs w:val="20"/>
        </w:rPr>
        <w:t>Analyzing each feature helps determine its relevance to the prediction task. Here, features can be categorized into several types:</w:t>
      </w:r>
    </w:p>
    <w:p w14:paraId="038E10D9" w14:textId="77777777" w:rsidR="00346A87" w:rsidRDefault="00000000">
      <w:pPr>
        <w:numPr>
          <w:ilvl w:val="0"/>
          <w:numId w:val="2"/>
        </w:numPr>
        <w:tabs>
          <w:tab w:val="clear" w:pos="720"/>
        </w:tabs>
        <w:spacing w:beforeAutospacing="1" w:afterAutospacing="1"/>
        <w:ind w:left="200" w:hanging="200"/>
        <w:jc w:val="both"/>
        <w:rPr>
          <w:rFonts w:ascii="Times New Roman" w:hAnsi="Times New Roman" w:cs="Times New Roman"/>
        </w:rPr>
      </w:pPr>
      <w:r>
        <w:rPr>
          <w:rStyle w:val="Strong"/>
          <w:rFonts w:ascii="Times New Roman" w:hAnsi="Times New Roman" w:cs="Times New Roman"/>
        </w:rPr>
        <w:t>Demographic Features:</w:t>
      </w:r>
    </w:p>
    <w:p w14:paraId="7C2918CA" w14:textId="77777777" w:rsidR="00346A87" w:rsidRDefault="00000000">
      <w:pPr>
        <w:numPr>
          <w:ilvl w:val="1"/>
          <w:numId w:val="2"/>
        </w:numPr>
        <w:tabs>
          <w:tab w:val="clear" w:pos="144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xml:space="preserve"> Gender (1 = Male, 2 = Female)</w:t>
      </w:r>
    </w:p>
    <w:p w14:paraId="4FA8F3EB" w14:textId="77777777" w:rsidR="00346A87" w:rsidRDefault="00000000">
      <w:pPr>
        <w:numPr>
          <w:ilvl w:val="1"/>
          <w:numId w:val="2"/>
        </w:numPr>
        <w:tabs>
          <w:tab w:val="clear" w:pos="144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Customer’s age</w:t>
      </w:r>
    </w:p>
    <w:p w14:paraId="1FA26600" w14:textId="77777777" w:rsidR="00346A87" w:rsidRDefault="00000000">
      <w:pPr>
        <w:numPr>
          <w:ilvl w:val="0"/>
          <w:numId w:val="2"/>
        </w:numPr>
        <w:tabs>
          <w:tab w:val="clear" w:pos="720"/>
        </w:tabs>
        <w:spacing w:beforeAutospacing="1" w:afterAutospacing="1"/>
        <w:ind w:left="200" w:hanging="200"/>
        <w:jc w:val="both"/>
        <w:rPr>
          <w:rFonts w:ascii="Times New Roman" w:hAnsi="Times New Roman" w:cs="Times New Roman"/>
        </w:rPr>
      </w:pPr>
      <w:r>
        <w:rPr>
          <w:rStyle w:val="Strong"/>
          <w:rFonts w:ascii="Times New Roman" w:hAnsi="Times New Roman" w:cs="Times New Roman"/>
        </w:rPr>
        <w:t>Credit and Payment Features:</w:t>
      </w:r>
    </w:p>
    <w:p w14:paraId="342FC97E" w14:textId="77777777" w:rsidR="00346A87" w:rsidRDefault="00000000">
      <w:pPr>
        <w:numPr>
          <w:ilvl w:val="1"/>
          <w:numId w:val="3"/>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LIMIT_BAL:</w:t>
      </w:r>
      <w:r>
        <w:rPr>
          <w:rFonts w:ascii="Times New Roman" w:hAnsi="Times New Roman" w:cs="Times New Roman"/>
        </w:rPr>
        <w:t xml:space="preserve"> Total credit limit assigned to the client.</w:t>
      </w:r>
    </w:p>
    <w:p w14:paraId="2851C928" w14:textId="77777777" w:rsidR="00346A87" w:rsidRDefault="00000000">
      <w:pPr>
        <w:numPr>
          <w:ilvl w:val="1"/>
          <w:numId w:val="3"/>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BILL_AMT1 – BILL_AMT6:</w:t>
      </w:r>
      <w:r>
        <w:rPr>
          <w:rFonts w:ascii="Times New Roman" w:hAnsi="Times New Roman" w:cs="Times New Roman"/>
        </w:rPr>
        <w:t xml:space="preserve"> Bill amounts from the previous six months.</w:t>
      </w:r>
    </w:p>
    <w:p w14:paraId="649EC9F6" w14:textId="77777777" w:rsidR="00346A87" w:rsidRDefault="00000000">
      <w:pPr>
        <w:numPr>
          <w:ilvl w:val="1"/>
          <w:numId w:val="3"/>
        </w:numPr>
        <w:tabs>
          <w:tab w:val="left" w:pos="800"/>
        </w:tabs>
        <w:spacing w:beforeAutospacing="1" w:afterAutospacing="1"/>
        <w:ind w:hanging="840"/>
        <w:jc w:val="both"/>
        <w:rPr>
          <w:rFonts w:ascii="Times New Roman" w:hAnsi="Times New Roman" w:cs="Times New Roman"/>
        </w:rPr>
      </w:pPr>
      <w:r>
        <w:rPr>
          <w:rStyle w:val="Strong"/>
          <w:rFonts w:ascii="Times New Roman" w:hAnsi="Times New Roman" w:cs="Times New Roman"/>
        </w:rPr>
        <w:t>PAY_AMT1 –PAY_AMT6:</w:t>
      </w:r>
      <w:r>
        <w:rPr>
          <w:rFonts w:ascii="Times New Roman" w:hAnsi="Times New Roman" w:cs="Times New Roman"/>
        </w:rPr>
        <w:t xml:space="preserve"> Payment amounts for each month.</w:t>
      </w:r>
    </w:p>
    <w:p w14:paraId="3AB6D8AE" w14:textId="77777777" w:rsidR="00346A87" w:rsidRDefault="00000000">
      <w:pPr>
        <w:numPr>
          <w:ilvl w:val="1"/>
          <w:numId w:val="3"/>
        </w:numPr>
        <w:tabs>
          <w:tab w:val="left" w:pos="800"/>
        </w:tabs>
        <w:spacing w:beforeAutospacing="1" w:afterAutospacing="1"/>
        <w:ind w:left="800" w:hanging="400"/>
        <w:jc w:val="both"/>
        <w:rPr>
          <w:rFonts w:ascii="Times New Roman" w:hAnsi="Times New Roman" w:cs="Times New Roman"/>
        </w:rPr>
      </w:pPr>
      <w:r>
        <w:rPr>
          <w:rStyle w:val="Strong"/>
          <w:rFonts w:ascii="Times New Roman" w:hAnsi="Times New Roman" w:cs="Times New Roman"/>
        </w:rPr>
        <w:t>PAY_0 – PAY_6:</w:t>
      </w:r>
      <w:r>
        <w:rPr>
          <w:rFonts w:ascii="Times New Roman" w:hAnsi="Times New Roman" w:cs="Times New Roman"/>
        </w:rPr>
        <w:t xml:space="preserve"> Payment status for the previous six months, where -1 indicates early payment, 0 indicates on-time payment, and positive values represent delayed payments.</w:t>
      </w:r>
    </w:p>
    <w:p w14:paraId="13A35DC9" w14:textId="77777777" w:rsidR="00346A87" w:rsidRDefault="00000000">
      <w:pPr>
        <w:pStyle w:val="NormalWeb"/>
        <w:jc w:val="both"/>
        <w:rPr>
          <w:sz w:val="20"/>
          <w:szCs w:val="20"/>
        </w:rPr>
      </w:pPr>
      <w:r>
        <w:rPr>
          <w:sz w:val="20"/>
          <w:szCs w:val="20"/>
        </w:rPr>
        <w:t xml:space="preserve">We also assess the </w:t>
      </w:r>
      <w:r>
        <w:rPr>
          <w:rStyle w:val="Strong"/>
          <w:sz w:val="20"/>
          <w:szCs w:val="20"/>
        </w:rPr>
        <w:t>correlation between features</w:t>
      </w:r>
      <w:r>
        <w:rPr>
          <w:sz w:val="20"/>
          <w:szCs w:val="20"/>
        </w:rPr>
        <w:t xml:space="preserve"> using a heatmap. Highly correlated features (e.g., bill amounts across months) might carry redundant information and may need to be managed</w:t>
      </w:r>
      <w:r>
        <w:rPr>
          <w:sz w:val="20"/>
          <w:szCs w:val="20"/>
          <w:lang w:val="en-IN"/>
        </w:rPr>
        <w:t xml:space="preserve"> </w:t>
      </w:r>
      <w:r>
        <w:rPr>
          <w:sz w:val="20"/>
          <w:szCs w:val="20"/>
        </w:rPr>
        <w:t>(e.g., through dimensionality reduction).</w:t>
      </w:r>
    </w:p>
    <w:p w14:paraId="7D51A1F0" w14:textId="77777777" w:rsidR="00346A87" w:rsidRDefault="00000000">
      <w:pPr>
        <w:pStyle w:val="NormalWeb"/>
        <w:jc w:val="both"/>
        <w:rPr>
          <w:sz w:val="20"/>
          <w:szCs w:val="20"/>
        </w:rPr>
      </w:pPr>
      <w:r>
        <w:rPr>
          <w:sz w:val="20"/>
          <w:szCs w:val="20"/>
        </w:rPr>
        <w:t>Feature selection is performed to:</w:t>
      </w:r>
    </w:p>
    <w:p w14:paraId="3FBE5DB0" w14:textId="77777777" w:rsidR="00346A87" w:rsidRDefault="00000000">
      <w:pPr>
        <w:numPr>
          <w:ilvl w:val="0"/>
          <w:numId w:val="4"/>
        </w:numPr>
        <w:tabs>
          <w:tab w:val="clear" w:pos="720"/>
        </w:tabs>
        <w:spacing w:beforeAutospacing="1" w:afterAutospacing="1"/>
        <w:ind w:left="600" w:hanging="240"/>
        <w:jc w:val="both"/>
        <w:rPr>
          <w:rFonts w:ascii="Times New Roman" w:hAnsi="Times New Roman" w:cs="Times New Roman"/>
        </w:rPr>
      </w:pPr>
      <w:r>
        <w:rPr>
          <w:rFonts w:ascii="Times New Roman" w:hAnsi="Times New Roman" w:cs="Times New Roman"/>
        </w:rPr>
        <w:t>Identify important features influencing default behavior.</w:t>
      </w:r>
    </w:p>
    <w:p w14:paraId="051CF931" w14:textId="77777777" w:rsidR="00346A87" w:rsidRDefault="00000000">
      <w:pPr>
        <w:numPr>
          <w:ilvl w:val="0"/>
          <w:numId w:val="4"/>
        </w:numPr>
        <w:tabs>
          <w:tab w:val="clear" w:pos="720"/>
        </w:tabs>
        <w:spacing w:beforeAutospacing="1" w:afterAutospacing="1"/>
        <w:ind w:left="600" w:hanging="240"/>
        <w:jc w:val="both"/>
      </w:pPr>
      <w:r>
        <w:rPr>
          <w:rFonts w:ascii="Times New Roman" w:hAnsi="Times New Roman" w:cs="Times New Roman"/>
        </w:rPr>
        <w:t xml:space="preserve">Drop irrelevant or redundant features (e.g., </w:t>
      </w:r>
      <w:r>
        <w:rPr>
          <w:rStyle w:val="Strong"/>
          <w:rFonts w:ascii="Times New Roman" w:hAnsi="Times New Roman" w:cs="Times New Roman"/>
        </w:rPr>
        <w:t>ID</w:t>
      </w:r>
      <w:r>
        <w:rPr>
          <w:rFonts w:ascii="Times New Roman" w:hAnsi="Times New Roman" w:cs="Times New Roman"/>
        </w:rPr>
        <w:t xml:space="preserve"> </w:t>
      </w:r>
      <w:proofErr w:type="spellStart"/>
      <w:r>
        <w:rPr>
          <w:rFonts w:ascii="Times New Roman" w:hAnsi="Times New Roman" w:cs="Times New Roman"/>
        </w:rPr>
        <w:t>colu</w:t>
      </w:r>
      <w:r>
        <w:rPr>
          <w:rFonts w:ascii="Times New Roman" w:hAnsi="Times New Roman" w:cs="Times New Roman"/>
          <w:lang w:val="en-IN"/>
        </w:rPr>
        <w:t>mn</w:t>
      </w:r>
      <w:proofErr w:type="spellEnd"/>
      <w:r>
        <w:rPr>
          <w:rFonts w:ascii="Times New Roman" w:hAnsi="Times New Roman" w:cs="Times New Roman"/>
          <w:lang w:val="en-IN"/>
        </w:rPr>
        <w:t>).</w:t>
      </w:r>
    </w:p>
    <w:p w14:paraId="43906E85" w14:textId="77777777" w:rsidR="00346A87" w:rsidRDefault="00000000">
      <w:pPr>
        <w:spacing w:beforeAutospacing="1" w:afterAutospacing="1"/>
        <w:jc w:val="both"/>
      </w:pPr>
      <w:r>
        <w:rPr>
          <w:noProof/>
        </w:rPr>
        <w:drawing>
          <wp:inline distT="0" distB="0" distL="114300" distR="114300" wp14:anchorId="1B498CDA" wp14:editId="6FAD3D84">
            <wp:extent cx="2125980" cy="2512695"/>
            <wp:effectExtent l="0" t="0" r="7620" b="190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8"/>
                    <a:stretch>
                      <a:fillRect/>
                    </a:stretch>
                  </pic:blipFill>
                  <pic:spPr>
                    <a:xfrm>
                      <a:off x="0" y="0"/>
                      <a:ext cx="2125980" cy="2512695"/>
                    </a:xfrm>
                    <a:prstGeom prst="rect">
                      <a:avLst/>
                    </a:prstGeom>
                    <a:noFill/>
                    <a:ln>
                      <a:noFill/>
                    </a:ln>
                  </pic:spPr>
                </pic:pic>
              </a:graphicData>
            </a:graphic>
          </wp:inline>
        </w:drawing>
      </w:r>
    </w:p>
    <w:p w14:paraId="16ECB41E" w14:textId="65813962" w:rsidR="00346A87" w:rsidRDefault="00000000">
      <w:pPr>
        <w:spacing w:beforeAutospacing="1" w:afterAutospacing="1"/>
        <w:jc w:val="center"/>
        <w:rPr>
          <w:i/>
          <w:iCs/>
          <w:lang w:val="en-IN"/>
        </w:rPr>
      </w:pPr>
      <w:r>
        <w:rPr>
          <w:rFonts w:ascii="Times New Roman" w:hAnsi="Times New Roman" w:cs="Times New Roman"/>
          <w:i/>
          <w:iCs/>
          <w:lang w:val="en-IN"/>
        </w:rPr>
        <w:t xml:space="preserve">Figure </w:t>
      </w:r>
      <w:r w:rsidR="00A201B8">
        <w:rPr>
          <w:rFonts w:ascii="Times New Roman" w:hAnsi="Times New Roman" w:cs="Times New Roman"/>
          <w:i/>
          <w:iCs/>
          <w:lang w:val="en-IN"/>
        </w:rPr>
        <w:t>4</w:t>
      </w:r>
      <w:r>
        <w:rPr>
          <w:rFonts w:ascii="Times New Roman" w:hAnsi="Times New Roman" w:cs="Times New Roman"/>
          <w:i/>
          <w:iCs/>
          <w:lang w:val="en-IN"/>
        </w:rPr>
        <w:t>: The features dropped from the original dataset, grouped by criteria.</w:t>
      </w:r>
    </w:p>
    <w:p w14:paraId="11C6A789"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lang w:val="en-IN"/>
        </w:rPr>
        <w:t xml:space="preserve">3.  </w:t>
      </w:r>
      <w:r>
        <w:rPr>
          <w:rStyle w:val="Strong"/>
          <w:rFonts w:ascii="Times New Roman" w:hAnsi="Times New Roman" w:hint="default"/>
          <w:b/>
          <w:bCs/>
          <w:sz w:val="20"/>
          <w:szCs w:val="20"/>
        </w:rPr>
        <w:t>Data Cleaning / Preprocessing</w:t>
      </w:r>
    </w:p>
    <w:p w14:paraId="0D15F4EF" w14:textId="77777777" w:rsidR="00346A87" w:rsidRDefault="00000000">
      <w:pPr>
        <w:pStyle w:val="NormalWeb"/>
        <w:jc w:val="both"/>
        <w:rPr>
          <w:sz w:val="20"/>
          <w:szCs w:val="20"/>
        </w:rPr>
      </w:pPr>
      <w:r>
        <w:rPr>
          <w:sz w:val="20"/>
          <w:szCs w:val="20"/>
        </w:rPr>
        <w:t>Cleaning and preprocessing are essential steps to prepare the dataset for machine learning models:</w:t>
      </w:r>
    </w:p>
    <w:p w14:paraId="1E623737"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Handling Missing Values:</w:t>
      </w:r>
      <w:r>
        <w:rPr>
          <w:rFonts w:ascii="Times New Roman" w:hAnsi="Times New Roman" w:cs="Times New Roman"/>
        </w:rPr>
        <w:t xml:space="preserve"> Although this dataset does not have significant missing data, checking for null values ensures we don’t overlook any inconsistencies (</w:t>
      </w:r>
      <w:proofErr w:type="spellStart"/>
      <w:r>
        <w:rPr>
          <w:rStyle w:val="HTMLCode"/>
          <w:rFonts w:ascii="Times New Roman" w:hAnsi="Times New Roman" w:cs="Times New Roman"/>
        </w:rPr>
        <w:t>isnull</w:t>
      </w:r>
      <w:proofErr w:type="spellEnd"/>
      <w:r>
        <w:rPr>
          <w:rStyle w:val="HTMLCode"/>
          <w:rFonts w:ascii="Times New Roman" w:hAnsi="Times New Roman" w:cs="Times New Roman"/>
        </w:rPr>
        <w:t>(</w:t>
      </w:r>
      <w:proofErr w:type="gramStart"/>
      <w:r>
        <w:rPr>
          <w:rStyle w:val="HTMLCode"/>
          <w:rFonts w:ascii="Times New Roman" w:hAnsi="Times New Roman" w:cs="Times New Roman"/>
        </w:rPr>
        <w:t>).sum</w:t>
      </w:r>
      <w:proofErr w:type="gramEnd"/>
      <w:r>
        <w:rPr>
          <w:rStyle w:val="HTMLCode"/>
          <w:rFonts w:ascii="Times New Roman" w:hAnsi="Times New Roman" w:cs="Times New Roman"/>
        </w:rPr>
        <w:t>()</w:t>
      </w:r>
      <w:r>
        <w:rPr>
          <w:rFonts w:ascii="Times New Roman" w:hAnsi="Times New Roman" w:cs="Times New Roman"/>
        </w:rPr>
        <w:t>).</w:t>
      </w:r>
    </w:p>
    <w:p w14:paraId="38ECE9E9"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Removing Duplicates:</w:t>
      </w:r>
      <w:r>
        <w:rPr>
          <w:rFonts w:ascii="Times New Roman" w:hAnsi="Times New Roman" w:cs="Times New Roman"/>
        </w:rPr>
        <w:t xml:space="preserve"> Duplicate entries, if any, are removed to avoid data leakage.</w:t>
      </w:r>
    </w:p>
    <w:p w14:paraId="73D65A92"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Encoding Categorical Features:</w:t>
      </w:r>
    </w:p>
    <w:p w14:paraId="015D8575" w14:textId="77777777" w:rsidR="00346A87" w:rsidRDefault="00000000">
      <w:pPr>
        <w:numPr>
          <w:ilvl w:val="1"/>
          <w:numId w:val="5"/>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Label Encoding:</w:t>
      </w:r>
      <w:r>
        <w:rPr>
          <w:rFonts w:ascii="Times New Roman" w:hAnsi="Times New Roman" w:cs="Times New Roman"/>
        </w:rPr>
        <w:t xml:space="preserve"> Converts categorical values (e.g., gender) into </w:t>
      </w:r>
      <w:r>
        <w:rPr>
          <w:rFonts w:ascii="Times New Roman" w:hAnsi="Times New Roman" w:cs="Times New Roman"/>
        </w:rPr>
        <w:lastRenderedPageBreak/>
        <w:t>numeric forms for compatibility with machine learning models.</w:t>
      </w:r>
    </w:p>
    <w:p w14:paraId="355A68D1" w14:textId="56481A27" w:rsidR="00FD6165" w:rsidRPr="00FD6165" w:rsidRDefault="00000000" w:rsidP="00FD6165">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Handling Outliers:</w:t>
      </w:r>
      <w:r>
        <w:rPr>
          <w:rFonts w:ascii="Times New Roman" w:hAnsi="Times New Roman" w:cs="Times New Roman"/>
        </w:rPr>
        <w:t xml:space="preserve"> Outliers in features like </w:t>
      </w:r>
      <w:r>
        <w:rPr>
          <w:rStyle w:val="Strong"/>
          <w:rFonts w:ascii="Times New Roman" w:hAnsi="Times New Roman" w:cs="Times New Roman"/>
        </w:rPr>
        <w:t>LIMIT_BAL</w:t>
      </w:r>
      <w:r>
        <w:rPr>
          <w:rFonts w:ascii="Times New Roman" w:hAnsi="Times New Roman" w:cs="Times New Roman"/>
        </w:rPr>
        <w:t xml:space="preserve"> or </w:t>
      </w:r>
      <w:r>
        <w:rPr>
          <w:rStyle w:val="Strong"/>
          <w:rFonts w:ascii="Times New Roman" w:hAnsi="Times New Roman" w:cs="Times New Roman"/>
        </w:rPr>
        <w:t>BILL_AMT</w:t>
      </w:r>
      <w:r>
        <w:rPr>
          <w:rFonts w:ascii="Times New Roman" w:hAnsi="Times New Roman" w:cs="Times New Roman"/>
        </w:rPr>
        <w:t xml:space="preserve"> may skew the model’s predictions. We either cap or remove such extreme values, if necessary.</w:t>
      </w:r>
    </w:p>
    <w:p w14:paraId="19E48E5F" w14:textId="556596E3" w:rsidR="00FD6165" w:rsidRDefault="00FD6165" w:rsidP="00FD6165">
      <w:pPr>
        <w:tabs>
          <w:tab w:val="left" w:pos="720"/>
        </w:tabs>
        <w:spacing w:beforeAutospacing="1" w:afterAutospacing="1"/>
        <w:ind w:left="720"/>
        <w:jc w:val="both"/>
        <w:rPr>
          <w:rFonts w:ascii="Times New Roman" w:hAnsi="Times New Roman" w:cs="Times New Roman"/>
        </w:rPr>
      </w:pPr>
      <w:r w:rsidRPr="00FD6165">
        <w:rPr>
          <w:rFonts w:ascii="Times New Roman" w:hAnsi="Times New Roman" w:cs="Times New Roman"/>
          <w:noProof/>
        </w:rPr>
        <w:drawing>
          <wp:inline distT="0" distB="0" distL="0" distR="0" wp14:anchorId="5BF871D7" wp14:editId="66E40A22">
            <wp:extent cx="2532380" cy="1017270"/>
            <wp:effectExtent l="0" t="0" r="1270" b="0"/>
            <wp:docPr id="4340570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5705" name="Picture 1" descr="A computer code with text&#10;&#10;Description automatically generated with medium confidence"/>
                    <pic:cNvPicPr/>
                  </pic:nvPicPr>
                  <pic:blipFill>
                    <a:blip r:embed="rId9"/>
                    <a:stretch>
                      <a:fillRect/>
                    </a:stretch>
                  </pic:blipFill>
                  <pic:spPr>
                    <a:xfrm>
                      <a:off x="0" y="0"/>
                      <a:ext cx="2532380" cy="1017270"/>
                    </a:xfrm>
                    <a:prstGeom prst="rect">
                      <a:avLst/>
                    </a:prstGeom>
                  </pic:spPr>
                </pic:pic>
              </a:graphicData>
            </a:graphic>
          </wp:inline>
        </w:drawing>
      </w:r>
    </w:p>
    <w:p w14:paraId="440DAFDB" w14:textId="2B63E233" w:rsidR="00FD6165" w:rsidRPr="00FD6165" w:rsidRDefault="00FD6165" w:rsidP="00FD6165">
      <w:pPr>
        <w:spacing w:beforeAutospacing="1" w:afterAutospacing="1"/>
        <w:ind w:left="360"/>
        <w:jc w:val="center"/>
        <w:rPr>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5</w:t>
      </w:r>
      <w:r>
        <w:rPr>
          <w:rFonts w:ascii="Times New Roman" w:hAnsi="Times New Roman" w:cs="Times New Roman"/>
          <w:i/>
          <w:iCs/>
          <w:lang w:val="en-IN"/>
        </w:rPr>
        <w:t>: Checking for Missing Values in dataset</w:t>
      </w:r>
    </w:p>
    <w:p w14:paraId="4CAAB28B" w14:textId="6873F869" w:rsidR="00346A87" w:rsidRDefault="00000000">
      <w:pPr>
        <w:spacing w:beforeAutospacing="1" w:afterAutospacing="1"/>
        <w:ind w:left="360"/>
        <w:jc w:val="both"/>
      </w:pPr>
      <w:r>
        <w:rPr>
          <w:noProof/>
        </w:rPr>
        <w:drawing>
          <wp:inline distT="0" distB="0" distL="114300" distR="114300" wp14:anchorId="641DE53D" wp14:editId="69F051C3">
            <wp:extent cx="2400300" cy="4244340"/>
            <wp:effectExtent l="0" t="0" r="7620" b="762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pic:cNvPicPr>
                  </pic:nvPicPr>
                  <pic:blipFill>
                    <a:blip r:embed="rId10"/>
                    <a:stretch>
                      <a:fillRect/>
                    </a:stretch>
                  </pic:blipFill>
                  <pic:spPr>
                    <a:xfrm>
                      <a:off x="0" y="0"/>
                      <a:ext cx="2400300" cy="4244340"/>
                    </a:xfrm>
                    <a:prstGeom prst="rect">
                      <a:avLst/>
                    </a:prstGeom>
                    <a:noFill/>
                    <a:ln>
                      <a:noFill/>
                    </a:ln>
                  </pic:spPr>
                </pic:pic>
              </a:graphicData>
            </a:graphic>
          </wp:inline>
        </w:drawing>
      </w:r>
    </w:p>
    <w:p w14:paraId="4B905BEE" w14:textId="6517B2E7" w:rsidR="00346A87" w:rsidRDefault="00000000">
      <w:pPr>
        <w:spacing w:beforeAutospacing="1" w:afterAutospacing="1"/>
        <w:ind w:left="360"/>
        <w:jc w:val="center"/>
        <w:rPr>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6</w:t>
      </w:r>
      <w:r>
        <w:rPr>
          <w:rFonts w:ascii="Times New Roman" w:hAnsi="Times New Roman" w:cs="Times New Roman"/>
          <w:i/>
          <w:iCs/>
          <w:lang w:val="en-IN"/>
        </w:rPr>
        <w:t>:</w:t>
      </w:r>
      <w:r w:rsidR="00FD6165">
        <w:rPr>
          <w:rFonts w:ascii="Times New Roman" w:hAnsi="Times New Roman" w:cs="Times New Roman"/>
          <w:i/>
          <w:iCs/>
          <w:lang w:val="en-IN"/>
        </w:rPr>
        <w:t xml:space="preserve"> Output for</w:t>
      </w:r>
      <w:r>
        <w:rPr>
          <w:rFonts w:ascii="Times New Roman" w:hAnsi="Times New Roman" w:cs="Times New Roman"/>
          <w:i/>
          <w:iCs/>
          <w:lang w:val="en-IN"/>
        </w:rPr>
        <w:t xml:space="preserve"> Missing Values in dataset</w:t>
      </w:r>
    </w:p>
    <w:p w14:paraId="7C23A6B4" w14:textId="77777777" w:rsidR="00346A87" w:rsidRDefault="00000000">
      <w:pPr>
        <w:pStyle w:val="NormalWeb"/>
        <w:jc w:val="both"/>
        <w:rPr>
          <w:sz w:val="20"/>
          <w:szCs w:val="20"/>
        </w:rPr>
      </w:pPr>
      <w:r>
        <w:rPr>
          <w:sz w:val="20"/>
          <w:szCs w:val="20"/>
        </w:rPr>
        <w:t>These steps ensure the dataset is consistent, relevant, and ready for further transformation.</w:t>
      </w:r>
    </w:p>
    <w:p w14:paraId="7EBF4125"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4. </w:t>
      </w:r>
      <w:r>
        <w:rPr>
          <w:rStyle w:val="Strong"/>
          <w:rFonts w:ascii="Times New Roman" w:hAnsi="Times New Roman" w:hint="default"/>
          <w:b/>
          <w:bCs/>
          <w:sz w:val="20"/>
          <w:szCs w:val="20"/>
        </w:rPr>
        <w:t>Data Visualization – Independent Features</w:t>
      </w:r>
    </w:p>
    <w:p w14:paraId="0A332F17" w14:textId="77777777" w:rsidR="00346A87" w:rsidRDefault="00000000">
      <w:pPr>
        <w:pStyle w:val="NormalWeb"/>
        <w:jc w:val="both"/>
        <w:rPr>
          <w:sz w:val="20"/>
          <w:szCs w:val="20"/>
        </w:rPr>
      </w:pPr>
      <w:r>
        <w:rPr>
          <w:sz w:val="20"/>
          <w:szCs w:val="20"/>
        </w:rPr>
        <w:t>Visualization allows us to explore trends and patterns within the data, helping to uncover insights and make informed decisions:</w:t>
      </w:r>
    </w:p>
    <w:p w14:paraId="68A24890"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hAnsi="Times New Roman" w:cs="Times New Roman"/>
        </w:rPr>
        <w:t>Target Distribution:</w:t>
      </w:r>
      <w:r>
        <w:rPr>
          <w:rStyle w:val="Strong"/>
          <w:rFonts w:ascii="Times New Roman" w:hAnsi="Times New Roman" w:cs="Times New Roman"/>
          <w:lang w:val="en-IN"/>
        </w:rPr>
        <w:t xml:space="preserve"> </w:t>
      </w:r>
      <w:r>
        <w:rPr>
          <w:rFonts w:ascii="Times New Roman" w:hAnsi="Times New Roman" w:cs="Times New Roman"/>
        </w:rPr>
        <w:t xml:space="preserve">We use a </w:t>
      </w:r>
      <w:r>
        <w:rPr>
          <w:rStyle w:val="Strong"/>
          <w:rFonts w:ascii="Times New Roman" w:hAnsi="Times New Roman" w:cs="Times New Roman"/>
        </w:rPr>
        <w:t>count plot</w:t>
      </w:r>
      <w:r>
        <w:rPr>
          <w:rFonts w:ascii="Times New Roman" w:hAnsi="Times New Roman" w:cs="Times New Roman"/>
        </w:rPr>
        <w:t xml:space="preserve"> to visualize the distribution of the target variable (</w:t>
      </w:r>
      <w:r>
        <w:rPr>
          <w:rStyle w:val="HTMLCode"/>
          <w:rFonts w:ascii="Times New Roman" w:hAnsi="Times New Roman" w:cs="Times New Roman"/>
        </w:rPr>
        <w:t>default payment next month</w:t>
      </w:r>
      <w:r>
        <w:rPr>
          <w:rFonts w:ascii="Times New Roman" w:hAnsi="Times New Roman" w:cs="Times New Roman"/>
        </w:rPr>
        <w:t>). This step helps us understand the severity of class imbalance.</w:t>
      </w:r>
    </w:p>
    <w:p w14:paraId="34C6B9E5"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Histograms:</w:t>
      </w:r>
      <w:r>
        <w:rPr>
          <w:rStyle w:val="Strong"/>
          <w:rFonts w:ascii="Times New Roman" w:eastAsia="SimSun" w:hAnsi="Times New Roman" w:cs="Times New Roman"/>
          <w:lang w:val="en-IN"/>
        </w:rPr>
        <w:t xml:space="preserve"> </w:t>
      </w:r>
      <w:r>
        <w:rPr>
          <w:rFonts w:ascii="Times New Roman" w:eastAsia="SimSun" w:hAnsi="Times New Roman" w:cs="Times New Roman"/>
        </w:rPr>
        <w:t xml:space="preserve">Plots of numerical features (e.g., </w:t>
      </w:r>
      <w:r>
        <w:rPr>
          <w:rStyle w:val="Strong"/>
          <w:rFonts w:ascii="Times New Roman" w:eastAsia="SimSun" w:hAnsi="Times New Roman" w:cs="Times New Roman"/>
        </w:rPr>
        <w:t>LIMIT_BAL</w:t>
      </w:r>
      <w:r>
        <w:rPr>
          <w:rFonts w:ascii="Times New Roman" w:eastAsia="SimSun" w:hAnsi="Times New Roman" w:cs="Times New Roman"/>
        </w:rPr>
        <w:t xml:space="preserve">, </w:t>
      </w:r>
      <w:r>
        <w:rPr>
          <w:rStyle w:val="Strong"/>
          <w:rFonts w:ascii="Times New Roman" w:eastAsia="SimSun" w:hAnsi="Times New Roman" w:cs="Times New Roman"/>
        </w:rPr>
        <w:t>AGE</w:t>
      </w:r>
      <w:r>
        <w:rPr>
          <w:rFonts w:ascii="Times New Roman" w:eastAsia="SimSun" w:hAnsi="Times New Roman" w:cs="Times New Roman"/>
        </w:rPr>
        <w:t>) give insight into their distribution (normal, skewed, etc.) and reveal outliers.</w:t>
      </w:r>
      <w:r>
        <w:rPr>
          <w:rFonts w:ascii="Times New Roman" w:eastAsia="SimSun" w:hAnsi="Times New Roman" w:cs="Times New Roman"/>
          <w:lang w:val="en-IN"/>
        </w:rPr>
        <w:t xml:space="preserve"> </w:t>
      </w:r>
    </w:p>
    <w:p w14:paraId="46D64A27"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Boxplots:</w:t>
      </w:r>
      <w:r>
        <w:rPr>
          <w:rFonts w:ascii="Times New Roman" w:eastAsia="SimSun" w:hAnsi="Times New Roman" w:cs="Times New Roman"/>
        </w:rPr>
        <w:br/>
        <w:t>Boxplots visualize the spread of bill and payment amounts, helping detect potential outliers.</w:t>
      </w:r>
    </w:p>
    <w:p w14:paraId="70326A04" w14:textId="24DEFF75" w:rsidR="00A201B8" w:rsidRPr="00A201B8" w:rsidRDefault="00000000" w:rsidP="00A201B8">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Correlation Heatmap:</w:t>
      </w:r>
      <w:r>
        <w:rPr>
          <w:rStyle w:val="Strong"/>
          <w:rFonts w:ascii="Times New Roman" w:eastAsia="SimSun" w:hAnsi="Times New Roman" w:cs="Times New Roman"/>
          <w:lang w:val="en-IN"/>
        </w:rPr>
        <w:t xml:space="preserve"> </w:t>
      </w:r>
      <w:r>
        <w:rPr>
          <w:rFonts w:ascii="Times New Roman" w:eastAsia="SimSun" w:hAnsi="Times New Roman" w:cs="Times New Roman"/>
        </w:rPr>
        <w:t xml:space="preserve">We generate a </w:t>
      </w:r>
      <w:r>
        <w:rPr>
          <w:rStyle w:val="Strong"/>
          <w:rFonts w:ascii="Times New Roman" w:eastAsia="SimSun" w:hAnsi="Times New Roman" w:cs="Times New Roman"/>
        </w:rPr>
        <w:t>heatmap</w:t>
      </w:r>
      <w:r>
        <w:rPr>
          <w:rFonts w:ascii="Times New Roman" w:eastAsia="SimSun" w:hAnsi="Times New Roman" w:cs="Times New Roman"/>
        </w:rPr>
        <w:t xml:space="preserve"> to show correlations between numeric features (e.g., </w:t>
      </w:r>
      <w:r>
        <w:rPr>
          <w:rStyle w:val="Strong"/>
          <w:rFonts w:ascii="Times New Roman" w:eastAsia="SimSun" w:hAnsi="Times New Roman" w:cs="Times New Roman"/>
        </w:rPr>
        <w:t>BILL_AMT</w:t>
      </w:r>
      <w:r>
        <w:rPr>
          <w:rFonts w:ascii="Times New Roman" w:eastAsia="SimSun" w:hAnsi="Times New Roman" w:cs="Times New Roman"/>
        </w:rPr>
        <w:t xml:space="preserve"> and </w:t>
      </w:r>
      <w:r>
        <w:rPr>
          <w:rStyle w:val="Strong"/>
          <w:rFonts w:ascii="Times New Roman" w:eastAsia="SimSun" w:hAnsi="Times New Roman" w:cs="Times New Roman"/>
        </w:rPr>
        <w:t>PAY_AMT</w:t>
      </w:r>
      <w:r>
        <w:rPr>
          <w:rFonts w:ascii="Times New Roman" w:eastAsia="SimSun" w:hAnsi="Times New Roman" w:cs="Times New Roman"/>
        </w:rPr>
        <w:t xml:space="preserve"> values over time). This helps in identifying multicollinearity—if two or more features are highly correlated, we might remove or combine them to avoid redundancy.</w:t>
      </w:r>
    </w:p>
    <w:p w14:paraId="548D73A1" w14:textId="13500CE3" w:rsidR="00FD6165" w:rsidRDefault="00A201B8" w:rsidP="00FD6165">
      <w:pPr>
        <w:tabs>
          <w:tab w:val="left" w:pos="720"/>
        </w:tabs>
        <w:spacing w:beforeAutospacing="1" w:afterAutospacing="1"/>
        <w:ind w:left="360"/>
        <w:jc w:val="both"/>
        <w:rPr>
          <w:rFonts w:ascii="Times New Roman" w:hAnsi="Times New Roman" w:cs="Times New Roman"/>
          <w:lang w:val="en-IN"/>
        </w:rPr>
      </w:pPr>
      <w:r w:rsidRPr="00A201B8">
        <w:rPr>
          <w:rFonts w:ascii="Times New Roman" w:hAnsi="Times New Roman" w:cs="Times New Roman"/>
          <w:noProof/>
          <w:lang w:val="en-IN"/>
        </w:rPr>
        <w:drawing>
          <wp:inline distT="0" distB="0" distL="0" distR="0" wp14:anchorId="010B2196" wp14:editId="10197EC5">
            <wp:extent cx="2686050" cy="1485900"/>
            <wp:effectExtent l="0" t="0" r="0" b="0"/>
            <wp:docPr id="14486285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8554" name="Picture 1" descr="A screenshot of a computer code&#10;&#10;Description automatically generated"/>
                    <pic:cNvPicPr/>
                  </pic:nvPicPr>
                  <pic:blipFill>
                    <a:blip r:embed="rId11"/>
                    <a:stretch>
                      <a:fillRect/>
                    </a:stretch>
                  </pic:blipFill>
                  <pic:spPr>
                    <a:xfrm>
                      <a:off x="0" y="0"/>
                      <a:ext cx="2686050" cy="1485900"/>
                    </a:xfrm>
                    <a:prstGeom prst="rect">
                      <a:avLst/>
                    </a:prstGeom>
                  </pic:spPr>
                </pic:pic>
              </a:graphicData>
            </a:graphic>
          </wp:inline>
        </w:drawing>
      </w:r>
    </w:p>
    <w:p w14:paraId="36F34E83" w14:textId="3580E558" w:rsidR="00A201B8" w:rsidRPr="00A201B8" w:rsidRDefault="00A201B8" w:rsidP="00A201B8">
      <w:pPr>
        <w:tabs>
          <w:tab w:val="left" w:pos="720"/>
        </w:tabs>
        <w:spacing w:beforeAutospacing="1" w:afterAutospacing="1"/>
        <w:jc w:val="center"/>
        <w:rPr>
          <w:rFonts w:ascii="Times New Roman" w:hAnsi="Times New Roman" w:cs="Times New Roman"/>
          <w:i/>
          <w:iCs/>
          <w:lang w:val="en-IN"/>
        </w:rPr>
      </w:pPr>
      <w:r w:rsidRPr="00A201B8">
        <w:rPr>
          <w:rFonts w:ascii="Times New Roman" w:hAnsi="Times New Roman" w:cs="Times New Roman"/>
          <w:i/>
          <w:iCs/>
          <w:lang w:val="en-IN"/>
        </w:rPr>
        <w:t>Fig 7: Distribution of Default Payment Next Month</w:t>
      </w:r>
    </w:p>
    <w:p w14:paraId="6956EB2F" w14:textId="0B218AC9" w:rsidR="00351AAD" w:rsidRPr="00351AAD" w:rsidRDefault="00351AAD" w:rsidP="00351AAD">
      <w:pPr>
        <w:numPr>
          <w:ilvl w:val="0"/>
          <w:numId w:val="5"/>
        </w:numPr>
        <w:spacing w:beforeAutospacing="1" w:afterAutospacing="1"/>
        <w:jc w:val="both"/>
        <w:rPr>
          <w:rFonts w:ascii="Times New Roman" w:hAnsi="Times New Roman" w:cs="Times New Roman"/>
        </w:rPr>
      </w:pPr>
      <w:r w:rsidRPr="00351AAD">
        <w:rPr>
          <w:rFonts w:ascii="Times New Roman" w:hAnsi="Times New Roman" w:cs="Times New Roman"/>
        </w:rPr>
        <w:t xml:space="preserve">This code generates a bar plot to show the count of clients who did and did not default in the default payment next month column of </w:t>
      </w:r>
      <w:proofErr w:type="spellStart"/>
      <w:r w:rsidRPr="00351AAD">
        <w:rPr>
          <w:rFonts w:ascii="Times New Roman" w:hAnsi="Times New Roman" w:cs="Times New Roman"/>
        </w:rPr>
        <w:t>df</w:t>
      </w:r>
      <w:proofErr w:type="spellEnd"/>
      <w:r w:rsidRPr="00351AAD">
        <w:rPr>
          <w:rFonts w:ascii="Times New Roman" w:hAnsi="Times New Roman" w:cs="Times New Roman"/>
        </w:rPr>
        <w:t>, allowing visualization of class distribution in the target variable.</w:t>
      </w:r>
    </w:p>
    <w:p w14:paraId="3EB31315" w14:textId="01EFD8A5" w:rsidR="00346A87" w:rsidRDefault="00A201B8" w:rsidP="00351AAD">
      <w:pPr>
        <w:tabs>
          <w:tab w:val="left" w:pos="720"/>
        </w:tabs>
        <w:spacing w:beforeAutospacing="1" w:afterAutospacing="1"/>
        <w:ind w:left="720"/>
        <w:jc w:val="both"/>
      </w:pPr>
      <w:r>
        <w:rPr>
          <w:noProof/>
        </w:rPr>
        <w:drawing>
          <wp:inline distT="0" distB="0" distL="114300" distR="114300" wp14:anchorId="437DA8AA" wp14:editId="46BC6124">
            <wp:extent cx="2332990" cy="1559560"/>
            <wp:effectExtent l="0" t="0" r="13970" b="1016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12"/>
                    <a:stretch>
                      <a:fillRect/>
                    </a:stretch>
                  </pic:blipFill>
                  <pic:spPr>
                    <a:xfrm>
                      <a:off x="0" y="0"/>
                      <a:ext cx="2332990" cy="1559560"/>
                    </a:xfrm>
                    <a:prstGeom prst="rect">
                      <a:avLst/>
                    </a:prstGeom>
                    <a:noFill/>
                    <a:ln>
                      <a:noFill/>
                    </a:ln>
                  </pic:spPr>
                </pic:pic>
              </a:graphicData>
            </a:graphic>
          </wp:inline>
        </w:drawing>
      </w:r>
    </w:p>
    <w:p w14:paraId="704727F2" w14:textId="43FA2A19" w:rsidR="00A201B8" w:rsidRPr="00351AAD" w:rsidRDefault="00000000" w:rsidP="00351AAD">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8</w:t>
      </w:r>
      <w:r>
        <w:rPr>
          <w:rFonts w:ascii="Times New Roman" w:hAnsi="Times New Roman" w:cs="Times New Roman"/>
          <w:i/>
          <w:iCs/>
          <w:lang w:val="en-IN"/>
        </w:rPr>
        <w:t xml:space="preserve">: </w:t>
      </w:r>
      <w:r w:rsidR="00A201B8">
        <w:rPr>
          <w:rFonts w:ascii="Times New Roman" w:hAnsi="Times New Roman" w:cs="Times New Roman"/>
          <w:i/>
          <w:iCs/>
          <w:lang w:val="en-IN"/>
        </w:rPr>
        <w:t xml:space="preserve">Output for </w:t>
      </w:r>
      <w:r>
        <w:rPr>
          <w:rFonts w:ascii="Times New Roman" w:hAnsi="Times New Roman" w:cs="Times New Roman"/>
          <w:i/>
          <w:iCs/>
          <w:lang w:val="en-IN"/>
        </w:rPr>
        <w:t xml:space="preserve">Distribution of </w:t>
      </w:r>
      <w:r w:rsidR="00A201B8">
        <w:rPr>
          <w:rFonts w:ascii="Times New Roman" w:hAnsi="Times New Roman" w:cs="Times New Roman"/>
          <w:i/>
          <w:iCs/>
          <w:lang w:val="en-IN"/>
        </w:rPr>
        <w:t>Default</w:t>
      </w:r>
      <w:r>
        <w:rPr>
          <w:rFonts w:ascii="Times New Roman" w:hAnsi="Times New Roman" w:cs="Times New Roman"/>
          <w:i/>
          <w:iCs/>
          <w:lang w:val="en-IN"/>
        </w:rPr>
        <w:t xml:space="preserve"> Payment Next Month</w:t>
      </w:r>
      <w:r w:rsidR="00351AAD">
        <w:rPr>
          <w:rFonts w:ascii="Times New Roman" w:hAnsi="Times New Roman" w:cs="Times New Roman"/>
          <w:i/>
          <w:iCs/>
          <w:lang w:val="en-IN"/>
        </w:rPr>
        <w:t>.</w:t>
      </w:r>
    </w:p>
    <w:p w14:paraId="1356137B" w14:textId="20D90769" w:rsidR="00A201B8" w:rsidRDefault="00A201B8">
      <w:pPr>
        <w:tabs>
          <w:tab w:val="left" w:pos="720"/>
        </w:tabs>
        <w:spacing w:beforeAutospacing="1" w:afterAutospacing="1"/>
        <w:jc w:val="center"/>
      </w:pPr>
      <w:r w:rsidRPr="00A201B8">
        <w:rPr>
          <w:noProof/>
        </w:rPr>
        <w:lastRenderedPageBreak/>
        <w:drawing>
          <wp:inline distT="0" distB="0" distL="0" distR="0" wp14:anchorId="40FDFC58" wp14:editId="257A759E">
            <wp:extent cx="2408555" cy="1333500"/>
            <wp:effectExtent l="0" t="0" r="0" b="0"/>
            <wp:docPr id="9854525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5250" name="Picture 1" descr="A computer screen shot of a code&#10;&#10;Description automatically generated"/>
                    <pic:cNvPicPr/>
                  </pic:nvPicPr>
                  <pic:blipFill>
                    <a:blip r:embed="rId13"/>
                    <a:stretch>
                      <a:fillRect/>
                    </a:stretch>
                  </pic:blipFill>
                  <pic:spPr>
                    <a:xfrm>
                      <a:off x="0" y="0"/>
                      <a:ext cx="2408555" cy="1333500"/>
                    </a:xfrm>
                    <a:prstGeom prst="rect">
                      <a:avLst/>
                    </a:prstGeom>
                  </pic:spPr>
                </pic:pic>
              </a:graphicData>
            </a:graphic>
          </wp:inline>
        </w:drawing>
      </w:r>
    </w:p>
    <w:p w14:paraId="7888314C" w14:textId="78C34222" w:rsidR="00A201B8" w:rsidRDefault="00A201B8" w:rsidP="00A201B8">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 9: Distribution of Credit Limit (LIMIT</w:t>
      </w:r>
      <w:r>
        <w:rPr>
          <w:rFonts w:ascii="Times New Roman" w:hAnsi="Times New Roman" w:cs="Times New Roman"/>
          <w:i/>
          <w:iCs/>
          <w:lang w:val="en-IN"/>
        </w:rPr>
        <w:br/>
        <w:t>_BAL)</w:t>
      </w:r>
    </w:p>
    <w:p w14:paraId="492322AE" w14:textId="16B9A5A9" w:rsidR="00A201B8" w:rsidRPr="00A201B8" w:rsidRDefault="00A201B8" w:rsidP="004F0549">
      <w:pPr>
        <w:pStyle w:val="ListParagraph"/>
        <w:numPr>
          <w:ilvl w:val="0"/>
          <w:numId w:val="28"/>
        </w:numPr>
        <w:tabs>
          <w:tab w:val="left" w:pos="720"/>
        </w:tabs>
        <w:spacing w:beforeAutospacing="1" w:afterAutospacing="1"/>
        <w:jc w:val="both"/>
        <w:rPr>
          <w:rFonts w:ascii="Times New Roman" w:hAnsi="Times New Roman" w:cs="Times New Roman"/>
          <w:lang w:val="en-IN"/>
        </w:rPr>
      </w:pPr>
      <w:r w:rsidRPr="00A201B8">
        <w:rPr>
          <w:rFonts w:ascii="Times New Roman" w:hAnsi="Times New Roman" w:cs="Times New Roman"/>
        </w:rPr>
        <w:t xml:space="preserve">This code creates a histogram with a density curve to show the distribution of credit limits (LIMIT_BAL) in </w:t>
      </w:r>
      <w:proofErr w:type="spellStart"/>
      <w:r w:rsidRPr="00A201B8">
        <w:rPr>
          <w:rFonts w:ascii="Times New Roman" w:hAnsi="Times New Roman" w:cs="Times New Roman"/>
        </w:rPr>
        <w:t>df</w:t>
      </w:r>
      <w:proofErr w:type="spellEnd"/>
      <w:r w:rsidRPr="00A201B8">
        <w:rPr>
          <w:rFonts w:ascii="Times New Roman" w:hAnsi="Times New Roman" w:cs="Times New Roman"/>
        </w:rPr>
        <w:t>, helping visualize the spread and frequency of different credit limit values</w:t>
      </w:r>
      <w:r>
        <w:rPr>
          <w:rFonts w:ascii="Times New Roman" w:hAnsi="Times New Roman" w:cs="Times New Roman"/>
        </w:rPr>
        <w:t xml:space="preserve"> and the below figure is the output</w:t>
      </w:r>
      <w:r w:rsidRPr="00A201B8">
        <w:rPr>
          <w:rFonts w:ascii="Times New Roman" w:hAnsi="Times New Roman" w:cs="Times New Roman"/>
        </w:rPr>
        <w:t>.</w:t>
      </w:r>
    </w:p>
    <w:p w14:paraId="6B86457B" w14:textId="74D465E6" w:rsidR="00346A87" w:rsidRDefault="00000000">
      <w:pPr>
        <w:tabs>
          <w:tab w:val="left" w:pos="720"/>
        </w:tabs>
        <w:spacing w:beforeAutospacing="1" w:afterAutospacing="1"/>
        <w:jc w:val="center"/>
      </w:pPr>
      <w:r>
        <w:rPr>
          <w:noProof/>
        </w:rPr>
        <w:drawing>
          <wp:inline distT="0" distB="0" distL="114300" distR="114300" wp14:anchorId="43E784AF" wp14:editId="23DA08EA">
            <wp:extent cx="2430780" cy="1738630"/>
            <wp:effectExtent l="0" t="0" r="7620" b="1397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14"/>
                    <a:stretch>
                      <a:fillRect/>
                    </a:stretch>
                  </pic:blipFill>
                  <pic:spPr>
                    <a:xfrm>
                      <a:off x="0" y="0"/>
                      <a:ext cx="2430780" cy="1738630"/>
                    </a:xfrm>
                    <a:prstGeom prst="rect">
                      <a:avLst/>
                    </a:prstGeom>
                    <a:noFill/>
                    <a:ln>
                      <a:noFill/>
                    </a:ln>
                  </pic:spPr>
                </pic:pic>
              </a:graphicData>
            </a:graphic>
          </wp:inline>
        </w:drawing>
      </w:r>
    </w:p>
    <w:p w14:paraId="19246BCF" w14:textId="315C150B"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10</w:t>
      </w:r>
      <w:r>
        <w:rPr>
          <w:rFonts w:ascii="Times New Roman" w:hAnsi="Times New Roman" w:cs="Times New Roman"/>
          <w:i/>
          <w:iCs/>
          <w:lang w:val="en-IN"/>
        </w:rPr>
        <w:t xml:space="preserve">: </w:t>
      </w:r>
      <w:r w:rsidR="00A201B8">
        <w:rPr>
          <w:rFonts w:ascii="Times New Roman" w:hAnsi="Times New Roman" w:cs="Times New Roman"/>
          <w:i/>
          <w:iCs/>
          <w:lang w:val="en-IN"/>
        </w:rPr>
        <w:t xml:space="preserve">Output for </w:t>
      </w:r>
      <w:r>
        <w:rPr>
          <w:rFonts w:ascii="Times New Roman" w:hAnsi="Times New Roman" w:cs="Times New Roman"/>
          <w:i/>
          <w:iCs/>
          <w:lang w:val="en-IN"/>
        </w:rPr>
        <w:t>Distribution of Credit Limit (LIMIT</w:t>
      </w:r>
      <w:r>
        <w:rPr>
          <w:rFonts w:ascii="Times New Roman" w:hAnsi="Times New Roman" w:cs="Times New Roman"/>
          <w:i/>
          <w:iCs/>
          <w:lang w:val="en-IN"/>
        </w:rPr>
        <w:br/>
        <w:t>_BAL)</w:t>
      </w:r>
    </w:p>
    <w:p w14:paraId="205EA1B3" w14:textId="4D06BD58" w:rsidR="00A201B8" w:rsidRDefault="00A201B8">
      <w:pPr>
        <w:tabs>
          <w:tab w:val="left" w:pos="720"/>
        </w:tabs>
        <w:spacing w:beforeAutospacing="1" w:afterAutospacing="1"/>
        <w:jc w:val="center"/>
        <w:rPr>
          <w:rFonts w:ascii="Times New Roman" w:hAnsi="Times New Roman" w:cs="Times New Roman"/>
          <w:i/>
          <w:iCs/>
          <w:lang w:val="en-IN"/>
        </w:rPr>
      </w:pPr>
      <w:r w:rsidRPr="00A201B8">
        <w:rPr>
          <w:rFonts w:ascii="Times New Roman" w:hAnsi="Times New Roman" w:cs="Times New Roman"/>
          <w:i/>
          <w:iCs/>
          <w:noProof/>
          <w:lang w:val="en-IN"/>
        </w:rPr>
        <w:drawing>
          <wp:inline distT="0" distB="0" distL="0" distR="0" wp14:anchorId="169AC398" wp14:editId="40889C76">
            <wp:extent cx="2590800" cy="1714500"/>
            <wp:effectExtent l="0" t="0" r="0" b="0"/>
            <wp:docPr id="12103707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70711" name="Picture 1" descr="A screenshot of a computer code&#10;&#10;Description automatically generated"/>
                    <pic:cNvPicPr/>
                  </pic:nvPicPr>
                  <pic:blipFill>
                    <a:blip r:embed="rId15"/>
                    <a:stretch>
                      <a:fillRect/>
                    </a:stretch>
                  </pic:blipFill>
                  <pic:spPr>
                    <a:xfrm>
                      <a:off x="0" y="0"/>
                      <a:ext cx="2590800" cy="1714500"/>
                    </a:xfrm>
                    <a:prstGeom prst="rect">
                      <a:avLst/>
                    </a:prstGeom>
                  </pic:spPr>
                </pic:pic>
              </a:graphicData>
            </a:graphic>
          </wp:inline>
        </w:drawing>
      </w:r>
    </w:p>
    <w:p w14:paraId="34A021E3" w14:textId="54698CA7" w:rsidR="00A201B8" w:rsidRDefault="00A201B8" w:rsidP="00A201B8">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Figure 11: Age Distribution</w:t>
      </w:r>
    </w:p>
    <w:p w14:paraId="68E64987" w14:textId="77777777" w:rsidR="00A201B8" w:rsidRDefault="00A201B8">
      <w:pPr>
        <w:tabs>
          <w:tab w:val="left" w:pos="720"/>
        </w:tabs>
        <w:spacing w:beforeAutospacing="1" w:afterAutospacing="1"/>
        <w:jc w:val="center"/>
        <w:rPr>
          <w:rFonts w:ascii="Times New Roman" w:hAnsi="Times New Roman" w:cs="Times New Roman"/>
          <w:i/>
          <w:iCs/>
          <w:lang w:val="en-IN"/>
        </w:rPr>
      </w:pPr>
    </w:p>
    <w:p w14:paraId="59929ADD" w14:textId="77777777" w:rsidR="004F0549" w:rsidRDefault="004F0549">
      <w:pPr>
        <w:tabs>
          <w:tab w:val="left" w:pos="720"/>
        </w:tabs>
        <w:spacing w:beforeAutospacing="1" w:afterAutospacing="1"/>
        <w:jc w:val="center"/>
      </w:pPr>
    </w:p>
    <w:p w14:paraId="1EC24CAE" w14:textId="1F32DBB9" w:rsidR="004F0549" w:rsidRPr="004F0549" w:rsidRDefault="004F0549" w:rsidP="004F0549">
      <w:pPr>
        <w:pStyle w:val="ListParagraph"/>
        <w:numPr>
          <w:ilvl w:val="0"/>
          <w:numId w:val="28"/>
        </w:numPr>
        <w:tabs>
          <w:tab w:val="left" w:pos="720"/>
        </w:tabs>
        <w:spacing w:beforeAutospacing="1" w:afterAutospacing="1"/>
        <w:jc w:val="both"/>
        <w:rPr>
          <w:rFonts w:ascii="Times New Roman" w:hAnsi="Times New Roman" w:cs="Times New Roman"/>
        </w:rPr>
      </w:pPr>
      <w:r w:rsidRPr="004F0549">
        <w:rPr>
          <w:rFonts w:ascii="Times New Roman" w:hAnsi="Times New Roman" w:cs="Times New Roman"/>
        </w:rPr>
        <w:t xml:space="preserve">This code creates a histogram with a density curve to show the distribution of AGE in </w:t>
      </w:r>
      <w:proofErr w:type="spellStart"/>
      <w:r w:rsidRPr="004F0549">
        <w:rPr>
          <w:rFonts w:ascii="Times New Roman" w:hAnsi="Times New Roman" w:cs="Times New Roman"/>
        </w:rPr>
        <w:t>df</w:t>
      </w:r>
      <w:proofErr w:type="spellEnd"/>
      <w:r w:rsidRPr="004F0549">
        <w:rPr>
          <w:rFonts w:ascii="Times New Roman" w:hAnsi="Times New Roman" w:cs="Times New Roman"/>
        </w:rPr>
        <w:t>, highlighting the frequency and spread of ages in the dataset</w:t>
      </w:r>
      <w:r>
        <w:rPr>
          <w:rFonts w:ascii="Times New Roman" w:hAnsi="Times New Roman" w:cs="Times New Roman"/>
        </w:rPr>
        <w:t xml:space="preserve"> and below figure is the output</w:t>
      </w:r>
      <w:r w:rsidRPr="004F0549">
        <w:rPr>
          <w:rFonts w:ascii="Times New Roman" w:hAnsi="Times New Roman" w:cs="Times New Roman"/>
        </w:rPr>
        <w:t>.</w:t>
      </w:r>
    </w:p>
    <w:p w14:paraId="25489BDF" w14:textId="3FE06653" w:rsidR="00346A87" w:rsidRDefault="00000000">
      <w:pPr>
        <w:tabs>
          <w:tab w:val="left" w:pos="720"/>
        </w:tabs>
        <w:spacing w:beforeAutospacing="1" w:afterAutospacing="1"/>
        <w:jc w:val="center"/>
      </w:pPr>
      <w:r>
        <w:rPr>
          <w:noProof/>
        </w:rPr>
        <w:drawing>
          <wp:inline distT="0" distB="0" distL="114300" distR="114300" wp14:anchorId="7E94BC97" wp14:editId="2B13E6EA">
            <wp:extent cx="2499995" cy="1914525"/>
            <wp:effectExtent l="0" t="0" r="14605" b="571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6"/>
                    <a:stretch>
                      <a:fillRect/>
                    </a:stretch>
                  </pic:blipFill>
                  <pic:spPr>
                    <a:xfrm>
                      <a:off x="0" y="0"/>
                      <a:ext cx="2499995" cy="1914525"/>
                    </a:xfrm>
                    <a:prstGeom prst="rect">
                      <a:avLst/>
                    </a:prstGeom>
                    <a:noFill/>
                    <a:ln>
                      <a:noFill/>
                    </a:ln>
                  </pic:spPr>
                </pic:pic>
              </a:graphicData>
            </a:graphic>
          </wp:inline>
        </w:drawing>
      </w:r>
    </w:p>
    <w:p w14:paraId="6D909246" w14:textId="2B0B1A6C"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4F0549">
        <w:rPr>
          <w:rFonts w:ascii="Times New Roman" w:hAnsi="Times New Roman" w:cs="Times New Roman"/>
          <w:i/>
          <w:iCs/>
          <w:lang w:val="en-IN"/>
        </w:rPr>
        <w:t>12</w:t>
      </w:r>
      <w:r>
        <w:rPr>
          <w:rFonts w:ascii="Times New Roman" w:hAnsi="Times New Roman" w:cs="Times New Roman"/>
          <w:i/>
          <w:iCs/>
          <w:lang w:val="en-IN"/>
        </w:rPr>
        <w:t xml:space="preserve">: </w:t>
      </w:r>
      <w:r w:rsidR="004F0549">
        <w:rPr>
          <w:rFonts w:ascii="Times New Roman" w:hAnsi="Times New Roman" w:cs="Times New Roman"/>
          <w:i/>
          <w:iCs/>
          <w:lang w:val="en-IN"/>
        </w:rPr>
        <w:t xml:space="preserve">Output for </w:t>
      </w:r>
      <w:r>
        <w:rPr>
          <w:rFonts w:ascii="Times New Roman" w:hAnsi="Times New Roman" w:cs="Times New Roman"/>
          <w:i/>
          <w:iCs/>
          <w:lang w:val="en-IN"/>
        </w:rPr>
        <w:t>Age Distribution</w:t>
      </w:r>
    </w:p>
    <w:p w14:paraId="178A22F8" w14:textId="68555615" w:rsidR="004F0549" w:rsidRDefault="004F0549">
      <w:pPr>
        <w:tabs>
          <w:tab w:val="left" w:pos="720"/>
        </w:tabs>
        <w:spacing w:beforeAutospacing="1" w:afterAutospacing="1"/>
        <w:jc w:val="center"/>
        <w:rPr>
          <w:rFonts w:ascii="Times New Roman" w:hAnsi="Times New Roman" w:cs="Times New Roman"/>
          <w:i/>
          <w:iCs/>
          <w:lang w:val="en-IN"/>
        </w:rPr>
      </w:pPr>
      <w:r w:rsidRPr="004F0549">
        <w:rPr>
          <w:rFonts w:ascii="Times New Roman" w:hAnsi="Times New Roman" w:cs="Times New Roman"/>
          <w:i/>
          <w:iCs/>
          <w:noProof/>
          <w:lang w:val="en-IN"/>
        </w:rPr>
        <w:drawing>
          <wp:inline distT="0" distB="0" distL="0" distR="0" wp14:anchorId="2CD44D7F" wp14:editId="2C3EBC66">
            <wp:extent cx="2714625" cy="1019175"/>
            <wp:effectExtent l="0" t="0" r="9525" b="9525"/>
            <wp:docPr id="42801178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1787" name="Picture 1" descr="A computer screen shot of a code&#10;&#10;Description automatically generated"/>
                    <pic:cNvPicPr/>
                  </pic:nvPicPr>
                  <pic:blipFill>
                    <a:blip r:embed="rId17"/>
                    <a:stretch>
                      <a:fillRect/>
                    </a:stretch>
                  </pic:blipFill>
                  <pic:spPr>
                    <a:xfrm>
                      <a:off x="0" y="0"/>
                      <a:ext cx="2714625" cy="1019175"/>
                    </a:xfrm>
                    <a:prstGeom prst="rect">
                      <a:avLst/>
                    </a:prstGeom>
                  </pic:spPr>
                </pic:pic>
              </a:graphicData>
            </a:graphic>
          </wp:inline>
        </w:drawing>
      </w:r>
    </w:p>
    <w:p w14:paraId="71844FC0" w14:textId="309E3F6E" w:rsidR="004F0549" w:rsidRDefault="004F0549" w:rsidP="004F0549">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 13: Correlation Heatmap of Features</w:t>
      </w:r>
    </w:p>
    <w:p w14:paraId="14C3E6E4" w14:textId="0FC0CD57" w:rsidR="004F0549" w:rsidRPr="004F0549" w:rsidRDefault="004F0549" w:rsidP="004F0549">
      <w:pPr>
        <w:pStyle w:val="ListParagraph"/>
        <w:numPr>
          <w:ilvl w:val="0"/>
          <w:numId w:val="28"/>
        </w:numPr>
        <w:tabs>
          <w:tab w:val="left" w:pos="720"/>
        </w:tabs>
        <w:spacing w:beforeAutospacing="1" w:afterAutospacing="1"/>
        <w:jc w:val="both"/>
        <w:rPr>
          <w:rFonts w:ascii="Times New Roman" w:eastAsia="SimSun" w:hAnsi="Times New Roman" w:cs="Times New Roman"/>
          <w:color w:val="000000"/>
          <w:lang w:val="en-IN" w:bidi="ar"/>
        </w:rPr>
      </w:pPr>
      <w:r w:rsidRPr="004F0549">
        <w:rPr>
          <w:rFonts w:ascii="Times New Roman" w:eastAsia="SimSun" w:hAnsi="Times New Roman" w:cs="Times New Roman"/>
          <w:color w:val="000000"/>
          <w:lang w:bidi="ar"/>
        </w:rPr>
        <w:t xml:space="preserve">This code generates a heatmap to display correlations between features in </w:t>
      </w:r>
      <w:proofErr w:type="spellStart"/>
      <w:r w:rsidRPr="004F0549">
        <w:rPr>
          <w:rFonts w:ascii="Times New Roman" w:eastAsia="SimSun" w:hAnsi="Times New Roman" w:cs="Times New Roman"/>
          <w:color w:val="000000"/>
          <w:lang w:bidi="ar"/>
        </w:rPr>
        <w:t>df</w:t>
      </w:r>
      <w:proofErr w:type="spellEnd"/>
      <w:r w:rsidRPr="004F0549">
        <w:rPr>
          <w:rFonts w:ascii="Times New Roman" w:eastAsia="SimSun" w:hAnsi="Times New Roman" w:cs="Times New Roman"/>
          <w:color w:val="000000"/>
          <w:lang w:bidi="ar"/>
        </w:rPr>
        <w:t>, with annotations, colors indicating correlation strength, and a larger figure size for clarity.</w:t>
      </w:r>
    </w:p>
    <w:p w14:paraId="5E488695" w14:textId="77777777" w:rsidR="00346A87" w:rsidRDefault="00000000">
      <w:pPr>
        <w:tabs>
          <w:tab w:val="left" w:pos="720"/>
        </w:tabs>
        <w:spacing w:beforeAutospacing="1" w:afterAutospacing="1"/>
        <w:jc w:val="center"/>
        <w:rPr>
          <w:rFonts w:ascii="Times New Roman" w:hAnsi="Times New Roman" w:cs="Times New Roman"/>
          <w:i/>
          <w:iCs/>
          <w:lang w:val="en-IN"/>
        </w:rPr>
      </w:pPr>
      <w:r>
        <w:rPr>
          <w:rFonts w:ascii="Segoe UI" w:eastAsia="Segoe UI" w:hAnsi="Segoe UI" w:cs="Segoe UI"/>
          <w:noProof/>
          <w:color w:val="000000"/>
          <w:sz w:val="16"/>
          <w:szCs w:val="16"/>
          <w:shd w:val="clear" w:color="auto" w:fill="FFFFFF"/>
        </w:rPr>
        <w:drawing>
          <wp:inline distT="0" distB="0" distL="114300" distR="114300" wp14:anchorId="358E74CD" wp14:editId="3523B57D">
            <wp:extent cx="2259330" cy="1684655"/>
            <wp:effectExtent l="0" t="0" r="11430" b="6985"/>
            <wp:docPr id="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IMG_256"/>
                    <pic:cNvPicPr>
                      <a:picLocks noChangeAspect="1"/>
                    </pic:cNvPicPr>
                  </pic:nvPicPr>
                  <pic:blipFill>
                    <a:blip r:embed="rId18"/>
                    <a:stretch>
                      <a:fillRect/>
                    </a:stretch>
                  </pic:blipFill>
                  <pic:spPr>
                    <a:xfrm>
                      <a:off x="0" y="0"/>
                      <a:ext cx="2259330" cy="1684655"/>
                    </a:xfrm>
                    <a:prstGeom prst="rect">
                      <a:avLst/>
                    </a:prstGeom>
                    <a:noFill/>
                    <a:ln w="9525">
                      <a:noFill/>
                    </a:ln>
                  </pic:spPr>
                </pic:pic>
              </a:graphicData>
            </a:graphic>
          </wp:inline>
        </w:drawing>
      </w:r>
    </w:p>
    <w:p w14:paraId="1F5FE569" w14:textId="2FCD6F63" w:rsidR="00346A87" w:rsidRDefault="00000000">
      <w:pPr>
        <w:tabs>
          <w:tab w:val="left" w:pos="720"/>
        </w:tabs>
        <w:spacing w:beforeAutospacing="1" w:afterAutospacing="1"/>
        <w:jc w:val="center"/>
        <w:rPr>
          <w:rFonts w:ascii="Times New Roman" w:eastAsia="SimSun" w:hAnsi="Times New Roman" w:cs="Times New Roman"/>
          <w:color w:val="000000"/>
          <w:sz w:val="19"/>
          <w:szCs w:val="19"/>
          <w:lang w:val="en-IN" w:bidi="ar"/>
        </w:rPr>
      </w:pPr>
      <w:r>
        <w:rPr>
          <w:rFonts w:ascii="Times New Roman" w:hAnsi="Times New Roman" w:cs="Times New Roman"/>
          <w:i/>
          <w:iCs/>
          <w:lang w:val="en-IN"/>
        </w:rPr>
        <w:t xml:space="preserve">Fig </w:t>
      </w:r>
      <w:r w:rsidR="004F0549">
        <w:rPr>
          <w:rFonts w:ascii="Times New Roman" w:hAnsi="Times New Roman" w:cs="Times New Roman"/>
          <w:i/>
          <w:iCs/>
          <w:lang w:val="en-IN"/>
        </w:rPr>
        <w:t>14</w:t>
      </w:r>
      <w:r>
        <w:rPr>
          <w:rFonts w:ascii="Times New Roman" w:hAnsi="Times New Roman" w:cs="Times New Roman"/>
          <w:i/>
          <w:iCs/>
          <w:lang w:val="en-IN"/>
        </w:rPr>
        <w:t xml:space="preserve">: </w:t>
      </w:r>
      <w:r w:rsidR="004F0549">
        <w:rPr>
          <w:rFonts w:ascii="Times New Roman" w:hAnsi="Times New Roman" w:cs="Times New Roman"/>
          <w:i/>
          <w:iCs/>
          <w:lang w:val="en-IN"/>
        </w:rPr>
        <w:t xml:space="preserve">Output for </w:t>
      </w:r>
      <w:r>
        <w:rPr>
          <w:rFonts w:ascii="Times New Roman" w:hAnsi="Times New Roman" w:cs="Times New Roman"/>
          <w:i/>
          <w:iCs/>
          <w:lang w:val="en-IN"/>
        </w:rPr>
        <w:t>Correlation Heatmap of Features</w:t>
      </w:r>
    </w:p>
    <w:p w14:paraId="3CF0BA79" w14:textId="77777777" w:rsidR="00346A87" w:rsidRDefault="00000000">
      <w:pPr>
        <w:jc w:val="center"/>
      </w:pPr>
      <w:r>
        <w:rPr>
          <w:rFonts w:ascii="Times New Roman" w:eastAsia="SimSun" w:hAnsi="Times New Roman" w:cs="Times New Roman"/>
          <w:color w:val="000000"/>
          <w:sz w:val="19"/>
          <w:szCs w:val="19"/>
          <w:lang w:bidi="ar"/>
        </w:rPr>
        <w:t>II. D</w:t>
      </w:r>
      <w:r>
        <w:rPr>
          <w:rFonts w:ascii="Times New Roman" w:eastAsia="SimSun" w:hAnsi="Times New Roman" w:cs="Times New Roman"/>
          <w:color w:val="000000"/>
          <w:sz w:val="15"/>
          <w:szCs w:val="15"/>
          <w:lang w:bidi="ar"/>
        </w:rPr>
        <w:t xml:space="preserve">ATA </w:t>
      </w:r>
      <w:r>
        <w:rPr>
          <w:rFonts w:ascii="Times New Roman" w:eastAsia="SimSun" w:hAnsi="Times New Roman" w:cs="Times New Roman"/>
          <w:color w:val="000000"/>
          <w:sz w:val="19"/>
          <w:szCs w:val="19"/>
          <w:lang w:bidi="ar"/>
        </w:rPr>
        <w:t>T</w:t>
      </w:r>
      <w:r>
        <w:rPr>
          <w:rFonts w:ascii="Times New Roman" w:eastAsia="SimSun" w:hAnsi="Times New Roman" w:cs="Times New Roman"/>
          <w:color w:val="000000"/>
          <w:sz w:val="15"/>
          <w:szCs w:val="15"/>
          <w:lang w:bidi="ar"/>
        </w:rPr>
        <w:t xml:space="preserve">RANSFORMATION </w:t>
      </w:r>
      <w:r>
        <w:rPr>
          <w:rFonts w:ascii="Times New Roman" w:eastAsia="SimSun" w:hAnsi="Times New Roman" w:cs="Times New Roman"/>
          <w:color w:val="000000"/>
          <w:sz w:val="19"/>
          <w:szCs w:val="19"/>
          <w:lang w:bidi="ar"/>
        </w:rPr>
        <w:t>&amp; M</w:t>
      </w:r>
      <w:r>
        <w:rPr>
          <w:rFonts w:ascii="Times New Roman" w:eastAsia="SimSun" w:hAnsi="Times New Roman" w:cs="Times New Roman"/>
          <w:color w:val="000000"/>
          <w:sz w:val="15"/>
          <w:szCs w:val="15"/>
          <w:lang w:bidi="ar"/>
        </w:rPr>
        <w:t xml:space="preserve">ODELS </w:t>
      </w:r>
      <w:r>
        <w:rPr>
          <w:rFonts w:ascii="Times New Roman" w:eastAsia="SimSun" w:hAnsi="Times New Roman" w:cs="Times New Roman"/>
          <w:color w:val="000000"/>
          <w:sz w:val="19"/>
          <w:szCs w:val="19"/>
          <w:lang w:bidi="ar"/>
        </w:rPr>
        <w:t>U</w:t>
      </w:r>
      <w:r>
        <w:rPr>
          <w:rFonts w:ascii="Times New Roman" w:eastAsia="SimSun" w:hAnsi="Times New Roman" w:cs="Times New Roman"/>
          <w:color w:val="000000"/>
          <w:sz w:val="15"/>
          <w:szCs w:val="15"/>
          <w:lang w:bidi="ar"/>
        </w:rPr>
        <w:t>SED</w:t>
      </w:r>
    </w:p>
    <w:p w14:paraId="7A2E78D0" w14:textId="77777777" w:rsidR="00346A87" w:rsidRDefault="00346A87">
      <w:pPr>
        <w:rPr>
          <w:rFonts w:ascii="Times New Roman" w:eastAsia="SimSun" w:hAnsi="Times New Roman" w:cs="Times New Roman"/>
          <w:color w:val="000000"/>
          <w:lang w:bidi="ar"/>
        </w:rPr>
      </w:pPr>
    </w:p>
    <w:p w14:paraId="63DDC0FE" w14:textId="77777777" w:rsidR="00346A87" w:rsidRDefault="00000000">
      <w:p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 xml:space="preserve">The two models discussed in this section are the logistic regression classifier and random forest ensemble classifier. In order to train the models </w:t>
      </w:r>
      <w:r>
        <w:rPr>
          <w:rFonts w:ascii="Times New Roman" w:eastAsia="SimSun" w:hAnsi="Times New Roman" w:cs="Times New Roman"/>
          <w:color w:val="000000"/>
          <w:lang w:bidi="ar"/>
        </w:rPr>
        <w:lastRenderedPageBreak/>
        <w:t>to ensure consistent, meaningful, and accurate predictions, several preliminary measures were taken</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in general and specifically for each model in order to prepare and transform into a format which could be easily used for training and prediction.</w:t>
      </w:r>
    </w:p>
    <w:p w14:paraId="4D41ACCF"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1. </w:t>
      </w:r>
      <w:r>
        <w:rPr>
          <w:rStyle w:val="Strong"/>
          <w:rFonts w:ascii="Times New Roman" w:hAnsi="Times New Roman" w:hint="default"/>
          <w:b/>
          <w:bCs/>
          <w:sz w:val="20"/>
          <w:szCs w:val="20"/>
        </w:rPr>
        <w:t>Feature Scaling</w:t>
      </w:r>
    </w:p>
    <w:p w14:paraId="6B8F678D" w14:textId="77777777" w:rsidR="00346A87" w:rsidRDefault="00000000">
      <w:pPr>
        <w:pStyle w:val="NormalWeb"/>
        <w:jc w:val="both"/>
        <w:rPr>
          <w:sz w:val="20"/>
          <w:szCs w:val="20"/>
        </w:rPr>
      </w:pPr>
      <w:r>
        <w:rPr>
          <w:sz w:val="20"/>
          <w:szCs w:val="20"/>
        </w:rPr>
        <w:t>Feature scaling ensures that all features contribute equally to the model, especially those with different units or magnitudes.</w:t>
      </w:r>
    </w:p>
    <w:p w14:paraId="77846AB4" w14:textId="77777777" w:rsidR="00346A87" w:rsidRDefault="00000000">
      <w:pPr>
        <w:numPr>
          <w:ilvl w:val="0"/>
          <w:numId w:val="6"/>
        </w:numPr>
        <w:spacing w:beforeAutospacing="1" w:afterAutospacing="1"/>
        <w:jc w:val="both"/>
        <w:rPr>
          <w:rFonts w:ascii="Times New Roman" w:hAnsi="Times New Roman" w:cs="Times New Roman"/>
        </w:rPr>
      </w:pPr>
      <w:proofErr w:type="spellStart"/>
      <w:r>
        <w:rPr>
          <w:rStyle w:val="Strong"/>
          <w:rFonts w:ascii="Times New Roman" w:hAnsi="Times New Roman" w:cs="Times New Roman"/>
        </w:rPr>
        <w:t>StandardScaler</w:t>
      </w:r>
      <w:proofErr w:type="spellEnd"/>
      <w:r>
        <w:rPr>
          <w:rFonts w:ascii="Times New Roman" w:hAnsi="Times New Roman" w:cs="Times New Roman"/>
        </w:rPr>
        <w:t xml:space="preserve"> from </w:t>
      </w:r>
      <w:proofErr w:type="spellStart"/>
      <w:proofErr w:type="gramStart"/>
      <w:r>
        <w:rPr>
          <w:rStyle w:val="HTMLCode"/>
          <w:rFonts w:ascii="Times New Roman" w:hAnsi="Times New Roman" w:cs="Times New Roman"/>
        </w:rPr>
        <w:t>sklearn.preprocessing</w:t>
      </w:r>
      <w:proofErr w:type="spellEnd"/>
      <w:proofErr w:type="gramEnd"/>
      <w:r>
        <w:rPr>
          <w:rFonts w:ascii="Times New Roman" w:hAnsi="Times New Roman" w:cs="Times New Roman"/>
        </w:rPr>
        <w:t xml:space="preserve"> was applied to transform the dataset.</w:t>
      </w:r>
    </w:p>
    <w:p w14:paraId="2DFE7D8B" w14:textId="77777777" w:rsidR="00346A87" w:rsidRDefault="00000000">
      <w:pPr>
        <w:numPr>
          <w:ilvl w:val="1"/>
          <w:numId w:val="6"/>
        </w:numPr>
        <w:tabs>
          <w:tab w:val="clear" w:pos="1440"/>
        </w:tabs>
        <w:spacing w:beforeAutospacing="1" w:afterAutospacing="1"/>
        <w:ind w:left="1000" w:hanging="200"/>
        <w:jc w:val="both"/>
        <w:rPr>
          <w:rFonts w:ascii="Times New Roman" w:hAnsi="Times New Roman" w:cs="Times New Roman"/>
        </w:rPr>
      </w:pPr>
      <w:r>
        <w:rPr>
          <w:rFonts w:ascii="Times New Roman" w:hAnsi="Times New Roman" w:cs="Times New Roman"/>
        </w:rPr>
        <w:t xml:space="preserve">This scaling process converts each feature to have a </w:t>
      </w:r>
      <w:r>
        <w:rPr>
          <w:rStyle w:val="Strong"/>
          <w:rFonts w:ascii="Times New Roman" w:hAnsi="Times New Roman" w:cs="Times New Roman"/>
        </w:rPr>
        <w:t>mean of 0</w:t>
      </w:r>
      <w:r>
        <w:rPr>
          <w:rFonts w:ascii="Times New Roman" w:hAnsi="Times New Roman" w:cs="Times New Roman"/>
        </w:rPr>
        <w:t xml:space="preserve"> and a </w:t>
      </w:r>
      <w:r>
        <w:rPr>
          <w:rStyle w:val="Strong"/>
          <w:rFonts w:ascii="Times New Roman" w:hAnsi="Times New Roman" w:cs="Times New Roman"/>
        </w:rPr>
        <w:t>standard deviation of 1</w:t>
      </w:r>
      <w:r>
        <w:rPr>
          <w:rFonts w:ascii="Times New Roman" w:hAnsi="Times New Roman" w:cs="Times New Roman"/>
        </w:rPr>
        <w:t>, ensuring that all numeric features are on the same scale.</w:t>
      </w:r>
    </w:p>
    <w:p w14:paraId="1723049B" w14:textId="77777777" w:rsidR="00346A87" w:rsidRDefault="00000000">
      <w:pPr>
        <w:numPr>
          <w:ilvl w:val="1"/>
          <w:numId w:val="6"/>
        </w:numPr>
        <w:tabs>
          <w:tab w:val="clear" w:pos="1440"/>
        </w:tabs>
        <w:spacing w:beforeAutospacing="1" w:afterAutospacing="1"/>
        <w:ind w:left="1000" w:hanging="200"/>
        <w:jc w:val="both"/>
        <w:rPr>
          <w:rFonts w:ascii="Times New Roman" w:hAnsi="Times New Roman" w:cs="Times New Roman"/>
        </w:rPr>
      </w:pPr>
      <w:r>
        <w:rPr>
          <w:rFonts w:ascii="Times New Roman" w:hAnsi="Times New Roman" w:cs="Times New Roman"/>
        </w:rPr>
        <w:t xml:space="preserve">Scaling is particularly important for </w:t>
      </w:r>
      <w:r>
        <w:rPr>
          <w:rStyle w:val="Strong"/>
          <w:rFonts w:ascii="Times New Roman" w:hAnsi="Times New Roman" w:cs="Times New Roman"/>
        </w:rPr>
        <w:t>Logistic Regression</w:t>
      </w:r>
      <w:r>
        <w:rPr>
          <w:rFonts w:ascii="Times New Roman" w:hAnsi="Times New Roman" w:cs="Times New Roman"/>
        </w:rPr>
        <w:t>, which assumes that all features have similar scales. Without scaling, the model could give more weight to features with larger values, leading to skewed predictions.</w:t>
      </w:r>
    </w:p>
    <w:p w14:paraId="3574703F" w14:textId="77777777" w:rsidR="00346A87" w:rsidRDefault="00000000">
      <w:pPr>
        <w:spacing w:beforeAutospacing="1" w:afterAutospacing="1"/>
        <w:jc w:val="both"/>
        <w:rPr>
          <w:rFonts w:ascii="Times New Roman" w:hAnsi="Times New Roman" w:cs="Times New Roman"/>
        </w:rPr>
      </w:pPr>
      <w:r>
        <w:rPr>
          <w:rFonts w:ascii="Times New Roman" w:hAnsi="Times New Roman" w:cs="Times New Roman"/>
        </w:rPr>
        <w:t>Example:</w:t>
      </w:r>
    </w:p>
    <w:p w14:paraId="4F02F4BB" w14:textId="77777777" w:rsidR="00346A87" w:rsidRDefault="00000000">
      <w:pPr>
        <w:numPr>
          <w:ilvl w:val="0"/>
          <w:numId w:val="7"/>
        </w:numPr>
        <w:tabs>
          <w:tab w:val="clear" w:pos="720"/>
        </w:tabs>
        <w:spacing w:beforeAutospacing="1" w:afterAutospacing="1"/>
        <w:ind w:left="400"/>
        <w:jc w:val="both"/>
        <w:rPr>
          <w:rFonts w:ascii="Times New Roman" w:hAnsi="Times New Roman" w:cs="Times New Roman"/>
        </w:rPr>
      </w:pPr>
      <w:r>
        <w:rPr>
          <w:rStyle w:val="Strong"/>
          <w:rFonts w:ascii="Times New Roman" w:hAnsi="Times New Roman" w:cs="Times New Roman"/>
        </w:rPr>
        <w:t>LIMIT_BAL</w:t>
      </w:r>
      <w:r>
        <w:rPr>
          <w:rFonts w:ascii="Times New Roman" w:hAnsi="Times New Roman" w:cs="Times New Roman"/>
        </w:rPr>
        <w:t xml:space="preserve"> (credit limit) values range from thousands to hundreds of thousands.</w:t>
      </w:r>
    </w:p>
    <w:p w14:paraId="3F738D97" w14:textId="77777777" w:rsidR="00346A87" w:rsidRDefault="00000000">
      <w:pPr>
        <w:numPr>
          <w:ilvl w:val="0"/>
          <w:numId w:val="7"/>
        </w:numPr>
        <w:tabs>
          <w:tab w:val="clear" w:pos="720"/>
        </w:tabs>
        <w:spacing w:beforeAutospacing="1" w:afterAutospacing="1"/>
        <w:ind w:left="400"/>
        <w:jc w:val="both"/>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ranges only from 20 to 79 years.</w:t>
      </w:r>
      <w:r>
        <w:rPr>
          <w:rFonts w:ascii="Times New Roman" w:hAnsi="Times New Roman" w:cs="Times New Roman"/>
        </w:rPr>
        <w:br/>
        <w:t xml:space="preserve">Without scaling, the </w:t>
      </w:r>
      <w:r>
        <w:rPr>
          <w:rStyle w:val="Strong"/>
          <w:rFonts w:ascii="Times New Roman" w:hAnsi="Times New Roman" w:cs="Times New Roman"/>
        </w:rPr>
        <w:t>credit limit</w:t>
      </w:r>
      <w:r>
        <w:rPr>
          <w:rFonts w:ascii="Times New Roman" w:hAnsi="Times New Roman" w:cs="Times New Roman"/>
        </w:rPr>
        <w:t xml:space="preserve"> feature could dominate the </w:t>
      </w:r>
      <w:r>
        <w:rPr>
          <w:rStyle w:val="Strong"/>
          <w:rFonts w:ascii="Times New Roman" w:hAnsi="Times New Roman" w:cs="Times New Roman"/>
        </w:rPr>
        <w:t>age</w:t>
      </w:r>
      <w:r>
        <w:rPr>
          <w:rFonts w:ascii="Times New Roman" w:hAnsi="Times New Roman" w:cs="Times New Roman"/>
        </w:rPr>
        <w:t xml:space="preserve"> feature simply because of its larger magnitude. </w:t>
      </w:r>
      <w:proofErr w:type="spellStart"/>
      <w:r>
        <w:rPr>
          <w:rFonts w:ascii="Times New Roman" w:hAnsi="Times New Roman" w:cs="Times New Roman"/>
        </w:rPr>
        <w:t>StandardScaler</w:t>
      </w:r>
      <w:proofErr w:type="spellEnd"/>
      <w:r>
        <w:rPr>
          <w:rFonts w:ascii="Times New Roman" w:hAnsi="Times New Roman" w:cs="Times New Roman"/>
        </w:rPr>
        <w:t xml:space="preserve"> addresses this issue by normalizing the data.</w:t>
      </w:r>
    </w:p>
    <w:p w14:paraId="4F0BA3A9"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2. </w:t>
      </w:r>
      <w:r>
        <w:rPr>
          <w:rStyle w:val="Strong"/>
          <w:rFonts w:ascii="Times New Roman" w:hAnsi="Times New Roman" w:hint="default"/>
          <w:b/>
          <w:bCs/>
          <w:sz w:val="20"/>
          <w:szCs w:val="20"/>
        </w:rPr>
        <w:t>One-hot Encoding for Logistic Regression</w:t>
      </w:r>
    </w:p>
    <w:p w14:paraId="0C926104" w14:textId="77777777" w:rsidR="00346A87" w:rsidRDefault="00000000">
      <w:pPr>
        <w:pStyle w:val="NormalWeb"/>
        <w:jc w:val="both"/>
        <w:rPr>
          <w:sz w:val="20"/>
          <w:szCs w:val="20"/>
        </w:rPr>
      </w:pPr>
      <w:r>
        <w:rPr>
          <w:sz w:val="20"/>
          <w:szCs w:val="20"/>
        </w:rPr>
        <w:t xml:space="preserve">Logistic Regression requires all inputs to be numeric, and it cannot directly interpret categorical data. To convert categorical variables like </w:t>
      </w:r>
      <w:r>
        <w:rPr>
          <w:rStyle w:val="Strong"/>
          <w:sz w:val="20"/>
          <w:szCs w:val="20"/>
        </w:rPr>
        <w:t>SEX</w:t>
      </w:r>
      <w:r>
        <w:rPr>
          <w:sz w:val="20"/>
          <w:szCs w:val="20"/>
        </w:rPr>
        <w:t xml:space="preserve">, </w:t>
      </w:r>
      <w:r>
        <w:rPr>
          <w:rStyle w:val="Strong"/>
          <w:sz w:val="20"/>
          <w:szCs w:val="20"/>
        </w:rPr>
        <w:t>MARRIAGE</w:t>
      </w:r>
      <w:r>
        <w:rPr>
          <w:sz w:val="20"/>
          <w:szCs w:val="20"/>
        </w:rPr>
        <w:t xml:space="preserve">, and </w:t>
      </w:r>
      <w:r>
        <w:rPr>
          <w:rStyle w:val="Strong"/>
          <w:sz w:val="20"/>
          <w:szCs w:val="20"/>
        </w:rPr>
        <w:t>EDUCATION</w:t>
      </w:r>
      <w:r>
        <w:rPr>
          <w:sz w:val="20"/>
          <w:szCs w:val="20"/>
        </w:rPr>
        <w:t xml:space="preserve"> into numerical form, we applied </w:t>
      </w:r>
      <w:r>
        <w:rPr>
          <w:rStyle w:val="Strong"/>
          <w:sz w:val="20"/>
          <w:szCs w:val="20"/>
        </w:rPr>
        <w:t>one-hot encoding</w:t>
      </w:r>
      <w:r>
        <w:rPr>
          <w:sz w:val="20"/>
          <w:szCs w:val="20"/>
        </w:rPr>
        <w:t>.</w:t>
      </w:r>
    </w:p>
    <w:p w14:paraId="66A08907" w14:textId="77777777" w:rsidR="00346A87" w:rsidRDefault="00000000">
      <w:pPr>
        <w:numPr>
          <w:ilvl w:val="0"/>
          <w:numId w:val="8"/>
        </w:numPr>
        <w:tabs>
          <w:tab w:val="clear" w:pos="720"/>
        </w:tabs>
        <w:spacing w:beforeAutospacing="1" w:afterAutospacing="1"/>
        <w:ind w:left="400" w:hanging="160"/>
        <w:jc w:val="both"/>
        <w:rPr>
          <w:rFonts w:ascii="Times New Roman" w:hAnsi="Times New Roman" w:cs="Times New Roman"/>
        </w:rPr>
      </w:pPr>
      <w:r>
        <w:rPr>
          <w:rStyle w:val="Strong"/>
          <w:rFonts w:ascii="Times New Roman" w:hAnsi="Times New Roman" w:cs="Times New Roman"/>
        </w:rPr>
        <w:t>One-hot encoding</w:t>
      </w:r>
      <w:r>
        <w:rPr>
          <w:rFonts w:ascii="Times New Roman" w:hAnsi="Times New Roman" w:cs="Times New Roman"/>
        </w:rPr>
        <w:t xml:space="preserve"> creates a new binary feature for each category. For example:</w:t>
      </w:r>
    </w:p>
    <w:p w14:paraId="37B5C2AF" w14:textId="77777777" w:rsidR="00346A87" w:rsidRDefault="00000000">
      <w:pPr>
        <w:numPr>
          <w:ilvl w:val="1"/>
          <w:numId w:val="8"/>
        </w:numPr>
        <w:tabs>
          <w:tab w:val="clear" w:pos="1440"/>
        </w:tabs>
        <w:spacing w:beforeAutospacing="1" w:afterAutospacing="1"/>
        <w:ind w:left="1000" w:hanging="240"/>
        <w:jc w:val="both"/>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xml:space="preserve">: Male becomes </w:t>
      </w:r>
      <w:r>
        <w:rPr>
          <w:rStyle w:val="HTMLCode"/>
          <w:rFonts w:ascii="Times New Roman" w:hAnsi="Times New Roman" w:cs="Times New Roman"/>
        </w:rPr>
        <w:t>[1, 0]</w:t>
      </w:r>
      <w:r>
        <w:rPr>
          <w:rFonts w:ascii="Times New Roman" w:hAnsi="Times New Roman" w:cs="Times New Roman"/>
        </w:rPr>
        <w:t xml:space="preserve">, and Female becomes </w:t>
      </w:r>
      <w:r>
        <w:rPr>
          <w:rStyle w:val="HTMLCode"/>
          <w:rFonts w:ascii="Times New Roman" w:hAnsi="Times New Roman" w:cs="Times New Roman"/>
        </w:rPr>
        <w:t>[0, 1]</w:t>
      </w:r>
      <w:r>
        <w:rPr>
          <w:rFonts w:ascii="Times New Roman" w:hAnsi="Times New Roman" w:cs="Times New Roman"/>
        </w:rPr>
        <w:t>.</w:t>
      </w:r>
    </w:p>
    <w:p w14:paraId="52FA980D" w14:textId="77777777" w:rsidR="00346A87" w:rsidRDefault="00000000">
      <w:pPr>
        <w:numPr>
          <w:ilvl w:val="1"/>
          <w:numId w:val="8"/>
        </w:numPr>
        <w:tabs>
          <w:tab w:val="clear" w:pos="1440"/>
        </w:tabs>
        <w:spacing w:beforeAutospacing="1" w:afterAutospacing="1"/>
        <w:ind w:left="1000" w:hanging="240"/>
        <w:jc w:val="both"/>
        <w:rPr>
          <w:rFonts w:ascii="Times New Roman" w:hAnsi="Times New Roman" w:cs="Times New Roman"/>
        </w:rPr>
      </w:pPr>
      <w:r>
        <w:rPr>
          <w:rStyle w:val="Strong"/>
          <w:rFonts w:ascii="Times New Roman" w:hAnsi="Times New Roman" w:cs="Times New Roman"/>
        </w:rPr>
        <w:t>EDUCATION</w:t>
      </w:r>
      <w:r>
        <w:rPr>
          <w:rFonts w:ascii="Times New Roman" w:hAnsi="Times New Roman" w:cs="Times New Roman"/>
        </w:rPr>
        <w:t>: Values are split into multiple binary columns (e.g., Graduate School, University, High School).</w:t>
      </w:r>
    </w:p>
    <w:p w14:paraId="72A81AD0" w14:textId="77777777" w:rsidR="00346A87" w:rsidRDefault="00000000">
      <w:pPr>
        <w:pStyle w:val="NormalWeb"/>
        <w:jc w:val="both"/>
        <w:rPr>
          <w:sz w:val="20"/>
          <w:szCs w:val="20"/>
        </w:rPr>
      </w:pPr>
      <w:r>
        <w:rPr>
          <w:sz w:val="20"/>
          <w:szCs w:val="20"/>
        </w:rPr>
        <w:t>This technique ensures that the model treats categories as independent, avoiding implicit ordinal relationships (e.g., encoding male as 1 and female as 2 might imply a rank).</w:t>
      </w:r>
      <w:r>
        <w:rPr>
          <w:sz w:val="20"/>
          <w:szCs w:val="20"/>
        </w:rPr>
        <w:br/>
        <w:t xml:space="preserve">While </w:t>
      </w:r>
      <w:r>
        <w:rPr>
          <w:rStyle w:val="Strong"/>
          <w:sz w:val="20"/>
          <w:szCs w:val="20"/>
        </w:rPr>
        <w:t>one-hot encoding</w:t>
      </w:r>
      <w:r>
        <w:rPr>
          <w:sz w:val="20"/>
          <w:szCs w:val="20"/>
        </w:rPr>
        <w:t xml:space="preserve"> increases the dimensionality of the data, it works well with models like Logistic Regression that benefit from linear relationships.</w:t>
      </w:r>
    </w:p>
    <w:p w14:paraId="36199393" w14:textId="77777777" w:rsidR="00346A87" w:rsidRDefault="00000000">
      <w:pPr>
        <w:pStyle w:val="Heading3"/>
        <w:rPr>
          <w:rFonts w:ascii="Times New Roman" w:hAnsi="Times New Roman" w:hint="default"/>
          <w:sz w:val="20"/>
          <w:szCs w:val="20"/>
        </w:rPr>
      </w:pPr>
      <w:r>
        <w:rPr>
          <w:rFonts w:ascii="Times New Roman" w:hAnsi="Times New Roman" w:hint="default"/>
          <w:sz w:val="20"/>
          <w:szCs w:val="20"/>
        </w:rPr>
        <w:t xml:space="preserve">3. </w:t>
      </w:r>
      <w:r>
        <w:rPr>
          <w:rStyle w:val="Strong"/>
          <w:rFonts w:ascii="Times New Roman" w:hAnsi="Times New Roman" w:hint="default"/>
          <w:b/>
          <w:bCs/>
          <w:sz w:val="20"/>
          <w:szCs w:val="20"/>
        </w:rPr>
        <w:t>Integer Label Encoding for Random Forest Classifier</w:t>
      </w:r>
    </w:p>
    <w:p w14:paraId="0E3F4B8B" w14:textId="77777777" w:rsidR="00346A87" w:rsidRDefault="00000000">
      <w:pPr>
        <w:pStyle w:val="NormalWeb"/>
        <w:rPr>
          <w:sz w:val="20"/>
          <w:szCs w:val="20"/>
        </w:rPr>
      </w:pPr>
      <w:r>
        <w:rPr>
          <w:sz w:val="20"/>
          <w:szCs w:val="20"/>
        </w:rPr>
        <w:t xml:space="preserve">While </w:t>
      </w:r>
      <w:r>
        <w:rPr>
          <w:rStyle w:val="Strong"/>
          <w:sz w:val="20"/>
          <w:szCs w:val="20"/>
        </w:rPr>
        <w:t>one-hot encoding</w:t>
      </w:r>
      <w:r>
        <w:rPr>
          <w:sz w:val="20"/>
          <w:szCs w:val="20"/>
        </w:rPr>
        <w:t xml:space="preserve"> works well for linear models like Logistic Regression, it can increase the complexity of the dataset for tree-based models. Instead, for </w:t>
      </w:r>
      <w:r>
        <w:rPr>
          <w:rStyle w:val="Strong"/>
          <w:sz w:val="20"/>
          <w:szCs w:val="20"/>
        </w:rPr>
        <w:t>Random Forest</w:t>
      </w:r>
      <w:r>
        <w:rPr>
          <w:sz w:val="20"/>
          <w:szCs w:val="20"/>
        </w:rPr>
        <w:t xml:space="preserve">, we used </w:t>
      </w:r>
      <w:r>
        <w:rPr>
          <w:rStyle w:val="Strong"/>
          <w:sz w:val="20"/>
          <w:szCs w:val="20"/>
        </w:rPr>
        <w:t>label encoding</w:t>
      </w:r>
      <w:r>
        <w:rPr>
          <w:sz w:val="20"/>
          <w:szCs w:val="20"/>
        </w:rPr>
        <w:t xml:space="preserve"> to convert categorical features into integer values.</w:t>
      </w:r>
    </w:p>
    <w:p w14:paraId="2D41BE82" w14:textId="77777777" w:rsidR="00346A87" w:rsidRDefault="00000000">
      <w:pPr>
        <w:numPr>
          <w:ilvl w:val="0"/>
          <w:numId w:val="9"/>
        </w:numPr>
        <w:tabs>
          <w:tab w:val="clear" w:pos="720"/>
        </w:tabs>
        <w:spacing w:beforeAutospacing="1" w:afterAutospacing="1"/>
        <w:ind w:left="400" w:hanging="200"/>
        <w:rPr>
          <w:rFonts w:ascii="Times New Roman" w:hAnsi="Times New Roman" w:cs="Times New Roman"/>
        </w:rPr>
      </w:pPr>
      <w:r>
        <w:rPr>
          <w:rStyle w:val="Strong"/>
          <w:rFonts w:ascii="Times New Roman" w:hAnsi="Times New Roman" w:cs="Times New Roman"/>
        </w:rPr>
        <w:t>Label encoding</w:t>
      </w:r>
      <w:r>
        <w:rPr>
          <w:rFonts w:ascii="Times New Roman" w:hAnsi="Times New Roman" w:cs="Times New Roman"/>
        </w:rPr>
        <w:t xml:space="preserve"> assigns a unique integer to each category. For example:</w:t>
      </w:r>
    </w:p>
    <w:p w14:paraId="4E363EBE" w14:textId="77777777" w:rsidR="00346A87" w:rsidRDefault="00000000">
      <w:pPr>
        <w:numPr>
          <w:ilvl w:val="1"/>
          <w:numId w:val="9"/>
        </w:numPr>
        <w:tabs>
          <w:tab w:val="clear" w:pos="1440"/>
        </w:tabs>
        <w:spacing w:beforeAutospacing="1" w:afterAutospacing="1"/>
        <w:ind w:left="1000" w:hanging="320"/>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Male = 1, Female = 2.</w:t>
      </w:r>
    </w:p>
    <w:p w14:paraId="1211DDBC" w14:textId="77777777" w:rsidR="00346A87" w:rsidRDefault="00000000">
      <w:pPr>
        <w:numPr>
          <w:ilvl w:val="1"/>
          <w:numId w:val="9"/>
        </w:numPr>
        <w:tabs>
          <w:tab w:val="clear" w:pos="1440"/>
        </w:tabs>
        <w:spacing w:beforeAutospacing="1" w:afterAutospacing="1"/>
        <w:ind w:left="1000" w:hanging="320"/>
        <w:rPr>
          <w:rFonts w:ascii="Times New Roman" w:hAnsi="Times New Roman" w:cs="Times New Roman"/>
        </w:rPr>
      </w:pPr>
      <w:r>
        <w:rPr>
          <w:rStyle w:val="Strong"/>
          <w:rFonts w:ascii="Times New Roman" w:hAnsi="Times New Roman" w:cs="Times New Roman"/>
        </w:rPr>
        <w:t>MARRIAGE</w:t>
      </w:r>
      <w:r>
        <w:rPr>
          <w:rFonts w:ascii="Times New Roman" w:hAnsi="Times New Roman" w:cs="Times New Roman"/>
        </w:rPr>
        <w:t>: Single = 1, Married = 2, Others = 3.</w:t>
      </w:r>
    </w:p>
    <w:p w14:paraId="52743F8D" w14:textId="77777777" w:rsidR="00346A87" w:rsidRDefault="00000000">
      <w:pPr>
        <w:pStyle w:val="NormalWeb"/>
        <w:jc w:val="both"/>
        <w:rPr>
          <w:sz w:val="20"/>
          <w:szCs w:val="20"/>
        </w:rPr>
      </w:pPr>
      <w:r>
        <w:rPr>
          <w:sz w:val="20"/>
          <w:szCs w:val="20"/>
        </w:rPr>
        <w:t>This encoding is suitable for Random Forest because decision trees can naturally split data based on feature values without assuming any inherent relationship between encoded values. The model can handle categorical splits efficiently by learning the best thresholds during training.</w:t>
      </w:r>
    </w:p>
    <w:p w14:paraId="50B6DE49"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4. </w:t>
      </w:r>
      <w:r>
        <w:rPr>
          <w:rStyle w:val="Strong"/>
          <w:rFonts w:ascii="Times New Roman" w:hAnsi="Times New Roman" w:hint="default"/>
          <w:b/>
          <w:bCs/>
          <w:sz w:val="20"/>
          <w:szCs w:val="20"/>
        </w:rPr>
        <w:t>Logistic Regression Classifier</w:t>
      </w:r>
    </w:p>
    <w:p w14:paraId="127A7D19" w14:textId="77777777" w:rsidR="00346A87" w:rsidRDefault="00000000">
      <w:pPr>
        <w:pStyle w:val="NormalWeb"/>
        <w:jc w:val="both"/>
        <w:rPr>
          <w:sz w:val="20"/>
          <w:szCs w:val="20"/>
        </w:rPr>
      </w:pPr>
      <w:r>
        <w:rPr>
          <w:rStyle w:val="Strong"/>
          <w:sz w:val="20"/>
          <w:szCs w:val="20"/>
        </w:rPr>
        <w:t>Logistic Regression</w:t>
      </w:r>
      <w:r>
        <w:rPr>
          <w:sz w:val="20"/>
          <w:szCs w:val="20"/>
        </w:rPr>
        <w:t xml:space="preserve"> is a simple, yet effective linear model used for binary classification tasks. In this project, we use Logistic Regression to predict whether a customer will </w:t>
      </w:r>
      <w:r>
        <w:rPr>
          <w:rStyle w:val="Strong"/>
          <w:sz w:val="20"/>
          <w:szCs w:val="20"/>
        </w:rPr>
        <w:t>default</w:t>
      </w:r>
      <w:r>
        <w:rPr>
          <w:sz w:val="20"/>
          <w:szCs w:val="20"/>
        </w:rPr>
        <w:t xml:space="preserve"> (1) or </w:t>
      </w:r>
      <w:r>
        <w:rPr>
          <w:rStyle w:val="Strong"/>
          <w:sz w:val="20"/>
          <w:szCs w:val="20"/>
        </w:rPr>
        <w:t>not default</w:t>
      </w:r>
      <w:r>
        <w:rPr>
          <w:sz w:val="20"/>
          <w:szCs w:val="20"/>
        </w:rPr>
        <w:t xml:space="preserve"> (0) on their credit card payment.</w:t>
      </w:r>
    </w:p>
    <w:p w14:paraId="001DF51D" w14:textId="77777777" w:rsidR="00346A87" w:rsidRDefault="00000000">
      <w:pPr>
        <w:numPr>
          <w:ilvl w:val="0"/>
          <w:numId w:val="10"/>
        </w:numPr>
        <w:spacing w:beforeAutospacing="1" w:afterAutospacing="1"/>
        <w:jc w:val="both"/>
        <w:rPr>
          <w:rFonts w:ascii="Times New Roman" w:hAnsi="Times New Roman" w:cs="Times New Roman"/>
        </w:rPr>
      </w:pPr>
      <w:r>
        <w:rPr>
          <w:rFonts w:ascii="Times New Roman" w:hAnsi="Times New Roman" w:cs="Times New Roman"/>
        </w:rPr>
        <w:t xml:space="preserve">Logistic Regression models the relationship between input features and the log-odds of the target class. The </w:t>
      </w:r>
      <w:r>
        <w:rPr>
          <w:rStyle w:val="Strong"/>
          <w:rFonts w:ascii="Times New Roman" w:hAnsi="Times New Roman" w:cs="Times New Roman"/>
        </w:rPr>
        <w:t>Sigmoid function</w:t>
      </w:r>
      <w:r>
        <w:rPr>
          <w:rFonts w:ascii="Times New Roman" w:hAnsi="Times New Roman" w:cs="Times New Roman"/>
        </w:rPr>
        <w:t xml:space="preserve"> transforms the output into a probability value between 0 and 1, with a threshold (typically 0.5) used to assign the final class label.</w:t>
      </w:r>
    </w:p>
    <w:p w14:paraId="18510286"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Logistic Regression?</w:t>
      </w:r>
    </w:p>
    <w:p w14:paraId="76DA8FDE"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t>Interpretability:</w:t>
      </w:r>
      <w:r>
        <w:rPr>
          <w:rFonts w:ascii="Times New Roman" w:hAnsi="Times New Roman" w:cs="Times New Roman"/>
        </w:rPr>
        <w:t xml:space="preserve"> The coefficients of the model indicate the importance and impact of each feature.</w:t>
      </w:r>
    </w:p>
    <w:p w14:paraId="39CE20E8"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t>Simplicity:</w:t>
      </w:r>
      <w:r>
        <w:rPr>
          <w:rFonts w:ascii="Times New Roman" w:hAnsi="Times New Roman" w:cs="Times New Roman"/>
        </w:rPr>
        <w:t xml:space="preserve"> It is easy to implement and works well when the relationship between features and the target is linear.</w:t>
      </w:r>
    </w:p>
    <w:p w14:paraId="33D1277E"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lastRenderedPageBreak/>
        <w:t>Regularization:</w:t>
      </w:r>
      <w:r>
        <w:rPr>
          <w:rFonts w:ascii="Times New Roman" w:hAnsi="Times New Roman" w:cs="Times New Roman"/>
        </w:rPr>
        <w:t xml:space="preserve"> The model can include </w:t>
      </w:r>
      <w:r>
        <w:rPr>
          <w:rStyle w:val="Strong"/>
          <w:rFonts w:ascii="Times New Roman" w:hAnsi="Times New Roman" w:cs="Times New Roman"/>
        </w:rPr>
        <w:t>L1 or L2 regularization</w:t>
      </w:r>
      <w:r>
        <w:rPr>
          <w:rFonts w:ascii="Times New Roman" w:hAnsi="Times New Roman" w:cs="Times New Roman"/>
        </w:rPr>
        <w:t xml:space="preserve"> to prevent overfitting.</w:t>
      </w:r>
    </w:p>
    <w:p w14:paraId="79E4E3F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Evaluation using Cross-Validation:</w:t>
      </w:r>
    </w:p>
    <w:p w14:paraId="5D0B4B3B" w14:textId="77777777" w:rsidR="00346A87" w:rsidRDefault="00000000">
      <w:pPr>
        <w:pStyle w:val="NormalWeb"/>
        <w:jc w:val="both"/>
        <w:rPr>
          <w:sz w:val="20"/>
          <w:szCs w:val="20"/>
        </w:rPr>
      </w:pPr>
      <w:r>
        <w:rPr>
          <w:sz w:val="20"/>
          <w:szCs w:val="20"/>
        </w:rPr>
        <w:t xml:space="preserve">We used </w:t>
      </w:r>
      <w:r>
        <w:rPr>
          <w:rStyle w:val="Strong"/>
          <w:sz w:val="20"/>
          <w:szCs w:val="20"/>
        </w:rPr>
        <w:t>5-fold cross-validation</w:t>
      </w:r>
      <w:r>
        <w:rPr>
          <w:sz w:val="20"/>
          <w:szCs w:val="20"/>
        </w:rPr>
        <w:t xml:space="preserve"> to evaluate the performance of the Logistic Regression model. Cross-validation splits the dataset into 5 parts and iteratively trains the model on 4 parts while testing on the remaining 1 part.</w:t>
      </w:r>
      <w:r>
        <w:rPr>
          <w:sz w:val="20"/>
          <w:szCs w:val="20"/>
        </w:rPr>
        <w:br/>
        <w:t>This process ensures a more robust evaluation by mitigating the effect of overfitting or underfitting to a specific data split.</w:t>
      </w:r>
    </w:p>
    <w:p w14:paraId="15520D0C"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5. </w:t>
      </w:r>
      <w:r>
        <w:rPr>
          <w:rStyle w:val="Strong"/>
          <w:rFonts w:ascii="Times New Roman" w:hAnsi="Times New Roman" w:hint="default"/>
          <w:b/>
          <w:bCs/>
          <w:sz w:val="20"/>
          <w:szCs w:val="20"/>
        </w:rPr>
        <w:t>Random Forest Ensemble Classifier</w:t>
      </w:r>
    </w:p>
    <w:p w14:paraId="07CB4D72" w14:textId="77777777" w:rsidR="00346A87" w:rsidRDefault="00000000">
      <w:pPr>
        <w:pStyle w:val="NormalWeb"/>
        <w:jc w:val="both"/>
        <w:rPr>
          <w:sz w:val="20"/>
          <w:szCs w:val="20"/>
        </w:rPr>
      </w:pPr>
      <w:r>
        <w:rPr>
          <w:rStyle w:val="Strong"/>
          <w:sz w:val="20"/>
          <w:szCs w:val="20"/>
        </w:rPr>
        <w:t>Random Forest</w:t>
      </w:r>
      <w:r>
        <w:rPr>
          <w:sz w:val="20"/>
          <w:szCs w:val="20"/>
        </w:rPr>
        <w:t xml:space="preserve"> is an ensemble model that builds multiple decision trees and aggregates their predictions to produce a final output. It is well-suited for both </w:t>
      </w:r>
      <w:r>
        <w:rPr>
          <w:rStyle w:val="Strong"/>
          <w:sz w:val="20"/>
          <w:szCs w:val="20"/>
        </w:rPr>
        <w:t>linear and non-linear data</w:t>
      </w:r>
      <w:r>
        <w:rPr>
          <w:sz w:val="20"/>
          <w:szCs w:val="20"/>
        </w:rPr>
        <w:t xml:space="preserve"> and can capture complex interactions between features.</w:t>
      </w:r>
    </w:p>
    <w:p w14:paraId="1D66B7DA" w14:textId="77777777" w:rsidR="00346A87" w:rsidRDefault="00000000">
      <w:pPr>
        <w:numPr>
          <w:ilvl w:val="0"/>
          <w:numId w:val="12"/>
        </w:numPr>
        <w:spacing w:beforeAutospacing="1" w:afterAutospacing="1"/>
        <w:jc w:val="both"/>
        <w:rPr>
          <w:rFonts w:ascii="Times New Roman" w:hAnsi="Times New Roman" w:cs="Times New Roman"/>
        </w:rPr>
      </w:pPr>
      <w:r>
        <w:rPr>
          <w:rFonts w:ascii="Times New Roman" w:hAnsi="Times New Roman" w:cs="Times New Roman"/>
        </w:rPr>
        <w:t xml:space="preserve">Each tree in the forest is trained on a random subset of the data, and at each split, only a subset of features is considered. This </w:t>
      </w:r>
      <w:r>
        <w:rPr>
          <w:rStyle w:val="Strong"/>
          <w:rFonts w:ascii="Times New Roman" w:hAnsi="Times New Roman" w:cs="Times New Roman"/>
        </w:rPr>
        <w:t>randomization</w:t>
      </w:r>
      <w:r>
        <w:rPr>
          <w:rFonts w:ascii="Times New Roman" w:hAnsi="Times New Roman" w:cs="Times New Roman"/>
        </w:rPr>
        <w:t xml:space="preserve"> helps reduce </w:t>
      </w:r>
      <w:r>
        <w:rPr>
          <w:rFonts w:ascii="Times New Roman" w:hAnsi="Times New Roman" w:cs="Times New Roman"/>
          <w:lang w:val="en-IN"/>
        </w:rPr>
        <w:t>over-fitting</w:t>
      </w:r>
      <w:r>
        <w:rPr>
          <w:rFonts w:ascii="Times New Roman" w:hAnsi="Times New Roman" w:cs="Times New Roman"/>
        </w:rPr>
        <w:t xml:space="preserve"> and ensures that no single feature dominates the predictions.</w:t>
      </w:r>
    </w:p>
    <w:p w14:paraId="08A7EAD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Random Forest?</w:t>
      </w:r>
    </w:p>
    <w:p w14:paraId="2CE8AF8B"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Handling Non-linear Relationships:</w:t>
      </w:r>
      <w:r>
        <w:rPr>
          <w:rFonts w:ascii="Times New Roman" w:hAnsi="Times New Roman" w:cs="Times New Roman"/>
        </w:rPr>
        <w:t xml:space="preserve"> Random Forests can capture complex, non-linear interactions between features.</w:t>
      </w:r>
    </w:p>
    <w:p w14:paraId="75A329E1"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Robustness:</w:t>
      </w:r>
      <w:r>
        <w:rPr>
          <w:rFonts w:ascii="Times New Roman" w:hAnsi="Times New Roman" w:cs="Times New Roman"/>
        </w:rPr>
        <w:t xml:space="preserve"> They are less prone to </w:t>
      </w:r>
      <w:r>
        <w:rPr>
          <w:rFonts w:ascii="Times New Roman" w:hAnsi="Times New Roman" w:cs="Times New Roman"/>
          <w:lang w:val="en-IN"/>
        </w:rPr>
        <w:t>over-fitting</w:t>
      </w:r>
      <w:r>
        <w:rPr>
          <w:rFonts w:ascii="Times New Roman" w:hAnsi="Times New Roman" w:cs="Times New Roman"/>
        </w:rPr>
        <w:t xml:space="preserve"> compared to individual decision trees.</w:t>
      </w:r>
    </w:p>
    <w:p w14:paraId="0F8A9A65"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Feature Importance:</w:t>
      </w:r>
      <w:r>
        <w:rPr>
          <w:rFonts w:ascii="Times New Roman" w:hAnsi="Times New Roman" w:cs="Times New Roman"/>
        </w:rPr>
        <w:t xml:space="preserve"> Random Forest provides an estimate of feature importance, helping us understand which features are most relevant for predicting defaults.</w:t>
      </w:r>
    </w:p>
    <w:p w14:paraId="5351DFB2"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Evaluation using Cross-Validation:</w:t>
      </w:r>
    </w:p>
    <w:p w14:paraId="06FF82B0" w14:textId="77777777" w:rsidR="00346A87" w:rsidRDefault="00000000">
      <w:pPr>
        <w:pStyle w:val="NormalWeb"/>
        <w:jc w:val="both"/>
        <w:rPr>
          <w:sz w:val="20"/>
          <w:szCs w:val="20"/>
        </w:rPr>
      </w:pPr>
      <w:r>
        <w:rPr>
          <w:sz w:val="20"/>
          <w:szCs w:val="20"/>
        </w:rPr>
        <w:t xml:space="preserve">Similar to Logistic Regression, we evaluated the Random Forest using </w:t>
      </w:r>
      <w:r>
        <w:rPr>
          <w:rStyle w:val="Strong"/>
          <w:sz w:val="20"/>
          <w:szCs w:val="20"/>
        </w:rPr>
        <w:t>5-fold cross-validation</w:t>
      </w:r>
      <w:r>
        <w:rPr>
          <w:sz w:val="20"/>
          <w:szCs w:val="20"/>
        </w:rPr>
        <w:t xml:space="preserve"> to assess its performance on different subsets of the data.</w:t>
      </w:r>
    </w:p>
    <w:p w14:paraId="1345574F"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6. </w:t>
      </w:r>
      <w:r>
        <w:rPr>
          <w:rStyle w:val="Strong"/>
          <w:rFonts w:ascii="Times New Roman" w:hAnsi="Times New Roman" w:hint="default"/>
          <w:b/>
          <w:bCs/>
          <w:sz w:val="20"/>
          <w:szCs w:val="20"/>
        </w:rPr>
        <w:t>Handling the Data Imbalance with SMOTE</w:t>
      </w:r>
    </w:p>
    <w:p w14:paraId="66331C1B" w14:textId="77777777" w:rsidR="00346A87" w:rsidRDefault="00000000">
      <w:pPr>
        <w:pStyle w:val="NormalWeb"/>
        <w:jc w:val="both"/>
        <w:rPr>
          <w:sz w:val="20"/>
          <w:szCs w:val="20"/>
        </w:rPr>
      </w:pPr>
      <w:r>
        <w:rPr>
          <w:sz w:val="20"/>
          <w:szCs w:val="20"/>
        </w:rPr>
        <w:t xml:space="preserve">In our dataset, the </w:t>
      </w:r>
      <w:r>
        <w:rPr>
          <w:rStyle w:val="Strong"/>
          <w:sz w:val="20"/>
          <w:szCs w:val="20"/>
        </w:rPr>
        <w:t>class imbalance</w:t>
      </w:r>
      <w:r>
        <w:rPr>
          <w:sz w:val="20"/>
          <w:szCs w:val="20"/>
        </w:rPr>
        <w:t xml:space="preserve"> problem arises because the number of </w:t>
      </w:r>
      <w:r>
        <w:rPr>
          <w:rStyle w:val="Strong"/>
          <w:sz w:val="20"/>
          <w:szCs w:val="20"/>
        </w:rPr>
        <w:t>non-default cases</w:t>
      </w:r>
      <w:r>
        <w:rPr>
          <w:sz w:val="20"/>
          <w:szCs w:val="20"/>
        </w:rPr>
        <w:t xml:space="preserve"> far exceeds the number of </w:t>
      </w:r>
      <w:r>
        <w:rPr>
          <w:rStyle w:val="Strong"/>
          <w:sz w:val="20"/>
          <w:szCs w:val="20"/>
        </w:rPr>
        <w:t>default cases</w:t>
      </w:r>
      <w:r>
        <w:rPr>
          <w:sz w:val="20"/>
          <w:szCs w:val="20"/>
        </w:rPr>
        <w:t xml:space="preserve">. This </w:t>
      </w:r>
      <w:r>
        <w:rPr>
          <w:sz w:val="20"/>
          <w:szCs w:val="20"/>
        </w:rPr>
        <w:t>imbalance can bias the model towards predicting the majority class (non-default), resulting in poor generalization for minority class instances.</w:t>
      </w:r>
    </w:p>
    <w:p w14:paraId="51CA30AB" w14:textId="77777777" w:rsidR="00346A87" w:rsidRDefault="00000000">
      <w:pPr>
        <w:pStyle w:val="NormalWeb"/>
        <w:jc w:val="both"/>
        <w:rPr>
          <w:sz w:val="20"/>
          <w:szCs w:val="20"/>
        </w:rPr>
      </w:pPr>
      <w:r>
        <w:rPr>
          <w:sz w:val="20"/>
          <w:szCs w:val="20"/>
        </w:rPr>
        <w:t xml:space="preserve">To address this issue, we used </w:t>
      </w:r>
      <w:r>
        <w:rPr>
          <w:rStyle w:val="Strong"/>
          <w:sz w:val="20"/>
          <w:szCs w:val="20"/>
        </w:rPr>
        <w:t>SMOTE</w:t>
      </w:r>
      <w:r>
        <w:rPr>
          <w:sz w:val="20"/>
          <w:szCs w:val="20"/>
        </w:rPr>
        <w:t xml:space="preserve"> (Synthetic Minority Oversampling Technique):</w:t>
      </w:r>
    </w:p>
    <w:p w14:paraId="54B9E96F" w14:textId="77777777" w:rsidR="00346A87" w:rsidRDefault="00000000">
      <w:pPr>
        <w:numPr>
          <w:ilvl w:val="0"/>
          <w:numId w:val="14"/>
        </w:numPr>
        <w:spacing w:beforeAutospacing="1" w:afterAutospacing="1"/>
        <w:jc w:val="both"/>
        <w:rPr>
          <w:rFonts w:ascii="Times New Roman" w:hAnsi="Times New Roman" w:cs="Times New Roman"/>
        </w:rPr>
      </w:pPr>
      <w:r>
        <w:rPr>
          <w:rStyle w:val="Strong"/>
          <w:rFonts w:ascii="Times New Roman" w:hAnsi="Times New Roman" w:cs="Times New Roman"/>
        </w:rPr>
        <w:t>SMOTE</w:t>
      </w:r>
      <w:r>
        <w:rPr>
          <w:rFonts w:ascii="Times New Roman" w:hAnsi="Times New Roman" w:cs="Times New Roman"/>
        </w:rPr>
        <w:t xml:space="preserve"> generates synthetic samples for the minority class by interpolating between existing instances. It selects two or more neighboring points in the feature space and creates new synthetic points along the line connecting them.</w:t>
      </w:r>
    </w:p>
    <w:p w14:paraId="7B3D34F1"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SMOTE?</w:t>
      </w:r>
    </w:p>
    <w:p w14:paraId="7624F7C9"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Balanced Data:</w:t>
      </w:r>
      <w:r>
        <w:rPr>
          <w:rFonts w:ascii="Times New Roman" w:hAnsi="Times New Roman" w:cs="Times New Roman"/>
        </w:rPr>
        <w:t xml:space="preserve"> It ensures the model is exposed to enough instances of both classes (default and non-default), helping it learn better.</w:t>
      </w:r>
    </w:p>
    <w:p w14:paraId="0342CC24"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Improved Generalization:</w:t>
      </w:r>
      <w:r>
        <w:rPr>
          <w:rFonts w:ascii="Times New Roman" w:hAnsi="Times New Roman" w:cs="Times New Roman"/>
        </w:rPr>
        <w:t xml:space="preserve"> The model becomes more reliable at predicting rare events, such as defaults.</w:t>
      </w:r>
    </w:p>
    <w:p w14:paraId="349E26C5"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 xml:space="preserve">Alternative to </w:t>
      </w:r>
      <w:r>
        <w:rPr>
          <w:rStyle w:val="Strong"/>
          <w:rFonts w:ascii="Times New Roman" w:hAnsi="Times New Roman" w:cs="Times New Roman"/>
          <w:lang w:val="en-IN"/>
        </w:rPr>
        <w:t>Under-sampling</w:t>
      </w:r>
      <w:r>
        <w:rPr>
          <w:rStyle w:val="Strong"/>
          <w:rFonts w:ascii="Times New Roman" w:hAnsi="Times New Roman" w:cs="Times New Roman"/>
        </w:rPr>
        <w:t>:</w:t>
      </w:r>
      <w:r>
        <w:rPr>
          <w:rFonts w:ascii="Times New Roman" w:hAnsi="Times New Roman" w:cs="Times New Roman"/>
        </w:rPr>
        <w:t xml:space="preserve"> SMOTE avoids the loss of information associated with </w:t>
      </w:r>
      <w:r>
        <w:rPr>
          <w:rFonts w:ascii="Times New Roman" w:hAnsi="Times New Roman" w:cs="Times New Roman"/>
          <w:lang w:val="en-IN"/>
        </w:rPr>
        <w:t>under-sampling</w:t>
      </w:r>
      <w:r>
        <w:rPr>
          <w:rFonts w:ascii="Times New Roman" w:hAnsi="Times New Roman" w:cs="Times New Roman"/>
        </w:rPr>
        <w:t xml:space="preserve"> the majority class.</w:t>
      </w:r>
    </w:p>
    <w:p w14:paraId="3242150F" w14:textId="77777777" w:rsidR="00346A87" w:rsidRDefault="00000000">
      <w:pPr>
        <w:pStyle w:val="NormalWeb"/>
        <w:jc w:val="both"/>
      </w:pPr>
      <w:r>
        <w:rPr>
          <w:sz w:val="20"/>
          <w:szCs w:val="20"/>
        </w:rPr>
        <w:t xml:space="preserve">By using </w:t>
      </w:r>
      <w:r>
        <w:rPr>
          <w:rStyle w:val="Strong"/>
          <w:sz w:val="20"/>
          <w:szCs w:val="20"/>
        </w:rPr>
        <w:t>SMOTE</w:t>
      </w:r>
      <w:r>
        <w:rPr>
          <w:sz w:val="20"/>
          <w:szCs w:val="20"/>
        </w:rPr>
        <w:t xml:space="preserve"> on the training data, we ensure that both </w:t>
      </w:r>
      <w:r>
        <w:rPr>
          <w:rStyle w:val="Strong"/>
          <w:sz w:val="20"/>
          <w:szCs w:val="20"/>
        </w:rPr>
        <w:t>Logistic Regression</w:t>
      </w:r>
      <w:r>
        <w:rPr>
          <w:sz w:val="20"/>
          <w:szCs w:val="20"/>
        </w:rPr>
        <w:t xml:space="preserve"> and </w:t>
      </w:r>
      <w:r>
        <w:rPr>
          <w:rStyle w:val="Strong"/>
          <w:sz w:val="20"/>
          <w:szCs w:val="20"/>
        </w:rPr>
        <w:t>Random Forest</w:t>
      </w:r>
      <w:r>
        <w:rPr>
          <w:sz w:val="20"/>
          <w:szCs w:val="20"/>
        </w:rPr>
        <w:t xml:space="preserve"> models receive balanced input, improving their ability to identify default cases.</w:t>
      </w:r>
    </w:p>
    <w:p w14:paraId="2C2EA17D" w14:textId="77777777" w:rsidR="00346A87" w:rsidRDefault="00000000">
      <w:pPr>
        <w:pStyle w:val="NormalWeb"/>
        <w:jc w:val="both"/>
        <w:rPr>
          <w:sz w:val="20"/>
          <w:szCs w:val="20"/>
          <w:lang w:val="en-IN"/>
        </w:rPr>
      </w:pPr>
      <w:r>
        <w:rPr>
          <w:sz w:val="20"/>
          <w:szCs w:val="20"/>
        </w:rPr>
        <w:t xml:space="preserve">This section highlights the </w:t>
      </w:r>
      <w:r>
        <w:rPr>
          <w:rStyle w:val="Strong"/>
          <w:sz w:val="20"/>
          <w:szCs w:val="20"/>
        </w:rPr>
        <w:t>transformation techniques</w:t>
      </w:r>
      <w:r>
        <w:rPr>
          <w:sz w:val="20"/>
          <w:szCs w:val="20"/>
        </w:rPr>
        <w:t xml:space="preserve"> and </w:t>
      </w:r>
      <w:r>
        <w:rPr>
          <w:rStyle w:val="Strong"/>
          <w:sz w:val="20"/>
          <w:szCs w:val="20"/>
        </w:rPr>
        <w:t>modeling choices</w:t>
      </w:r>
      <w:r>
        <w:rPr>
          <w:sz w:val="20"/>
          <w:szCs w:val="20"/>
        </w:rPr>
        <w:t xml:space="preserve"> made to build accurate and reliable credit default prediction models. Feature scaling, encoding strategies, and balancing the data were crucial steps to ensure the models could learn effectively from the available data. The combination of </w:t>
      </w:r>
      <w:r>
        <w:rPr>
          <w:rStyle w:val="Strong"/>
          <w:sz w:val="20"/>
          <w:szCs w:val="20"/>
        </w:rPr>
        <w:t>Logistic Regression</w:t>
      </w:r>
      <w:r>
        <w:rPr>
          <w:sz w:val="20"/>
          <w:szCs w:val="20"/>
        </w:rPr>
        <w:t xml:space="preserve"> and </w:t>
      </w:r>
      <w:r>
        <w:rPr>
          <w:rStyle w:val="Strong"/>
          <w:sz w:val="20"/>
          <w:szCs w:val="20"/>
        </w:rPr>
        <w:t>Random Forest</w:t>
      </w:r>
      <w:r>
        <w:rPr>
          <w:sz w:val="20"/>
          <w:szCs w:val="20"/>
        </w:rPr>
        <w:t xml:space="preserve"> allows us to compare the performance of a simple linear model against a more robust ensemble model.</w:t>
      </w:r>
    </w:p>
    <w:p w14:paraId="13F6055D" w14:textId="77777777" w:rsidR="00346A87" w:rsidRDefault="00000000">
      <w:pPr>
        <w:jc w:val="center"/>
        <w:rPr>
          <w:rFonts w:ascii="Times New Roman" w:eastAsia="SimSun" w:hAnsi="Times New Roman" w:cs="Times New Roman"/>
          <w:color w:val="000000"/>
          <w:sz w:val="15"/>
          <w:szCs w:val="15"/>
          <w:lang w:bidi="ar"/>
        </w:rPr>
      </w:pPr>
      <w:r>
        <w:rPr>
          <w:rFonts w:ascii="Times New Roman" w:eastAsia="SimSun" w:hAnsi="Times New Roman" w:cs="Times New Roman"/>
          <w:color w:val="000000"/>
          <w:sz w:val="19"/>
          <w:szCs w:val="19"/>
          <w:lang w:bidi="ar"/>
        </w:rPr>
        <w:t>III. E</w:t>
      </w:r>
      <w:r>
        <w:rPr>
          <w:rFonts w:ascii="Times New Roman" w:eastAsia="SimSun" w:hAnsi="Times New Roman" w:cs="Times New Roman"/>
          <w:color w:val="000000"/>
          <w:sz w:val="15"/>
          <w:szCs w:val="15"/>
          <w:lang w:bidi="ar"/>
        </w:rPr>
        <w:t xml:space="preserve">XPERIMENTS </w:t>
      </w:r>
      <w:r>
        <w:rPr>
          <w:rFonts w:ascii="Times New Roman" w:eastAsia="SimSun" w:hAnsi="Times New Roman" w:cs="Times New Roman"/>
          <w:color w:val="000000"/>
          <w:sz w:val="19"/>
          <w:szCs w:val="19"/>
          <w:lang w:bidi="ar"/>
        </w:rPr>
        <w:t>&amp; M</w:t>
      </w:r>
      <w:r>
        <w:rPr>
          <w:rFonts w:ascii="Times New Roman" w:eastAsia="SimSun" w:hAnsi="Times New Roman" w:cs="Times New Roman"/>
          <w:color w:val="000000"/>
          <w:sz w:val="15"/>
          <w:szCs w:val="15"/>
          <w:lang w:bidi="ar"/>
        </w:rPr>
        <w:t xml:space="preserve">ODEL </w:t>
      </w:r>
      <w:r>
        <w:rPr>
          <w:rFonts w:ascii="Times New Roman" w:eastAsia="SimSun" w:hAnsi="Times New Roman" w:cs="Times New Roman"/>
          <w:color w:val="000000"/>
          <w:sz w:val="19"/>
          <w:szCs w:val="19"/>
          <w:lang w:bidi="ar"/>
        </w:rPr>
        <w:t>R</w:t>
      </w:r>
      <w:r>
        <w:rPr>
          <w:rFonts w:ascii="Times New Roman" w:eastAsia="SimSun" w:hAnsi="Times New Roman" w:cs="Times New Roman"/>
          <w:color w:val="000000"/>
          <w:sz w:val="15"/>
          <w:szCs w:val="15"/>
          <w:lang w:bidi="ar"/>
        </w:rPr>
        <w:t>ESULTS</w:t>
      </w:r>
    </w:p>
    <w:p w14:paraId="6038892A"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1. Logistic Regression Tuning &amp; Evaluation</w:t>
      </w:r>
    </w:p>
    <w:p w14:paraId="73F2FBE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Training Process</w:t>
      </w:r>
    </w:p>
    <w:p w14:paraId="4BB7B3F9"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Dataset:</w:t>
      </w:r>
      <w:r>
        <w:rPr>
          <w:rFonts w:ascii="Times New Roman" w:hAnsi="Times New Roman" w:cs="Times New Roman"/>
        </w:rPr>
        <w:t xml:space="preserve"> The model was trained on the </w:t>
      </w:r>
      <w:r>
        <w:rPr>
          <w:rStyle w:val="Strong"/>
          <w:rFonts w:ascii="Times New Roman" w:hAnsi="Times New Roman" w:cs="Times New Roman"/>
        </w:rPr>
        <w:t xml:space="preserve">resampled </w:t>
      </w:r>
      <w:r>
        <w:rPr>
          <w:rStyle w:val="Strong"/>
          <w:rFonts w:ascii="Times New Roman" w:hAnsi="Times New Roman" w:cs="Times New Roman"/>
          <w:lang w:val="en-IN"/>
        </w:rPr>
        <w:t>dataset's</w:t>
      </w:r>
      <w:r>
        <w:rPr>
          <w:rFonts w:ascii="Times New Roman" w:hAnsi="Times New Roman" w:cs="Times New Roman"/>
        </w:rPr>
        <w:t xml:space="preserve"> generated using SMOTE to address the imbalance between default and non-default classes.</w:t>
      </w:r>
    </w:p>
    <w:p w14:paraId="6180417B"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Evaluation Metric:</w:t>
      </w:r>
      <w:r>
        <w:rPr>
          <w:rFonts w:ascii="Times New Roman" w:hAnsi="Times New Roman" w:cs="Times New Roman"/>
        </w:rPr>
        <w:t xml:space="preserve"> We used </w:t>
      </w:r>
      <w:r>
        <w:rPr>
          <w:rStyle w:val="Strong"/>
          <w:rFonts w:ascii="Times New Roman" w:hAnsi="Times New Roman" w:cs="Times New Roman"/>
        </w:rPr>
        <w:t>5-fold cross-validation</w:t>
      </w:r>
      <w:r>
        <w:rPr>
          <w:rFonts w:ascii="Times New Roman" w:hAnsi="Times New Roman" w:cs="Times New Roman"/>
        </w:rPr>
        <w:t xml:space="preserve"> to measure the model’s performance. This method divides the data into 5 subsets (folds). </w:t>
      </w:r>
      <w:r>
        <w:rPr>
          <w:rFonts w:ascii="Times New Roman" w:hAnsi="Times New Roman" w:cs="Times New Roman"/>
        </w:rPr>
        <w:lastRenderedPageBreak/>
        <w:t>The model is trained on 4 folds and tested on the remaining one, iterating five times with a different test fold each time. The final result is the average performance across all iterations.</w:t>
      </w:r>
    </w:p>
    <w:p w14:paraId="105CE65A"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Results and Interpretation</w:t>
      </w:r>
    </w:p>
    <w:p w14:paraId="56FDB5EE"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Mean Accuracy: </w:t>
      </w:r>
      <w:r>
        <w:rPr>
          <w:rFonts w:ascii="Times New Roman" w:hAnsi="Times New Roman" w:cs="Times New Roman"/>
          <w:lang w:val="en-IN"/>
        </w:rPr>
        <w:t xml:space="preserve">0.81 </w:t>
      </w:r>
    </w:p>
    <w:p w14:paraId="5E393DE1"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Standard Deviation of Accuracy: </w:t>
      </w:r>
      <w:r>
        <w:rPr>
          <w:rFonts w:ascii="Times New Roman" w:hAnsi="Times New Roman" w:cs="Times New Roman"/>
          <w:lang w:val="en-IN"/>
        </w:rPr>
        <w:t>0</w:t>
      </w:r>
    </w:p>
    <w:p w14:paraId="5507D972"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Interpretation of Accuracy:</w:t>
      </w:r>
      <w:r>
        <w:rPr>
          <w:rFonts w:ascii="Times New Roman" w:hAnsi="Times New Roman" w:cs="Times New Roman"/>
        </w:rPr>
        <w:br/>
        <w:t xml:space="preserve">Accuracy measures the percentage of correct predictions (both default and non-default). A higher accuracy value indicates that the model can correctly predict whether a client will default or not. However, since the original </w:t>
      </w:r>
      <w:r>
        <w:rPr>
          <w:rFonts w:ascii="Times New Roman" w:hAnsi="Times New Roman" w:cs="Times New Roman"/>
          <w:lang w:val="en-IN"/>
        </w:rPr>
        <w:t>dataset's</w:t>
      </w:r>
      <w:r>
        <w:rPr>
          <w:rFonts w:ascii="Times New Roman" w:hAnsi="Times New Roman" w:cs="Times New Roman"/>
        </w:rPr>
        <w:t xml:space="preserve"> is imbalanced (more non-defaults than defaults), accuracy alone may not be the best measure.</w:t>
      </w:r>
    </w:p>
    <w:p w14:paraId="292DDC28"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Bias Toward Majority Class:</w:t>
      </w:r>
      <w:r>
        <w:rPr>
          <w:rFonts w:ascii="Times New Roman" w:hAnsi="Times New Roman" w:cs="Times New Roman"/>
        </w:rPr>
        <w:br/>
        <w:t xml:space="preserve">Despite resampling with SMOTE, the Logistic Regression model showed </w:t>
      </w:r>
      <w:r>
        <w:rPr>
          <w:rStyle w:val="Strong"/>
          <w:rFonts w:ascii="Times New Roman" w:hAnsi="Times New Roman" w:cs="Times New Roman"/>
        </w:rPr>
        <w:t>some bias toward the majority class</w:t>
      </w:r>
      <w:r>
        <w:rPr>
          <w:rFonts w:ascii="Times New Roman" w:hAnsi="Times New Roman" w:cs="Times New Roman"/>
        </w:rPr>
        <w:t xml:space="preserve"> (non-default). This is because Logistic Regression is a </w:t>
      </w:r>
      <w:r>
        <w:rPr>
          <w:rStyle w:val="Strong"/>
          <w:rFonts w:ascii="Times New Roman" w:hAnsi="Times New Roman" w:cs="Times New Roman"/>
        </w:rPr>
        <w:t>linear model</w:t>
      </w:r>
      <w:r>
        <w:rPr>
          <w:rFonts w:ascii="Times New Roman" w:hAnsi="Times New Roman" w:cs="Times New Roman"/>
        </w:rPr>
        <w:t xml:space="preserve">, and financial behavior may exhibit </w:t>
      </w:r>
      <w:r>
        <w:rPr>
          <w:rStyle w:val="Strong"/>
          <w:rFonts w:ascii="Times New Roman" w:hAnsi="Times New Roman" w:cs="Times New Roman"/>
        </w:rPr>
        <w:t>non-linear relationships</w:t>
      </w:r>
      <w:r>
        <w:rPr>
          <w:rFonts w:ascii="Times New Roman" w:hAnsi="Times New Roman" w:cs="Times New Roman"/>
        </w:rPr>
        <w:t xml:space="preserve"> between features (such as credit limit and repayment history). This limitation affects the model's ability to distinguish edge cases, such as clients on the verge of default.</w:t>
      </w:r>
    </w:p>
    <w:p w14:paraId="5F63BA07" w14:textId="77777777" w:rsidR="00346A87" w:rsidRDefault="00000000">
      <w:pPr>
        <w:spacing w:beforeAutospacing="1" w:afterAutospacing="1"/>
        <w:jc w:val="both"/>
        <w:rPr>
          <w:rFonts w:ascii="Times New Roman" w:hAnsi="Times New Roman" w:cs="Times New Roman"/>
        </w:rPr>
      </w:pPr>
      <w:r>
        <w:rPr>
          <w:rStyle w:val="Strong"/>
          <w:rFonts w:ascii="Times New Roman" w:hAnsi="Times New Roman" w:cs="Times New Roman"/>
        </w:rPr>
        <w:t>Insights for Tuning Logistic Regression:</w:t>
      </w:r>
    </w:p>
    <w:p w14:paraId="0FE49409"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lang w:val="en-IN"/>
        </w:rPr>
        <w:t>Hyper-parameter</w:t>
      </w:r>
      <w:r>
        <w:rPr>
          <w:rStyle w:val="Strong"/>
          <w:rFonts w:ascii="Times New Roman" w:hAnsi="Times New Roman" w:cs="Times New Roman"/>
        </w:rPr>
        <w:t xml:space="preserve"> Tuning:</w:t>
      </w:r>
    </w:p>
    <w:p w14:paraId="4F0FC98D" w14:textId="77777777" w:rsidR="00346A87" w:rsidRDefault="00000000">
      <w:pPr>
        <w:numPr>
          <w:ilvl w:val="1"/>
          <w:numId w:val="17"/>
        </w:numPr>
        <w:tabs>
          <w:tab w:val="clear" w:pos="1440"/>
        </w:tabs>
        <w:spacing w:beforeAutospacing="1" w:afterAutospacing="1"/>
        <w:ind w:left="800" w:hanging="200"/>
        <w:jc w:val="both"/>
        <w:rPr>
          <w:rFonts w:ascii="Times New Roman" w:hAnsi="Times New Roman" w:cs="Times New Roman"/>
        </w:rPr>
      </w:pPr>
      <w:r>
        <w:rPr>
          <w:rFonts w:ascii="Times New Roman" w:hAnsi="Times New Roman" w:cs="Times New Roman"/>
        </w:rPr>
        <w:t xml:space="preserve">We could adjust the </w:t>
      </w:r>
      <w:r>
        <w:rPr>
          <w:rStyle w:val="Strong"/>
          <w:rFonts w:ascii="Times New Roman" w:hAnsi="Times New Roman" w:cs="Times New Roman"/>
        </w:rPr>
        <w:t>regularization strength (C)</w:t>
      </w:r>
      <w:r>
        <w:rPr>
          <w:rFonts w:ascii="Times New Roman" w:hAnsi="Times New Roman" w:cs="Times New Roman"/>
        </w:rPr>
        <w:t xml:space="preserve"> to control </w:t>
      </w:r>
      <w:r>
        <w:rPr>
          <w:rFonts w:ascii="Times New Roman" w:hAnsi="Times New Roman" w:cs="Times New Roman"/>
          <w:lang w:val="en-IN"/>
        </w:rPr>
        <w:t>over-fitting</w:t>
      </w:r>
      <w:r>
        <w:rPr>
          <w:rFonts w:ascii="Times New Roman" w:hAnsi="Times New Roman" w:cs="Times New Roman"/>
        </w:rPr>
        <w:t>. A higher value of C reduces regularization, fitting the training data more closely.</w:t>
      </w:r>
    </w:p>
    <w:p w14:paraId="2BB40D7A" w14:textId="77777777" w:rsidR="00346A87" w:rsidRDefault="00000000">
      <w:pPr>
        <w:numPr>
          <w:ilvl w:val="1"/>
          <w:numId w:val="17"/>
        </w:numPr>
        <w:tabs>
          <w:tab w:val="clear" w:pos="1440"/>
        </w:tabs>
        <w:spacing w:beforeAutospacing="1" w:afterAutospacing="1"/>
        <w:ind w:left="800" w:hanging="200"/>
        <w:jc w:val="both"/>
        <w:rPr>
          <w:rFonts w:ascii="Times New Roman" w:hAnsi="Times New Roman" w:cs="Times New Roman"/>
        </w:rPr>
      </w:pPr>
      <w:r>
        <w:rPr>
          <w:rFonts w:ascii="Times New Roman" w:hAnsi="Times New Roman" w:cs="Times New Roman"/>
        </w:rPr>
        <w:t xml:space="preserve">Experiment with </w:t>
      </w:r>
      <w:r>
        <w:rPr>
          <w:rStyle w:val="Strong"/>
          <w:rFonts w:ascii="Times New Roman" w:hAnsi="Times New Roman" w:cs="Times New Roman"/>
        </w:rPr>
        <w:t>class weights</w:t>
      </w:r>
      <w:r>
        <w:rPr>
          <w:rFonts w:ascii="Times New Roman" w:hAnsi="Times New Roman" w:cs="Times New Roman"/>
        </w:rPr>
        <w:t xml:space="preserve"> to assign more importance to the minority class, improving the recall for default cases.</w:t>
      </w:r>
    </w:p>
    <w:p w14:paraId="3575C056"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Alternative Metrics:</w:t>
      </w:r>
    </w:p>
    <w:p w14:paraId="016073DF" w14:textId="77777777" w:rsidR="00346A87" w:rsidRDefault="00000000">
      <w:pPr>
        <w:numPr>
          <w:ilvl w:val="1"/>
          <w:numId w:val="18"/>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Precision and Recall:</w:t>
      </w:r>
      <w:r>
        <w:rPr>
          <w:rFonts w:ascii="Times New Roman" w:hAnsi="Times New Roman" w:cs="Times New Roman"/>
        </w:rPr>
        <w:t xml:space="preserve"> Recall for the default class is critical since it measures how well the model identifies defaulters.</w:t>
      </w:r>
    </w:p>
    <w:p w14:paraId="6C49D035" w14:textId="77777777" w:rsidR="00346A87" w:rsidRPr="004F0549" w:rsidRDefault="00000000">
      <w:pPr>
        <w:numPr>
          <w:ilvl w:val="1"/>
          <w:numId w:val="18"/>
        </w:numPr>
        <w:tabs>
          <w:tab w:val="left" w:pos="800"/>
        </w:tabs>
        <w:spacing w:beforeAutospacing="1" w:afterAutospacing="1"/>
        <w:ind w:left="800" w:hanging="200"/>
        <w:jc w:val="both"/>
      </w:pPr>
      <w:r>
        <w:rPr>
          <w:rStyle w:val="Strong"/>
          <w:rFonts w:ascii="Times New Roman" w:hAnsi="Times New Roman" w:cs="Times New Roman"/>
        </w:rPr>
        <w:t>F1-score:</w:t>
      </w:r>
      <w:r>
        <w:rPr>
          <w:rFonts w:ascii="Times New Roman" w:hAnsi="Times New Roman" w:cs="Times New Roman"/>
        </w:rPr>
        <w:t xml:space="preserve"> Balances precision and recall, providing a better measure for imbalanced datasets.</w:t>
      </w:r>
    </w:p>
    <w:p w14:paraId="4EAEC5EC" w14:textId="4062684A" w:rsidR="004F0549" w:rsidRDefault="004F0549" w:rsidP="004F0549">
      <w:pPr>
        <w:tabs>
          <w:tab w:val="left" w:pos="720"/>
          <w:tab w:val="left" w:pos="800"/>
          <w:tab w:val="left" w:pos="1440"/>
        </w:tabs>
        <w:spacing w:beforeAutospacing="1" w:afterAutospacing="1"/>
        <w:jc w:val="both"/>
      </w:pPr>
      <w:r w:rsidRPr="004F0549">
        <w:rPr>
          <w:noProof/>
        </w:rPr>
        <w:drawing>
          <wp:inline distT="0" distB="0" distL="0" distR="0" wp14:anchorId="1A47C889" wp14:editId="1F12FFDE">
            <wp:extent cx="3028950" cy="1600200"/>
            <wp:effectExtent l="0" t="0" r="0" b="0"/>
            <wp:docPr id="21310471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47199" name="Picture 1" descr="A screen shot of a computer code&#10;&#10;Description automatically generated"/>
                    <pic:cNvPicPr/>
                  </pic:nvPicPr>
                  <pic:blipFill>
                    <a:blip r:embed="rId19"/>
                    <a:stretch>
                      <a:fillRect/>
                    </a:stretch>
                  </pic:blipFill>
                  <pic:spPr>
                    <a:xfrm>
                      <a:off x="0" y="0"/>
                      <a:ext cx="3028950" cy="1600200"/>
                    </a:xfrm>
                    <a:prstGeom prst="rect">
                      <a:avLst/>
                    </a:prstGeom>
                  </pic:spPr>
                </pic:pic>
              </a:graphicData>
            </a:graphic>
          </wp:inline>
        </w:drawing>
      </w:r>
    </w:p>
    <w:p w14:paraId="0F90B330" w14:textId="195FFA17" w:rsidR="004F0549" w:rsidRDefault="004F0549" w:rsidP="004F0549">
      <w:pPr>
        <w:jc w:val="center"/>
        <w:rPr>
          <w:rFonts w:ascii="Times New Roman" w:eastAsia="SimSun" w:hAnsi="Times New Roman" w:cs="Times New Roman"/>
          <w:i/>
          <w:iCs/>
          <w:color w:val="000000"/>
          <w:lang w:bidi="ar"/>
        </w:rPr>
      </w:pPr>
      <w:r w:rsidRPr="004F0549">
        <w:rPr>
          <w:rFonts w:ascii="Times New Roman" w:hAnsi="Times New Roman" w:cs="Times New Roman"/>
          <w:i/>
          <w:iCs/>
          <w:lang w:val="en-IN"/>
        </w:rPr>
        <w:t>Fig 1</w:t>
      </w:r>
      <w:r>
        <w:rPr>
          <w:rFonts w:ascii="Times New Roman" w:hAnsi="Times New Roman" w:cs="Times New Roman"/>
          <w:i/>
          <w:iCs/>
          <w:lang w:val="en-IN"/>
        </w:rPr>
        <w:t>5</w:t>
      </w:r>
      <w:r w:rsidRPr="004F0549">
        <w:rPr>
          <w:rFonts w:ascii="Times New Roman" w:hAnsi="Times New Roman" w:cs="Times New Roman"/>
          <w:i/>
          <w:iCs/>
          <w:lang w:val="en-IN"/>
        </w:rPr>
        <w:t xml:space="preserve">: </w:t>
      </w:r>
      <w:r>
        <w:rPr>
          <w:rFonts w:ascii="Times New Roman" w:eastAsia="SimSun" w:hAnsi="Times New Roman" w:cs="Times New Roman"/>
          <w:i/>
          <w:iCs/>
          <w:color w:val="000000"/>
          <w:lang w:bidi="ar"/>
        </w:rPr>
        <w:t>Logistic Regression classification report</w:t>
      </w:r>
    </w:p>
    <w:p w14:paraId="0C23006E" w14:textId="77777777" w:rsidR="005E556B" w:rsidRDefault="005E556B" w:rsidP="004F0549">
      <w:pPr>
        <w:jc w:val="center"/>
        <w:rPr>
          <w:rFonts w:ascii="Times New Roman" w:eastAsia="SimSun" w:hAnsi="Times New Roman" w:cs="Times New Roman"/>
          <w:i/>
          <w:iCs/>
          <w:color w:val="000000"/>
          <w:lang w:bidi="ar"/>
        </w:rPr>
      </w:pPr>
    </w:p>
    <w:p w14:paraId="1EF42C81" w14:textId="5CF6212B" w:rsidR="007935BD" w:rsidRPr="007935BD" w:rsidRDefault="007935BD" w:rsidP="007935BD">
      <w:pPr>
        <w:pStyle w:val="ListParagraph"/>
        <w:numPr>
          <w:ilvl w:val="0"/>
          <w:numId w:val="28"/>
        </w:numPr>
        <w:jc w:val="both"/>
        <w:rPr>
          <w:rFonts w:ascii="Times New Roman" w:eastAsia="SimSun" w:hAnsi="Times New Roman" w:cs="Times New Roman"/>
        </w:rPr>
      </w:pPr>
      <w:r w:rsidRPr="007935BD">
        <w:rPr>
          <w:rFonts w:ascii="Times New Roman" w:eastAsia="SimSun" w:hAnsi="Times New Roman" w:cs="Times New Roman"/>
        </w:rPr>
        <w:t>This code scales features, trains a Logistic Regression model on the scaled training data, evaluates it with 5-fold cross-validation for accuracy, and outputs mean accuracy, standard deviation, and a classification report for predictions on the test set.</w:t>
      </w:r>
    </w:p>
    <w:p w14:paraId="66C562CF" w14:textId="77777777" w:rsidR="00346A87" w:rsidRDefault="00000000">
      <w:pPr>
        <w:tabs>
          <w:tab w:val="left" w:pos="800"/>
        </w:tabs>
        <w:spacing w:beforeAutospacing="1" w:afterAutospacing="1"/>
        <w:jc w:val="center"/>
      </w:pPr>
      <w:r>
        <w:rPr>
          <w:noProof/>
        </w:rPr>
        <w:drawing>
          <wp:inline distT="0" distB="0" distL="114300" distR="114300" wp14:anchorId="35F64E28" wp14:editId="452134E4">
            <wp:extent cx="2501265" cy="1212215"/>
            <wp:effectExtent l="0" t="0" r="13335" b="698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20"/>
                    <a:stretch>
                      <a:fillRect/>
                    </a:stretch>
                  </pic:blipFill>
                  <pic:spPr>
                    <a:xfrm>
                      <a:off x="0" y="0"/>
                      <a:ext cx="2501265" cy="1212215"/>
                    </a:xfrm>
                    <a:prstGeom prst="rect">
                      <a:avLst/>
                    </a:prstGeom>
                    <a:noFill/>
                    <a:ln>
                      <a:noFill/>
                    </a:ln>
                  </pic:spPr>
                </pic:pic>
              </a:graphicData>
            </a:graphic>
          </wp:inline>
        </w:drawing>
      </w:r>
    </w:p>
    <w:p w14:paraId="3D6C979C" w14:textId="26F4CA92" w:rsidR="00346A87" w:rsidRPr="004F0549" w:rsidRDefault="00000000">
      <w:pPr>
        <w:jc w:val="center"/>
        <w:rPr>
          <w:rStyle w:val="Strong"/>
          <w:rFonts w:eastAsia="SimSun"/>
        </w:rPr>
      </w:pPr>
      <w:r w:rsidRPr="004F0549">
        <w:rPr>
          <w:rFonts w:ascii="Times New Roman" w:hAnsi="Times New Roman" w:cs="Times New Roman"/>
          <w:i/>
          <w:iCs/>
          <w:lang w:val="en-IN"/>
        </w:rPr>
        <w:t xml:space="preserve">Fig </w:t>
      </w:r>
      <w:r w:rsidR="004F0549" w:rsidRPr="004F0549">
        <w:rPr>
          <w:rFonts w:ascii="Times New Roman" w:hAnsi="Times New Roman" w:cs="Times New Roman"/>
          <w:i/>
          <w:iCs/>
          <w:lang w:val="en-IN"/>
        </w:rPr>
        <w:t>1</w:t>
      </w:r>
      <w:r w:rsidR="004F0549">
        <w:rPr>
          <w:rFonts w:ascii="Times New Roman" w:hAnsi="Times New Roman" w:cs="Times New Roman"/>
          <w:i/>
          <w:iCs/>
          <w:lang w:val="en-IN"/>
        </w:rPr>
        <w:t>6</w:t>
      </w:r>
      <w:r w:rsidRPr="004F0549">
        <w:rPr>
          <w:rFonts w:ascii="Times New Roman" w:hAnsi="Times New Roman" w:cs="Times New Roman"/>
          <w:i/>
          <w:iCs/>
          <w:lang w:val="en-IN"/>
        </w:rPr>
        <w:t xml:space="preserve">: </w:t>
      </w:r>
      <w:r w:rsidR="007935BD">
        <w:rPr>
          <w:rFonts w:ascii="Times New Roman" w:hAnsi="Times New Roman" w:cs="Times New Roman"/>
          <w:i/>
          <w:iCs/>
          <w:lang w:val="en-IN"/>
        </w:rPr>
        <w:t xml:space="preserve">Output for </w:t>
      </w:r>
      <w:r w:rsidR="004F0549">
        <w:rPr>
          <w:rFonts w:ascii="Times New Roman" w:eastAsia="SimSun" w:hAnsi="Times New Roman" w:cs="Times New Roman"/>
          <w:i/>
          <w:iCs/>
          <w:color w:val="000000"/>
          <w:lang w:bidi="ar"/>
        </w:rPr>
        <w:t>Logistic Regression classification report</w:t>
      </w:r>
    </w:p>
    <w:p w14:paraId="0A01118B"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2. Random Forest Tuning &amp; Evaluation</w:t>
      </w:r>
    </w:p>
    <w:p w14:paraId="660ABB1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Training Process</w:t>
      </w:r>
    </w:p>
    <w:p w14:paraId="44B93B86" w14:textId="77777777" w:rsidR="00346A87" w:rsidRDefault="00000000">
      <w:pPr>
        <w:numPr>
          <w:ilvl w:val="0"/>
          <w:numId w:val="19"/>
        </w:numPr>
        <w:spacing w:beforeAutospacing="1" w:afterAutospacing="1"/>
        <w:jc w:val="both"/>
        <w:rPr>
          <w:rFonts w:ascii="Times New Roman" w:hAnsi="Times New Roman" w:cs="Times New Roman"/>
        </w:rPr>
      </w:pPr>
      <w:r>
        <w:rPr>
          <w:rStyle w:val="Strong"/>
          <w:rFonts w:ascii="Times New Roman" w:hAnsi="Times New Roman" w:cs="Times New Roman"/>
        </w:rPr>
        <w:t>Dataset:</w:t>
      </w:r>
      <w:r>
        <w:rPr>
          <w:rFonts w:ascii="Times New Roman" w:hAnsi="Times New Roman" w:cs="Times New Roman"/>
        </w:rPr>
        <w:t xml:space="preserve"> The Random Forest model was trained on the same </w:t>
      </w:r>
      <w:r>
        <w:rPr>
          <w:rStyle w:val="Strong"/>
          <w:rFonts w:ascii="Times New Roman" w:hAnsi="Times New Roman" w:cs="Times New Roman"/>
        </w:rPr>
        <w:t>SMOTE-resampled data</w:t>
      </w:r>
      <w:r>
        <w:rPr>
          <w:rFonts w:ascii="Times New Roman" w:hAnsi="Times New Roman" w:cs="Times New Roman"/>
        </w:rPr>
        <w:t xml:space="preserve"> to balance the number of default and non-default cases.</w:t>
      </w:r>
    </w:p>
    <w:p w14:paraId="112D646A" w14:textId="77777777" w:rsidR="00346A87" w:rsidRDefault="00000000">
      <w:pPr>
        <w:numPr>
          <w:ilvl w:val="0"/>
          <w:numId w:val="19"/>
        </w:numPr>
        <w:spacing w:beforeAutospacing="1" w:afterAutospacing="1"/>
        <w:jc w:val="both"/>
        <w:rPr>
          <w:rFonts w:ascii="Times New Roman" w:hAnsi="Times New Roman" w:cs="Times New Roman"/>
        </w:rPr>
      </w:pPr>
      <w:r>
        <w:rPr>
          <w:rStyle w:val="Strong"/>
          <w:rFonts w:ascii="Times New Roman" w:hAnsi="Times New Roman" w:cs="Times New Roman"/>
        </w:rPr>
        <w:t>Why Random Forest Works Better:</w:t>
      </w:r>
      <w:r>
        <w:rPr>
          <w:rFonts w:ascii="Times New Roman" w:hAnsi="Times New Roman" w:cs="Times New Roman"/>
        </w:rPr>
        <w:br/>
        <w:t xml:space="preserve">Random Forest combines multiple </w:t>
      </w:r>
      <w:r>
        <w:rPr>
          <w:rStyle w:val="Strong"/>
          <w:rFonts w:ascii="Times New Roman" w:hAnsi="Times New Roman" w:cs="Times New Roman"/>
        </w:rPr>
        <w:t>decision trees</w:t>
      </w:r>
      <w:r>
        <w:rPr>
          <w:rFonts w:ascii="Times New Roman" w:hAnsi="Times New Roman" w:cs="Times New Roman"/>
        </w:rPr>
        <w:t xml:space="preserve"> to form an ensemble model, handling </w:t>
      </w:r>
      <w:r>
        <w:rPr>
          <w:rStyle w:val="Strong"/>
          <w:rFonts w:ascii="Times New Roman" w:hAnsi="Times New Roman" w:cs="Times New Roman"/>
        </w:rPr>
        <w:t>non-linear relationships</w:t>
      </w:r>
      <w:r>
        <w:rPr>
          <w:rFonts w:ascii="Times New Roman" w:hAnsi="Times New Roman" w:cs="Times New Roman"/>
        </w:rPr>
        <w:t xml:space="preserve"> between features more effectively than Logistic Regression. Each decision tree sees a random subset of data and features, preventing any single tree from dominating the predictions.</w:t>
      </w:r>
    </w:p>
    <w:p w14:paraId="1571FD18" w14:textId="77777777" w:rsidR="00346A87" w:rsidRDefault="00000000">
      <w:pPr>
        <w:pStyle w:val="Heading4"/>
        <w:jc w:val="both"/>
        <w:rPr>
          <w:rStyle w:val="Strong"/>
          <w:rFonts w:ascii="Times New Roman" w:hAnsi="Times New Roman" w:hint="default"/>
          <w:b/>
          <w:bCs/>
          <w:sz w:val="20"/>
          <w:szCs w:val="20"/>
        </w:rPr>
      </w:pPr>
      <w:r>
        <w:rPr>
          <w:rStyle w:val="Strong"/>
          <w:rFonts w:ascii="Times New Roman" w:hAnsi="Times New Roman" w:hint="default"/>
          <w:b/>
          <w:bCs/>
          <w:sz w:val="20"/>
          <w:szCs w:val="20"/>
        </w:rPr>
        <w:t>Results and Interpretation</w:t>
      </w:r>
    </w:p>
    <w:p w14:paraId="5107393D"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Mean Accuracy:</w:t>
      </w:r>
      <w:r>
        <w:rPr>
          <w:rFonts w:ascii="Times New Roman" w:hAnsi="Times New Roman" w:cs="Times New Roman"/>
          <w:lang w:val="en-IN"/>
        </w:rPr>
        <w:tab/>
        <w:t xml:space="preserve"> 0.81</w:t>
      </w:r>
    </w:p>
    <w:p w14:paraId="1D2BC9DB"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Standard Deviation of Accuracy: </w:t>
      </w:r>
      <w:r>
        <w:rPr>
          <w:rFonts w:ascii="Times New Roman" w:hAnsi="Times New Roman" w:cs="Times New Roman"/>
          <w:b/>
          <w:bCs/>
          <w:lang w:val="en-IN"/>
        </w:rPr>
        <w:tab/>
      </w:r>
      <w:r>
        <w:rPr>
          <w:rFonts w:ascii="Times New Roman" w:hAnsi="Times New Roman" w:cs="Times New Roman"/>
          <w:lang w:val="en-IN"/>
        </w:rPr>
        <w:t>0</w:t>
      </w:r>
    </w:p>
    <w:p w14:paraId="33EB913A"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lastRenderedPageBreak/>
        <w:t>Better Performance Than Logistic Regression:</w:t>
      </w:r>
      <w:r>
        <w:rPr>
          <w:rFonts w:ascii="Times New Roman" w:hAnsi="Times New Roman" w:cs="Times New Roman"/>
        </w:rPr>
        <w:br/>
        <w:t xml:space="preserve">Random Forest achieved slightly higher accuracy than Logistic Regression. The ensemble nature of the model allows it to generalize better and reduces the risk of </w:t>
      </w:r>
      <w:r>
        <w:rPr>
          <w:rFonts w:ascii="Times New Roman" w:hAnsi="Times New Roman" w:cs="Times New Roman"/>
          <w:lang w:val="en-IN"/>
        </w:rPr>
        <w:t>over-fitting</w:t>
      </w:r>
      <w:r>
        <w:rPr>
          <w:rFonts w:ascii="Times New Roman" w:hAnsi="Times New Roman" w:cs="Times New Roman"/>
        </w:rPr>
        <w:t>.</w:t>
      </w:r>
    </w:p>
    <w:p w14:paraId="6F2F4086"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Handling Non-linear Data:</w:t>
      </w:r>
      <w:r>
        <w:rPr>
          <w:rFonts w:ascii="Times New Roman" w:hAnsi="Times New Roman" w:cs="Times New Roman"/>
        </w:rPr>
        <w:br/>
        <w:t xml:space="preserve">Random Forest can effectively capture complex interactions between features, such as how the </w:t>
      </w:r>
      <w:r>
        <w:rPr>
          <w:rStyle w:val="Strong"/>
          <w:rFonts w:ascii="Times New Roman" w:hAnsi="Times New Roman" w:cs="Times New Roman"/>
        </w:rPr>
        <w:t>repayment history</w:t>
      </w:r>
      <w:r>
        <w:rPr>
          <w:rFonts w:ascii="Times New Roman" w:hAnsi="Times New Roman" w:cs="Times New Roman"/>
        </w:rPr>
        <w:t xml:space="preserve"> and </w:t>
      </w:r>
      <w:r>
        <w:rPr>
          <w:rStyle w:val="Strong"/>
          <w:rFonts w:ascii="Times New Roman" w:hAnsi="Times New Roman" w:cs="Times New Roman"/>
        </w:rPr>
        <w:t>credit limit</w:t>
      </w:r>
      <w:r>
        <w:rPr>
          <w:rFonts w:ascii="Times New Roman" w:hAnsi="Times New Roman" w:cs="Times New Roman"/>
        </w:rPr>
        <w:t xml:space="preserve"> together influence the likelihood of default. This flexibility makes it a more powerful model for datasets with complicated patterns.</w:t>
      </w:r>
    </w:p>
    <w:p w14:paraId="02CB4873"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Insights for Tuning Random Forest:</w:t>
      </w:r>
    </w:p>
    <w:p w14:paraId="4BA70951"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Hyperparameters for Tuning:</w:t>
      </w:r>
    </w:p>
    <w:p w14:paraId="621D4257"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Number of Trees (</w:t>
      </w:r>
      <w:proofErr w:type="spellStart"/>
      <w:r>
        <w:rPr>
          <w:rStyle w:val="Strong"/>
          <w:rFonts w:ascii="Times New Roman" w:hAnsi="Times New Roman" w:cs="Times New Roman"/>
        </w:rPr>
        <w:t>n_estimators</w:t>
      </w:r>
      <w:proofErr w:type="spellEnd"/>
      <w:r>
        <w:rPr>
          <w:rStyle w:val="Strong"/>
          <w:rFonts w:ascii="Times New Roman" w:hAnsi="Times New Roman" w:cs="Times New Roman"/>
        </w:rPr>
        <w:t>):</w:t>
      </w:r>
      <w:r>
        <w:rPr>
          <w:rFonts w:ascii="Times New Roman" w:hAnsi="Times New Roman" w:cs="Times New Roman"/>
        </w:rPr>
        <w:t xml:space="preserve"> Increasing the number of trees can improve accuracy but at the cost of longer training times.</w:t>
      </w:r>
    </w:p>
    <w:p w14:paraId="1786F340"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Max Depth of Trees:</w:t>
      </w:r>
      <w:r>
        <w:rPr>
          <w:rFonts w:ascii="Times New Roman" w:hAnsi="Times New Roman" w:cs="Times New Roman"/>
        </w:rPr>
        <w:t xml:space="preserve"> Controlling the depth prevents </w:t>
      </w:r>
      <w:r>
        <w:rPr>
          <w:rFonts w:ascii="Times New Roman" w:hAnsi="Times New Roman" w:cs="Times New Roman"/>
          <w:lang w:val="en-IN"/>
        </w:rPr>
        <w:t>over-fitting</w:t>
      </w:r>
      <w:r>
        <w:rPr>
          <w:rFonts w:ascii="Times New Roman" w:hAnsi="Times New Roman" w:cs="Times New Roman"/>
        </w:rPr>
        <w:t xml:space="preserve"> by limiting how complex each decision tree can become.</w:t>
      </w:r>
    </w:p>
    <w:p w14:paraId="2F2EAA74"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Minimum Samples per Leaf:</w:t>
      </w:r>
      <w:r>
        <w:rPr>
          <w:rFonts w:ascii="Times New Roman" w:hAnsi="Times New Roman" w:cs="Times New Roman"/>
        </w:rPr>
        <w:t xml:space="preserve"> This parameter ensures that each leaf node (end of a tree) contains enough data points, improving generalization.</w:t>
      </w:r>
    </w:p>
    <w:p w14:paraId="2C4DF391"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Feature Importance:</w:t>
      </w:r>
      <w:r>
        <w:rPr>
          <w:rFonts w:ascii="Times New Roman" w:hAnsi="Times New Roman" w:cs="Times New Roman"/>
        </w:rPr>
        <w:br/>
        <w:t xml:space="preserve">Random Forest provides </w:t>
      </w:r>
      <w:r>
        <w:rPr>
          <w:rStyle w:val="Strong"/>
          <w:rFonts w:ascii="Times New Roman" w:hAnsi="Times New Roman" w:cs="Times New Roman"/>
        </w:rPr>
        <w:t>feature importance scores</w:t>
      </w:r>
      <w:r>
        <w:rPr>
          <w:rFonts w:ascii="Times New Roman" w:hAnsi="Times New Roman" w:cs="Times New Roman"/>
        </w:rPr>
        <w:t>, allowing us to identify which features contribute the most to predictions. This insight can be used to simplify the model by eliminating irrelevant features.</w:t>
      </w:r>
    </w:p>
    <w:p w14:paraId="4585C9D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Alternative Metrics for Evaluation:</w:t>
      </w:r>
    </w:p>
    <w:p w14:paraId="389CC726" w14:textId="77777777" w:rsidR="00346A87" w:rsidRDefault="00000000">
      <w:pPr>
        <w:numPr>
          <w:ilvl w:val="0"/>
          <w:numId w:val="21"/>
        </w:numPr>
        <w:spacing w:beforeAutospacing="1" w:afterAutospacing="1"/>
        <w:jc w:val="both"/>
        <w:rPr>
          <w:rFonts w:ascii="Times New Roman" w:hAnsi="Times New Roman" w:cs="Times New Roman"/>
        </w:rPr>
      </w:pPr>
      <w:r>
        <w:rPr>
          <w:rStyle w:val="Strong"/>
          <w:rFonts w:ascii="Times New Roman" w:hAnsi="Times New Roman" w:cs="Times New Roman"/>
        </w:rPr>
        <w:t>Precision and Recall for Default Cases:</w:t>
      </w:r>
    </w:p>
    <w:p w14:paraId="7190BD51" w14:textId="77777777" w:rsidR="00346A87" w:rsidRDefault="00000000">
      <w:pPr>
        <w:numPr>
          <w:ilvl w:val="1"/>
          <w:numId w:val="22"/>
        </w:numPr>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Precision:</w:t>
      </w:r>
      <w:r>
        <w:rPr>
          <w:rFonts w:ascii="Times New Roman" w:hAnsi="Times New Roman" w:cs="Times New Roman"/>
        </w:rPr>
        <w:t xml:space="preserve"> The proportion of true default predictions among all instances predicted as default. A high precision ensures fewer false alarms.</w:t>
      </w:r>
    </w:p>
    <w:p w14:paraId="58BBB553" w14:textId="77777777" w:rsidR="00346A87" w:rsidRDefault="00000000">
      <w:pPr>
        <w:numPr>
          <w:ilvl w:val="1"/>
          <w:numId w:val="22"/>
        </w:numPr>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Recall:</w:t>
      </w:r>
      <w:r>
        <w:rPr>
          <w:rFonts w:ascii="Times New Roman" w:hAnsi="Times New Roman" w:cs="Times New Roman"/>
        </w:rPr>
        <w:t xml:space="preserve"> The proportion of actual defaults correctly predicted by the model. This is crucial in financial applications, where missing a default case can have severe consequences.</w:t>
      </w:r>
    </w:p>
    <w:p w14:paraId="34281662" w14:textId="77777777" w:rsidR="00346A87" w:rsidRDefault="00000000">
      <w:pPr>
        <w:numPr>
          <w:ilvl w:val="0"/>
          <w:numId w:val="21"/>
        </w:numPr>
        <w:spacing w:beforeAutospacing="1" w:afterAutospacing="1"/>
        <w:jc w:val="both"/>
        <w:rPr>
          <w:rFonts w:ascii="Times New Roman" w:hAnsi="Times New Roman" w:cs="Times New Roman"/>
        </w:rPr>
      </w:pPr>
      <w:r>
        <w:rPr>
          <w:rStyle w:val="Strong"/>
          <w:rFonts w:ascii="Times New Roman" w:hAnsi="Times New Roman" w:cs="Times New Roman"/>
        </w:rPr>
        <w:t>ROC-AUC (Receiver Operating Characteristic - Area Under Curve):</w:t>
      </w:r>
      <w:r>
        <w:rPr>
          <w:rFonts w:ascii="Times New Roman" w:hAnsi="Times New Roman" w:cs="Times New Roman"/>
        </w:rPr>
        <w:br/>
        <w:t>The AUC score measures how well the model separates the two classes (default vs. non-default) across different thresholds. A higher AUC indicates a better-performing model.</w:t>
      </w:r>
    </w:p>
    <w:p w14:paraId="7B4899FD" w14:textId="27CB6676" w:rsidR="007935BD" w:rsidRDefault="007935BD" w:rsidP="007935BD">
      <w:pPr>
        <w:tabs>
          <w:tab w:val="left" w:pos="720"/>
        </w:tabs>
        <w:spacing w:beforeAutospacing="1" w:afterAutospacing="1"/>
        <w:ind w:left="360"/>
        <w:jc w:val="both"/>
        <w:rPr>
          <w:rFonts w:ascii="Times New Roman" w:hAnsi="Times New Roman" w:cs="Times New Roman"/>
        </w:rPr>
      </w:pPr>
      <w:r w:rsidRPr="007935BD">
        <w:rPr>
          <w:rFonts w:ascii="Times New Roman" w:hAnsi="Times New Roman" w:cs="Times New Roman"/>
          <w:noProof/>
        </w:rPr>
        <w:drawing>
          <wp:inline distT="0" distB="0" distL="0" distR="0" wp14:anchorId="4126773D" wp14:editId="476ED255">
            <wp:extent cx="2590800" cy="1657350"/>
            <wp:effectExtent l="0" t="0" r="0" b="0"/>
            <wp:docPr id="15430078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07805" name="Picture 1" descr="A computer screen shot of text&#10;&#10;Description automatically generated"/>
                    <pic:cNvPicPr/>
                  </pic:nvPicPr>
                  <pic:blipFill>
                    <a:blip r:embed="rId21"/>
                    <a:stretch>
                      <a:fillRect/>
                    </a:stretch>
                  </pic:blipFill>
                  <pic:spPr>
                    <a:xfrm>
                      <a:off x="0" y="0"/>
                      <a:ext cx="2590800" cy="1657350"/>
                    </a:xfrm>
                    <a:prstGeom prst="rect">
                      <a:avLst/>
                    </a:prstGeom>
                  </pic:spPr>
                </pic:pic>
              </a:graphicData>
            </a:graphic>
          </wp:inline>
        </w:drawing>
      </w:r>
    </w:p>
    <w:p w14:paraId="494A6509" w14:textId="498C6F31" w:rsidR="007935BD" w:rsidRDefault="007935BD" w:rsidP="007935BD">
      <w:pPr>
        <w:jc w:val="center"/>
        <w:rPr>
          <w:rFonts w:ascii="Times New Roman" w:eastAsia="SimSun" w:hAnsi="Times New Roman" w:cs="Times New Roman"/>
          <w:i/>
          <w:iCs/>
          <w:color w:val="000000"/>
          <w:lang w:val="en-IN" w:bidi="ar"/>
        </w:rPr>
      </w:pPr>
      <w:r w:rsidRPr="007935BD">
        <w:rPr>
          <w:rFonts w:ascii="Times New Roman" w:hAnsi="Times New Roman" w:cs="Times New Roman"/>
          <w:i/>
          <w:iCs/>
          <w:lang w:val="en-IN"/>
        </w:rPr>
        <w:t>Fig</w:t>
      </w:r>
      <w:r>
        <w:rPr>
          <w:rFonts w:ascii="Times New Roman" w:hAnsi="Times New Roman" w:cs="Times New Roman"/>
          <w:i/>
          <w:iCs/>
          <w:lang w:val="en-IN"/>
        </w:rPr>
        <w:t xml:space="preserve"> 17</w:t>
      </w:r>
      <w:r w:rsidRPr="007935BD">
        <w:rPr>
          <w:rFonts w:ascii="Times New Roman" w:hAnsi="Times New Roman" w:cs="Times New Roman"/>
          <w:i/>
          <w:iCs/>
          <w:lang w:val="en-IN"/>
        </w:rPr>
        <w:t>: Random Forest</w:t>
      </w:r>
      <w:r w:rsidRPr="007935BD">
        <w:rPr>
          <w:rFonts w:ascii="Times New Roman" w:eastAsia="SimSun" w:hAnsi="Times New Roman" w:cs="Times New Roman"/>
          <w:i/>
          <w:iCs/>
          <w:color w:val="000000"/>
          <w:lang w:bidi="ar"/>
        </w:rPr>
        <w:t xml:space="preserve"> P</w:t>
      </w:r>
      <w:proofErr w:type="spellStart"/>
      <w:r w:rsidRPr="007935BD">
        <w:rPr>
          <w:rFonts w:ascii="Times New Roman" w:eastAsia="SimSun" w:hAnsi="Times New Roman" w:cs="Times New Roman"/>
          <w:i/>
          <w:iCs/>
          <w:color w:val="000000"/>
          <w:lang w:val="en-IN" w:bidi="ar"/>
        </w:rPr>
        <w:t>arameter</w:t>
      </w:r>
      <w:proofErr w:type="spellEnd"/>
      <w:r w:rsidRPr="007935BD">
        <w:rPr>
          <w:rFonts w:ascii="Times New Roman" w:eastAsia="SimSun" w:hAnsi="Times New Roman" w:cs="Times New Roman"/>
          <w:i/>
          <w:iCs/>
          <w:color w:val="000000"/>
          <w:lang w:val="en-IN" w:bidi="ar"/>
        </w:rPr>
        <w:t xml:space="preserve"> Tuning</w:t>
      </w:r>
    </w:p>
    <w:p w14:paraId="135DBA46" w14:textId="77777777" w:rsidR="00B93ECE" w:rsidRDefault="00B93ECE" w:rsidP="007935BD">
      <w:pPr>
        <w:jc w:val="center"/>
        <w:rPr>
          <w:rFonts w:ascii="Times New Roman" w:eastAsia="SimSun" w:hAnsi="Times New Roman" w:cs="Times New Roman"/>
          <w:i/>
          <w:iCs/>
          <w:color w:val="000000"/>
          <w:lang w:val="en-IN" w:bidi="ar"/>
        </w:rPr>
      </w:pPr>
    </w:p>
    <w:p w14:paraId="545D492C" w14:textId="3C8743C6" w:rsidR="007935BD" w:rsidRPr="007935BD" w:rsidRDefault="007935BD" w:rsidP="007935BD">
      <w:pPr>
        <w:pStyle w:val="ListParagraph"/>
        <w:numPr>
          <w:ilvl w:val="0"/>
          <w:numId w:val="28"/>
        </w:numPr>
        <w:jc w:val="both"/>
        <w:rPr>
          <w:rFonts w:ascii="Times New Roman" w:hAnsi="Times New Roman" w:cs="Times New Roman"/>
          <w:lang w:val="en-IN"/>
        </w:rPr>
      </w:pPr>
      <w:r w:rsidRPr="007935BD">
        <w:rPr>
          <w:rFonts w:ascii="Times New Roman" w:hAnsi="Times New Roman" w:cs="Times New Roman"/>
          <w:lang w:val="en-IN"/>
        </w:rPr>
        <w:t>This code trains a Random Forest model on the training data, evaluates it using 5-fold cross-validation, prints mean accuracy and standard deviation, generates a classification report for test predictions, and displays a confusion matrix heatmap.</w:t>
      </w:r>
    </w:p>
    <w:p w14:paraId="00EF704B" w14:textId="77777777" w:rsidR="00346A87" w:rsidRDefault="00000000">
      <w:pPr>
        <w:spacing w:beforeAutospacing="1" w:afterAutospacing="1"/>
        <w:ind w:left="360"/>
        <w:jc w:val="both"/>
      </w:pPr>
      <w:r>
        <w:rPr>
          <w:noProof/>
        </w:rPr>
        <w:drawing>
          <wp:inline distT="0" distB="0" distL="114300" distR="114300" wp14:anchorId="25F6D8EF" wp14:editId="09ED14F4">
            <wp:extent cx="2096770" cy="1003300"/>
            <wp:effectExtent l="0" t="0" r="6350" b="254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22"/>
                    <a:stretch>
                      <a:fillRect/>
                    </a:stretch>
                  </pic:blipFill>
                  <pic:spPr>
                    <a:xfrm>
                      <a:off x="0" y="0"/>
                      <a:ext cx="2096770" cy="1003300"/>
                    </a:xfrm>
                    <a:prstGeom prst="rect">
                      <a:avLst/>
                    </a:prstGeom>
                    <a:noFill/>
                    <a:ln>
                      <a:noFill/>
                    </a:ln>
                  </pic:spPr>
                </pic:pic>
              </a:graphicData>
            </a:graphic>
          </wp:inline>
        </w:drawing>
      </w:r>
    </w:p>
    <w:p w14:paraId="7CB393AE" w14:textId="66F614CB" w:rsidR="00346A87" w:rsidRPr="007935BD" w:rsidRDefault="00000000">
      <w:pPr>
        <w:jc w:val="center"/>
        <w:rPr>
          <w:rFonts w:ascii="Times New Roman" w:hAnsi="Times New Roman" w:cs="Times New Roman"/>
          <w:i/>
          <w:iCs/>
          <w:lang w:val="en-IN"/>
        </w:rPr>
      </w:pPr>
      <w:r w:rsidRPr="007935BD">
        <w:rPr>
          <w:rFonts w:ascii="Times New Roman" w:hAnsi="Times New Roman" w:cs="Times New Roman"/>
          <w:i/>
          <w:iCs/>
          <w:lang w:val="en-IN"/>
        </w:rPr>
        <w:t>Fig</w:t>
      </w:r>
      <w:r w:rsidR="007935BD">
        <w:rPr>
          <w:rFonts w:ascii="Times New Roman" w:hAnsi="Times New Roman" w:cs="Times New Roman"/>
          <w:i/>
          <w:iCs/>
          <w:lang w:val="en-IN"/>
        </w:rPr>
        <w:t xml:space="preserve"> 17</w:t>
      </w:r>
      <w:r w:rsidRPr="007935BD">
        <w:rPr>
          <w:rFonts w:ascii="Times New Roman" w:hAnsi="Times New Roman" w:cs="Times New Roman"/>
          <w:i/>
          <w:iCs/>
          <w:lang w:val="en-IN"/>
        </w:rPr>
        <w:t>: Random Forest</w:t>
      </w:r>
      <w:r w:rsidRPr="007935BD">
        <w:rPr>
          <w:rFonts w:ascii="Times New Roman" w:eastAsia="SimSun" w:hAnsi="Times New Roman" w:cs="Times New Roman"/>
          <w:i/>
          <w:iCs/>
          <w:color w:val="000000"/>
          <w:lang w:bidi="ar"/>
        </w:rPr>
        <w:t xml:space="preserve"> P</w:t>
      </w:r>
      <w:proofErr w:type="spellStart"/>
      <w:r w:rsidRPr="007935BD">
        <w:rPr>
          <w:rFonts w:ascii="Times New Roman" w:eastAsia="SimSun" w:hAnsi="Times New Roman" w:cs="Times New Roman"/>
          <w:i/>
          <w:iCs/>
          <w:color w:val="000000"/>
          <w:lang w:val="en-IN" w:bidi="ar"/>
        </w:rPr>
        <w:t>arameter</w:t>
      </w:r>
      <w:proofErr w:type="spellEnd"/>
      <w:r w:rsidRPr="007935BD">
        <w:rPr>
          <w:rFonts w:ascii="Times New Roman" w:eastAsia="SimSun" w:hAnsi="Times New Roman" w:cs="Times New Roman"/>
          <w:i/>
          <w:iCs/>
          <w:color w:val="000000"/>
          <w:lang w:val="en-IN" w:bidi="ar"/>
        </w:rPr>
        <w:t xml:space="preserve"> Tuning</w:t>
      </w:r>
    </w:p>
    <w:p w14:paraId="10358163" w14:textId="77777777" w:rsidR="00346A87" w:rsidRDefault="00000000">
      <w:pPr>
        <w:spacing w:beforeAutospacing="1" w:afterAutospacing="1"/>
        <w:ind w:left="360"/>
        <w:jc w:val="both"/>
        <w:rPr>
          <w:lang w:val="en-IN"/>
        </w:rPr>
      </w:pPr>
      <w:r>
        <w:rPr>
          <w:noProof/>
        </w:rPr>
        <w:drawing>
          <wp:inline distT="0" distB="0" distL="114300" distR="114300" wp14:anchorId="67499D18" wp14:editId="0E1C945D">
            <wp:extent cx="2497455" cy="1692910"/>
            <wp:effectExtent l="0" t="0" r="1905" b="1397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pic:cNvPicPr>
                  </pic:nvPicPr>
                  <pic:blipFill>
                    <a:blip r:embed="rId23"/>
                    <a:stretch>
                      <a:fillRect/>
                    </a:stretch>
                  </pic:blipFill>
                  <pic:spPr>
                    <a:xfrm>
                      <a:off x="0" y="0"/>
                      <a:ext cx="2497455" cy="1692910"/>
                    </a:xfrm>
                    <a:prstGeom prst="rect">
                      <a:avLst/>
                    </a:prstGeom>
                    <a:noFill/>
                    <a:ln>
                      <a:noFill/>
                    </a:ln>
                  </pic:spPr>
                </pic:pic>
              </a:graphicData>
            </a:graphic>
          </wp:inline>
        </w:drawing>
      </w:r>
    </w:p>
    <w:p w14:paraId="6FB165B0" w14:textId="77777777"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Figure 10: Random Forest - Confusion Matrix</w:t>
      </w:r>
    </w:p>
    <w:p w14:paraId="5C7C28AB" w14:textId="77777777" w:rsidR="00AF2F36" w:rsidRDefault="00AF2F36">
      <w:pPr>
        <w:pStyle w:val="Heading3"/>
        <w:rPr>
          <w:rStyle w:val="Strong"/>
          <w:rFonts w:ascii="Times New Roman" w:hAnsi="Times New Roman" w:hint="default"/>
          <w:b/>
          <w:bCs/>
          <w:sz w:val="20"/>
          <w:szCs w:val="20"/>
        </w:rPr>
      </w:pPr>
    </w:p>
    <w:p w14:paraId="4DFCADCE" w14:textId="77777777" w:rsidR="00AF2F36" w:rsidRDefault="00AF2F36">
      <w:pPr>
        <w:pStyle w:val="Heading3"/>
        <w:rPr>
          <w:rStyle w:val="Strong"/>
          <w:rFonts w:ascii="Times New Roman" w:hAnsi="Times New Roman" w:hint="default"/>
          <w:b/>
          <w:bCs/>
          <w:sz w:val="20"/>
          <w:szCs w:val="20"/>
        </w:rPr>
      </w:pPr>
    </w:p>
    <w:p w14:paraId="4FDD3DE2" w14:textId="77777777" w:rsidR="00AF2F36" w:rsidRDefault="00AF2F36">
      <w:pPr>
        <w:pStyle w:val="Heading3"/>
        <w:rPr>
          <w:rStyle w:val="Strong"/>
          <w:rFonts w:ascii="Times New Roman" w:hAnsi="Times New Roman" w:hint="default"/>
          <w:b/>
          <w:bCs/>
          <w:sz w:val="20"/>
          <w:szCs w:val="20"/>
        </w:rPr>
      </w:pPr>
    </w:p>
    <w:p w14:paraId="03971005" w14:textId="71A48708" w:rsidR="00346A87" w:rsidRDefault="00000000">
      <w:pPr>
        <w:pStyle w:val="Heading3"/>
        <w:rPr>
          <w:rStyle w:val="Strong"/>
          <w:rFonts w:ascii="Times New Roman" w:hAnsi="Times New Roman" w:hint="default"/>
          <w:b/>
          <w:bCs/>
          <w:sz w:val="20"/>
          <w:szCs w:val="20"/>
        </w:rPr>
      </w:pPr>
      <w:r>
        <w:rPr>
          <w:rStyle w:val="Strong"/>
          <w:rFonts w:ascii="Times New Roman" w:hAnsi="Times New Roman" w:hint="default"/>
          <w:b/>
          <w:bCs/>
          <w:sz w:val="20"/>
          <w:szCs w:val="20"/>
        </w:rPr>
        <w:t>Comparison of Models:</w:t>
      </w:r>
    </w:p>
    <w:p w14:paraId="554E45B0" w14:textId="77777777" w:rsidR="00346A87" w:rsidRDefault="00346A87">
      <w:pPr>
        <w:rPr>
          <w:rStyle w:val="Strong"/>
          <w:rFonts w:ascii="Times New Roman" w:hAnsi="Times New Roman" w:cs="Times New Roman"/>
        </w:rPr>
      </w:pPr>
    </w:p>
    <w:tbl>
      <w:tblPr>
        <w:tblStyle w:val="TableGrid"/>
        <w:tblW w:w="0" w:type="auto"/>
        <w:tblLook w:val="04A0" w:firstRow="1" w:lastRow="0" w:firstColumn="1" w:lastColumn="0" w:noHBand="0" w:noVBand="1"/>
      </w:tblPr>
      <w:tblGrid>
        <w:gridCol w:w="1550"/>
        <w:gridCol w:w="1270"/>
        <w:gridCol w:w="1189"/>
      </w:tblGrid>
      <w:tr w:rsidR="00346A87" w14:paraId="2D4757BD" w14:textId="77777777">
        <w:tc>
          <w:tcPr>
            <w:tcW w:w="1385" w:type="dxa"/>
          </w:tcPr>
          <w:p w14:paraId="36D461C8"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Metric</w:t>
            </w:r>
          </w:p>
        </w:tc>
        <w:tc>
          <w:tcPr>
            <w:tcW w:w="1385" w:type="dxa"/>
          </w:tcPr>
          <w:p w14:paraId="0CB7FE44"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Logistic Regression</w:t>
            </w:r>
          </w:p>
        </w:tc>
        <w:tc>
          <w:tcPr>
            <w:tcW w:w="1386" w:type="dxa"/>
          </w:tcPr>
          <w:p w14:paraId="09A22A8F"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Random Forest</w:t>
            </w:r>
          </w:p>
        </w:tc>
      </w:tr>
      <w:tr w:rsidR="00346A87" w14:paraId="22BA1820" w14:textId="77777777">
        <w:tc>
          <w:tcPr>
            <w:tcW w:w="1385" w:type="dxa"/>
            <w:shd w:val="clear" w:color="auto" w:fill="auto"/>
            <w:vAlign w:val="center"/>
          </w:tcPr>
          <w:p w14:paraId="24FDB272"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Mean Accuracy</w:t>
            </w:r>
          </w:p>
        </w:tc>
        <w:tc>
          <w:tcPr>
            <w:tcW w:w="1385" w:type="dxa"/>
            <w:shd w:val="clear" w:color="auto" w:fill="auto"/>
            <w:vAlign w:val="center"/>
          </w:tcPr>
          <w:p w14:paraId="33B38F83" w14:textId="77777777" w:rsidR="00346A87" w:rsidRDefault="00000000">
            <w:pPr>
              <w:pStyle w:val="HTMLPreformatted"/>
              <w:widowControl/>
              <w:shd w:val="clear" w:color="auto" w:fill="FFFFFF"/>
              <w:wordWrap w:val="0"/>
              <w:rPr>
                <w:rFonts w:ascii="Times New Roman" w:eastAsiaTheme="minorEastAsia" w:hAnsi="Times New Roman" w:hint="default"/>
                <w:sz w:val="20"/>
                <w:szCs w:val="20"/>
                <w:lang w:val="en-IN"/>
              </w:rPr>
            </w:pPr>
            <w:r>
              <w:rPr>
                <w:rFonts w:ascii="Times New Roman" w:eastAsiaTheme="minorEastAsia" w:hAnsi="Times New Roman" w:hint="default"/>
                <w:sz w:val="20"/>
                <w:szCs w:val="20"/>
                <w:lang w:val="en-IN"/>
              </w:rPr>
              <w:t>0.81</w:t>
            </w:r>
          </w:p>
        </w:tc>
        <w:tc>
          <w:tcPr>
            <w:tcW w:w="1386" w:type="dxa"/>
            <w:shd w:val="clear" w:color="auto" w:fill="auto"/>
            <w:vAlign w:val="center"/>
          </w:tcPr>
          <w:p w14:paraId="0A95751A"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0.82</w:t>
            </w:r>
          </w:p>
        </w:tc>
      </w:tr>
      <w:tr w:rsidR="00346A87" w14:paraId="0F1D3B84" w14:textId="77777777">
        <w:tc>
          <w:tcPr>
            <w:tcW w:w="1385" w:type="dxa"/>
            <w:shd w:val="clear" w:color="auto" w:fill="auto"/>
            <w:vAlign w:val="center"/>
          </w:tcPr>
          <w:p w14:paraId="583C4782"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Standard Deviation</w:t>
            </w:r>
          </w:p>
        </w:tc>
        <w:tc>
          <w:tcPr>
            <w:tcW w:w="1385" w:type="dxa"/>
            <w:shd w:val="clear" w:color="auto" w:fill="auto"/>
            <w:vAlign w:val="center"/>
          </w:tcPr>
          <w:p w14:paraId="1B9035CC"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w:t>
            </w:r>
          </w:p>
        </w:tc>
        <w:tc>
          <w:tcPr>
            <w:tcW w:w="1386" w:type="dxa"/>
            <w:shd w:val="clear" w:color="auto" w:fill="auto"/>
            <w:vAlign w:val="center"/>
          </w:tcPr>
          <w:p w14:paraId="066C9859"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w:t>
            </w:r>
          </w:p>
        </w:tc>
      </w:tr>
      <w:tr w:rsidR="00346A87" w14:paraId="194D8692" w14:textId="77777777">
        <w:tc>
          <w:tcPr>
            <w:tcW w:w="1385" w:type="dxa"/>
            <w:shd w:val="clear" w:color="auto" w:fill="auto"/>
            <w:vAlign w:val="center"/>
          </w:tcPr>
          <w:p w14:paraId="6F80FEBB"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 xml:space="preserve">Handling </w:t>
            </w:r>
            <w:proofErr w:type="gramStart"/>
            <w:r>
              <w:rPr>
                <w:rStyle w:val="Strong"/>
                <w:rFonts w:ascii="Times New Roman" w:eastAsia="SimSun" w:hAnsi="Times New Roman" w:cs="Times New Roman"/>
                <w:lang w:bidi="ar"/>
              </w:rPr>
              <w:t>Non-linearity</w:t>
            </w:r>
            <w:proofErr w:type="gramEnd"/>
          </w:p>
        </w:tc>
        <w:tc>
          <w:tcPr>
            <w:tcW w:w="1385" w:type="dxa"/>
            <w:shd w:val="clear" w:color="auto" w:fill="auto"/>
            <w:vAlign w:val="center"/>
          </w:tcPr>
          <w:p w14:paraId="42B94C96"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Poor</w:t>
            </w:r>
          </w:p>
        </w:tc>
        <w:tc>
          <w:tcPr>
            <w:tcW w:w="1386" w:type="dxa"/>
            <w:shd w:val="clear" w:color="auto" w:fill="auto"/>
            <w:vAlign w:val="center"/>
          </w:tcPr>
          <w:p w14:paraId="59BBEBAF"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Good</w:t>
            </w:r>
          </w:p>
        </w:tc>
      </w:tr>
      <w:tr w:rsidR="00346A87" w14:paraId="5AD9AB7F" w14:textId="77777777">
        <w:tc>
          <w:tcPr>
            <w:tcW w:w="1385" w:type="dxa"/>
            <w:shd w:val="clear" w:color="auto" w:fill="auto"/>
            <w:vAlign w:val="center"/>
          </w:tcPr>
          <w:p w14:paraId="4E305B64"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Interpretability</w:t>
            </w:r>
          </w:p>
        </w:tc>
        <w:tc>
          <w:tcPr>
            <w:tcW w:w="1385" w:type="dxa"/>
            <w:shd w:val="clear" w:color="auto" w:fill="auto"/>
            <w:vAlign w:val="center"/>
          </w:tcPr>
          <w:p w14:paraId="302EE8B1"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High</w:t>
            </w:r>
          </w:p>
        </w:tc>
        <w:tc>
          <w:tcPr>
            <w:tcW w:w="1386" w:type="dxa"/>
            <w:shd w:val="clear" w:color="auto" w:fill="auto"/>
            <w:vAlign w:val="center"/>
          </w:tcPr>
          <w:p w14:paraId="12A18E38"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Moderate</w:t>
            </w:r>
          </w:p>
        </w:tc>
      </w:tr>
      <w:tr w:rsidR="00346A87" w14:paraId="66C66072" w14:textId="77777777">
        <w:tc>
          <w:tcPr>
            <w:tcW w:w="1385" w:type="dxa"/>
            <w:shd w:val="clear" w:color="auto" w:fill="auto"/>
            <w:vAlign w:val="center"/>
          </w:tcPr>
          <w:p w14:paraId="6B9506F8"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Training Time</w:t>
            </w:r>
          </w:p>
        </w:tc>
        <w:tc>
          <w:tcPr>
            <w:tcW w:w="1385" w:type="dxa"/>
            <w:shd w:val="clear" w:color="auto" w:fill="auto"/>
            <w:vAlign w:val="center"/>
          </w:tcPr>
          <w:p w14:paraId="4F393E25"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Fast</w:t>
            </w:r>
          </w:p>
        </w:tc>
        <w:tc>
          <w:tcPr>
            <w:tcW w:w="1386" w:type="dxa"/>
            <w:shd w:val="clear" w:color="auto" w:fill="auto"/>
            <w:vAlign w:val="center"/>
          </w:tcPr>
          <w:p w14:paraId="6211FA90"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Slower (with large trees)</w:t>
            </w:r>
          </w:p>
        </w:tc>
      </w:tr>
      <w:tr w:rsidR="00346A87" w14:paraId="3528F793" w14:textId="77777777">
        <w:tc>
          <w:tcPr>
            <w:tcW w:w="1385" w:type="dxa"/>
            <w:shd w:val="clear" w:color="auto" w:fill="auto"/>
            <w:vAlign w:val="center"/>
          </w:tcPr>
          <w:p w14:paraId="636ED219"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Risk of Overfitting</w:t>
            </w:r>
          </w:p>
        </w:tc>
        <w:tc>
          <w:tcPr>
            <w:tcW w:w="1385" w:type="dxa"/>
            <w:shd w:val="clear" w:color="auto" w:fill="auto"/>
            <w:vAlign w:val="center"/>
          </w:tcPr>
          <w:p w14:paraId="2D7EFD5F"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Moderate</w:t>
            </w:r>
          </w:p>
        </w:tc>
        <w:tc>
          <w:tcPr>
            <w:tcW w:w="1386" w:type="dxa"/>
            <w:shd w:val="clear" w:color="auto" w:fill="auto"/>
            <w:vAlign w:val="center"/>
          </w:tcPr>
          <w:p w14:paraId="7BCAFBC0"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Low</w:t>
            </w:r>
          </w:p>
        </w:tc>
      </w:tr>
    </w:tbl>
    <w:p w14:paraId="7FAEA1EF" w14:textId="77777777" w:rsidR="00346A87" w:rsidRDefault="00000000">
      <w:pPr>
        <w:pStyle w:val="Heading3"/>
        <w:rPr>
          <w:rFonts w:ascii="Times New Roman" w:hAnsi="Times New Roman" w:hint="default"/>
          <w:sz w:val="20"/>
          <w:szCs w:val="20"/>
        </w:rPr>
      </w:pPr>
      <w:r>
        <w:rPr>
          <w:rStyle w:val="Strong"/>
          <w:rFonts w:ascii="Times New Roman" w:hAnsi="Times New Roman" w:hint="default"/>
          <w:b/>
          <w:bCs/>
          <w:sz w:val="20"/>
          <w:szCs w:val="20"/>
        </w:rPr>
        <w:t>Summary of Results:</w:t>
      </w:r>
    </w:p>
    <w:p w14:paraId="69873E5D"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Logistic Regression</w:t>
      </w:r>
      <w:r>
        <w:rPr>
          <w:rFonts w:ascii="Times New Roman" w:hAnsi="Times New Roman" w:cs="Times New Roman"/>
        </w:rPr>
        <w:t xml:space="preserve"> is fast, interpretable, and easy to implement, but it struggled to capture complex patterns in the data. It performed reasonably well, but it showed some bias toward the majority class (non-default).</w:t>
      </w:r>
    </w:p>
    <w:p w14:paraId="04706F66"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Random Forest</w:t>
      </w:r>
      <w:r>
        <w:rPr>
          <w:rFonts w:ascii="Times New Roman" w:hAnsi="Times New Roman" w:cs="Times New Roman"/>
        </w:rPr>
        <w:t>, on the other hand, provided better accuracy and generalization. Its ability to handle non-linear relationships and complex interactions between features gave it an edge over Logistic Regression. However, it is less interpretable and takes longer to train, especially with large datasets.</w:t>
      </w:r>
    </w:p>
    <w:p w14:paraId="686E47F6" w14:textId="77777777" w:rsidR="00346A87" w:rsidRDefault="00000000">
      <w:pPr>
        <w:spacing w:beforeAutospacing="1" w:afterAutospacing="1"/>
        <w:rPr>
          <w:rFonts w:ascii="Times New Roman" w:hAnsi="Times New Roman" w:cs="Times New Roman"/>
          <w:b/>
          <w:bCs/>
        </w:rPr>
      </w:pPr>
      <w:r>
        <w:rPr>
          <w:rFonts w:ascii="Times New Roman" w:eastAsia="SimSun" w:hAnsi="Times New Roman" w:cs="Times New Roman"/>
          <w:b/>
          <w:bCs/>
        </w:rPr>
        <w:t>Conclusion from Experiments:</w:t>
      </w:r>
    </w:p>
    <w:p w14:paraId="69CB9323"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eastAsia="SimSun" w:hAnsi="Times New Roman" w:cs="Times New Roman"/>
        </w:rPr>
        <w:t>Random Forest</w:t>
      </w:r>
      <w:r>
        <w:rPr>
          <w:rFonts w:ascii="Times New Roman" w:eastAsia="SimSun" w:hAnsi="Times New Roman" w:cs="Times New Roman"/>
        </w:rPr>
        <w:t xml:space="preserve"> is the preferred model for this task, given its superior performance and ability to handle complex data. However, </w:t>
      </w:r>
      <w:r>
        <w:rPr>
          <w:rStyle w:val="Strong"/>
          <w:rFonts w:ascii="Times New Roman" w:eastAsia="SimSun" w:hAnsi="Times New Roman" w:cs="Times New Roman"/>
        </w:rPr>
        <w:t>Logistic Regression</w:t>
      </w:r>
      <w:r>
        <w:rPr>
          <w:rFonts w:ascii="Times New Roman" w:eastAsia="SimSun" w:hAnsi="Times New Roman" w:cs="Times New Roman"/>
        </w:rPr>
        <w:t xml:space="preserve"> can still be useful when simplicity and </w:t>
      </w:r>
      <w:r>
        <w:rPr>
          <w:rFonts w:ascii="Times New Roman" w:eastAsia="SimSun" w:hAnsi="Times New Roman" w:cs="Times New Roman"/>
          <w:lang w:val="en-IN"/>
        </w:rPr>
        <w:t>interpret-ability</w:t>
      </w:r>
      <w:r>
        <w:rPr>
          <w:rFonts w:ascii="Times New Roman" w:eastAsia="SimSun" w:hAnsi="Times New Roman" w:cs="Times New Roman"/>
        </w:rPr>
        <w:t xml:space="preserve"> are important.</w:t>
      </w:r>
    </w:p>
    <w:p w14:paraId="41D89FB3"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Future Work:</w:t>
      </w:r>
      <w:r>
        <w:rPr>
          <w:rFonts w:ascii="Times New Roman" w:hAnsi="Times New Roman" w:cs="Times New Roman"/>
        </w:rPr>
        <w:t xml:space="preserve"> Further improvements could involve hyperparameter tuning, feature selection, and testing additional models such as </w:t>
      </w:r>
      <w:proofErr w:type="spellStart"/>
      <w:r>
        <w:rPr>
          <w:rStyle w:val="Strong"/>
          <w:rFonts w:ascii="Times New Roman" w:hAnsi="Times New Roman" w:cs="Times New Roman"/>
        </w:rPr>
        <w:t>XGBoost</w:t>
      </w:r>
      <w:proofErr w:type="spellEnd"/>
      <w:r>
        <w:rPr>
          <w:rFonts w:ascii="Times New Roman" w:hAnsi="Times New Roman" w:cs="Times New Roman"/>
        </w:rPr>
        <w:t xml:space="preserve"> or </w:t>
      </w:r>
      <w:r>
        <w:rPr>
          <w:rStyle w:val="Strong"/>
          <w:rFonts w:ascii="Times New Roman" w:hAnsi="Times New Roman" w:cs="Times New Roman"/>
        </w:rPr>
        <w:t>Gradient Boosting</w:t>
      </w:r>
      <w:r>
        <w:rPr>
          <w:rFonts w:ascii="Times New Roman" w:hAnsi="Times New Roman" w:cs="Times New Roman"/>
        </w:rPr>
        <w:t xml:space="preserve"> to see if they offer further performance gains. Using </w:t>
      </w:r>
      <w:r>
        <w:rPr>
          <w:rStyle w:val="Strong"/>
          <w:rFonts w:ascii="Times New Roman" w:hAnsi="Times New Roman" w:cs="Times New Roman"/>
        </w:rPr>
        <w:t>ensemble techniques</w:t>
      </w:r>
      <w:r>
        <w:rPr>
          <w:rFonts w:ascii="Times New Roman" w:hAnsi="Times New Roman" w:cs="Times New Roman"/>
        </w:rPr>
        <w:t xml:space="preserve"> (e.g., stacking) that combine the strengths of multiple models could also enhance prediction accuracy.</w:t>
      </w:r>
    </w:p>
    <w:p w14:paraId="2E7364C7" w14:textId="77777777" w:rsidR="00346A87" w:rsidRDefault="00000000">
      <w:pPr>
        <w:pStyle w:val="NormalWeb"/>
        <w:rPr>
          <w:sz w:val="20"/>
          <w:szCs w:val="20"/>
        </w:rPr>
      </w:pPr>
      <w:r>
        <w:rPr>
          <w:sz w:val="20"/>
          <w:szCs w:val="20"/>
        </w:rPr>
        <w:t>This section provides a thorough comparison of the models, the rationale for their performance, and actionable steps to improve future results.</w:t>
      </w:r>
    </w:p>
    <w:p w14:paraId="1BEDFC77" w14:textId="77777777" w:rsidR="00346A87" w:rsidRDefault="00000000">
      <w:pPr>
        <w:jc w:val="center"/>
      </w:pPr>
      <w:r>
        <w:rPr>
          <w:rFonts w:ascii="Times New Roman" w:eastAsia="SimSun" w:hAnsi="Times New Roman" w:cs="Times New Roman"/>
          <w:color w:val="000000"/>
          <w:sz w:val="19"/>
          <w:szCs w:val="19"/>
          <w:lang w:bidi="ar"/>
        </w:rPr>
        <w:t>IV. C</w:t>
      </w:r>
      <w:r>
        <w:rPr>
          <w:rFonts w:ascii="Times New Roman" w:eastAsia="SimSun" w:hAnsi="Times New Roman" w:cs="Times New Roman"/>
          <w:color w:val="000000"/>
          <w:sz w:val="15"/>
          <w:szCs w:val="15"/>
          <w:lang w:bidi="ar"/>
        </w:rPr>
        <w:t>ONCLUSION</w:t>
      </w:r>
    </w:p>
    <w:p w14:paraId="13FB105D" w14:textId="77777777" w:rsidR="00346A87" w:rsidRDefault="00000000">
      <w:pPr>
        <w:pStyle w:val="Heading4"/>
        <w:jc w:val="both"/>
        <w:rPr>
          <w:rStyle w:val="Strong"/>
          <w:rFonts w:ascii="Times New Roman" w:hAnsi="Times New Roman" w:hint="default"/>
          <w:b/>
          <w:bCs/>
          <w:sz w:val="20"/>
          <w:szCs w:val="20"/>
        </w:rPr>
      </w:pPr>
      <w:r>
        <w:rPr>
          <w:rStyle w:val="Strong"/>
          <w:rFonts w:ascii="Times New Roman" w:hAnsi="Times New Roman" w:hint="default"/>
          <w:b/>
          <w:bCs/>
          <w:sz w:val="20"/>
          <w:szCs w:val="20"/>
        </w:rPr>
        <w:t xml:space="preserve"> Lessons Learned</w:t>
      </w:r>
    </w:p>
    <w:p w14:paraId="21AF7CEE"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Class Imbalance Matters:</w:t>
      </w:r>
      <w:r>
        <w:rPr>
          <w:rStyle w:val="Strong"/>
          <w:rFonts w:ascii="Times New Roman" w:hAnsi="Times New Roman" w:hint="default"/>
          <w:b/>
          <w:bCs/>
          <w:sz w:val="20"/>
          <w:szCs w:val="20"/>
          <w:lang w:val="en-IN"/>
        </w:rPr>
        <w:t xml:space="preserve"> </w:t>
      </w:r>
      <w:r>
        <w:rPr>
          <w:rFonts w:ascii="Times New Roman" w:hAnsi="Times New Roman" w:hint="default"/>
          <w:b w:val="0"/>
          <w:bCs w:val="0"/>
          <w:sz w:val="20"/>
          <w:szCs w:val="20"/>
        </w:rPr>
        <w:t xml:space="preserve">Models tend to favor the majority class, leading to poor recognition of defaults. </w:t>
      </w:r>
      <w:r>
        <w:rPr>
          <w:rStyle w:val="Strong"/>
          <w:rFonts w:ascii="Times New Roman" w:hAnsi="Times New Roman" w:hint="default"/>
          <w:sz w:val="20"/>
          <w:szCs w:val="20"/>
        </w:rPr>
        <w:t>SMOTE</w:t>
      </w:r>
      <w:r>
        <w:rPr>
          <w:rFonts w:ascii="Times New Roman" w:hAnsi="Times New Roman" w:hint="default"/>
          <w:b w:val="0"/>
          <w:bCs w:val="0"/>
          <w:sz w:val="20"/>
          <w:szCs w:val="20"/>
        </w:rPr>
        <w:t xml:space="preserve"> helped improve predictions by balancing the dataset with synthetic minority samples.</w:t>
      </w:r>
    </w:p>
    <w:p w14:paraId="64587254"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Feature Scaling:</w:t>
      </w:r>
      <w:r>
        <w:rPr>
          <w:rStyle w:val="Strong"/>
          <w:rFonts w:ascii="Times New Roman" w:hAnsi="Times New Roman" w:hint="default"/>
          <w:b/>
          <w:bCs/>
          <w:sz w:val="20"/>
          <w:szCs w:val="20"/>
          <w:lang w:val="en-IN"/>
        </w:rPr>
        <w:t xml:space="preserve"> </w:t>
      </w:r>
      <w:r>
        <w:rPr>
          <w:rStyle w:val="Strong"/>
          <w:rFonts w:ascii="Times New Roman" w:hAnsi="Times New Roman" w:hint="default"/>
          <w:sz w:val="20"/>
          <w:szCs w:val="20"/>
        </w:rPr>
        <w:t>Logistic Regression</w:t>
      </w:r>
      <w:r>
        <w:rPr>
          <w:rFonts w:ascii="Times New Roman" w:hAnsi="Times New Roman" w:hint="default"/>
          <w:b w:val="0"/>
          <w:bCs w:val="0"/>
          <w:sz w:val="20"/>
          <w:szCs w:val="20"/>
        </w:rPr>
        <w:t xml:space="preserve"> benefited from scaling to standardize feature values, while </w:t>
      </w:r>
      <w:r>
        <w:rPr>
          <w:rStyle w:val="Strong"/>
          <w:rFonts w:ascii="Times New Roman" w:hAnsi="Times New Roman" w:hint="default"/>
          <w:sz w:val="20"/>
          <w:szCs w:val="20"/>
        </w:rPr>
        <w:t>Random Forest</w:t>
      </w:r>
      <w:r>
        <w:rPr>
          <w:rFonts w:ascii="Times New Roman" w:hAnsi="Times New Roman" w:hint="default"/>
          <w:b w:val="0"/>
          <w:bCs w:val="0"/>
          <w:sz w:val="20"/>
          <w:szCs w:val="20"/>
        </w:rPr>
        <w:t xml:space="preserve"> performed well without scaling due to its tree-based nature.</w:t>
      </w:r>
    </w:p>
    <w:p w14:paraId="3026DF60"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Handling Correlation:</w:t>
      </w:r>
      <w:r>
        <w:rPr>
          <w:rStyle w:val="Strong"/>
          <w:rFonts w:ascii="Times New Roman" w:hAnsi="Times New Roman" w:hint="default"/>
          <w:b/>
          <w:bCs/>
          <w:sz w:val="20"/>
          <w:szCs w:val="20"/>
          <w:lang w:val="en-IN"/>
        </w:rPr>
        <w:t xml:space="preserve"> </w:t>
      </w:r>
      <w:r>
        <w:rPr>
          <w:rFonts w:ascii="Times New Roman" w:hAnsi="Times New Roman" w:hint="default"/>
          <w:b w:val="0"/>
          <w:bCs w:val="0"/>
          <w:sz w:val="20"/>
          <w:szCs w:val="20"/>
        </w:rPr>
        <w:t xml:space="preserve">Highly correlated features, like bill amounts across months, can introduce redundancy and affect linear models. </w:t>
      </w:r>
      <w:r>
        <w:rPr>
          <w:rStyle w:val="Strong"/>
          <w:rFonts w:ascii="Times New Roman" w:hAnsi="Times New Roman" w:hint="default"/>
          <w:sz w:val="20"/>
          <w:szCs w:val="20"/>
        </w:rPr>
        <w:t>Removing multicollinear features</w:t>
      </w:r>
      <w:r>
        <w:rPr>
          <w:rFonts w:ascii="Times New Roman" w:hAnsi="Times New Roman" w:hint="default"/>
          <w:b w:val="0"/>
          <w:bCs w:val="0"/>
          <w:sz w:val="20"/>
          <w:szCs w:val="20"/>
        </w:rPr>
        <w:t xml:space="preserve"> or using </w:t>
      </w:r>
      <w:r>
        <w:rPr>
          <w:rStyle w:val="Strong"/>
          <w:rFonts w:ascii="Times New Roman" w:hAnsi="Times New Roman" w:hint="default"/>
          <w:sz w:val="20"/>
          <w:szCs w:val="20"/>
        </w:rPr>
        <w:t>PCA</w:t>
      </w:r>
      <w:r>
        <w:rPr>
          <w:rFonts w:ascii="Times New Roman" w:hAnsi="Times New Roman" w:hint="default"/>
          <w:b w:val="0"/>
          <w:bCs w:val="0"/>
          <w:sz w:val="20"/>
          <w:szCs w:val="20"/>
        </w:rPr>
        <w:t xml:space="preserve"> could improve future performance.</w:t>
      </w:r>
    </w:p>
    <w:p w14:paraId="5E543E10"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Mistakes Made, Challenges, &amp; Future Considerations</w:t>
      </w:r>
    </w:p>
    <w:p w14:paraId="60DDE3FF" w14:textId="77777777" w:rsidR="00346A87" w:rsidRDefault="00000000">
      <w:pPr>
        <w:pStyle w:val="NormalWeb"/>
        <w:numPr>
          <w:ilvl w:val="0"/>
          <w:numId w:val="25"/>
        </w:numPr>
        <w:jc w:val="both"/>
        <w:rPr>
          <w:sz w:val="20"/>
          <w:szCs w:val="20"/>
        </w:rPr>
      </w:pPr>
      <w:r>
        <w:rPr>
          <w:rStyle w:val="Strong"/>
          <w:sz w:val="20"/>
          <w:szCs w:val="20"/>
        </w:rPr>
        <w:t>Data Scaling Errors:</w:t>
      </w:r>
      <w:r>
        <w:rPr>
          <w:rStyle w:val="Strong"/>
          <w:sz w:val="20"/>
          <w:szCs w:val="20"/>
          <w:lang w:val="en-IN"/>
        </w:rPr>
        <w:t xml:space="preserve"> </w:t>
      </w:r>
      <w:r>
        <w:rPr>
          <w:sz w:val="20"/>
          <w:szCs w:val="20"/>
        </w:rPr>
        <w:t xml:space="preserve">Initially, </w:t>
      </w:r>
      <w:r>
        <w:rPr>
          <w:rStyle w:val="Strong"/>
          <w:sz w:val="20"/>
          <w:szCs w:val="20"/>
        </w:rPr>
        <w:t>unscaled test data</w:t>
      </w:r>
      <w:r>
        <w:rPr>
          <w:sz w:val="20"/>
          <w:szCs w:val="20"/>
        </w:rPr>
        <w:t xml:space="preserve"> caused poor model performance. Applying consistent scaling to both training and testing sets fixed the issue.</w:t>
      </w:r>
    </w:p>
    <w:p w14:paraId="3B8094F7" w14:textId="77777777" w:rsidR="00346A87" w:rsidRDefault="00000000">
      <w:pPr>
        <w:pStyle w:val="NormalWeb"/>
        <w:numPr>
          <w:ilvl w:val="0"/>
          <w:numId w:val="25"/>
        </w:numPr>
        <w:jc w:val="both"/>
        <w:rPr>
          <w:sz w:val="20"/>
          <w:szCs w:val="20"/>
        </w:rPr>
      </w:pPr>
      <w:r>
        <w:rPr>
          <w:rStyle w:val="Strong"/>
          <w:sz w:val="20"/>
          <w:szCs w:val="20"/>
        </w:rPr>
        <w:t>Encoding Challenges:</w:t>
      </w:r>
      <w:r>
        <w:rPr>
          <w:rStyle w:val="Strong"/>
          <w:sz w:val="20"/>
          <w:szCs w:val="20"/>
          <w:lang w:val="en-IN"/>
        </w:rPr>
        <w:t xml:space="preserve"> </w:t>
      </w:r>
      <w:r>
        <w:rPr>
          <w:sz w:val="20"/>
          <w:szCs w:val="20"/>
        </w:rPr>
        <w:t xml:space="preserve">Incorrect encoding strategies led to errors. </w:t>
      </w:r>
      <w:r>
        <w:rPr>
          <w:rStyle w:val="Strong"/>
          <w:sz w:val="20"/>
          <w:szCs w:val="20"/>
        </w:rPr>
        <w:t>One-hot encoding</w:t>
      </w:r>
      <w:r>
        <w:rPr>
          <w:sz w:val="20"/>
          <w:szCs w:val="20"/>
        </w:rPr>
        <w:t xml:space="preserve"> for Logistic Regression and </w:t>
      </w:r>
      <w:r>
        <w:rPr>
          <w:rStyle w:val="Strong"/>
          <w:sz w:val="20"/>
          <w:szCs w:val="20"/>
        </w:rPr>
        <w:t>integer encoding</w:t>
      </w:r>
      <w:r>
        <w:rPr>
          <w:sz w:val="20"/>
          <w:szCs w:val="20"/>
        </w:rPr>
        <w:t xml:space="preserve"> for Random Forest solved the problem.</w:t>
      </w:r>
    </w:p>
    <w:p w14:paraId="4EDF8DB7" w14:textId="77777777" w:rsidR="00346A87" w:rsidRDefault="00000000">
      <w:pPr>
        <w:pStyle w:val="NormalWeb"/>
        <w:numPr>
          <w:ilvl w:val="0"/>
          <w:numId w:val="25"/>
        </w:numPr>
        <w:jc w:val="both"/>
        <w:rPr>
          <w:sz w:val="20"/>
          <w:szCs w:val="20"/>
        </w:rPr>
      </w:pPr>
      <w:r>
        <w:rPr>
          <w:rStyle w:val="Strong"/>
          <w:sz w:val="20"/>
          <w:szCs w:val="20"/>
        </w:rPr>
        <w:t>Future Work:</w:t>
      </w:r>
    </w:p>
    <w:p w14:paraId="714C71FB" w14:textId="77777777" w:rsidR="00346A87" w:rsidRDefault="00000000">
      <w:pPr>
        <w:pStyle w:val="NormalWeb"/>
        <w:numPr>
          <w:ilvl w:val="1"/>
          <w:numId w:val="25"/>
        </w:numPr>
        <w:jc w:val="both"/>
        <w:rPr>
          <w:sz w:val="20"/>
          <w:szCs w:val="20"/>
        </w:rPr>
      </w:pPr>
      <w:r>
        <w:rPr>
          <w:rStyle w:val="Strong"/>
          <w:sz w:val="20"/>
          <w:szCs w:val="20"/>
          <w:lang w:val="en-IN"/>
        </w:rPr>
        <w:t xml:space="preserve"> </w:t>
      </w:r>
      <w:r>
        <w:rPr>
          <w:sz w:val="20"/>
          <w:szCs w:val="20"/>
        </w:rPr>
        <w:t xml:space="preserve">Explore advanced models like </w:t>
      </w:r>
      <w:proofErr w:type="spellStart"/>
      <w:r>
        <w:rPr>
          <w:rStyle w:val="Strong"/>
          <w:sz w:val="20"/>
          <w:szCs w:val="20"/>
        </w:rPr>
        <w:t>XGBoost</w:t>
      </w:r>
      <w:proofErr w:type="spellEnd"/>
      <w:r>
        <w:rPr>
          <w:sz w:val="20"/>
          <w:szCs w:val="20"/>
        </w:rPr>
        <w:t xml:space="preserve"> and </w:t>
      </w:r>
      <w:r>
        <w:rPr>
          <w:rStyle w:val="Strong"/>
          <w:sz w:val="20"/>
          <w:szCs w:val="20"/>
        </w:rPr>
        <w:t>Neural Networks</w:t>
      </w:r>
      <w:r>
        <w:rPr>
          <w:sz w:val="20"/>
          <w:szCs w:val="20"/>
        </w:rPr>
        <w:t xml:space="preserve"> for better predictions.</w:t>
      </w:r>
    </w:p>
    <w:p w14:paraId="1CBD957C" w14:textId="77777777" w:rsidR="00346A87" w:rsidRDefault="00000000">
      <w:pPr>
        <w:pStyle w:val="NormalWeb"/>
        <w:numPr>
          <w:ilvl w:val="1"/>
          <w:numId w:val="25"/>
        </w:numPr>
        <w:jc w:val="both"/>
        <w:rPr>
          <w:sz w:val="20"/>
          <w:szCs w:val="20"/>
        </w:rPr>
      </w:pPr>
      <w:r>
        <w:rPr>
          <w:sz w:val="20"/>
          <w:szCs w:val="20"/>
        </w:rPr>
        <w:t xml:space="preserve">Use </w:t>
      </w:r>
      <w:r>
        <w:rPr>
          <w:rStyle w:val="Strong"/>
          <w:sz w:val="20"/>
          <w:szCs w:val="20"/>
        </w:rPr>
        <w:t>hyperparameter tuning</w:t>
      </w:r>
      <w:r>
        <w:rPr>
          <w:sz w:val="20"/>
          <w:szCs w:val="20"/>
        </w:rPr>
        <w:t xml:space="preserve"> and </w:t>
      </w:r>
      <w:r>
        <w:rPr>
          <w:rStyle w:val="Strong"/>
          <w:sz w:val="20"/>
          <w:szCs w:val="20"/>
        </w:rPr>
        <w:t>ensemble techniques</w:t>
      </w:r>
      <w:r>
        <w:rPr>
          <w:sz w:val="20"/>
          <w:szCs w:val="20"/>
        </w:rPr>
        <w:t xml:space="preserve"> to enhance accuracy.</w:t>
      </w:r>
    </w:p>
    <w:p w14:paraId="301C6DB8" w14:textId="77777777" w:rsidR="00346A87" w:rsidRDefault="00000000">
      <w:pPr>
        <w:pStyle w:val="NormalWeb"/>
        <w:numPr>
          <w:ilvl w:val="1"/>
          <w:numId w:val="25"/>
        </w:numPr>
        <w:jc w:val="both"/>
        <w:rPr>
          <w:sz w:val="20"/>
          <w:szCs w:val="20"/>
        </w:rPr>
      </w:pPr>
      <w:r>
        <w:rPr>
          <w:sz w:val="20"/>
          <w:szCs w:val="20"/>
        </w:rPr>
        <w:t>Balance interpretability with predictive power to ensure actionable insights for financial decisions.</w:t>
      </w:r>
    </w:p>
    <w:p w14:paraId="4DAA041C" w14:textId="77777777" w:rsidR="00346A87" w:rsidRDefault="00000000">
      <w:pPr>
        <w:pStyle w:val="NormalWeb"/>
        <w:jc w:val="both"/>
        <w:rPr>
          <w:sz w:val="20"/>
          <w:szCs w:val="20"/>
        </w:rPr>
      </w:pPr>
      <w:r>
        <w:rPr>
          <w:sz w:val="20"/>
          <w:szCs w:val="20"/>
        </w:rPr>
        <w:t xml:space="preserve">This project underscores the importance of </w:t>
      </w:r>
      <w:r>
        <w:rPr>
          <w:rStyle w:val="Strong"/>
          <w:sz w:val="20"/>
          <w:szCs w:val="20"/>
        </w:rPr>
        <w:t>effective preprocessing, model selection, and proper handling of imbalances</w:t>
      </w:r>
      <w:r>
        <w:rPr>
          <w:sz w:val="20"/>
          <w:szCs w:val="20"/>
        </w:rPr>
        <w:t xml:space="preserve"> for reliable credit risk prediction.</w:t>
      </w:r>
    </w:p>
    <w:p w14:paraId="0E6C7EF7"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APPENDIX A</w:t>
      </w:r>
    </w:p>
    <w:p w14:paraId="734F8692" w14:textId="77777777" w:rsidR="00346A87" w:rsidRDefault="00000000">
      <w:pPr>
        <w:pStyle w:val="Heading4"/>
        <w:jc w:val="both"/>
        <w:rPr>
          <w:rFonts w:ascii="Times New Roman" w:hAnsi="Times New Roman" w:hint="default"/>
          <w:sz w:val="20"/>
          <w:szCs w:val="20"/>
        </w:rPr>
      </w:pPr>
      <w:proofErr w:type="spellStart"/>
      <w:r>
        <w:rPr>
          <w:rStyle w:val="Strong"/>
          <w:rFonts w:ascii="Times New Roman" w:hAnsi="Times New Roman" w:hint="default"/>
          <w:b/>
          <w:bCs/>
          <w:sz w:val="20"/>
          <w:szCs w:val="20"/>
        </w:rPr>
        <w:t>Gradio</w:t>
      </w:r>
      <w:proofErr w:type="spellEnd"/>
      <w:r>
        <w:rPr>
          <w:rStyle w:val="Strong"/>
          <w:rFonts w:ascii="Times New Roman" w:hAnsi="Times New Roman" w:hint="default"/>
          <w:b/>
          <w:bCs/>
          <w:sz w:val="20"/>
          <w:szCs w:val="20"/>
        </w:rPr>
        <w:t xml:space="preserve"> App Usage</w:t>
      </w:r>
    </w:p>
    <w:p w14:paraId="4CEA7BC2" w14:textId="77777777" w:rsidR="00346A87" w:rsidRDefault="00000000">
      <w:pPr>
        <w:pStyle w:val="NormalWeb"/>
        <w:jc w:val="both"/>
        <w:rPr>
          <w:sz w:val="20"/>
          <w:szCs w:val="20"/>
        </w:rPr>
      </w:pPr>
      <w:r>
        <w:rPr>
          <w:sz w:val="20"/>
          <w:szCs w:val="20"/>
        </w:rPr>
        <w:t xml:space="preserve">We implemented a </w:t>
      </w:r>
      <w:proofErr w:type="spellStart"/>
      <w:r>
        <w:rPr>
          <w:rStyle w:val="Strong"/>
          <w:sz w:val="20"/>
          <w:szCs w:val="20"/>
        </w:rPr>
        <w:t>Gradio</w:t>
      </w:r>
      <w:proofErr w:type="spellEnd"/>
      <w:r>
        <w:rPr>
          <w:rStyle w:val="Strong"/>
          <w:sz w:val="20"/>
          <w:szCs w:val="20"/>
        </w:rPr>
        <w:t xml:space="preserve"> web interface</w:t>
      </w:r>
      <w:r>
        <w:rPr>
          <w:sz w:val="20"/>
          <w:szCs w:val="20"/>
        </w:rPr>
        <w:t xml:space="preserve"> to provide an interactive platform for credit card default predictions.</w:t>
      </w:r>
    </w:p>
    <w:p w14:paraId="5A9AB0E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lastRenderedPageBreak/>
        <w:t>Instructions:</w:t>
      </w:r>
    </w:p>
    <w:p w14:paraId="7B811ED9"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Enter the Client Data:</w:t>
      </w:r>
      <w:r>
        <w:rPr>
          <w:rStyle w:val="Strong"/>
          <w:rFonts w:ascii="Times New Roman" w:hAnsi="Times New Roman" w:cs="Times New Roman"/>
          <w:lang w:val="en-IN"/>
        </w:rPr>
        <w:t xml:space="preserve"> </w:t>
      </w:r>
      <w:r>
        <w:rPr>
          <w:rFonts w:ascii="Times New Roman" w:hAnsi="Times New Roman" w:cs="Times New Roman"/>
        </w:rPr>
        <w:t>Fill in all the required fields with relevant client information, such as credit limit, bill amounts, repayment status, and payment amounts.</w:t>
      </w:r>
    </w:p>
    <w:p w14:paraId="23896CFC"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Submit the Data:</w:t>
      </w:r>
      <w:r>
        <w:rPr>
          <w:rStyle w:val="Strong"/>
          <w:rFonts w:ascii="Times New Roman" w:hAnsi="Times New Roman" w:cs="Times New Roman"/>
          <w:lang w:val="en-IN"/>
        </w:rPr>
        <w:t xml:space="preserve"> </w:t>
      </w:r>
      <w:r>
        <w:rPr>
          <w:rFonts w:ascii="Times New Roman" w:hAnsi="Times New Roman" w:cs="Times New Roman"/>
        </w:rPr>
        <w:t xml:space="preserve">Click the </w:t>
      </w:r>
      <w:r>
        <w:rPr>
          <w:rStyle w:val="Strong"/>
          <w:rFonts w:ascii="Times New Roman" w:hAnsi="Times New Roman" w:cs="Times New Roman"/>
        </w:rPr>
        <w:t>"Submit"</w:t>
      </w:r>
      <w:r>
        <w:rPr>
          <w:rFonts w:ascii="Times New Roman" w:hAnsi="Times New Roman" w:cs="Times New Roman"/>
        </w:rPr>
        <w:t xml:space="preserve"> button to generate the prediction. The app will indicate whether the client is likely to </w:t>
      </w:r>
      <w:r>
        <w:rPr>
          <w:rStyle w:val="Strong"/>
          <w:rFonts w:ascii="Times New Roman" w:hAnsi="Times New Roman" w:cs="Times New Roman"/>
        </w:rPr>
        <w:t>default</w:t>
      </w:r>
      <w:r>
        <w:rPr>
          <w:rFonts w:ascii="Times New Roman" w:hAnsi="Times New Roman" w:cs="Times New Roman"/>
        </w:rPr>
        <w:t xml:space="preserve"> or </w:t>
      </w:r>
      <w:r>
        <w:rPr>
          <w:rStyle w:val="Strong"/>
          <w:rFonts w:ascii="Times New Roman" w:hAnsi="Times New Roman" w:cs="Times New Roman"/>
        </w:rPr>
        <w:t>not default</w:t>
      </w:r>
      <w:r>
        <w:rPr>
          <w:rFonts w:ascii="Times New Roman" w:hAnsi="Times New Roman" w:cs="Times New Roman"/>
        </w:rPr>
        <w:t xml:space="preserve"> on their payment.</w:t>
      </w:r>
    </w:p>
    <w:p w14:paraId="6A26C6A7"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Error Handling:</w:t>
      </w:r>
      <w:r>
        <w:rPr>
          <w:rStyle w:val="Strong"/>
          <w:rFonts w:ascii="Times New Roman" w:hAnsi="Times New Roman" w:cs="Times New Roman"/>
          <w:lang w:val="en-IN"/>
        </w:rPr>
        <w:t xml:space="preserve"> </w:t>
      </w:r>
      <w:r>
        <w:rPr>
          <w:rFonts w:ascii="Times New Roman" w:hAnsi="Times New Roman" w:cs="Times New Roman"/>
        </w:rPr>
        <w:t xml:space="preserve">If any field is missing or the input data is invalid (e.g., non-numeric values), an </w:t>
      </w:r>
      <w:r>
        <w:rPr>
          <w:rStyle w:val="Strong"/>
          <w:rFonts w:ascii="Times New Roman" w:hAnsi="Times New Roman" w:cs="Times New Roman"/>
        </w:rPr>
        <w:t>error message</w:t>
      </w:r>
      <w:r>
        <w:rPr>
          <w:rFonts w:ascii="Times New Roman" w:hAnsi="Times New Roman" w:cs="Times New Roman"/>
        </w:rPr>
        <w:t xml:space="preserve"> will be shown, prompting the user to correct the input.</w:t>
      </w:r>
    </w:p>
    <w:p w14:paraId="6C9FDCF7" w14:textId="77777777" w:rsidR="00346A87" w:rsidRDefault="00000000">
      <w:pPr>
        <w:pStyle w:val="NormalWeb"/>
        <w:jc w:val="both"/>
        <w:rPr>
          <w:sz w:val="20"/>
          <w:szCs w:val="20"/>
        </w:rPr>
      </w:pPr>
      <w:r>
        <w:rPr>
          <w:sz w:val="20"/>
          <w:szCs w:val="20"/>
        </w:rPr>
        <w:t>This interface allows for easy testing of the prediction model, providing real-time results and enhancing usability for non-technical users.</w:t>
      </w:r>
    </w:p>
    <w:p w14:paraId="43367682" w14:textId="52DE0B7C" w:rsidR="00B42BA1" w:rsidRDefault="00B42BA1">
      <w:pPr>
        <w:pStyle w:val="NormalWeb"/>
        <w:jc w:val="both"/>
        <w:rPr>
          <w:sz w:val="20"/>
          <w:szCs w:val="20"/>
        </w:rPr>
      </w:pPr>
      <w:r w:rsidRPr="00B42BA1">
        <w:rPr>
          <w:noProof/>
          <w:sz w:val="20"/>
          <w:szCs w:val="20"/>
        </w:rPr>
        <w:drawing>
          <wp:inline distT="0" distB="0" distL="0" distR="0" wp14:anchorId="2B6B687E" wp14:editId="6B1747CA">
            <wp:extent cx="2560320" cy="1893570"/>
            <wp:effectExtent l="0" t="0" r="0" b="0"/>
            <wp:docPr id="14010479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7979" name="Picture 1" descr="A screenshot of a computer code&#10;&#10;Description automatically generated"/>
                    <pic:cNvPicPr/>
                  </pic:nvPicPr>
                  <pic:blipFill>
                    <a:blip r:embed="rId24"/>
                    <a:stretch>
                      <a:fillRect/>
                    </a:stretch>
                  </pic:blipFill>
                  <pic:spPr>
                    <a:xfrm>
                      <a:off x="0" y="0"/>
                      <a:ext cx="2560320" cy="1893570"/>
                    </a:xfrm>
                    <a:prstGeom prst="rect">
                      <a:avLst/>
                    </a:prstGeom>
                  </pic:spPr>
                </pic:pic>
              </a:graphicData>
            </a:graphic>
          </wp:inline>
        </w:drawing>
      </w:r>
    </w:p>
    <w:p w14:paraId="21C5B385" w14:textId="721F407B" w:rsidR="00B42BA1" w:rsidRDefault="00B42BA1" w:rsidP="00B42BA1">
      <w:pPr>
        <w:pStyle w:val="NormalWeb"/>
        <w:jc w:val="center"/>
        <w:rPr>
          <w:i/>
          <w:iCs/>
          <w:sz w:val="20"/>
          <w:szCs w:val="20"/>
        </w:rPr>
      </w:pPr>
      <w:r w:rsidRPr="00B42BA1">
        <w:rPr>
          <w:i/>
          <w:iCs/>
          <w:sz w:val="20"/>
          <w:szCs w:val="20"/>
        </w:rPr>
        <w:t xml:space="preserve">Fig 11: Code for </w:t>
      </w:r>
      <w:proofErr w:type="spellStart"/>
      <w:r w:rsidRPr="00B42BA1">
        <w:rPr>
          <w:i/>
          <w:iCs/>
          <w:sz w:val="20"/>
          <w:szCs w:val="20"/>
        </w:rPr>
        <w:t>Gradio</w:t>
      </w:r>
      <w:proofErr w:type="spellEnd"/>
      <w:r w:rsidRPr="00B42BA1">
        <w:rPr>
          <w:i/>
          <w:iCs/>
          <w:sz w:val="20"/>
          <w:szCs w:val="20"/>
        </w:rPr>
        <w:t xml:space="preserve"> app interface</w:t>
      </w:r>
    </w:p>
    <w:p w14:paraId="45BCF9F2" w14:textId="79158B28" w:rsidR="00B42BA1" w:rsidRPr="00B42BA1" w:rsidRDefault="00B42BA1" w:rsidP="00B42BA1">
      <w:pPr>
        <w:pStyle w:val="NormalWeb"/>
        <w:jc w:val="center"/>
        <w:rPr>
          <w:sz w:val="20"/>
          <w:szCs w:val="20"/>
        </w:rPr>
      </w:pPr>
      <w:r w:rsidRPr="00B42BA1">
        <w:rPr>
          <w:noProof/>
          <w:sz w:val="20"/>
          <w:szCs w:val="20"/>
        </w:rPr>
        <w:drawing>
          <wp:inline distT="0" distB="0" distL="0" distR="0" wp14:anchorId="4A88829B" wp14:editId="362DA5C4">
            <wp:extent cx="2987040" cy="1798320"/>
            <wp:effectExtent l="0" t="0" r="3810" b="0"/>
            <wp:docPr id="1663791997"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91997" name="Picture 1" descr="A screenshot of a credit card&#10;&#10;Description automatically generated"/>
                    <pic:cNvPicPr/>
                  </pic:nvPicPr>
                  <pic:blipFill>
                    <a:blip r:embed="rId25"/>
                    <a:stretch>
                      <a:fillRect/>
                    </a:stretch>
                  </pic:blipFill>
                  <pic:spPr>
                    <a:xfrm>
                      <a:off x="0" y="0"/>
                      <a:ext cx="2987040" cy="1798320"/>
                    </a:xfrm>
                    <a:prstGeom prst="rect">
                      <a:avLst/>
                    </a:prstGeom>
                  </pic:spPr>
                </pic:pic>
              </a:graphicData>
            </a:graphic>
          </wp:inline>
        </w:drawing>
      </w:r>
    </w:p>
    <w:p w14:paraId="0913B61E" w14:textId="6D328248" w:rsidR="00B42BA1" w:rsidRPr="00B42BA1" w:rsidRDefault="00B42BA1" w:rsidP="00B42BA1">
      <w:pPr>
        <w:pStyle w:val="NormalWeb"/>
        <w:jc w:val="center"/>
        <w:rPr>
          <w:i/>
          <w:iCs/>
          <w:sz w:val="20"/>
          <w:szCs w:val="20"/>
        </w:rPr>
      </w:pPr>
      <w:r w:rsidRPr="00B42BA1">
        <w:rPr>
          <w:i/>
          <w:iCs/>
          <w:sz w:val="20"/>
          <w:szCs w:val="20"/>
        </w:rPr>
        <w:t>Fig 1</w:t>
      </w:r>
      <w:r>
        <w:rPr>
          <w:i/>
          <w:iCs/>
          <w:sz w:val="20"/>
          <w:szCs w:val="20"/>
        </w:rPr>
        <w:t>2</w:t>
      </w:r>
      <w:r w:rsidRPr="00B42BA1">
        <w:rPr>
          <w:i/>
          <w:iCs/>
          <w:sz w:val="20"/>
          <w:szCs w:val="20"/>
        </w:rPr>
        <w:t xml:space="preserve">: </w:t>
      </w:r>
      <w:r>
        <w:rPr>
          <w:i/>
          <w:iCs/>
          <w:sz w:val="20"/>
          <w:szCs w:val="20"/>
        </w:rPr>
        <w:t xml:space="preserve">Output </w:t>
      </w:r>
      <w:r w:rsidRPr="00B42BA1">
        <w:rPr>
          <w:i/>
          <w:iCs/>
          <w:sz w:val="20"/>
          <w:szCs w:val="20"/>
        </w:rPr>
        <w:t xml:space="preserve">for </w:t>
      </w:r>
      <w:proofErr w:type="spellStart"/>
      <w:r w:rsidRPr="00B42BA1">
        <w:rPr>
          <w:i/>
          <w:iCs/>
          <w:sz w:val="20"/>
          <w:szCs w:val="20"/>
        </w:rPr>
        <w:t>Gradio</w:t>
      </w:r>
      <w:proofErr w:type="spellEnd"/>
      <w:r w:rsidRPr="00B42BA1">
        <w:rPr>
          <w:i/>
          <w:iCs/>
          <w:sz w:val="20"/>
          <w:szCs w:val="20"/>
        </w:rPr>
        <w:t xml:space="preserve"> app interface</w:t>
      </w:r>
    </w:p>
    <w:p w14:paraId="59306F84" w14:textId="3CEA49AA" w:rsidR="001B55CD" w:rsidRDefault="001B55CD">
      <w:pPr>
        <w:pStyle w:val="Heading1"/>
        <w:jc w:val="both"/>
        <w:rPr>
          <w:rStyle w:val="Strong"/>
          <w:rFonts w:ascii="Times New Roman" w:hAnsi="Times New Roman" w:hint="default"/>
          <w:b/>
          <w:bCs/>
          <w:sz w:val="20"/>
          <w:szCs w:val="20"/>
        </w:rPr>
      </w:pPr>
      <w:r>
        <w:rPr>
          <w:rStyle w:val="Strong"/>
          <w:rFonts w:ascii="Times New Roman" w:hAnsi="Times New Roman" w:hint="default"/>
          <w:b/>
          <w:bCs/>
          <w:sz w:val="20"/>
          <w:szCs w:val="20"/>
        </w:rPr>
        <w:t xml:space="preserve">GIT Repository Link: </w:t>
      </w:r>
      <w:r w:rsidR="00015002">
        <w:rPr>
          <w:rStyle w:val="Strong"/>
          <w:rFonts w:ascii="Times New Roman" w:hAnsi="Times New Roman" w:hint="default"/>
          <w:b/>
          <w:bCs/>
          <w:sz w:val="20"/>
          <w:szCs w:val="20"/>
        </w:rPr>
        <w:tab/>
      </w:r>
      <w:r w:rsidR="00015002">
        <w:rPr>
          <w:rStyle w:val="Strong"/>
          <w:rFonts w:ascii="Times New Roman" w:hAnsi="Times New Roman" w:hint="default"/>
          <w:b/>
          <w:bCs/>
          <w:sz w:val="20"/>
          <w:szCs w:val="20"/>
        </w:rPr>
        <w:tab/>
      </w:r>
      <w:r w:rsidR="00015002" w:rsidRPr="00015002">
        <w:rPr>
          <w:rStyle w:val="Strong"/>
          <w:rFonts w:ascii="Times New Roman" w:hAnsi="Times New Roman"/>
          <w:sz w:val="20"/>
          <w:szCs w:val="20"/>
        </w:rPr>
        <w:t>https://github.com/vishal9640/Credit-Card-Default-Prediction</w:t>
      </w:r>
    </w:p>
    <w:p w14:paraId="52FF819E" w14:textId="77777777" w:rsidR="001B55CD" w:rsidRDefault="001B55CD" w:rsidP="001B55CD"/>
    <w:p w14:paraId="6F07AC49" w14:textId="77777777" w:rsidR="001B55CD" w:rsidRPr="001B55CD" w:rsidRDefault="001B55CD" w:rsidP="001B55CD"/>
    <w:p w14:paraId="4BECE9F0" w14:textId="11C8A361" w:rsidR="00346A87" w:rsidRDefault="00000000">
      <w:pPr>
        <w:pStyle w:val="Heading1"/>
        <w:jc w:val="both"/>
        <w:rPr>
          <w:rFonts w:ascii="Times New Roman" w:hAnsi="Times New Roman" w:hint="default"/>
          <w:sz w:val="20"/>
          <w:szCs w:val="20"/>
        </w:rPr>
      </w:pPr>
      <w:r>
        <w:rPr>
          <w:rStyle w:val="Strong"/>
          <w:rFonts w:ascii="Times New Roman" w:hAnsi="Times New Roman" w:hint="default"/>
          <w:b/>
          <w:bCs/>
          <w:sz w:val="20"/>
          <w:szCs w:val="20"/>
        </w:rPr>
        <w:t>REFERENCES</w:t>
      </w:r>
    </w:p>
    <w:p w14:paraId="5AD77FEA" w14:textId="77777777" w:rsidR="00346A87" w:rsidRDefault="00000000">
      <w:pPr>
        <w:numPr>
          <w:ilvl w:val="0"/>
          <w:numId w:val="27"/>
        </w:numPr>
        <w:spacing w:beforeAutospacing="1" w:afterAutospacing="1"/>
        <w:jc w:val="both"/>
        <w:rPr>
          <w:rFonts w:ascii="Times New Roman" w:hAnsi="Times New Roman" w:cs="Times New Roman"/>
        </w:rPr>
      </w:pPr>
      <w:r>
        <w:rPr>
          <w:rFonts w:ascii="Times New Roman" w:hAnsi="Times New Roman" w:cs="Times New Roman"/>
        </w:rPr>
        <w:t xml:space="preserve">Yeh, I. C., &amp; Lien, C. H. (2009). UCI Machine Learning Repository: Default of Credit Card Clients Dataset. Retrieved from </w:t>
      </w:r>
      <w:hyperlink r:id="rId26" w:tgtFrame="_new" w:history="1">
        <w:r w:rsidR="00346A87">
          <w:rPr>
            <w:rStyle w:val="Hyperlink"/>
            <w:rFonts w:ascii="Times New Roman" w:hAnsi="Times New Roman" w:cs="Times New Roman"/>
          </w:rPr>
          <w:t>UCI Repository</w:t>
        </w:r>
      </w:hyperlink>
      <w:r>
        <w:rPr>
          <w:rFonts w:ascii="Times New Roman" w:hAnsi="Times New Roman" w:cs="Times New Roman"/>
        </w:rPr>
        <w:t>.</w:t>
      </w:r>
    </w:p>
    <w:p w14:paraId="18532B26" w14:textId="77777777" w:rsidR="00346A87" w:rsidRDefault="00000000">
      <w:pPr>
        <w:numPr>
          <w:ilvl w:val="0"/>
          <w:numId w:val="27"/>
        </w:numPr>
        <w:spacing w:beforeAutospacing="1" w:afterAutospacing="1"/>
        <w:jc w:val="both"/>
        <w:rPr>
          <w:rFonts w:ascii="Times New Roman" w:hAnsi="Times New Roman" w:cs="Times New Roman"/>
        </w:rPr>
      </w:pPr>
      <w:r>
        <w:rPr>
          <w:rFonts w:ascii="Times New Roman" w:hAnsi="Times New Roman" w:cs="Times New Roman"/>
        </w:rPr>
        <w:t xml:space="preserve">Pedregosa, F., </w:t>
      </w:r>
      <w:proofErr w:type="spellStart"/>
      <w:r>
        <w:rPr>
          <w:rFonts w:ascii="Times New Roman" w:hAnsi="Times New Roman" w:cs="Times New Roman"/>
        </w:rPr>
        <w:t>Varoquaux</w:t>
      </w:r>
      <w:proofErr w:type="spellEnd"/>
      <w:r>
        <w:rPr>
          <w:rFonts w:ascii="Times New Roman" w:hAnsi="Times New Roman" w:cs="Times New Roman"/>
        </w:rPr>
        <w:t xml:space="preserve">, G., </w:t>
      </w:r>
      <w:proofErr w:type="spellStart"/>
      <w:r>
        <w:rPr>
          <w:rFonts w:ascii="Times New Roman" w:hAnsi="Times New Roman" w:cs="Times New Roman"/>
        </w:rPr>
        <w:t>Gramfort</w:t>
      </w:r>
      <w:proofErr w:type="spellEnd"/>
      <w:r>
        <w:rPr>
          <w:rFonts w:ascii="Times New Roman" w:hAnsi="Times New Roman" w:cs="Times New Roman"/>
        </w:rPr>
        <w:t xml:space="preserve">, A., Michel, V., Thirion, B., Grisel, O., &amp; </w:t>
      </w:r>
      <w:proofErr w:type="spellStart"/>
      <w:r>
        <w:rPr>
          <w:rFonts w:ascii="Times New Roman" w:hAnsi="Times New Roman" w:cs="Times New Roman"/>
        </w:rPr>
        <w:t>Duchesnay</w:t>
      </w:r>
      <w:proofErr w:type="spellEnd"/>
      <w:r>
        <w:rPr>
          <w:rFonts w:ascii="Times New Roman" w:hAnsi="Times New Roman" w:cs="Times New Roman"/>
        </w:rPr>
        <w:t xml:space="preserve">, É. (2011). Scikit-learn: Machine Learning in Python. </w:t>
      </w:r>
      <w:r>
        <w:rPr>
          <w:rStyle w:val="Emphasis"/>
          <w:rFonts w:ascii="Times New Roman" w:hAnsi="Times New Roman" w:cs="Times New Roman"/>
        </w:rPr>
        <w:t>Journal of Machine Learning Research, 12</w:t>
      </w:r>
      <w:r>
        <w:rPr>
          <w:rFonts w:ascii="Times New Roman" w:hAnsi="Times New Roman" w:cs="Times New Roman"/>
        </w:rPr>
        <w:t>, 2825-2830.</w:t>
      </w:r>
    </w:p>
    <w:p w14:paraId="49AAFCF0" w14:textId="77777777" w:rsidR="00346A87" w:rsidRDefault="00346A87">
      <w:pPr>
        <w:numPr>
          <w:ilvl w:val="0"/>
          <w:numId w:val="27"/>
        </w:numPr>
        <w:spacing w:beforeAutospacing="1" w:afterAutospacing="1"/>
      </w:pPr>
      <w:hyperlink r:id="rId27" w:history="1">
        <w:r>
          <w:rPr>
            <w:rStyle w:val="Hyperlink"/>
            <w:rFonts w:ascii="Times New Roman" w:hAnsi="Times New Roman"/>
          </w:rPr>
          <w:t>https://www.gradio.app/docs</w:t>
        </w:r>
      </w:hyperlink>
    </w:p>
    <w:p w14:paraId="3FB65C81" w14:textId="77777777" w:rsidR="00346A87" w:rsidRDefault="00000000">
      <w:pPr>
        <w:numPr>
          <w:ilvl w:val="0"/>
          <w:numId w:val="27"/>
        </w:numPr>
        <w:spacing w:beforeAutospacing="1" w:afterAutospacing="1"/>
      </w:pPr>
      <w:r>
        <w:rPr>
          <w:rFonts w:ascii="Times New Roman" w:eastAsia="SimSun" w:hAnsi="Times New Roman" w:cs="Times New Roman"/>
          <w:color w:val="000000"/>
          <w:lang w:bidi="ar"/>
        </w:rPr>
        <w:t xml:space="preserve">Python Software Foundation. Python Language Reference, version 3.7. Available at http://www.python.org </w:t>
      </w:r>
    </w:p>
    <w:p w14:paraId="5207881F" w14:textId="77777777" w:rsidR="00346A87" w:rsidRDefault="00000000">
      <w:pPr>
        <w:numPr>
          <w:ilvl w:val="0"/>
          <w:numId w:val="27"/>
        </w:numPr>
        <w:spacing w:beforeAutospacing="1" w:afterAutospacing="1"/>
      </w:pPr>
      <w:r>
        <w:rPr>
          <w:rFonts w:ascii="Times New Roman" w:eastAsia="SimSun" w:hAnsi="Times New Roman" w:cs="Times New Roman"/>
          <w:color w:val="000000"/>
          <w:lang w:bidi="ar"/>
        </w:rPr>
        <w:t xml:space="preserve">https://scikit-learn.org/stable/index.html </w:t>
      </w:r>
    </w:p>
    <w:p w14:paraId="05FDDD24" w14:textId="77777777" w:rsidR="00346A87" w:rsidRDefault="00000000">
      <w:pPr>
        <w:numPr>
          <w:ilvl w:val="0"/>
          <w:numId w:val="27"/>
        </w:numPr>
        <w:spacing w:beforeAutospacing="1" w:afterAutospacing="1"/>
        <w:rPr>
          <w:rFonts w:ascii="Times New Roman" w:hAnsi="Times New Roman" w:cs="Times New Roman"/>
        </w:rPr>
      </w:pPr>
      <w:r>
        <w:rPr>
          <w:rFonts w:ascii="Times New Roman" w:eastAsia="SimSun" w:hAnsi="Times New Roman" w:cs="Times New Roman"/>
          <w:color w:val="000000"/>
          <w:lang w:bidi="ar"/>
        </w:rPr>
        <w:t>https://pandas.pydata.org/</w:t>
      </w:r>
    </w:p>
    <w:p w14:paraId="77195351" w14:textId="77777777" w:rsidR="00346A87" w:rsidRDefault="00346A87">
      <w:pPr>
        <w:jc w:val="both"/>
        <w:rPr>
          <w:rStyle w:val="Strong"/>
          <w:rFonts w:ascii="Times New Roman" w:eastAsia="Helvetica" w:hAnsi="Times New Roman" w:cs="Times New Roman"/>
          <w:b w:val="0"/>
          <w:bCs w:val="0"/>
          <w:color w:val="000000" w:themeColor="text1"/>
          <w:shd w:val="clear" w:color="auto" w:fill="FFFFFF"/>
          <w:lang w:val="en-IN"/>
        </w:rPr>
      </w:pPr>
    </w:p>
    <w:sectPr w:rsidR="00346A87">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29FFBE"/>
    <w:multiLevelType w:val="multilevel"/>
    <w:tmpl w:val="8E29FF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1AC8F28"/>
    <w:multiLevelType w:val="multilevel"/>
    <w:tmpl w:val="91AC8F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DCA9CA1"/>
    <w:multiLevelType w:val="multilevel"/>
    <w:tmpl w:val="9DCA9C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9E269FC4"/>
    <w:multiLevelType w:val="multilevel"/>
    <w:tmpl w:val="9E269F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1A5156F"/>
    <w:multiLevelType w:val="multilevel"/>
    <w:tmpl w:val="A1A5156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C0DDCA95"/>
    <w:multiLevelType w:val="multilevel"/>
    <w:tmpl w:val="C0DDCA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8A202C9"/>
    <w:multiLevelType w:val="multilevel"/>
    <w:tmpl w:val="C8A202C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F79DED6"/>
    <w:multiLevelType w:val="multilevel"/>
    <w:tmpl w:val="CF79DED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5F9A63E"/>
    <w:multiLevelType w:val="multilevel"/>
    <w:tmpl w:val="D5F9A63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D67648A6"/>
    <w:multiLevelType w:val="multilevel"/>
    <w:tmpl w:val="D67648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E72198FF"/>
    <w:multiLevelType w:val="multilevel"/>
    <w:tmpl w:val="E7219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80764C3"/>
    <w:multiLevelType w:val="multilevel"/>
    <w:tmpl w:val="E80764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ECD70E1A"/>
    <w:multiLevelType w:val="multilevel"/>
    <w:tmpl w:val="ECD70E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5C8F03B"/>
    <w:multiLevelType w:val="multilevel"/>
    <w:tmpl w:val="F5C8F0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FE909C11"/>
    <w:multiLevelType w:val="multilevel"/>
    <w:tmpl w:val="FE909C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18B777F"/>
    <w:multiLevelType w:val="multilevel"/>
    <w:tmpl w:val="018B777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0B72DEC5"/>
    <w:multiLevelType w:val="multilevel"/>
    <w:tmpl w:val="0B72DE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EC3F43A"/>
    <w:multiLevelType w:val="multilevel"/>
    <w:tmpl w:val="0EC3F4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2C74F897"/>
    <w:multiLevelType w:val="multilevel"/>
    <w:tmpl w:val="2C74F8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376BA898"/>
    <w:multiLevelType w:val="multilevel"/>
    <w:tmpl w:val="376BA8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40FC7684"/>
    <w:multiLevelType w:val="multilevel"/>
    <w:tmpl w:val="40FC7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CDAC38E"/>
    <w:multiLevelType w:val="multilevel"/>
    <w:tmpl w:val="4CDAC3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63FB2CC1"/>
    <w:multiLevelType w:val="multilevel"/>
    <w:tmpl w:val="63FB2CC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65D56D48"/>
    <w:multiLevelType w:val="hybridMultilevel"/>
    <w:tmpl w:val="A82C4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60B2FE"/>
    <w:multiLevelType w:val="multilevel"/>
    <w:tmpl w:val="6C60B2F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3034233">
    <w:abstractNumId w:val="22"/>
  </w:num>
  <w:num w:numId="2" w16cid:durableId="1358190838">
    <w:abstractNumId w:val="13"/>
  </w:num>
  <w:num w:numId="3" w16cid:durableId="56058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348000">
    <w:abstractNumId w:val="2"/>
  </w:num>
  <w:num w:numId="5" w16cid:durableId="2053186113">
    <w:abstractNumId w:val="5"/>
  </w:num>
  <w:num w:numId="6" w16cid:durableId="7099519">
    <w:abstractNumId w:val="19"/>
  </w:num>
  <w:num w:numId="7" w16cid:durableId="1897475748">
    <w:abstractNumId w:val="10"/>
  </w:num>
  <w:num w:numId="8" w16cid:durableId="798113437">
    <w:abstractNumId w:val="9"/>
  </w:num>
  <w:num w:numId="9" w16cid:durableId="1547064235">
    <w:abstractNumId w:val="6"/>
  </w:num>
  <w:num w:numId="10" w16cid:durableId="953168030">
    <w:abstractNumId w:val="12"/>
  </w:num>
  <w:num w:numId="11" w16cid:durableId="149756234">
    <w:abstractNumId w:val="17"/>
  </w:num>
  <w:num w:numId="12" w16cid:durableId="1082527582">
    <w:abstractNumId w:val="16"/>
  </w:num>
  <w:num w:numId="13" w16cid:durableId="473252520">
    <w:abstractNumId w:val="3"/>
  </w:num>
  <w:num w:numId="14" w16cid:durableId="934244346">
    <w:abstractNumId w:val="8"/>
  </w:num>
  <w:num w:numId="15" w16cid:durableId="1513951654">
    <w:abstractNumId w:val="11"/>
  </w:num>
  <w:num w:numId="16" w16cid:durableId="423115043">
    <w:abstractNumId w:val="7"/>
  </w:num>
  <w:num w:numId="17" w16cid:durableId="1809057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38465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8415323">
    <w:abstractNumId w:val="20"/>
  </w:num>
  <w:num w:numId="20" w16cid:durableId="13630899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43830">
    <w:abstractNumId w:val="21"/>
  </w:num>
  <w:num w:numId="22" w16cid:durableId="20533111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1314863">
    <w:abstractNumId w:val="0"/>
  </w:num>
  <w:num w:numId="24" w16cid:durableId="1295604487">
    <w:abstractNumId w:val="4"/>
  </w:num>
  <w:num w:numId="25" w16cid:durableId="1934245053">
    <w:abstractNumId w:val="15"/>
  </w:num>
  <w:num w:numId="26" w16cid:durableId="1270352220">
    <w:abstractNumId w:val="24"/>
  </w:num>
  <w:num w:numId="27" w16cid:durableId="540169403">
    <w:abstractNumId w:val="1"/>
  </w:num>
  <w:num w:numId="28" w16cid:durableId="9617645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252C95"/>
    <w:rsid w:val="00015002"/>
    <w:rsid w:val="00093F7B"/>
    <w:rsid w:val="001019EF"/>
    <w:rsid w:val="001B55CD"/>
    <w:rsid w:val="00346A87"/>
    <w:rsid w:val="00351AAD"/>
    <w:rsid w:val="004F0549"/>
    <w:rsid w:val="00505EAC"/>
    <w:rsid w:val="005E556B"/>
    <w:rsid w:val="007935BD"/>
    <w:rsid w:val="007B52A9"/>
    <w:rsid w:val="007C34C5"/>
    <w:rsid w:val="009B2518"/>
    <w:rsid w:val="00A201B8"/>
    <w:rsid w:val="00AF2F36"/>
    <w:rsid w:val="00B42BA1"/>
    <w:rsid w:val="00B93ECE"/>
    <w:rsid w:val="00FD6165"/>
    <w:rsid w:val="01252C95"/>
    <w:rsid w:val="56CB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C1083"/>
  <w15:docId w15:val="{BB183810-2365-4BAC-AE11-DCC8458D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5BD"/>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A2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137">
      <w:bodyDiv w:val="1"/>
      <w:marLeft w:val="0"/>
      <w:marRight w:val="0"/>
      <w:marTop w:val="0"/>
      <w:marBottom w:val="0"/>
      <w:divBdr>
        <w:top w:val="none" w:sz="0" w:space="0" w:color="auto"/>
        <w:left w:val="none" w:sz="0" w:space="0" w:color="auto"/>
        <w:bottom w:val="none" w:sz="0" w:space="0" w:color="auto"/>
        <w:right w:val="none" w:sz="0" w:space="0" w:color="auto"/>
      </w:divBdr>
    </w:div>
    <w:div w:id="24446169">
      <w:bodyDiv w:val="1"/>
      <w:marLeft w:val="0"/>
      <w:marRight w:val="0"/>
      <w:marTop w:val="0"/>
      <w:marBottom w:val="0"/>
      <w:divBdr>
        <w:top w:val="none" w:sz="0" w:space="0" w:color="auto"/>
        <w:left w:val="none" w:sz="0" w:space="0" w:color="auto"/>
        <w:bottom w:val="none" w:sz="0" w:space="0" w:color="auto"/>
        <w:right w:val="none" w:sz="0" w:space="0" w:color="auto"/>
      </w:divBdr>
    </w:div>
    <w:div w:id="100342843">
      <w:bodyDiv w:val="1"/>
      <w:marLeft w:val="0"/>
      <w:marRight w:val="0"/>
      <w:marTop w:val="0"/>
      <w:marBottom w:val="0"/>
      <w:divBdr>
        <w:top w:val="none" w:sz="0" w:space="0" w:color="auto"/>
        <w:left w:val="none" w:sz="0" w:space="0" w:color="auto"/>
        <w:bottom w:val="none" w:sz="0" w:space="0" w:color="auto"/>
        <w:right w:val="none" w:sz="0" w:space="0" w:color="auto"/>
      </w:divBdr>
    </w:div>
    <w:div w:id="512454123">
      <w:bodyDiv w:val="1"/>
      <w:marLeft w:val="0"/>
      <w:marRight w:val="0"/>
      <w:marTop w:val="0"/>
      <w:marBottom w:val="0"/>
      <w:divBdr>
        <w:top w:val="none" w:sz="0" w:space="0" w:color="auto"/>
        <w:left w:val="none" w:sz="0" w:space="0" w:color="auto"/>
        <w:bottom w:val="none" w:sz="0" w:space="0" w:color="auto"/>
        <w:right w:val="none" w:sz="0" w:space="0" w:color="auto"/>
      </w:divBdr>
    </w:div>
    <w:div w:id="737287796">
      <w:bodyDiv w:val="1"/>
      <w:marLeft w:val="0"/>
      <w:marRight w:val="0"/>
      <w:marTop w:val="0"/>
      <w:marBottom w:val="0"/>
      <w:divBdr>
        <w:top w:val="none" w:sz="0" w:space="0" w:color="auto"/>
        <w:left w:val="none" w:sz="0" w:space="0" w:color="auto"/>
        <w:bottom w:val="none" w:sz="0" w:space="0" w:color="auto"/>
        <w:right w:val="none" w:sz="0" w:space="0" w:color="auto"/>
      </w:divBdr>
    </w:div>
    <w:div w:id="769282466">
      <w:bodyDiv w:val="1"/>
      <w:marLeft w:val="0"/>
      <w:marRight w:val="0"/>
      <w:marTop w:val="0"/>
      <w:marBottom w:val="0"/>
      <w:divBdr>
        <w:top w:val="none" w:sz="0" w:space="0" w:color="auto"/>
        <w:left w:val="none" w:sz="0" w:space="0" w:color="auto"/>
        <w:bottom w:val="none" w:sz="0" w:space="0" w:color="auto"/>
        <w:right w:val="none" w:sz="0" w:space="0" w:color="auto"/>
      </w:divBdr>
    </w:div>
    <w:div w:id="155164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archive.ics.uci.edu/ml/datasets/default+of+credit+card+client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gradio.app/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10</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 Chowdhary</cp:lastModifiedBy>
  <cp:revision>7</cp:revision>
  <dcterms:created xsi:type="dcterms:W3CDTF">2024-10-27T00:07:00Z</dcterms:created>
  <dcterms:modified xsi:type="dcterms:W3CDTF">2024-11-04T03:27:00Z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BA2A5F82F5CD45B7A0006E212DD593AB_11</vt:lpwstr>
  </property>
</Properties>
</file>