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D8E8A" w14:textId="77777777" w:rsidR="00A1536D" w:rsidRDefault="00A1536D" w:rsidP="00A1536D">
      <w:pPr>
        <w:spacing w:before="120" w:after="120"/>
        <w:jc w:val="center"/>
        <w:outlineLvl w:val="0"/>
        <w:rPr>
          <w:color w:val="333300"/>
        </w:rPr>
      </w:pPr>
    </w:p>
    <w:p w14:paraId="0B42276B" w14:textId="77777777" w:rsidR="00A1536D" w:rsidRDefault="00A1536D" w:rsidP="00A1536D">
      <w:pPr>
        <w:spacing w:before="120" w:after="120"/>
        <w:jc w:val="center"/>
        <w:outlineLvl w:val="0"/>
        <w:rPr>
          <w:color w:val="333300"/>
        </w:rPr>
      </w:pPr>
    </w:p>
    <w:p w14:paraId="03EEDAD6" w14:textId="77777777" w:rsidR="00A1536D" w:rsidRDefault="00A1536D" w:rsidP="00A1536D">
      <w:pPr>
        <w:jc w:val="center"/>
        <w:outlineLvl w:val="0"/>
        <w:rPr>
          <w:color w:val="333300"/>
        </w:rPr>
      </w:pPr>
    </w:p>
    <w:p w14:paraId="7D4E0899" w14:textId="77777777" w:rsidR="002148C6" w:rsidRDefault="002148C6" w:rsidP="00A1536D">
      <w:pPr>
        <w:jc w:val="center"/>
        <w:outlineLvl w:val="0"/>
        <w:rPr>
          <w:color w:val="333300"/>
        </w:rPr>
      </w:pPr>
    </w:p>
    <w:p w14:paraId="35ACD303" w14:textId="77777777" w:rsidR="002148C6" w:rsidRDefault="002148C6" w:rsidP="00A1536D">
      <w:pPr>
        <w:jc w:val="center"/>
        <w:outlineLvl w:val="0"/>
        <w:rPr>
          <w:color w:val="333300"/>
        </w:rPr>
      </w:pPr>
    </w:p>
    <w:p w14:paraId="4227F6A0" w14:textId="77777777" w:rsidR="002148C6" w:rsidRDefault="002148C6" w:rsidP="00A1536D">
      <w:pPr>
        <w:jc w:val="center"/>
        <w:outlineLvl w:val="0"/>
        <w:rPr>
          <w:color w:val="333300"/>
        </w:rPr>
      </w:pPr>
    </w:p>
    <w:p w14:paraId="122D3E7B" w14:textId="77777777" w:rsidR="00A1536D" w:rsidRDefault="00A1536D" w:rsidP="00A1536D">
      <w:pPr>
        <w:jc w:val="center"/>
        <w:outlineLvl w:val="0"/>
        <w:rPr>
          <w:b/>
          <w:bCs/>
          <w:color w:val="333300"/>
        </w:rPr>
      </w:pPr>
    </w:p>
    <w:p w14:paraId="6CC2ACCD" w14:textId="77777777" w:rsidR="00A1536D" w:rsidRPr="00F72B58" w:rsidRDefault="00A1536D" w:rsidP="00A1536D">
      <w:pPr>
        <w:jc w:val="center"/>
        <w:outlineLvl w:val="0"/>
        <w:rPr>
          <w:b/>
          <w:sz w:val="36"/>
          <w:szCs w:val="36"/>
        </w:rPr>
      </w:pPr>
      <w:r w:rsidRPr="00F72B58">
        <w:rPr>
          <w:b/>
          <w:sz w:val="36"/>
          <w:szCs w:val="36"/>
        </w:rPr>
        <w:t>ERCOT Nodal Protocols</w:t>
      </w:r>
    </w:p>
    <w:p w14:paraId="036C368D" w14:textId="77777777" w:rsidR="00A1536D" w:rsidRPr="00F72B58" w:rsidRDefault="00A1536D" w:rsidP="00A1536D">
      <w:pPr>
        <w:jc w:val="center"/>
        <w:outlineLvl w:val="0"/>
        <w:rPr>
          <w:b/>
          <w:sz w:val="36"/>
          <w:szCs w:val="36"/>
        </w:rPr>
      </w:pPr>
    </w:p>
    <w:p w14:paraId="69757F49" w14:textId="77777777" w:rsidR="00A1536D" w:rsidRPr="00F72B58" w:rsidRDefault="00A1536D" w:rsidP="00A1536D">
      <w:pPr>
        <w:jc w:val="center"/>
        <w:outlineLvl w:val="0"/>
        <w:rPr>
          <w:b/>
          <w:sz w:val="36"/>
          <w:szCs w:val="36"/>
        </w:rPr>
      </w:pPr>
      <w:r w:rsidRPr="00F72B58">
        <w:rPr>
          <w:b/>
          <w:sz w:val="36"/>
          <w:szCs w:val="36"/>
        </w:rPr>
        <w:t>Section 2</w:t>
      </w:r>
      <w:r>
        <w:rPr>
          <w:b/>
          <w:sz w:val="36"/>
          <w:szCs w:val="36"/>
        </w:rPr>
        <w:t>3</w:t>
      </w:r>
    </w:p>
    <w:p w14:paraId="5BA0F8F9" w14:textId="77777777" w:rsidR="00A1536D" w:rsidRPr="00F72B58" w:rsidRDefault="00A1536D" w:rsidP="00A1536D">
      <w:pPr>
        <w:jc w:val="center"/>
        <w:outlineLvl w:val="0"/>
        <w:rPr>
          <w:b/>
        </w:rPr>
      </w:pPr>
    </w:p>
    <w:p w14:paraId="497C400C" w14:textId="77777777" w:rsidR="00A1536D" w:rsidRDefault="00A1536D" w:rsidP="00A1536D">
      <w:pPr>
        <w:jc w:val="center"/>
        <w:outlineLvl w:val="0"/>
        <w:rPr>
          <w:color w:val="333300"/>
        </w:rPr>
      </w:pPr>
      <w:r>
        <w:rPr>
          <w:b/>
          <w:sz w:val="36"/>
          <w:szCs w:val="36"/>
        </w:rPr>
        <w:t>Form</w:t>
      </w:r>
      <w:r w:rsidRPr="00F72B58">
        <w:rPr>
          <w:b/>
          <w:sz w:val="36"/>
          <w:szCs w:val="36"/>
        </w:rPr>
        <w:t xml:space="preserve"> </w:t>
      </w:r>
      <w:r w:rsidR="004212C1">
        <w:rPr>
          <w:b/>
          <w:sz w:val="36"/>
          <w:szCs w:val="36"/>
        </w:rPr>
        <w:t>E</w:t>
      </w:r>
      <w:r w:rsidRPr="00F72B58">
        <w:rPr>
          <w:b/>
          <w:sz w:val="36"/>
          <w:szCs w:val="36"/>
        </w:rPr>
        <w:t>:</w:t>
      </w:r>
      <w:r w:rsidRPr="00A1536D">
        <w:rPr>
          <w:b/>
          <w:sz w:val="36"/>
          <w:szCs w:val="36"/>
        </w:rPr>
        <w:t xml:space="preserve"> </w:t>
      </w:r>
      <w:r w:rsidR="00394938">
        <w:rPr>
          <w:b/>
          <w:sz w:val="36"/>
          <w:szCs w:val="36"/>
        </w:rPr>
        <w:t xml:space="preserve"> </w:t>
      </w:r>
      <w:r w:rsidR="004212C1">
        <w:rPr>
          <w:b/>
          <w:sz w:val="36"/>
          <w:szCs w:val="36"/>
        </w:rPr>
        <w:t>Notice of Change of Information</w:t>
      </w:r>
    </w:p>
    <w:p w14:paraId="3EB1F329" w14:textId="77777777" w:rsidR="00A1536D" w:rsidRDefault="00A1536D" w:rsidP="00A1536D">
      <w:pPr>
        <w:outlineLvl w:val="0"/>
        <w:rPr>
          <w:color w:val="333300"/>
        </w:rPr>
      </w:pPr>
    </w:p>
    <w:p w14:paraId="4BCA4DD3" w14:textId="2A3260E1" w:rsidR="00A1536D" w:rsidRPr="005B2A3F" w:rsidRDefault="00131B5C" w:rsidP="00A1536D">
      <w:pPr>
        <w:jc w:val="center"/>
        <w:outlineLvl w:val="0"/>
        <w:rPr>
          <w:b/>
          <w:bCs/>
        </w:rPr>
      </w:pPr>
      <w:r>
        <w:rPr>
          <w:b/>
          <w:bCs/>
        </w:rPr>
        <w:t>May</w:t>
      </w:r>
      <w:r w:rsidR="00D16B89">
        <w:rPr>
          <w:b/>
          <w:bCs/>
        </w:rPr>
        <w:t xml:space="preserve"> 1</w:t>
      </w:r>
      <w:r w:rsidR="00A1536D">
        <w:rPr>
          <w:b/>
          <w:bCs/>
        </w:rPr>
        <w:t>, 20</w:t>
      </w:r>
      <w:r w:rsidR="003522D4">
        <w:rPr>
          <w:b/>
          <w:bCs/>
        </w:rPr>
        <w:t>2</w:t>
      </w:r>
      <w:r>
        <w:rPr>
          <w:b/>
          <w:bCs/>
        </w:rPr>
        <w:t>4</w:t>
      </w:r>
    </w:p>
    <w:p w14:paraId="2B188101" w14:textId="77777777" w:rsidR="00A1536D" w:rsidRDefault="00A1536D" w:rsidP="00A1536D">
      <w:pPr>
        <w:jc w:val="center"/>
        <w:outlineLvl w:val="0"/>
        <w:rPr>
          <w:b/>
          <w:bCs/>
        </w:rPr>
      </w:pPr>
    </w:p>
    <w:p w14:paraId="6619C5AC" w14:textId="77777777" w:rsidR="00A1536D" w:rsidRDefault="00A1536D" w:rsidP="00A1536D">
      <w:pPr>
        <w:jc w:val="center"/>
        <w:outlineLvl w:val="0"/>
        <w:rPr>
          <w:b/>
          <w:bCs/>
        </w:rPr>
      </w:pPr>
    </w:p>
    <w:p w14:paraId="05C14E2D" w14:textId="77777777" w:rsidR="00A1536D" w:rsidRDefault="00A1536D" w:rsidP="00A1536D">
      <w:pPr>
        <w:pBdr>
          <w:between w:val="single" w:sz="4" w:space="1" w:color="auto"/>
        </w:pBdr>
        <w:rPr>
          <w:color w:val="333300"/>
        </w:rPr>
      </w:pPr>
    </w:p>
    <w:p w14:paraId="63E0BD08" w14:textId="77777777" w:rsidR="00A1536D" w:rsidRDefault="00A1536D" w:rsidP="00A1536D">
      <w:pPr>
        <w:pBdr>
          <w:between w:val="single" w:sz="4" w:space="1" w:color="auto"/>
        </w:pBdr>
        <w:rPr>
          <w:color w:val="333300"/>
        </w:rPr>
      </w:pPr>
    </w:p>
    <w:p w14:paraId="3FC0CDF3" w14:textId="77777777" w:rsidR="00A1536D" w:rsidRDefault="00A1536D" w:rsidP="00A1536D">
      <w:pPr>
        <w:pBdr>
          <w:between w:val="single" w:sz="4" w:space="1" w:color="auto"/>
        </w:pBdr>
        <w:rPr>
          <w:color w:val="333300"/>
        </w:rPr>
        <w:sectPr w:rsidR="00A1536D">
          <w:headerReference w:type="default" r:id="rId7"/>
          <w:footerReference w:type="even" r:id="rId8"/>
          <w:footerReference w:type="default" r:id="rId9"/>
          <w:footerReference w:type="first" r:id="rId10"/>
          <w:pgSz w:w="12240" w:h="15840" w:code="1"/>
          <w:pgMar w:top="1440" w:right="1440" w:bottom="1440" w:left="1440" w:header="720" w:footer="720" w:gutter="0"/>
          <w:cols w:space="720"/>
          <w:titlePg/>
          <w:docGrid w:linePitch="360"/>
        </w:sectPr>
      </w:pPr>
    </w:p>
    <w:p w14:paraId="62A9A849" w14:textId="77777777" w:rsidR="00E61FFC" w:rsidRPr="00E61FFC" w:rsidRDefault="00E61FFC" w:rsidP="00E61FFC">
      <w:pPr>
        <w:spacing w:after="240"/>
        <w:jc w:val="center"/>
        <w:rPr>
          <w:rFonts w:eastAsia="Calibri"/>
          <w:b/>
          <w:u w:val="single"/>
        </w:rPr>
      </w:pPr>
      <w:r w:rsidRPr="00E61FFC">
        <w:rPr>
          <w:rFonts w:eastAsia="Calibri"/>
          <w:b/>
          <w:u w:val="single"/>
        </w:rPr>
        <w:lastRenderedPageBreak/>
        <w:t>NOTICE OF CHANGE OF INFORMATION</w:t>
      </w:r>
    </w:p>
    <w:p w14:paraId="21A9DD86" w14:textId="5D3853C6" w:rsidR="00E61FFC" w:rsidRPr="00E61FFC" w:rsidRDefault="00E61FFC" w:rsidP="00E61FFC">
      <w:pPr>
        <w:spacing w:after="240"/>
        <w:jc w:val="both"/>
        <w:rPr>
          <w:rFonts w:eastAsia="Calibri"/>
        </w:rPr>
      </w:pPr>
      <w:r w:rsidRPr="00E61FFC">
        <w:rPr>
          <w:rFonts w:eastAsia="Calibri"/>
        </w:rPr>
        <w:t xml:space="preserve">A Market Participant must update, amend and/or correct the registration information previously submitted to ERCOT using this Notice of Change of Information (NCI).  The Market Participant must notify ERCOT of any change to the information or additional information on any application or form that it has previously submitted to ERCOT according to the notification timeframe in the ERCOT Protocols or, if the Protocols do not contain a timeframe for the subject matters, at least 30 days before the change will take effect.  Please fill out this form electronically, print and execute. </w:t>
      </w:r>
      <w:r w:rsidR="00B2680A">
        <w:rPr>
          <w:rFonts w:eastAsia="Calibri"/>
        </w:rPr>
        <w:t xml:space="preserve"> </w:t>
      </w:r>
      <w:r w:rsidRPr="00E61FFC">
        <w:rPr>
          <w:rFonts w:eastAsia="Calibri"/>
        </w:rPr>
        <w:t xml:space="preserve">Submit all changes and/or additional information by one of the following methods: </w:t>
      </w:r>
      <w:r w:rsidR="00473E0E">
        <w:rPr>
          <w:rFonts w:eastAsia="Calibri"/>
        </w:rPr>
        <w:t xml:space="preserve"> </w:t>
      </w:r>
      <w:r w:rsidRPr="00E61FFC">
        <w:rPr>
          <w:rFonts w:eastAsia="Calibri"/>
        </w:rPr>
        <w:t xml:space="preserve">1) Market Information System </w:t>
      </w:r>
      <w:r w:rsidRPr="006F3812">
        <w:rPr>
          <w:rFonts w:eastAsia="Calibri"/>
        </w:rPr>
        <w:t>(MIS)</w:t>
      </w:r>
      <w:r w:rsidRPr="00E61FFC">
        <w:rPr>
          <w:rFonts w:eastAsia="Calibri"/>
        </w:rPr>
        <w:t xml:space="preserve">; </w:t>
      </w:r>
      <w:r w:rsidR="00131B5C">
        <w:rPr>
          <w:rFonts w:eastAsia="Calibri"/>
        </w:rPr>
        <w:t xml:space="preserve">or </w:t>
      </w:r>
      <w:r w:rsidRPr="00E61FFC">
        <w:rPr>
          <w:rFonts w:eastAsia="Calibri"/>
        </w:rPr>
        <w:t xml:space="preserve">2) email to </w:t>
      </w:r>
      <w:hyperlink r:id="rId11" w:history="1">
        <w:r w:rsidR="008B3AF9" w:rsidRPr="00871F9D">
          <w:rPr>
            <w:rStyle w:val="Hyperlink"/>
            <w:rFonts w:eastAsia="Calibri"/>
          </w:rPr>
          <w:t>MPRegistration@ercot.com</w:t>
        </w:r>
      </w:hyperlink>
      <w:r w:rsidRPr="00E61FFC">
        <w:rPr>
          <w:rFonts w:eastAsia="Calibri"/>
        </w:rPr>
        <w:t>.</w:t>
      </w:r>
    </w:p>
    <w:p w14:paraId="0CA431D4" w14:textId="047AC909" w:rsidR="00E61FFC" w:rsidRPr="00E61FFC" w:rsidRDefault="00E61FFC" w:rsidP="00E61FFC">
      <w:pPr>
        <w:spacing w:after="240"/>
        <w:jc w:val="both"/>
        <w:rPr>
          <w:rFonts w:eastAsia="Calibri"/>
        </w:rPr>
      </w:pPr>
      <w:r w:rsidRPr="00E61FFC">
        <w:rPr>
          <w:rFonts w:eastAsia="Calibri"/>
        </w:rPr>
        <w:t xml:space="preserve">Except as otherwise required by the ERCOT Protocols, ERCOT will send a written acknowledgement of receipt of the changes within five Business Days of receipt and will notify Market Participant of any deficiencies or any additional documentation required within 10 days of receipt. </w:t>
      </w:r>
      <w:r w:rsidR="007A5030">
        <w:rPr>
          <w:rFonts w:eastAsia="Calibri"/>
        </w:rPr>
        <w:t xml:space="preserve"> </w:t>
      </w:r>
      <w:r w:rsidRPr="00E61FFC">
        <w:rPr>
          <w:rFonts w:eastAsia="Calibri"/>
        </w:rPr>
        <w:t>The notice of receipt will be sent to the email address of the Authorized Representative on file with ERCOT or the address specified in the NCI received by ERCOT.</w:t>
      </w:r>
    </w:p>
    <w:p w14:paraId="121844D2" w14:textId="77777777" w:rsidR="00E61FFC" w:rsidRPr="00E61FFC" w:rsidRDefault="00E61FFC" w:rsidP="00E61FFC">
      <w:pPr>
        <w:spacing w:after="240"/>
        <w:jc w:val="both"/>
        <w:rPr>
          <w:rFonts w:eastAsia="Calibri"/>
        </w:rPr>
      </w:pPr>
      <w:r w:rsidRPr="00E61FFC">
        <w:rPr>
          <w:rFonts w:eastAsia="Calibri"/>
        </w:rPr>
        <w:t>The following contacts/information can be changed via the submittal of this NCI:</w:t>
      </w:r>
    </w:p>
    <w:p w14:paraId="4814E59C" w14:textId="77777777" w:rsidR="00E61FFC" w:rsidRPr="00E61FFC" w:rsidRDefault="00E61FFC" w:rsidP="00E61FFC">
      <w:pPr>
        <w:numPr>
          <w:ilvl w:val="0"/>
          <w:numId w:val="27"/>
        </w:numPr>
        <w:spacing w:after="240"/>
        <w:ind w:left="360"/>
        <w:jc w:val="both"/>
        <w:rPr>
          <w:rFonts w:eastAsia="Calibri"/>
        </w:rPr>
      </w:pPr>
      <w:r w:rsidRPr="00E61FFC">
        <w:rPr>
          <w:rFonts w:eastAsia="Calibri"/>
          <w:b/>
        </w:rPr>
        <w:t>Authorized Representative (“AR”)</w:t>
      </w:r>
      <w:r w:rsidRPr="00E61FFC">
        <w:rPr>
          <w:rFonts w:eastAsia="Calibri"/>
        </w:rPr>
        <w:t xml:space="preserve"> – Responsible</w:t>
      </w:r>
      <w:r w:rsidRPr="00E61FFC">
        <w:rPr>
          <w:rFonts w:eastAsia="Calibri"/>
          <w:bCs/>
        </w:rPr>
        <w:t xml:space="preserve"> for updating all registration information, and will be the contact person between the </w:t>
      </w:r>
      <w:r w:rsidR="009B3B14">
        <w:rPr>
          <w:rFonts w:eastAsia="Calibri"/>
          <w:bCs/>
        </w:rPr>
        <w:t>Market Participant</w:t>
      </w:r>
      <w:r w:rsidR="009B3B14" w:rsidRPr="00E61FFC">
        <w:rPr>
          <w:rFonts w:eastAsia="Calibri"/>
          <w:bCs/>
        </w:rPr>
        <w:t xml:space="preserve"> </w:t>
      </w:r>
      <w:r w:rsidRPr="00E61FFC">
        <w:rPr>
          <w:rFonts w:eastAsia="Calibri"/>
          <w:bCs/>
        </w:rPr>
        <w:t xml:space="preserve">and ERCOT for all business matters requiring authorization by ERCOT. </w:t>
      </w:r>
      <w:r w:rsidRPr="00E61FFC">
        <w:rPr>
          <w:rFonts w:eastAsia="Calibri"/>
          <w:bCs/>
          <w:i/>
        </w:rPr>
        <w:t>(All Market Participant Types)</w:t>
      </w:r>
    </w:p>
    <w:p w14:paraId="64B969C9" w14:textId="77777777" w:rsidR="00E61FFC" w:rsidRPr="00E61FFC" w:rsidRDefault="00E61FFC" w:rsidP="00E61FFC">
      <w:pPr>
        <w:numPr>
          <w:ilvl w:val="0"/>
          <w:numId w:val="27"/>
        </w:numPr>
        <w:spacing w:after="240"/>
        <w:ind w:left="360"/>
        <w:jc w:val="both"/>
        <w:rPr>
          <w:rFonts w:eastAsia="Calibri"/>
        </w:rPr>
      </w:pPr>
      <w:r w:rsidRPr="00E61FFC">
        <w:rPr>
          <w:rFonts w:eastAsia="Calibri"/>
          <w:b/>
        </w:rPr>
        <w:t>Backup AR</w:t>
      </w:r>
      <w:r w:rsidRPr="00E61FFC">
        <w:rPr>
          <w:rFonts w:eastAsia="Calibri"/>
        </w:rPr>
        <w:t xml:space="preserve"> – M</w:t>
      </w:r>
      <w:r w:rsidRPr="00E61FFC">
        <w:rPr>
          <w:rFonts w:eastAsia="Calibri"/>
          <w:bCs/>
        </w:rPr>
        <w:t xml:space="preserve">ay perform the functions of the AR in the event the AR is unavailable. </w:t>
      </w:r>
      <w:r w:rsidRPr="00E61FFC">
        <w:rPr>
          <w:rFonts w:eastAsia="Calibri"/>
          <w:bCs/>
          <w:i/>
        </w:rPr>
        <w:t>(All Market Participant Types)</w:t>
      </w:r>
    </w:p>
    <w:p w14:paraId="381C353D" w14:textId="77777777" w:rsidR="00E61FFC" w:rsidRPr="00E61FFC" w:rsidRDefault="00E61FFC" w:rsidP="00E61FFC">
      <w:pPr>
        <w:numPr>
          <w:ilvl w:val="0"/>
          <w:numId w:val="27"/>
        </w:numPr>
        <w:spacing w:after="240"/>
        <w:ind w:left="360"/>
        <w:jc w:val="both"/>
        <w:rPr>
          <w:rFonts w:eastAsia="Calibri"/>
        </w:rPr>
      </w:pPr>
      <w:r w:rsidRPr="00E61FFC">
        <w:rPr>
          <w:rFonts w:eastAsia="Calibri"/>
          <w:b/>
          <w:bCs/>
        </w:rPr>
        <w:t>User Security Administrator (USA)</w:t>
      </w:r>
      <w:r w:rsidRPr="00E61FFC">
        <w:rPr>
          <w:rFonts w:eastAsia="Calibri"/>
          <w:bCs/>
        </w:rPr>
        <w:t xml:space="preserve"> – R</w:t>
      </w:r>
      <w:r w:rsidRPr="00E61FFC">
        <w:rPr>
          <w:rFonts w:eastAsia="Calibri"/>
        </w:rPr>
        <w:t>esponsible for managing the Market Participant’s access to ERCOT’s computer systems through Digital Certificates.</w:t>
      </w:r>
      <w:r w:rsidRPr="00E61FFC">
        <w:rPr>
          <w:rFonts w:eastAsia="Calibri"/>
          <w:bCs/>
        </w:rPr>
        <w:t xml:space="preserve"> </w:t>
      </w:r>
      <w:r w:rsidRPr="00E61FFC">
        <w:rPr>
          <w:rFonts w:eastAsia="Calibri"/>
          <w:bCs/>
          <w:i/>
        </w:rPr>
        <w:t>(All Market Participant Types)</w:t>
      </w:r>
    </w:p>
    <w:p w14:paraId="2D332A3F" w14:textId="77777777" w:rsidR="00E61FFC" w:rsidRPr="00E61FFC" w:rsidRDefault="00E61FFC" w:rsidP="00E61FFC">
      <w:pPr>
        <w:numPr>
          <w:ilvl w:val="0"/>
          <w:numId w:val="27"/>
        </w:numPr>
        <w:spacing w:after="240"/>
        <w:ind w:left="360"/>
        <w:jc w:val="both"/>
        <w:rPr>
          <w:rFonts w:eastAsia="Calibri"/>
        </w:rPr>
      </w:pPr>
      <w:r w:rsidRPr="00E61FFC">
        <w:rPr>
          <w:rFonts w:eastAsia="Calibri"/>
          <w:b/>
        </w:rPr>
        <w:t>Backup USA</w:t>
      </w:r>
      <w:r w:rsidRPr="00E61FFC">
        <w:rPr>
          <w:rFonts w:eastAsia="Calibri"/>
        </w:rPr>
        <w:t xml:space="preserve"> – M</w:t>
      </w:r>
      <w:r w:rsidRPr="00E61FFC">
        <w:rPr>
          <w:rFonts w:eastAsia="Calibri"/>
          <w:bCs/>
        </w:rPr>
        <w:t xml:space="preserve">ay perform the functions of the USA in the event the USA is unavailable. </w:t>
      </w:r>
      <w:r w:rsidRPr="00E61FFC">
        <w:rPr>
          <w:rFonts w:eastAsia="Calibri"/>
          <w:bCs/>
          <w:i/>
        </w:rPr>
        <w:t>(All Market Participant Types)</w:t>
      </w:r>
    </w:p>
    <w:p w14:paraId="1EE8787F" w14:textId="77777777" w:rsidR="009C373A" w:rsidRPr="00E8753A" w:rsidRDefault="009C373A" w:rsidP="009C373A">
      <w:pPr>
        <w:numPr>
          <w:ilvl w:val="0"/>
          <w:numId w:val="27"/>
        </w:numPr>
        <w:spacing w:after="240"/>
        <w:ind w:left="360"/>
        <w:jc w:val="both"/>
        <w:rPr>
          <w:rFonts w:eastAsia="Calibri"/>
        </w:rPr>
      </w:pPr>
      <w:r>
        <w:rPr>
          <w:rFonts w:eastAsia="Calibri"/>
          <w:b/>
        </w:rPr>
        <w:t xml:space="preserve">Cybersecurity </w:t>
      </w:r>
      <w:r>
        <w:rPr>
          <w:rFonts w:eastAsia="Calibri"/>
        </w:rPr>
        <w:t>– Responsible for communicating Cybersecurity Incidents.</w:t>
      </w:r>
    </w:p>
    <w:p w14:paraId="57637029" w14:textId="0E27B154" w:rsidR="00E61FFC" w:rsidRPr="00E61FFC" w:rsidRDefault="00E61FFC" w:rsidP="00E61FFC">
      <w:pPr>
        <w:numPr>
          <w:ilvl w:val="0"/>
          <w:numId w:val="27"/>
        </w:numPr>
        <w:spacing w:after="240"/>
        <w:ind w:left="360"/>
        <w:jc w:val="both"/>
        <w:rPr>
          <w:rFonts w:eastAsia="Calibri"/>
        </w:rPr>
      </w:pPr>
      <w:r w:rsidRPr="00E61FFC">
        <w:rPr>
          <w:rFonts w:eastAsia="Calibri"/>
          <w:b/>
        </w:rPr>
        <w:t>24x7 Control or Operations Center (24x7)</w:t>
      </w:r>
      <w:r w:rsidRPr="00E61FFC">
        <w:rPr>
          <w:rFonts w:eastAsia="Calibri"/>
        </w:rPr>
        <w:t xml:space="preserve"> – Responsible for operational communications. Shall have sufficient authority to commit and bind the entity. </w:t>
      </w:r>
      <w:r w:rsidR="008E09CD">
        <w:rPr>
          <w:rFonts w:eastAsia="Calibri"/>
        </w:rPr>
        <w:t xml:space="preserve"> </w:t>
      </w:r>
      <w:r w:rsidRPr="00E61FFC">
        <w:rPr>
          <w:rFonts w:eastAsia="Calibri"/>
        </w:rPr>
        <w:t xml:space="preserve">The Market Participant must provide a 24x7 phone number for the operations desk in a manner that reasonably assures continuous communication with ERCOT and is not affected by </w:t>
      </w:r>
      <w:r w:rsidR="00F42C36">
        <w:rPr>
          <w:rFonts w:eastAsia="Calibri"/>
        </w:rPr>
        <w:t>private branch exchange (</w:t>
      </w:r>
      <w:r w:rsidRPr="00E61FFC">
        <w:rPr>
          <w:rFonts w:eastAsia="Calibri"/>
        </w:rPr>
        <w:t>PBX</w:t>
      </w:r>
      <w:r w:rsidR="00F42C36">
        <w:rPr>
          <w:rFonts w:eastAsia="Calibri"/>
        </w:rPr>
        <w:t>)</w:t>
      </w:r>
      <w:r w:rsidRPr="00E61FFC">
        <w:rPr>
          <w:rFonts w:eastAsia="Calibri"/>
        </w:rPr>
        <w:t xml:space="preserve"> features such as automatic transfer or roll to voice mail. </w:t>
      </w:r>
      <w:r w:rsidRPr="00E61FFC">
        <w:rPr>
          <w:rFonts w:eastAsia="Calibri"/>
          <w:i/>
        </w:rPr>
        <w:t>(</w:t>
      </w:r>
      <w:r w:rsidR="00F42C36">
        <w:rPr>
          <w:rFonts w:eastAsia="Calibri"/>
          <w:i/>
        </w:rPr>
        <w:t>Qualified Scheduling Entities (</w:t>
      </w:r>
      <w:r w:rsidRPr="00E61FFC">
        <w:rPr>
          <w:rFonts w:eastAsia="Calibri"/>
          <w:i/>
        </w:rPr>
        <w:t>QSEs</w:t>
      </w:r>
      <w:r w:rsidR="00F42C36">
        <w:rPr>
          <w:rFonts w:eastAsia="Calibri"/>
          <w:i/>
        </w:rPr>
        <w:t>)</w:t>
      </w:r>
      <w:r w:rsidR="00131B5C" w:rsidRPr="00131B5C">
        <w:rPr>
          <w:i/>
        </w:rPr>
        <w:t xml:space="preserve"> </w:t>
      </w:r>
      <w:r w:rsidR="00131B5C" w:rsidRPr="001D6590">
        <w:rPr>
          <w:i/>
        </w:rPr>
        <w:t>that are Wide Area Network (WAN) Participants</w:t>
      </w:r>
      <w:r w:rsidRPr="00E61FFC">
        <w:rPr>
          <w:rFonts w:eastAsia="Calibri"/>
          <w:i/>
        </w:rPr>
        <w:t>, sub-QSEs</w:t>
      </w:r>
      <w:r w:rsidR="00131B5C" w:rsidRPr="001D6590">
        <w:rPr>
          <w:rFonts w:eastAsia="Calibri"/>
          <w:i/>
        </w:rPr>
        <w:t xml:space="preserve"> </w:t>
      </w:r>
      <w:r w:rsidR="00131B5C" w:rsidRPr="001D6590">
        <w:rPr>
          <w:i/>
        </w:rPr>
        <w:t>that are WAN Participants</w:t>
      </w:r>
      <w:r w:rsidRPr="00E61FFC">
        <w:rPr>
          <w:rFonts w:eastAsia="Calibri"/>
          <w:i/>
        </w:rPr>
        <w:t xml:space="preserve">, </w:t>
      </w:r>
      <w:r w:rsidR="00F42C36">
        <w:rPr>
          <w:rFonts w:eastAsia="Calibri"/>
          <w:i/>
        </w:rPr>
        <w:t>Transmission Service Providers (</w:t>
      </w:r>
      <w:r w:rsidRPr="00E61FFC">
        <w:rPr>
          <w:rFonts w:eastAsia="Calibri"/>
          <w:i/>
        </w:rPr>
        <w:t>TSPs</w:t>
      </w:r>
      <w:r w:rsidR="00F42C36">
        <w:rPr>
          <w:rFonts w:eastAsia="Calibri"/>
          <w:i/>
        </w:rPr>
        <w:t>)</w:t>
      </w:r>
      <w:r w:rsidRPr="00E61FFC">
        <w:rPr>
          <w:rFonts w:eastAsia="Calibri"/>
          <w:i/>
        </w:rPr>
        <w:t>)</w:t>
      </w:r>
    </w:p>
    <w:p w14:paraId="1CD2AE70" w14:textId="051CDF0E" w:rsidR="00E61FFC" w:rsidRPr="00E61FFC" w:rsidRDefault="00E61FFC" w:rsidP="00E61FFC">
      <w:pPr>
        <w:numPr>
          <w:ilvl w:val="0"/>
          <w:numId w:val="27"/>
        </w:numPr>
        <w:spacing w:after="240"/>
        <w:ind w:left="360"/>
        <w:jc w:val="both"/>
        <w:rPr>
          <w:rFonts w:eastAsia="Calibri"/>
        </w:rPr>
      </w:pPr>
      <w:r w:rsidRPr="00E61FFC">
        <w:rPr>
          <w:rFonts w:eastAsia="Calibri"/>
          <w:b/>
        </w:rPr>
        <w:t>Compliance</w:t>
      </w:r>
      <w:r w:rsidRPr="00E61FFC">
        <w:rPr>
          <w:rFonts w:eastAsia="Calibri"/>
        </w:rPr>
        <w:t xml:space="preserve"> – Responsible for compliance related issues. </w:t>
      </w:r>
      <w:r w:rsidRPr="00E61FFC">
        <w:rPr>
          <w:rFonts w:eastAsia="Calibri"/>
          <w:i/>
        </w:rPr>
        <w:t>(QSEs, Sub-QSEs, Resource Entities</w:t>
      </w:r>
      <w:r w:rsidR="00F42C36">
        <w:rPr>
          <w:rFonts w:eastAsia="Calibri"/>
          <w:i/>
        </w:rPr>
        <w:t xml:space="preserve"> (“REs”)</w:t>
      </w:r>
      <w:r w:rsidRPr="00E61FFC">
        <w:rPr>
          <w:rFonts w:eastAsia="Calibri"/>
          <w:i/>
        </w:rPr>
        <w:t xml:space="preserve">, TSPs, </w:t>
      </w:r>
      <w:r w:rsidR="00F42C36">
        <w:rPr>
          <w:rFonts w:eastAsia="Calibri"/>
          <w:i/>
        </w:rPr>
        <w:t>Distribution Service Providers (</w:t>
      </w:r>
      <w:r w:rsidRPr="00E61FFC">
        <w:rPr>
          <w:rFonts w:eastAsia="Calibri"/>
          <w:i/>
        </w:rPr>
        <w:t>DSPs</w:t>
      </w:r>
      <w:r w:rsidR="00F42C36">
        <w:rPr>
          <w:rFonts w:eastAsia="Calibri"/>
          <w:i/>
        </w:rPr>
        <w:t>)</w:t>
      </w:r>
      <w:r w:rsidRPr="00E61FFC">
        <w:rPr>
          <w:rFonts w:eastAsia="Calibri"/>
          <w:i/>
        </w:rPr>
        <w:t>)</w:t>
      </w:r>
    </w:p>
    <w:p w14:paraId="536AE2EB" w14:textId="4032B538" w:rsidR="00E61FFC" w:rsidRPr="00E61FFC" w:rsidRDefault="00E61FFC" w:rsidP="00E61FFC">
      <w:pPr>
        <w:numPr>
          <w:ilvl w:val="0"/>
          <w:numId w:val="27"/>
        </w:numPr>
        <w:spacing w:after="240"/>
        <w:ind w:left="360"/>
        <w:jc w:val="both"/>
        <w:rPr>
          <w:rFonts w:eastAsia="Calibri"/>
        </w:rPr>
      </w:pPr>
      <w:r w:rsidRPr="00E61FFC">
        <w:rPr>
          <w:rFonts w:eastAsia="Calibri"/>
          <w:b/>
        </w:rPr>
        <w:t>Accounts Payable (“AP”)</w:t>
      </w:r>
      <w:r w:rsidRPr="00E61FFC">
        <w:rPr>
          <w:rFonts w:eastAsia="Calibri"/>
        </w:rPr>
        <w:t xml:space="preserve"> – Responsible for settlements and billing. </w:t>
      </w:r>
      <w:r w:rsidRPr="00E61FFC">
        <w:rPr>
          <w:rFonts w:eastAsia="Calibri"/>
          <w:i/>
        </w:rPr>
        <w:t>(</w:t>
      </w:r>
      <w:r w:rsidR="00F42C36">
        <w:rPr>
          <w:rFonts w:eastAsia="Calibri"/>
          <w:i/>
        </w:rPr>
        <w:t>Congestion Revenue Right (CRR) Account Holders (</w:t>
      </w:r>
      <w:r w:rsidRPr="00E61FFC">
        <w:rPr>
          <w:rFonts w:eastAsia="Calibri"/>
          <w:i/>
        </w:rPr>
        <w:t>CRRAHs</w:t>
      </w:r>
      <w:r w:rsidR="00F42C36">
        <w:rPr>
          <w:rFonts w:eastAsia="Calibri"/>
          <w:i/>
        </w:rPr>
        <w:t>)</w:t>
      </w:r>
      <w:r w:rsidRPr="00E61FFC">
        <w:rPr>
          <w:rFonts w:eastAsia="Calibri"/>
          <w:i/>
        </w:rPr>
        <w:t>, QSEs, Sub-QSEs)</w:t>
      </w:r>
    </w:p>
    <w:p w14:paraId="46904476" w14:textId="77777777" w:rsidR="00E61FFC" w:rsidRPr="00E61FFC" w:rsidRDefault="00E61FFC" w:rsidP="00E61FFC">
      <w:pPr>
        <w:numPr>
          <w:ilvl w:val="0"/>
          <w:numId w:val="27"/>
        </w:numPr>
        <w:spacing w:after="240"/>
        <w:ind w:left="360"/>
        <w:jc w:val="both"/>
        <w:rPr>
          <w:rFonts w:eastAsia="Calibri"/>
        </w:rPr>
      </w:pPr>
      <w:r w:rsidRPr="00E61FFC">
        <w:rPr>
          <w:rFonts w:eastAsia="Calibri"/>
          <w:b/>
        </w:rPr>
        <w:lastRenderedPageBreak/>
        <w:t>Backup AP</w:t>
      </w:r>
      <w:r w:rsidRPr="00E61FFC">
        <w:rPr>
          <w:rFonts w:eastAsia="Calibri"/>
        </w:rPr>
        <w:t xml:space="preserve"> – May perform the functions of the AP in the event the AP is unavailable. </w:t>
      </w:r>
      <w:r w:rsidRPr="00E61FFC">
        <w:rPr>
          <w:rFonts w:eastAsia="Calibri"/>
          <w:i/>
        </w:rPr>
        <w:t>(CRRAHs, QSEs, Sub-QSEs)</w:t>
      </w:r>
    </w:p>
    <w:p w14:paraId="279F3CB5" w14:textId="64DE8768" w:rsidR="00E61FFC" w:rsidRPr="00E61FFC" w:rsidRDefault="00E61FFC" w:rsidP="00E61FFC">
      <w:pPr>
        <w:numPr>
          <w:ilvl w:val="0"/>
          <w:numId w:val="27"/>
        </w:numPr>
        <w:spacing w:after="240"/>
        <w:ind w:left="360"/>
        <w:jc w:val="both"/>
        <w:rPr>
          <w:rFonts w:eastAsia="Calibri"/>
        </w:rPr>
      </w:pPr>
      <w:r w:rsidRPr="00E61FFC">
        <w:rPr>
          <w:rFonts w:eastAsia="Calibri"/>
          <w:b/>
        </w:rPr>
        <w:t>Credit</w:t>
      </w:r>
      <w:r w:rsidRPr="00E61FFC">
        <w:rPr>
          <w:rFonts w:eastAsia="Calibri"/>
        </w:rPr>
        <w:t xml:space="preserve"> – Responsible for all credit-related matters. </w:t>
      </w:r>
      <w:r w:rsidRPr="00E61FFC">
        <w:rPr>
          <w:rFonts w:eastAsia="Calibri"/>
          <w:i/>
        </w:rPr>
        <w:t>(Counter-Parties</w:t>
      </w:r>
      <w:r w:rsidR="00F42C36">
        <w:rPr>
          <w:rFonts w:eastAsia="Calibri"/>
          <w:i/>
        </w:rPr>
        <w:t xml:space="preserve"> (CPs)</w:t>
      </w:r>
      <w:r w:rsidRPr="00E61FFC">
        <w:rPr>
          <w:rFonts w:eastAsia="Calibri"/>
          <w:i/>
        </w:rPr>
        <w:t>)</w:t>
      </w:r>
    </w:p>
    <w:p w14:paraId="22E8BD6E" w14:textId="77F9E004" w:rsidR="00E61FFC" w:rsidRPr="00E61FFC" w:rsidRDefault="00E61FFC" w:rsidP="00E61FFC">
      <w:pPr>
        <w:numPr>
          <w:ilvl w:val="0"/>
          <w:numId w:val="27"/>
        </w:numPr>
        <w:spacing w:after="240"/>
        <w:ind w:left="360"/>
        <w:jc w:val="both"/>
        <w:rPr>
          <w:rFonts w:eastAsia="Calibri"/>
        </w:rPr>
      </w:pPr>
      <w:r w:rsidRPr="00E61FFC">
        <w:rPr>
          <w:rFonts w:eastAsia="Calibri"/>
          <w:b/>
        </w:rPr>
        <w:t>Backup Credit</w:t>
      </w:r>
      <w:r w:rsidRPr="00E61FFC">
        <w:rPr>
          <w:rFonts w:eastAsia="Calibri"/>
        </w:rPr>
        <w:t xml:space="preserve"> – May perform the functions of the Credit in the event the Credit is unavailable.</w:t>
      </w:r>
      <w:r w:rsidRPr="00E61FFC">
        <w:rPr>
          <w:rFonts w:eastAsia="Calibri"/>
          <w:i/>
        </w:rPr>
        <w:t xml:space="preserve"> (CPs)</w:t>
      </w:r>
    </w:p>
    <w:p w14:paraId="55B7D7FC" w14:textId="0A74E3A5" w:rsidR="00E61FFC" w:rsidRPr="00E61FFC" w:rsidRDefault="00E61FFC" w:rsidP="00E61FFC">
      <w:pPr>
        <w:numPr>
          <w:ilvl w:val="0"/>
          <w:numId w:val="27"/>
        </w:numPr>
        <w:spacing w:after="240"/>
        <w:ind w:left="360"/>
        <w:jc w:val="both"/>
        <w:rPr>
          <w:rFonts w:eastAsia="Calibri"/>
        </w:rPr>
      </w:pPr>
      <w:r w:rsidRPr="00E61FFC">
        <w:rPr>
          <w:rFonts w:eastAsia="Calibri"/>
          <w:b/>
        </w:rPr>
        <w:t>Transition/Acquisition (“TA”)</w:t>
      </w:r>
      <w:r w:rsidRPr="00E61FFC">
        <w:rPr>
          <w:rFonts w:eastAsia="Calibri"/>
        </w:rPr>
        <w:t xml:space="preserve"> – Requirement for Competitive Retailers (CRs) and Transmission and/or Distribution Service Providers (TDSPs). </w:t>
      </w:r>
      <w:r w:rsidR="00185AAE">
        <w:rPr>
          <w:rFonts w:eastAsia="Calibri"/>
        </w:rPr>
        <w:t xml:space="preserve"> </w:t>
      </w:r>
      <w:r w:rsidRPr="00E61FFC">
        <w:rPr>
          <w:rFonts w:eastAsia="Calibri"/>
        </w:rPr>
        <w:t xml:space="preserve">Responsible for coordinating Mass TA events between ERCOT, TDSPs and CRs. </w:t>
      </w:r>
      <w:r w:rsidR="00AF061D">
        <w:rPr>
          <w:rFonts w:eastAsia="Calibri"/>
        </w:rPr>
        <w:t xml:space="preserve"> </w:t>
      </w:r>
      <w:r w:rsidRPr="00E61FFC">
        <w:rPr>
          <w:rFonts w:eastAsia="Calibri"/>
        </w:rPr>
        <w:t xml:space="preserve">The CR may be a Provider of Last Resort (POLR), Designated CR, Gaining CR or Losing CR. </w:t>
      </w:r>
      <w:r w:rsidR="005F321C">
        <w:rPr>
          <w:rFonts w:eastAsia="Calibri"/>
        </w:rPr>
        <w:t xml:space="preserve"> </w:t>
      </w:r>
      <w:r w:rsidRPr="00E61FFC">
        <w:rPr>
          <w:rFonts w:eastAsia="Calibri"/>
        </w:rPr>
        <w:t xml:space="preserve">Includes TA Business (“TAB”), TA Regulatory (“TAR”) and TA Technical (“TAT”). </w:t>
      </w:r>
      <w:r w:rsidR="00647240">
        <w:rPr>
          <w:rFonts w:eastAsia="Calibri"/>
        </w:rPr>
        <w:t xml:space="preserve"> </w:t>
      </w:r>
      <w:r w:rsidRPr="00E61FFC">
        <w:rPr>
          <w:rFonts w:eastAsia="Calibri"/>
        </w:rPr>
        <w:t xml:space="preserve">List one contact per TA. </w:t>
      </w:r>
      <w:r w:rsidRPr="00E61FFC">
        <w:rPr>
          <w:rFonts w:eastAsia="Calibri"/>
          <w:i/>
        </w:rPr>
        <w:t>(</w:t>
      </w:r>
      <w:r w:rsidR="00F42C36">
        <w:rPr>
          <w:rFonts w:eastAsia="Calibri"/>
          <w:i/>
        </w:rPr>
        <w:t>Load Serving Entities (</w:t>
      </w:r>
      <w:r w:rsidRPr="00E61FFC">
        <w:rPr>
          <w:rFonts w:eastAsia="Calibri"/>
          <w:i/>
        </w:rPr>
        <w:t>LSEs</w:t>
      </w:r>
      <w:r w:rsidR="00F42C36">
        <w:rPr>
          <w:rFonts w:eastAsia="Calibri"/>
          <w:i/>
        </w:rPr>
        <w:t>)</w:t>
      </w:r>
      <w:r w:rsidRPr="00E61FFC">
        <w:rPr>
          <w:rFonts w:eastAsia="Calibri"/>
          <w:i/>
        </w:rPr>
        <w:t>, TSPs, DSPs)</w:t>
      </w:r>
    </w:p>
    <w:p w14:paraId="08E5D324" w14:textId="77777777" w:rsidR="00E61FFC" w:rsidRPr="00E61FFC" w:rsidRDefault="00E61FFC" w:rsidP="00E61FFC">
      <w:pPr>
        <w:numPr>
          <w:ilvl w:val="0"/>
          <w:numId w:val="27"/>
        </w:numPr>
        <w:spacing w:after="240"/>
        <w:ind w:left="360"/>
        <w:jc w:val="both"/>
        <w:rPr>
          <w:rFonts w:eastAsia="Calibri"/>
        </w:rPr>
      </w:pPr>
      <w:r w:rsidRPr="00E61FFC">
        <w:rPr>
          <w:rFonts w:eastAsia="Calibri"/>
          <w:b/>
        </w:rPr>
        <w:t>Legal Address Change</w:t>
      </w:r>
      <w:r w:rsidRPr="00E61FFC">
        <w:rPr>
          <w:rFonts w:eastAsia="Calibri"/>
        </w:rPr>
        <w:t xml:space="preserve"> </w:t>
      </w:r>
      <w:r w:rsidRPr="00E61FFC">
        <w:rPr>
          <w:rFonts w:eastAsia="Calibri"/>
          <w:i/>
        </w:rPr>
        <w:t>(All Market Participant Types)</w:t>
      </w:r>
    </w:p>
    <w:p w14:paraId="73E1B177" w14:textId="77777777" w:rsidR="00E61FFC" w:rsidRPr="00E61FFC" w:rsidRDefault="00E61FFC" w:rsidP="00E61FFC">
      <w:pPr>
        <w:jc w:val="both"/>
        <w:rPr>
          <w:rFonts w:eastAsia="Calibri"/>
          <w:sz w:val="22"/>
          <w:szCs w:val="22"/>
        </w:rPr>
      </w:pPr>
      <w:r w:rsidRPr="00E61FFC">
        <w:rPr>
          <w:rFonts w:eastAsia="Calibri"/>
        </w:rPr>
        <w:br w:type="page"/>
      </w:r>
    </w:p>
    <w:tbl>
      <w:tblPr>
        <w:tblpPr w:leftFromText="180" w:rightFromText="180" w:vertAnchor="page" w:horzAnchor="margin" w:tblpY="194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5"/>
        <w:gridCol w:w="6195"/>
      </w:tblGrid>
      <w:tr w:rsidR="00865198" w:rsidRPr="003A5F25" w14:paraId="1541C2FF" w14:textId="77777777" w:rsidTr="00865198">
        <w:tc>
          <w:tcPr>
            <w:tcW w:w="1687" w:type="pct"/>
          </w:tcPr>
          <w:p w14:paraId="34621492" w14:textId="77777777" w:rsidR="00865198" w:rsidRPr="003A5F25" w:rsidRDefault="00865198" w:rsidP="00865198">
            <w:pPr>
              <w:jc w:val="both"/>
              <w:rPr>
                <w:bCs/>
              </w:rPr>
            </w:pPr>
            <w:r w:rsidRPr="003A5F25">
              <w:rPr>
                <w:bCs/>
              </w:rPr>
              <w:lastRenderedPageBreak/>
              <w:t>*Market Participant Account Name(s):</w:t>
            </w:r>
          </w:p>
        </w:tc>
        <w:bookmarkStart w:id="0" w:name="Text101"/>
        <w:tc>
          <w:tcPr>
            <w:tcW w:w="3313" w:type="pct"/>
          </w:tcPr>
          <w:p w14:paraId="31BC0613" w14:textId="77777777" w:rsidR="00865198" w:rsidRPr="003A5F25" w:rsidRDefault="00865198" w:rsidP="00865198">
            <w:pPr>
              <w:jc w:val="both"/>
              <w:rPr>
                <w:bCs/>
              </w:rPr>
            </w:pPr>
            <w:r w:rsidRPr="003A5F25">
              <w:fldChar w:fldCharType="begin">
                <w:ffData>
                  <w:name w:val="Text101"/>
                  <w:enabled/>
                  <w:calcOnExit w:val="0"/>
                  <w:textInput/>
                </w:ffData>
              </w:fldChar>
            </w:r>
            <w:r w:rsidRPr="003A5F25">
              <w:instrText xml:space="preserve"> FORMTEXT </w:instrText>
            </w:r>
            <w:r w:rsidRPr="003A5F25">
              <w:fldChar w:fldCharType="separate"/>
            </w:r>
            <w:r w:rsidRPr="003A5F25">
              <w:t> </w:t>
            </w:r>
            <w:r w:rsidRPr="003A5F25">
              <w:t> </w:t>
            </w:r>
            <w:r w:rsidRPr="003A5F25">
              <w:t> </w:t>
            </w:r>
            <w:r w:rsidRPr="003A5F25">
              <w:t> </w:t>
            </w:r>
            <w:r w:rsidRPr="003A5F25">
              <w:t> </w:t>
            </w:r>
            <w:r w:rsidRPr="003A5F25">
              <w:fldChar w:fldCharType="end"/>
            </w:r>
            <w:bookmarkEnd w:id="0"/>
            <w:r w:rsidRPr="003A5F25">
              <w:fldChar w:fldCharType="begin">
                <w:ffData>
                  <w:name w:val="Text14"/>
                  <w:enabled/>
                  <w:calcOnExit w:val="0"/>
                  <w:textInput/>
                </w:ffData>
              </w:fldChar>
            </w:r>
            <w:r w:rsidRPr="003A5F25">
              <w:instrText xml:space="preserve"> FORMTEXT </w:instrText>
            </w:r>
            <w:r w:rsidR="0078469F">
              <w:fldChar w:fldCharType="separate"/>
            </w:r>
            <w:r w:rsidRPr="003A5F25">
              <w:fldChar w:fldCharType="end"/>
            </w:r>
          </w:p>
        </w:tc>
      </w:tr>
      <w:tr w:rsidR="00865198" w:rsidRPr="003A5F25" w14:paraId="3F4CAED0" w14:textId="77777777" w:rsidTr="00865198">
        <w:tc>
          <w:tcPr>
            <w:tcW w:w="1687" w:type="pct"/>
          </w:tcPr>
          <w:p w14:paraId="16E27E0A" w14:textId="0303DF2A" w:rsidR="00865198" w:rsidRPr="003A5F25" w:rsidRDefault="00865198" w:rsidP="00F42C36">
            <w:pPr>
              <w:jc w:val="both"/>
              <w:rPr>
                <w:bCs/>
              </w:rPr>
            </w:pPr>
            <w:r w:rsidRPr="003A5F25">
              <w:rPr>
                <w:bCs/>
              </w:rPr>
              <w:t>*</w:t>
            </w:r>
            <w:r w:rsidR="00F42C36">
              <w:rPr>
                <w:bCs/>
              </w:rPr>
              <w:t>Data Universal Numbering System (</w:t>
            </w:r>
            <w:r w:rsidRPr="003A5F25">
              <w:rPr>
                <w:bCs/>
              </w:rPr>
              <w:t>DUNS</w:t>
            </w:r>
            <w:r w:rsidR="00F42C36">
              <w:rPr>
                <w:bCs/>
              </w:rPr>
              <w:t>)</w:t>
            </w:r>
            <w:r w:rsidRPr="003A5F25">
              <w:rPr>
                <w:bCs/>
              </w:rPr>
              <w:t xml:space="preserve"> Number(s):</w:t>
            </w:r>
          </w:p>
        </w:tc>
        <w:tc>
          <w:tcPr>
            <w:tcW w:w="3313" w:type="pct"/>
          </w:tcPr>
          <w:p w14:paraId="0A0A1177" w14:textId="77777777" w:rsidR="00865198" w:rsidRPr="003A5F25" w:rsidRDefault="00865198" w:rsidP="00865198">
            <w:pPr>
              <w:jc w:val="both"/>
              <w:rPr>
                <w:bCs/>
              </w:rPr>
            </w:pPr>
            <w:r w:rsidRPr="003A5F25">
              <w:fldChar w:fldCharType="begin">
                <w:ffData>
                  <w:name w:val=""/>
                  <w:enabled/>
                  <w:calcOnExit w:val="0"/>
                  <w:textInput/>
                </w:ffData>
              </w:fldChar>
            </w:r>
            <w:r w:rsidRPr="003A5F25">
              <w:instrText xml:space="preserve"> FORMTEXT </w:instrText>
            </w:r>
            <w:r w:rsidRPr="003A5F25">
              <w:fldChar w:fldCharType="separate"/>
            </w:r>
            <w:r w:rsidRPr="003A5F25">
              <w:rPr>
                <w:noProof/>
              </w:rPr>
              <w:t> </w:t>
            </w:r>
            <w:r w:rsidRPr="003A5F25">
              <w:rPr>
                <w:noProof/>
              </w:rPr>
              <w:t> </w:t>
            </w:r>
            <w:r w:rsidRPr="003A5F25">
              <w:rPr>
                <w:noProof/>
              </w:rPr>
              <w:t> </w:t>
            </w:r>
            <w:r w:rsidRPr="003A5F25">
              <w:rPr>
                <w:noProof/>
              </w:rPr>
              <w:t> </w:t>
            </w:r>
            <w:r w:rsidRPr="003A5F25">
              <w:rPr>
                <w:noProof/>
              </w:rPr>
              <w:t> </w:t>
            </w:r>
            <w:r w:rsidRPr="003A5F25">
              <w:fldChar w:fldCharType="end"/>
            </w:r>
          </w:p>
        </w:tc>
      </w:tr>
      <w:tr w:rsidR="00865198" w:rsidRPr="003A5F25" w14:paraId="5265F464" w14:textId="77777777" w:rsidTr="00865198">
        <w:tc>
          <w:tcPr>
            <w:tcW w:w="1687" w:type="pct"/>
          </w:tcPr>
          <w:p w14:paraId="7BDB3E52" w14:textId="77777777" w:rsidR="00865198" w:rsidRPr="003A5F25" w:rsidRDefault="00865198" w:rsidP="00865198">
            <w:pPr>
              <w:jc w:val="both"/>
              <w:rPr>
                <w:bCs/>
              </w:rPr>
            </w:pPr>
            <w:r w:rsidRPr="003A5F25">
              <w:t>*Market Participant Type(s):</w:t>
            </w:r>
          </w:p>
        </w:tc>
        <w:tc>
          <w:tcPr>
            <w:tcW w:w="3313" w:type="pct"/>
          </w:tcPr>
          <w:p w14:paraId="24F2CB0C" w14:textId="6A00CDCB" w:rsidR="00865198" w:rsidRPr="003A5F25" w:rsidRDefault="00865198" w:rsidP="00865198">
            <w:pPr>
              <w:jc w:val="both"/>
            </w:pPr>
            <w:r w:rsidRPr="003A5F25">
              <w:fldChar w:fldCharType="begin">
                <w:ffData>
                  <w:name w:val="Check1"/>
                  <w:enabled/>
                  <w:calcOnExit w:val="0"/>
                  <w:checkBox>
                    <w:sizeAuto/>
                    <w:default w:val="0"/>
                    <w:checked w:val="0"/>
                  </w:checkBox>
                </w:ffData>
              </w:fldChar>
            </w:r>
            <w:r w:rsidRPr="003A5F25">
              <w:instrText xml:space="preserve"> FORMCHECKBOX </w:instrText>
            </w:r>
            <w:r w:rsidR="0078469F">
              <w:fldChar w:fldCharType="separate"/>
            </w:r>
            <w:r w:rsidRPr="003A5F25">
              <w:fldChar w:fldCharType="end"/>
            </w:r>
            <w:r w:rsidRPr="003A5F25">
              <w:t xml:space="preserve"> CP </w:t>
            </w:r>
            <w:r w:rsidRPr="003A5F25">
              <w:fldChar w:fldCharType="begin">
                <w:ffData>
                  <w:name w:val="Check1"/>
                  <w:enabled/>
                  <w:calcOnExit w:val="0"/>
                  <w:checkBox>
                    <w:sizeAuto/>
                    <w:default w:val="0"/>
                    <w:checked w:val="0"/>
                  </w:checkBox>
                </w:ffData>
              </w:fldChar>
            </w:r>
            <w:r w:rsidRPr="003A5F25">
              <w:instrText xml:space="preserve"> FORMCHECKBOX </w:instrText>
            </w:r>
            <w:r w:rsidR="0078469F">
              <w:fldChar w:fldCharType="separate"/>
            </w:r>
            <w:r w:rsidRPr="003A5F25">
              <w:fldChar w:fldCharType="end"/>
            </w:r>
            <w:r w:rsidRPr="003A5F25">
              <w:t xml:space="preserve"> CRRAH </w:t>
            </w:r>
            <w:r w:rsidRPr="003A5F25">
              <w:fldChar w:fldCharType="begin">
                <w:ffData>
                  <w:name w:val="Check1"/>
                  <w:enabled/>
                  <w:calcOnExit w:val="0"/>
                  <w:checkBox>
                    <w:sizeAuto/>
                    <w:default w:val="0"/>
                    <w:checked w:val="0"/>
                  </w:checkBox>
                </w:ffData>
              </w:fldChar>
            </w:r>
            <w:r w:rsidRPr="003A5F25">
              <w:instrText xml:space="preserve"> FORMCHECKBOX </w:instrText>
            </w:r>
            <w:r w:rsidR="0078469F">
              <w:fldChar w:fldCharType="separate"/>
            </w:r>
            <w:r w:rsidRPr="003A5F25">
              <w:fldChar w:fldCharType="end"/>
            </w:r>
            <w:r w:rsidRPr="003A5F25">
              <w:t xml:space="preserve"> </w:t>
            </w:r>
            <w:r w:rsidR="00F42C36">
              <w:t>Independent Market Information System Registered Entity (</w:t>
            </w:r>
            <w:r w:rsidRPr="003A5F25">
              <w:t>IMRE</w:t>
            </w:r>
            <w:r w:rsidR="00F42C36">
              <w:t>)</w:t>
            </w:r>
            <w:r w:rsidRPr="003A5F25">
              <w:t xml:space="preserve"> </w:t>
            </w:r>
            <w:r w:rsidRPr="003A5F25">
              <w:fldChar w:fldCharType="begin">
                <w:ffData>
                  <w:name w:val="Check1"/>
                  <w:enabled/>
                  <w:calcOnExit w:val="0"/>
                  <w:checkBox>
                    <w:sizeAuto/>
                    <w:default w:val="0"/>
                    <w:checked w:val="0"/>
                  </w:checkBox>
                </w:ffData>
              </w:fldChar>
            </w:r>
            <w:r w:rsidRPr="003A5F25">
              <w:instrText xml:space="preserve"> FORMCHECKBOX </w:instrText>
            </w:r>
            <w:r w:rsidR="0078469F">
              <w:fldChar w:fldCharType="separate"/>
            </w:r>
            <w:r w:rsidRPr="003A5F25">
              <w:fldChar w:fldCharType="end"/>
            </w:r>
            <w:r w:rsidRPr="003A5F25">
              <w:t xml:space="preserve"> LSE  </w:t>
            </w:r>
            <w:r w:rsidRPr="003A5F25">
              <w:fldChar w:fldCharType="begin">
                <w:ffData>
                  <w:name w:val="Check3"/>
                  <w:enabled/>
                  <w:calcOnExit w:val="0"/>
                  <w:checkBox>
                    <w:sizeAuto/>
                    <w:default w:val="0"/>
                    <w:checked w:val="0"/>
                  </w:checkBox>
                </w:ffData>
              </w:fldChar>
            </w:r>
            <w:r w:rsidRPr="003A5F25">
              <w:instrText xml:space="preserve"> FORMCHECKBOX </w:instrText>
            </w:r>
            <w:r w:rsidR="0078469F">
              <w:fldChar w:fldCharType="separate"/>
            </w:r>
            <w:r w:rsidRPr="003A5F25">
              <w:fldChar w:fldCharType="end"/>
            </w:r>
            <w:r w:rsidRPr="003A5F25">
              <w:t xml:space="preserve"> QSE</w:t>
            </w:r>
            <w:bookmarkStart w:id="1" w:name="Check20"/>
            <w:r w:rsidRPr="003A5F25">
              <w:t>/Sub-QSE</w:t>
            </w:r>
            <w:bookmarkEnd w:id="1"/>
          </w:p>
          <w:p w14:paraId="11645D8F" w14:textId="0E031274" w:rsidR="00865198" w:rsidRPr="003A5F25" w:rsidRDefault="00865198" w:rsidP="009A0B1A">
            <w:pPr>
              <w:jc w:val="both"/>
            </w:pPr>
            <w:r w:rsidRPr="003A5F25">
              <w:fldChar w:fldCharType="begin">
                <w:ffData>
                  <w:name w:val=""/>
                  <w:enabled/>
                  <w:calcOnExit w:val="0"/>
                  <w:checkBox>
                    <w:sizeAuto/>
                    <w:default w:val="0"/>
                  </w:checkBox>
                </w:ffData>
              </w:fldChar>
            </w:r>
            <w:r w:rsidRPr="003A5F25">
              <w:instrText xml:space="preserve"> FORMCHECKBOX </w:instrText>
            </w:r>
            <w:r w:rsidR="0078469F">
              <w:fldChar w:fldCharType="separate"/>
            </w:r>
            <w:r w:rsidRPr="003A5F25">
              <w:fldChar w:fldCharType="end"/>
            </w:r>
            <w:r w:rsidRPr="003A5F25">
              <w:t xml:space="preserve"> RE </w:t>
            </w:r>
            <w:r w:rsidRPr="003A5F25">
              <w:fldChar w:fldCharType="begin">
                <w:ffData>
                  <w:name w:val="Check2"/>
                  <w:enabled/>
                  <w:calcOnExit w:val="0"/>
                  <w:checkBox>
                    <w:sizeAuto/>
                    <w:default w:val="0"/>
                  </w:checkBox>
                </w:ffData>
              </w:fldChar>
            </w:r>
            <w:r w:rsidRPr="003A5F25">
              <w:instrText xml:space="preserve"> FORMCHECKBOX </w:instrText>
            </w:r>
            <w:r w:rsidR="0078469F">
              <w:fldChar w:fldCharType="separate"/>
            </w:r>
            <w:r w:rsidRPr="003A5F25">
              <w:fldChar w:fldCharType="end"/>
            </w:r>
            <w:r w:rsidRPr="003A5F25">
              <w:t xml:space="preserve"> TSP and/or DSP</w:t>
            </w:r>
          </w:p>
        </w:tc>
      </w:tr>
    </w:tbl>
    <w:p w14:paraId="2C5D7812" w14:textId="77777777" w:rsidR="00865198" w:rsidRDefault="00865198" w:rsidP="00E61FFC">
      <w:pPr>
        <w:spacing w:before="240" w:after="240"/>
        <w:jc w:val="both"/>
        <w:rPr>
          <w:rFonts w:eastAsia="Calibri"/>
        </w:rPr>
      </w:pPr>
      <w:r w:rsidRPr="00E61FFC">
        <w:rPr>
          <w:noProof/>
        </w:rPr>
        <mc:AlternateContent>
          <mc:Choice Requires="wps">
            <w:drawing>
              <wp:anchor distT="0" distB="0" distL="114300" distR="114300" simplePos="0" relativeHeight="251659264" behindDoc="0" locked="0" layoutInCell="1" allowOverlap="1" wp14:anchorId="7B25E8B7" wp14:editId="785DC191">
                <wp:simplePos x="0" y="0"/>
                <wp:positionH relativeFrom="margin">
                  <wp:align>right</wp:align>
                </wp:positionH>
                <wp:positionV relativeFrom="page">
                  <wp:posOffset>717578</wp:posOffset>
                </wp:positionV>
                <wp:extent cx="2377440" cy="338455"/>
                <wp:effectExtent l="0" t="0" r="22860" b="2349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338455"/>
                        </a:xfrm>
                        <a:prstGeom prst="rect">
                          <a:avLst/>
                        </a:prstGeom>
                        <a:solidFill>
                          <a:srgbClr val="FFFFFF"/>
                        </a:solidFill>
                        <a:ln w="9525">
                          <a:solidFill>
                            <a:srgbClr val="000000"/>
                          </a:solidFill>
                          <a:miter lim="800000"/>
                          <a:headEnd/>
                          <a:tailEnd/>
                        </a:ln>
                      </wps:spPr>
                      <wps:txbx>
                        <w:txbxContent>
                          <w:p w14:paraId="55929AE3" w14:textId="77777777" w:rsidR="00865198" w:rsidRDefault="00865198" w:rsidP="00865198">
                            <w:r>
                              <w:t>Received: ______________________</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7B25E8B7" id="_x0000_t202" coordsize="21600,21600" o:spt="202" path="m,l,21600r21600,l21600,xe">
                <v:stroke joinstyle="miter"/>
                <v:path gradientshapeok="t" o:connecttype="rect"/>
              </v:shapetype>
              <v:shape id="Text Box 2" o:spid="_x0000_s1026" type="#_x0000_t202" style="position:absolute;left:0;text-align:left;margin-left:136pt;margin-top:56.5pt;width:187.2pt;height:26.65pt;z-index:251659264;visibility:visible;mso-wrap-style:square;mso-width-percent:400;mso-height-percent:0;mso-wrap-distance-left:9pt;mso-wrap-distance-top:0;mso-wrap-distance-right:9pt;mso-wrap-distance-bottom:0;mso-position-horizontal:righ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">
                <v:textbox>
                  <w:txbxContent>
                    <w:p w14:paraId="55929AE3" w14:textId="77777777" w:rsidR="00865198" w:rsidRDefault="00865198" w:rsidP="00865198">
                      <w:r>
                        <w:t>Received: ______________________</w:t>
                      </w:r>
                    </w:p>
                  </w:txbxContent>
                </v:textbox>
                <w10:wrap anchorx="margin" anchory="page"/>
              </v:shape>
            </w:pict>
          </mc:Fallback>
        </mc:AlternateContent>
      </w:r>
    </w:p>
    <w:p w14:paraId="18D418EB" w14:textId="77777777" w:rsidR="00E61FFC" w:rsidRPr="003A5F25" w:rsidRDefault="00E61FFC" w:rsidP="00E61FFC">
      <w:pPr>
        <w:spacing w:before="240" w:after="240"/>
        <w:jc w:val="both"/>
        <w:rPr>
          <w:rFonts w:eastAsia="Calibri"/>
          <w:u w:val="single"/>
        </w:rPr>
      </w:pPr>
      <w:r w:rsidRPr="003A5F25">
        <w:rPr>
          <w:rFonts w:eastAsia="Calibri"/>
        </w:rPr>
        <w:t xml:space="preserve">Comments (if necessary): </w:t>
      </w:r>
      <w:bookmarkStart w:id="2" w:name="Text7"/>
      <w:r w:rsidRPr="003A5F25">
        <w:rPr>
          <w:rFonts w:eastAsia="Calibri"/>
          <w:u w:val="single"/>
        </w:rPr>
        <w:fldChar w:fldCharType="begin">
          <w:ffData>
            <w:name w:val="Text7"/>
            <w:enabled/>
            <w:calcOnExit w:val="0"/>
            <w:textInput/>
          </w:ffData>
        </w:fldChar>
      </w:r>
      <w:r w:rsidRPr="003A5F25">
        <w:rPr>
          <w:rFonts w:eastAsia="Calibri"/>
          <w:u w:val="single"/>
        </w:rPr>
        <w:instrText xml:space="preserve"> FORMTEXT </w:instrText>
      </w:r>
      <w:r w:rsidRPr="003A5F25">
        <w:rPr>
          <w:rFonts w:eastAsia="Calibri"/>
          <w:u w:val="single"/>
        </w:rPr>
      </w:r>
      <w:r w:rsidRPr="003A5F25">
        <w:rPr>
          <w:rFonts w:eastAsia="Calibri"/>
          <w:u w:val="single"/>
        </w:rPr>
        <w:fldChar w:fldCharType="separate"/>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t> </w:t>
      </w:r>
      <w:r w:rsidRPr="003A5F25">
        <w:rPr>
          <w:rFonts w:eastAsia="Calibri"/>
          <w:u w:val="single"/>
        </w:rPr>
        <w:fldChar w:fldCharType="end"/>
      </w:r>
      <w:bookmarkEnd w:id="2"/>
      <w:r w:rsidR="00865198" w:rsidRPr="00865198">
        <w:rPr>
          <w:noProof/>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1"/>
        <w:gridCol w:w="6659"/>
      </w:tblGrid>
      <w:tr w:rsidR="00E61FFC" w:rsidRPr="003A5F25" w14:paraId="1E14CA79" w14:textId="77777777" w:rsidTr="00E61FFC">
        <w:tc>
          <w:tcPr>
            <w:tcW w:w="1439" w:type="pct"/>
          </w:tcPr>
          <w:p w14:paraId="1BCCA2B3" w14:textId="77777777" w:rsidR="00E61FFC" w:rsidRPr="003A5F25" w:rsidRDefault="00E61FFC" w:rsidP="00E61FFC">
            <w:pPr>
              <w:jc w:val="both"/>
              <w:rPr>
                <w:rFonts w:eastAsia="Calibri"/>
              </w:rPr>
            </w:pPr>
            <w:r w:rsidRPr="003A5F25">
              <w:rPr>
                <w:rFonts w:eastAsia="Calibri"/>
              </w:rPr>
              <w:t>*AR, Backup AR or Officer:</w:t>
            </w:r>
          </w:p>
        </w:tc>
        <w:bookmarkStart w:id="3" w:name="Text96"/>
        <w:tc>
          <w:tcPr>
            <w:tcW w:w="3561" w:type="pct"/>
          </w:tcPr>
          <w:p w14:paraId="148A70C4" w14:textId="77777777" w:rsidR="00E61FFC" w:rsidRPr="003A5F25" w:rsidRDefault="00E61FFC" w:rsidP="00E61FFC">
            <w:pPr>
              <w:jc w:val="both"/>
              <w:rPr>
                <w:rFonts w:eastAsia="Calibri"/>
              </w:rPr>
            </w:pPr>
            <w:r w:rsidRPr="003A5F25">
              <w:rPr>
                <w:rFonts w:eastAsia="Calibri"/>
              </w:rPr>
              <w:fldChar w:fldCharType="begin">
                <w:ffData>
                  <w:name w:val="Text96"/>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bookmarkEnd w:id="3"/>
          </w:p>
        </w:tc>
      </w:tr>
      <w:tr w:rsidR="00E61FFC" w:rsidRPr="003A5F25" w14:paraId="19178E17" w14:textId="77777777" w:rsidTr="00E61FFC">
        <w:tc>
          <w:tcPr>
            <w:tcW w:w="1439" w:type="pct"/>
          </w:tcPr>
          <w:p w14:paraId="1EA8516F" w14:textId="77777777" w:rsidR="00E61FFC" w:rsidRPr="003A5F25" w:rsidRDefault="00E61FFC" w:rsidP="00E61FFC">
            <w:pPr>
              <w:jc w:val="both"/>
              <w:rPr>
                <w:rFonts w:eastAsia="Calibri"/>
              </w:rPr>
            </w:pPr>
            <w:r w:rsidRPr="003A5F25">
              <w:rPr>
                <w:rFonts w:eastAsia="Calibri"/>
              </w:rPr>
              <w:t>*Signature:</w:t>
            </w:r>
          </w:p>
        </w:tc>
        <w:tc>
          <w:tcPr>
            <w:tcW w:w="3561" w:type="pct"/>
          </w:tcPr>
          <w:p w14:paraId="3A48E21F" w14:textId="77777777" w:rsidR="00E61FFC" w:rsidRPr="003A5F25" w:rsidRDefault="00E61FFC" w:rsidP="00E61FFC">
            <w:pPr>
              <w:jc w:val="both"/>
              <w:rPr>
                <w:rFonts w:eastAsia="Calibri"/>
              </w:rPr>
            </w:pPr>
          </w:p>
        </w:tc>
      </w:tr>
      <w:tr w:rsidR="00E61FFC" w:rsidRPr="003A5F25" w14:paraId="46DB7B4D" w14:textId="77777777" w:rsidTr="00E61FFC">
        <w:tc>
          <w:tcPr>
            <w:tcW w:w="1439" w:type="pct"/>
          </w:tcPr>
          <w:p w14:paraId="37B2BF21" w14:textId="77777777" w:rsidR="00E61FFC" w:rsidRPr="003A5F25" w:rsidRDefault="00E61FFC" w:rsidP="00E61FFC">
            <w:pPr>
              <w:jc w:val="both"/>
              <w:rPr>
                <w:rFonts w:eastAsia="Calibri"/>
              </w:rPr>
            </w:pPr>
            <w:r w:rsidRPr="003A5F25">
              <w:rPr>
                <w:rFonts w:eastAsia="Calibri"/>
              </w:rPr>
              <w:t>*Email:</w:t>
            </w:r>
          </w:p>
        </w:tc>
        <w:bookmarkStart w:id="4" w:name="Text97"/>
        <w:tc>
          <w:tcPr>
            <w:tcW w:w="3561" w:type="pct"/>
          </w:tcPr>
          <w:p w14:paraId="5F5B265C" w14:textId="77777777" w:rsidR="00E61FFC" w:rsidRPr="003A5F25" w:rsidRDefault="00E61FFC" w:rsidP="00E61FFC">
            <w:pPr>
              <w:jc w:val="both"/>
              <w:rPr>
                <w:rFonts w:eastAsia="Calibri"/>
              </w:rPr>
            </w:pPr>
            <w:r w:rsidRPr="003A5F25">
              <w:rPr>
                <w:rFonts w:eastAsia="Calibri"/>
              </w:rPr>
              <w:fldChar w:fldCharType="begin">
                <w:ffData>
                  <w:name w:val="Text97"/>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bookmarkEnd w:id="4"/>
          </w:p>
        </w:tc>
      </w:tr>
      <w:tr w:rsidR="00E61FFC" w:rsidRPr="003A5F25" w14:paraId="611DC527" w14:textId="77777777" w:rsidTr="00E61FFC">
        <w:tc>
          <w:tcPr>
            <w:tcW w:w="1439" w:type="pct"/>
          </w:tcPr>
          <w:p w14:paraId="6D1617AE" w14:textId="77777777" w:rsidR="00E61FFC" w:rsidRPr="003A5F25" w:rsidRDefault="00E61FFC" w:rsidP="00E61FFC">
            <w:pPr>
              <w:jc w:val="both"/>
              <w:rPr>
                <w:rFonts w:eastAsia="Calibri"/>
              </w:rPr>
            </w:pPr>
            <w:r w:rsidRPr="003A5F25">
              <w:rPr>
                <w:rFonts w:eastAsia="Calibri"/>
              </w:rPr>
              <w:t>*Phone Number:</w:t>
            </w:r>
          </w:p>
        </w:tc>
        <w:bookmarkStart w:id="5" w:name="Text98"/>
        <w:tc>
          <w:tcPr>
            <w:tcW w:w="3561" w:type="pct"/>
          </w:tcPr>
          <w:p w14:paraId="03975ED5" w14:textId="77777777" w:rsidR="00E61FFC" w:rsidRPr="003A5F25" w:rsidRDefault="00E61FFC" w:rsidP="00E61FFC">
            <w:pPr>
              <w:jc w:val="both"/>
              <w:rPr>
                <w:rFonts w:eastAsia="Calibri"/>
              </w:rPr>
            </w:pPr>
            <w:r w:rsidRPr="003A5F25">
              <w:rPr>
                <w:rFonts w:eastAsia="Calibri"/>
              </w:rPr>
              <w:fldChar w:fldCharType="begin">
                <w:ffData>
                  <w:name w:val="Text98"/>
                  <w:enabled/>
                  <w:calcOnExit w:val="0"/>
                  <w:textInput/>
                </w:ffData>
              </w:fldChar>
            </w:r>
            <w:r w:rsidRPr="003A5F25">
              <w:rPr>
                <w:rFonts w:eastAsia="Calibri"/>
              </w:rPr>
              <w:instrText xml:space="preserve"> FORMTEXT </w:instrText>
            </w:r>
            <w:r w:rsidRPr="003A5F25">
              <w:rPr>
                <w:rFonts w:eastAsia="Calibri"/>
              </w:rPr>
            </w:r>
            <w:r w:rsidRPr="003A5F25">
              <w:rPr>
                <w:rFonts w:eastAsia="Calibri"/>
              </w:rPr>
              <w:fldChar w:fldCharType="separate"/>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noProof/>
              </w:rPr>
              <w:t> </w:t>
            </w:r>
            <w:r w:rsidRPr="003A5F25">
              <w:rPr>
                <w:rFonts w:eastAsia="Calibri"/>
              </w:rPr>
              <w:fldChar w:fldCharType="end"/>
            </w:r>
            <w:bookmarkEnd w:id="5"/>
          </w:p>
        </w:tc>
      </w:tr>
    </w:tbl>
    <w:p w14:paraId="4E2156B6" w14:textId="77777777" w:rsidR="008B3AF9" w:rsidRDefault="00E61FFC" w:rsidP="008B3AF9">
      <w:pPr>
        <w:spacing w:before="240"/>
        <w:jc w:val="both"/>
        <w:rPr>
          <w:lang w:val="x-none" w:eastAsia="x-none"/>
        </w:rPr>
      </w:pPr>
      <w:r w:rsidRPr="00E61FFC">
        <w:rPr>
          <w:b/>
          <w:lang w:val="x-none" w:eastAsia="x-none"/>
        </w:rPr>
        <w:t>1. Contact type(s):</w:t>
      </w:r>
      <w:bookmarkStart w:id="6" w:name="Check21"/>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bookmarkEnd w:id="6"/>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009C373A" w:rsidRPr="00E61FFC">
        <w:rPr>
          <w:lang w:val="x-none" w:eastAsia="x-none"/>
        </w:rPr>
        <w:fldChar w:fldCharType="begin">
          <w:ffData>
            <w:name w:val="Check21"/>
            <w:enabled/>
            <w:calcOnExit w:val="0"/>
            <w:checkBox>
              <w:sizeAuto/>
              <w:default w:val="0"/>
            </w:checkBox>
          </w:ffData>
        </w:fldChar>
      </w:r>
      <w:r w:rsidR="009C373A" w:rsidRPr="00E61FFC">
        <w:rPr>
          <w:lang w:val="x-none" w:eastAsia="x-none"/>
        </w:rPr>
        <w:instrText xml:space="preserve"> FORMCHECKBOX </w:instrText>
      </w:r>
      <w:r w:rsidR="0078469F">
        <w:rPr>
          <w:lang w:val="x-none" w:eastAsia="x-none"/>
        </w:rPr>
      </w:r>
      <w:r w:rsidR="0078469F">
        <w:rPr>
          <w:lang w:val="x-none" w:eastAsia="x-none"/>
        </w:rPr>
        <w:fldChar w:fldCharType="separate"/>
      </w:r>
      <w:r w:rsidR="009C373A" w:rsidRPr="00E61FFC">
        <w:rPr>
          <w:lang w:val="x-none" w:eastAsia="x-none"/>
        </w:rPr>
        <w:fldChar w:fldCharType="end"/>
      </w:r>
      <w:r w:rsidR="009C373A" w:rsidRPr="00E61FFC">
        <w:rPr>
          <w:lang w:eastAsia="x-none"/>
        </w:rPr>
        <w:t xml:space="preserve"> </w:t>
      </w:r>
      <w:r w:rsidR="009C373A">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p>
    <w:p w14:paraId="70087362" w14:textId="13C10A17" w:rsidR="008B3AF9" w:rsidRDefault="00E61FFC" w:rsidP="008B3AF9">
      <w:pPr>
        <w:jc w:val="both"/>
        <w:rPr>
          <w:lang w:eastAsia="x-none"/>
        </w:rPr>
      </w:pP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p>
    <w:p w14:paraId="0F3F6CB1" w14:textId="77777777" w:rsidR="00E61FFC" w:rsidRPr="00E61FFC" w:rsidRDefault="00E61FFC" w:rsidP="008B3AF9">
      <w:pPr>
        <w:spacing w:after="240"/>
        <w:jc w:val="both"/>
        <w:rPr>
          <w:lang w:eastAsia="x-none"/>
        </w:rPr>
      </w:pP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7672F158" w14:textId="77777777" w:rsidTr="00F35170">
        <w:tc>
          <w:tcPr>
            <w:tcW w:w="547" w:type="pct"/>
          </w:tcPr>
          <w:p w14:paraId="0F397FF8"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2DDF9C11" w14:textId="34395B07"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3EB26D7C" w14:textId="77777777" w:rsidTr="00F35170">
        <w:tc>
          <w:tcPr>
            <w:tcW w:w="693" w:type="pct"/>
            <w:gridSpan w:val="2"/>
          </w:tcPr>
          <w:p w14:paraId="3A2EDCCD"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12D634C0" w14:textId="14F2B718"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42FC59BC" w14:textId="77777777" w:rsidTr="00131B5C">
        <w:tc>
          <w:tcPr>
            <w:tcW w:w="911" w:type="pct"/>
            <w:gridSpan w:val="3"/>
          </w:tcPr>
          <w:p w14:paraId="5E1F0FAD" w14:textId="77777777" w:rsidR="00E61FFC" w:rsidRPr="00E61FFC" w:rsidRDefault="00E61FFC" w:rsidP="00E61FFC">
            <w:pPr>
              <w:jc w:val="both"/>
              <w:rPr>
                <w:rFonts w:eastAsia="Calibri"/>
              </w:rPr>
            </w:pPr>
            <w:r w:rsidRPr="00E61FFC">
              <w:rPr>
                <w:rFonts w:eastAsia="Calibri"/>
              </w:rPr>
              <w:t>Email Address:</w:t>
            </w:r>
          </w:p>
        </w:tc>
        <w:tc>
          <w:tcPr>
            <w:tcW w:w="4089" w:type="pct"/>
          </w:tcPr>
          <w:p w14:paraId="68A953AF"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660B501F"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5B0D9265" w14:textId="77C84EDE" w:rsidR="00E61FFC" w:rsidRPr="00E61FFC" w:rsidRDefault="00E61FFC" w:rsidP="008B3AF9">
      <w:pPr>
        <w:spacing w:before="240" w:after="240"/>
        <w:jc w:val="both"/>
        <w:rPr>
          <w:lang w:eastAsia="x-none"/>
        </w:rPr>
      </w:pPr>
      <w:r w:rsidRPr="00E61FFC">
        <w:rPr>
          <w:b/>
          <w:lang w:val="x-none" w:eastAsia="x-none"/>
        </w:rPr>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009C373A" w:rsidRPr="00E61FFC">
        <w:rPr>
          <w:lang w:val="x-none" w:eastAsia="x-none"/>
        </w:rPr>
        <w:fldChar w:fldCharType="begin">
          <w:ffData>
            <w:name w:val="Check21"/>
            <w:enabled/>
            <w:calcOnExit w:val="0"/>
            <w:checkBox>
              <w:sizeAuto/>
              <w:default w:val="0"/>
            </w:checkBox>
          </w:ffData>
        </w:fldChar>
      </w:r>
      <w:r w:rsidR="009C373A" w:rsidRPr="00E61FFC">
        <w:rPr>
          <w:lang w:val="x-none" w:eastAsia="x-none"/>
        </w:rPr>
        <w:instrText xml:space="preserve"> FORMCHECKBOX </w:instrText>
      </w:r>
      <w:r w:rsidR="0078469F">
        <w:rPr>
          <w:lang w:val="x-none" w:eastAsia="x-none"/>
        </w:rPr>
      </w:r>
      <w:r w:rsidR="0078469F">
        <w:rPr>
          <w:lang w:val="x-none" w:eastAsia="x-none"/>
        </w:rPr>
        <w:fldChar w:fldCharType="separate"/>
      </w:r>
      <w:r w:rsidR="009C373A" w:rsidRPr="00E61FFC">
        <w:rPr>
          <w:lang w:val="x-none" w:eastAsia="x-none"/>
        </w:rPr>
        <w:fldChar w:fldCharType="end"/>
      </w:r>
      <w:r w:rsidR="009C373A" w:rsidRPr="00E61FFC">
        <w:rPr>
          <w:lang w:eastAsia="x-none"/>
        </w:rPr>
        <w:t xml:space="preserve"> </w:t>
      </w:r>
      <w:r w:rsidR="009C373A">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sidR="003D0F58">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6D400808" w14:textId="77777777" w:rsidTr="00F35170">
        <w:tc>
          <w:tcPr>
            <w:tcW w:w="547" w:type="pct"/>
          </w:tcPr>
          <w:p w14:paraId="32B6246E"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6EDE9D28" w14:textId="7DD6452B"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0A7789CC" w14:textId="77777777" w:rsidTr="00F35170">
        <w:tc>
          <w:tcPr>
            <w:tcW w:w="693" w:type="pct"/>
            <w:gridSpan w:val="2"/>
          </w:tcPr>
          <w:p w14:paraId="05EF9AB9"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61B22663" w14:textId="48587844"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4D47C111" w14:textId="77777777" w:rsidTr="00131B5C">
        <w:tc>
          <w:tcPr>
            <w:tcW w:w="911" w:type="pct"/>
            <w:gridSpan w:val="3"/>
          </w:tcPr>
          <w:p w14:paraId="26EE04D1" w14:textId="77777777" w:rsidR="00E61FFC" w:rsidRPr="00E61FFC" w:rsidRDefault="00E61FFC" w:rsidP="00E61FFC">
            <w:pPr>
              <w:jc w:val="both"/>
              <w:rPr>
                <w:rFonts w:eastAsia="Calibri"/>
              </w:rPr>
            </w:pPr>
            <w:r w:rsidRPr="00E61FFC">
              <w:rPr>
                <w:rFonts w:eastAsia="Calibri"/>
              </w:rPr>
              <w:t>Email Address:</w:t>
            </w:r>
          </w:p>
        </w:tc>
        <w:tc>
          <w:tcPr>
            <w:tcW w:w="4089" w:type="pct"/>
          </w:tcPr>
          <w:p w14:paraId="143B9820"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54C680EA"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5E4C85BF" w14:textId="672A1C2D" w:rsidR="003D0F58" w:rsidRPr="00E61FFC" w:rsidRDefault="003D0F58" w:rsidP="003D0F58">
      <w:pPr>
        <w:spacing w:before="240" w:after="240"/>
        <w:jc w:val="both"/>
        <w:rPr>
          <w:lang w:eastAsia="x-none"/>
        </w:rPr>
      </w:pPr>
      <w:r w:rsidRPr="00E61FFC">
        <w:rPr>
          <w:b/>
          <w:lang w:val="x-none" w:eastAsia="x-none"/>
        </w:rPr>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w:t>
      </w:r>
      <w:r>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08780F51" w14:textId="77777777" w:rsidTr="00F35170">
        <w:tc>
          <w:tcPr>
            <w:tcW w:w="547" w:type="pct"/>
          </w:tcPr>
          <w:p w14:paraId="38B3CA14"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46E2DE54" w14:textId="6D493F3A"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4100E966" w14:textId="77777777" w:rsidTr="00F35170">
        <w:tc>
          <w:tcPr>
            <w:tcW w:w="693" w:type="pct"/>
            <w:gridSpan w:val="2"/>
          </w:tcPr>
          <w:p w14:paraId="54745374"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2F96A33B" w14:textId="0AA28794"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3BD32802" w14:textId="77777777" w:rsidTr="00131B5C">
        <w:tc>
          <w:tcPr>
            <w:tcW w:w="911" w:type="pct"/>
            <w:gridSpan w:val="3"/>
          </w:tcPr>
          <w:p w14:paraId="5B06B529" w14:textId="77777777" w:rsidR="00E61FFC" w:rsidRPr="00E61FFC" w:rsidRDefault="00E61FFC" w:rsidP="00E61FFC">
            <w:pPr>
              <w:jc w:val="both"/>
              <w:rPr>
                <w:rFonts w:eastAsia="Calibri"/>
              </w:rPr>
            </w:pPr>
            <w:r w:rsidRPr="00E61FFC">
              <w:rPr>
                <w:rFonts w:eastAsia="Calibri"/>
              </w:rPr>
              <w:t>Email Address:</w:t>
            </w:r>
          </w:p>
        </w:tc>
        <w:tc>
          <w:tcPr>
            <w:tcW w:w="4089" w:type="pct"/>
          </w:tcPr>
          <w:p w14:paraId="2B60CE32"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2EB2B862"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19585169" w14:textId="4B34AE04" w:rsidR="003D0F58" w:rsidRPr="00E61FFC" w:rsidRDefault="003D0F58" w:rsidP="003D0F58">
      <w:pPr>
        <w:spacing w:before="240" w:after="240"/>
        <w:jc w:val="both"/>
        <w:rPr>
          <w:lang w:eastAsia="x-none"/>
        </w:rPr>
      </w:pPr>
      <w:r w:rsidRPr="00E61FFC">
        <w:rPr>
          <w:b/>
          <w:lang w:val="x-none" w:eastAsia="x-none"/>
        </w:rPr>
        <w:lastRenderedPageBreak/>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w:t>
      </w:r>
      <w:r>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1055A289" w14:textId="77777777" w:rsidTr="00F35170">
        <w:tc>
          <w:tcPr>
            <w:tcW w:w="547" w:type="pct"/>
          </w:tcPr>
          <w:p w14:paraId="6C37D965"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54DF29DB" w14:textId="444675ED"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03B14E1B" w14:textId="77777777" w:rsidTr="00F35170">
        <w:tc>
          <w:tcPr>
            <w:tcW w:w="693" w:type="pct"/>
            <w:gridSpan w:val="2"/>
          </w:tcPr>
          <w:p w14:paraId="746A05AC"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5419FAA4" w14:textId="28A9939C"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31CD786F" w14:textId="77777777" w:rsidTr="00131B5C">
        <w:tc>
          <w:tcPr>
            <w:tcW w:w="911" w:type="pct"/>
            <w:gridSpan w:val="3"/>
          </w:tcPr>
          <w:p w14:paraId="440E2432" w14:textId="77777777" w:rsidR="00E61FFC" w:rsidRPr="00E61FFC" w:rsidRDefault="00E61FFC" w:rsidP="00E61FFC">
            <w:pPr>
              <w:jc w:val="both"/>
              <w:rPr>
                <w:rFonts w:eastAsia="Calibri"/>
              </w:rPr>
            </w:pPr>
            <w:r w:rsidRPr="00E61FFC">
              <w:rPr>
                <w:rFonts w:eastAsia="Calibri"/>
              </w:rPr>
              <w:t>Email Address:</w:t>
            </w:r>
          </w:p>
        </w:tc>
        <w:tc>
          <w:tcPr>
            <w:tcW w:w="4089" w:type="pct"/>
          </w:tcPr>
          <w:p w14:paraId="6D8F6974"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32920661"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270B78BA" w14:textId="5A1BDFE7" w:rsidR="003D0F58" w:rsidRPr="00E61FFC" w:rsidRDefault="003D0F58" w:rsidP="003D0F58">
      <w:pPr>
        <w:spacing w:before="240" w:after="240"/>
        <w:jc w:val="both"/>
        <w:rPr>
          <w:lang w:eastAsia="x-none"/>
        </w:rPr>
      </w:pPr>
      <w:r w:rsidRPr="00E61FFC">
        <w:rPr>
          <w:b/>
          <w:lang w:val="x-none" w:eastAsia="x-none"/>
        </w:rPr>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w:t>
      </w:r>
      <w:r>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47610414" w14:textId="77777777" w:rsidTr="00F35170">
        <w:tc>
          <w:tcPr>
            <w:tcW w:w="547" w:type="pct"/>
          </w:tcPr>
          <w:p w14:paraId="7E2347F7"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4A73611A" w14:textId="65466DCE"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7A080214" w14:textId="77777777" w:rsidTr="00F35170">
        <w:tc>
          <w:tcPr>
            <w:tcW w:w="693" w:type="pct"/>
            <w:gridSpan w:val="2"/>
          </w:tcPr>
          <w:p w14:paraId="135D8CD6"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2563A043" w14:textId="4FDD47E9"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39303A90" w14:textId="77777777" w:rsidTr="00131B5C">
        <w:tc>
          <w:tcPr>
            <w:tcW w:w="911" w:type="pct"/>
            <w:gridSpan w:val="3"/>
          </w:tcPr>
          <w:p w14:paraId="2044AE02" w14:textId="77777777" w:rsidR="00E61FFC" w:rsidRPr="00E61FFC" w:rsidRDefault="00E61FFC" w:rsidP="00E61FFC">
            <w:pPr>
              <w:jc w:val="both"/>
              <w:rPr>
                <w:rFonts w:eastAsia="Calibri"/>
              </w:rPr>
            </w:pPr>
            <w:r w:rsidRPr="00E61FFC">
              <w:rPr>
                <w:rFonts w:eastAsia="Calibri"/>
              </w:rPr>
              <w:t>Email Address:</w:t>
            </w:r>
          </w:p>
        </w:tc>
        <w:tc>
          <w:tcPr>
            <w:tcW w:w="4089" w:type="pct"/>
          </w:tcPr>
          <w:p w14:paraId="05D43635"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0A437FB5"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5A86EA9D" w14:textId="0BC434DA" w:rsidR="003D0F58" w:rsidRPr="00E61FFC" w:rsidRDefault="003D0F58" w:rsidP="003D0F58">
      <w:pPr>
        <w:spacing w:before="240" w:after="240"/>
        <w:jc w:val="both"/>
        <w:rPr>
          <w:lang w:eastAsia="x-none"/>
        </w:rPr>
      </w:pPr>
      <w:r w:rsidRPr="00E61FFC">
        <w:rPr>
          <w:b/>
          <w:lang w:val="x-none" w:eastAsia="x-none"/>
        </w:rPr>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w:t>
      </w:r>
      <w:r>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4A50BB21" w14:textId="77777777" w:rsidTr="00F35170">
        <w:tc>
          <w:tcPr>
            <w:tcW w:w="547" w:type="pct"/>
          </w:tcPr>
          <w:p w14:paraId="04E37B28"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3F12ABAC" w14:textId="26E5EFCD"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7CD24780" w14:textId="77777777" w:rsidTr="00F35170">
        <w:tc>
          <w:tcPr>
            <w:tcW w:w="693" w:type="pct"/>
            <w:gridSpan w:val="2"/>
          </w:tcPr>
          <w:p w14:paraId="78A2A994"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411FD244" w14:textId="69DFBAB2"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0D07F709" w14:textId="77777777" w:rsidTr="00131B5C">
        <w:tc>
          <w:tcPr>
            <w:tcW w:w="911" w:type="pct"/>
            <w:gridSpan w:val="3"/>
          </w:tcPr>
          <w:p w14:paraId="2A0E00AC" w14:textId="77777777" w:rsidR="00E61FFC" w:rsidRPr="00E61FFC" w:rsidRDefault="00E61FFC" w:rsidP="00E61FFC">
            <w:pPr>
              <w:jc w:val="both"/>
              <w:rPr>
                <w:rFonts w:eastAsia="Calibri"/>
              </w:rPr>
            </w:pPr>
            <w:r w:rsidRPr="00E61FFC">
              <w:rPr>
                <w:rFonts w:eastAsia="Calibri"/>
              </w:rPr>
              <w:t>Email Address:</w:t>
            </w:r>
          </w:p>
        </w:tc>
        <w:tc>
          <w:tcPr>
            <w:tcW w:w="4089" w:type="pct"/>
          </w:tcPr>
          <w:p w14:paraId="763C9408"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059CDF20"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6E2893B5" w14:textId="0D0EC729" w:rsidR="003D0F58" w:rsidRPr="00E61FFC" w:rsidRDefault="003D0F58" w:rsidP="003D0F58">
      <w:pPr>
        <w:spacing w:before="240" w:after="240"/>
        <w:jc w:val="both"/>
        <w:rPr>
          <w:lang w:eastAsia="x-none"/>
        </w:rPr>
      </w:pPr>
      <w:r w:rsidRPr="00E61FFC">
        <w:rPr>
          <w:b/>
          <w:lang w:val="x-none" w:eastAsia="x-none"/>
        </w:rPr>
        <w:t>Contact type(s):</w:t>
      </w:r>
      <w:r w:rsidRPr="00E61FFC">
        <w:rPr>
          <w:lang w:val="x-none" w:eastAsia="x-none"/>
        </w:rPr>
        <w:t xml:space="preserve">  </w:t>
      </w:r>
      <w:r w:rsidRPr="00E61FFC">
        <w:rPr>
          <w:lang w:val="x-none" w:eastAsia="x-none"/>
        </w:rPr>
        <w:fldChar w:fldCharType="begin">
          <w:ffData>
            <w:name w:val="Check21"/>
            <w:enabled/>
            <w:calcOnExit w:val="0"/>
            <w:checkBox>
              <w:sizeAuto/>
              <w:default w:val="0"/>
              <w:checked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USA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USA</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w:t>
      </w:r>
      <w:r>
        <w:rPr>
          <w:lang w:eastAsia="x-none"/>
        </w:rPr>
        <w:t>Cybersecurity</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24x7</w:t>
      </w:r>
      <w:r w:rsidRPr="00E61FFC">
        <w:rPr>
          <w:lang w:val="x-none"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Compliance </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AP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val="x-none" w:eastAsia="x-none"/>
        </w:rPr>
        <w:t xml:space="preserve"> Backup Credit</w:t>
      </w:r>
      <w:r w:rsidRPr="00E61FFC">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TAB  </w:t>
      </w:r>
      <w:r>
        <w:rPr>
          <w:lang w:eastAsia="x-none"/>
        </w:rPr>
        <w:t xml:space="preserve">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TAR  </w:t>
      </w: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sidRPr="00E61FFC">
        <w:rPr>
          <w:lang w:eastAsia="x-none"/>
        </w:rPr>
        <w:t xml:space="preserve"> TAT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3"/>
        <w:gridCol w:w="273"/>
        <w:gridCol w:w="408"/>
        <w:gridCol w:w="7646"/>
      </w:tblGrid>
      <w:tr w:rsidR="00F35170" w:rsidRPr="00E61FFC" w14:paraId="193F3A4B" w14:textId="77777777" w:rsidTr="00F35170">
        <w:tc>
          <w:tcPr>
            <w:tcW w:w="547" w:type="pct"/>
          </w:tcPr>
          <w:p w14:paraId="25B772BA" w14:textId="77777777" w:rsidR="00F35170" w:rsidRPr="00E61FFC" w:rsidRDefault="00F35170" w:rsidP="00E61FFC">
            <w:pPr>
              <w:jc w:val="both"/>
              <w:rPr>
                <w:rFonts w:eastAsia="Calibri"/>
              </w:rPr>
            </w:pPr>
            <w:r w:rsidRPr="00E61FFC">
              <w:rPr>
                <w:rFonts w:eastAsia="Calibri"/>
              </w:rPr>
              <w:t>Name:</w:t>
            </w:r>
          </w:p>
        </w:tc>
        <w:tc>
          <w:tcPr>
            <w:tcW w:w="4453" w:type="pct"/>
            <w:gridSpan w:val="3"/>
          </w:tcPr>
          <w:p w14:paraId="1FEB1988" w14:textId="52B110E9"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F35170" w:rsidRPr="00E61FFC" w14:paraId="52D08B6A" w14:textId="77777777" w:rsidTr="00F35170">
        <w:tc>
          <w:tcPr>
            <w:tcW w:w="693" w:type="pct"/>
            <w:gridSpan w:val="2"/>
          </w:tcPr>
          <w:p w14:paraId="7FC8D77E" w14:textId="77777777" w:rsidR="00F35170" w:rsidRPr="00E61FFC" w:rsidRDefault="00F35170" w:rsidP="00E61FFC">
            <w:pPr>
              <w:jc w:val="both"/>
              <w:rPr>
                <w:rFonts w:eastAsia="Calibri"/>
              </w:rPr>
            </w:pPr>
            <w:r w:rsidRPr="00E61FFC">
              <w:rPr>
                <w:rFonts w:eastAsia="Calibri"/>
              </w:rPr>
              <w:t>Telephone:</w:t>
            </w:r>
          </w:p>
        </w:tc>
        <w:tc>
          <w:tcPr>
            <w:tcW w:w="4307" w:type="pct"/>
            <w:gridSpan w:val="2"/>
          </w:tcPr>
          <w:p w14:paraId="74433EE3" w14:textId="29158294" w:rsidR="00F35170" w:rsidRPr="00E61FFC" w:rsidRDefault="00F35170"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3EC814DC" w14:textId="77777777" w:rsidTr="00131B5C">
        <w:tc>
          <w:tcPr>
            <w:tcW w:w="911" w:type="pct"/>
            <w:gridSpan w:val="3"/>
          </w:tcPr>
          <w:p w14:paraId="25815294" w14:textId="77777777" w:rsidR="00E61FFC" w:rsidRPr="00E61FFC" w:rsidRDefault="00E61FFC" w:rsidP="00E61FFC">
            <w:pPr>
              <w:jc w:val="both"/>
              <w:rPr>
                <w:rFonts w:eastAsia="Calibri"/>
              </w:rPr>
            </w:pPr>
            <w:r w:rsidRPr="00E61FFC">
              <w:rPr>
                <w:rFonts w:eastAsia="Calibri"/>
              </w:rPr>
              <w:t>Email Address:</w:t>
            </w:r>
          </w:p>
        </w:tc>
        <w:tc>
          <w:tcPr>
            <w:tcW w:w="4089" w:type="pct"/>
          </w:tcPr>
          <w:p w14:paraId="6D49AEE9" w14:textId="77777777" w:rsidR="00E61FFC" w:rsidRPr="00E61FFC" w:rsidRDefault="00E61FFC" w:rsidP="00E61FFC">
            <w:pPr>
              <w:jc w:val="both"/>
              <w:rPr>
                <w:rFonts w:eastAsia="Calibri"/>
              </w:rPr>
            </w:pPr>
            <w:r w:rsidRPr="00E61FFC">
              <w:rPr>
                <w:rFonts w:eastAsia="Calibri"/>
              </w:rPr>
              <w:fldChar w:fldCharType="begin">
                <w:ffData>
                  <w:name w:val=""/>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1CD50B46" w14:textId="77777777" w:rsidR="00E61FFC" w:rsidRPr="00E61FFC" w:rsidRDefault="00E61FFC" w:rsidP="008B3AF9">
      <w:pPr>
        <w:jc w:val="both"/>
        <w:rPr>
          <w:rFonts w:eastAsia="Calibri"/>
          <w:u w:val="single"/>
        </w:rPr>
      </w:pPr>
      <w:r w:rsidRPr="00E61FFC">
        <w:rPr>
          <w:rFonts w:eastAsia="Calibri"/>
        </w:rPr>
        <w:t xml:space="preserve">If former contact(s) is/are no longer with the Market </w:t>
      </w:r>
      <w:proofErr w:type="gramStart"/>
      <w:r w:rsidRPr="00E61FFC">
        <w:rPr>
          <w:rFonts w:eastAsia="Calibri"/>
        </w:rPr>
        <w:t>Participant</w:t>
      </w:r>
      <w:proofErr w:type="gramEnd"/>
      <w:r w:rsidRPr="00E61FFC">
        <w:rPr>
          <w:rFonts w:eastAsia="Calibri"/>
        </w:rPr>
        <w:t xml:space="preserve"> please list name(s) here: </w:t>
      </w:r>
      <w:r w:rsidRPr="00E61FFC">
        <w:rPr>
          <w:rFonts w:eastAsia="Calibri"/>
          <w:u w:val="single"/>
        </w:rPr>
        <w:fldChar w:fldCharType="begin">
          <w:ffData>
            <w:name w:val="Text6"/>
            <w:enabled/>
            <w:calcOnExit w:val="0"/>
            <w:textInput/>
          </w:ffData>
        </w:fldChar>
      </w:r>
      <w:r w:rsidRPr="00E61FFC">
        <w:rPr>
          <w:rFonts w:eastAsia="Calibri"/>
          <w:u w:val="single"/>
        </w:rPr>
        <w:instrText xml:space="preserve"> FORMTEXT </w:instrText>
      </w:r>
      <w:r w:rsidRPr="00E61FFC">
        <w:rPr>
          <w:rFonts w:eastAsia="Calibri"/>
          <w:u w:val="single"/>
        </w:rPr>
      </w:r>
      <w:r w:rsidRPr="00E61FFC">
        <w:rPr>
          <w:rFonts w:eastAsia="Calibri"/>
          <w:u w:val="single"/>
        </w:rPr>
        <w:fldChar w:fldCharType="separate"/>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MS Gothic"/>
          <w:u w:val="single"/>
        </w:rPr>
        <w:t> </w:t>
      </w:r>
      <w:r w:rsidRPr="00E61FFC">
        <w:rPr>
          <w:rFonts w:eastAsia="Calibri"/>
          <w:u w:val="single"/>
        </w:rPr>
        <w:fldChar w:fldCharType="end"/>
      </w:r>
    </w:p>
    <w:p w14:paraId="072EB14A" w14:textId="77777777" w:rsidR="00E61FFC" w:rsidRPr="00E61FFC" w:rsidRDefault="00E03CE1" w:rsidP="008B3AF9">
      <w:pPr>
        <w:spacing w:before="240"/>
        <w:jc w:val="both"/>
        <w:outlineLvl w:val="0"/>
        <w:rPr>
          <w:rFonts w:eastAsia="Calibri"/>
        </w:rPr>
      </w:pPr>
      <w:r>
        <w:rPr>
          <w:rFonts w:eastAsia="Calibri"/>
          <w:b/>
        </w:rPr>
        <w:t>2</w:t>
      </w:r>
      <w:r w:rsidR="00E61FFC" w:rsidRPr="00E61FFC">
        <w:rPr>
          <w:rFonts w:eastAsia="Calibri"/>
          <w:b/>
        </w:rPr>
        <w:t>. Legal Address Change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0"/>
      </w:tblGrid>
      <w:tr w:rsidR="00E61FFC" w:rsidRPr="00E61FFC" w14:paraId="27F6C03D" w14:textId="77777777" w:rsidTr="00E61FFC">
        <w:tc>
          <w:tcPr>
            <w:tcW w:w="5000" w:type="pct"/>
          </w:tcPr>
          <w:p w14:paraId="25542406" w14:textId="77777777" w:rsidR="00E61FFC" w:rsidRPr="00E61FFC" w:rsidRDefault="00E61FFC" w:rsidP="00E61FFC">
            <w:pPr>
              <w:jc w:val="both"/>
              <w:rPr>
                <w:rFonts w:eastAsia="Calibri"/>
              </w:rPr>
            </w:pPr>
            <w:r w:rsidRPr="00E61FFC">
              <w:rPr>
                <w:rFonts w:eastAsia="Calibri"/>
              </w:rPr>
              <w:t xml:space="preserve">Address: </w:t>
            </w:r>
            <w:r w:rsidRPr="00E61FFC">
              <w:rPr>
                <w:rFonts w:eastAsia="Calibri"/>
              </w:rPr>
              <w:fldChar w:fldCharType="begin">
                <w:ffData>
                  <w:name w:val="Text9"/>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r w:rsidR="00E61FFC" w:rsidRPr="00E61FFC" w14:paraId="014682AB" w14:textId="77777777" w:rsidTr="00E61FFC">
        <w:tc>
          <w:tcPr>
            <w:tcW w:w="5000" w:type="pct"/>
          </w:tcPr>
          <w:p w14:paraId="4039B7A1" w14:textId="77777777" w:rsidR="00E61FFC" w:rsidRPr="00E61FFC" w:rsidRDefault="00E61FFC" w:rsidP="00E61FFC">
            <w:pPr>
              <w:jc w:val="both"/>
              <w:rPr>
                <w:rFonts w:eastAsia="Calibri"/>
              </w:rPr>
            </w:pPr>
            <w:r w:rsidRPr="00E61FFC">
              <w:rPr>
                <w:rFonts w:eastAsia="Calibri"/>
              </w:rPr>
              <w:t xml:space="preserve">City, State, Zip: </w:t>
            </w:r>
            <w:r w:rsidRPr="00E61FFC">
              <w:rPr>
                <w:rFonts w:eastAsia="Calibri"/>
              </w:rPr>
              <w:fldChar w:fldCharType="begin">
                <w:ffData>
                  <w:name w:val="Text9"/>
                  <w:enabled/>
                  <w:calcOnExit w:val="0"/>
                  <w:textInput/>
                </w:ffData>
              </w:fldChar>
            </w:r>
            <w:r w:rsidRPr="00E61FFC">
              <w:rPr>
                <w:rFonts w:eastAsia="Calibri"/>
              </w:rPr>
              <w:instrText xml:space="preserve"> FORMTEXT </w:instrText>
            </w:r>
            <w:r w:rsidRPr="00E61FFC">
              <w:rPr>
                <w:rFonts w:eastAsia="Calibri"/>
              </w:rPr>
            </w:r>
            <w:r w:rsidRPr="00E61FFC">
              <w:rPr>
                <w:rFonts w:eastAsia="Calibri"/>
              </w:rPr>
              <w:fldChar w:fldCharType="separate"/>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noProof/>
              </w:rPr>
              <w:t> </w:t>
            </w:r>
            <w:r w:rsidRPr="00E61FFC">
              <w:rPr>
                <w:rFonts w:eastAsia="Calibri"/>
              </w:rPr>
              <w:fldChar w:fldCharType="end"/>
            </w:r>
          </w:p>
        </w:tc>
      </w:tr>
    </w:tbl>
    <w:p w14:paraId="090F922C" w14:textId="77777777" w:rsidR="00A173FF" w:rsidRDefault="00A173FF" w:rsidP="00E61FFC">
      <w:pPr>
        <w:rPr>
          <w:b/>
          <w:bCs/>
        </w:rPr>
      </w:pPr>
    </w:p>
    <w:p w14:paraId="3567505E" w14:textId="77777777" w:rsidR="00A23EB7" w:rsidRDefault="00E03CE1" w:rsidP="00A23EB7">
      <w:pPr>
        <w:rPr>
          <w:b/>
          <w:bCs/>
        </w:rPr>
      </w:pPr>
      <w:r>
        <w:rPr>
          <w:b/>
          <w:bCs/>
        </w:rPr>
        <w:t>3</w:t>
      </w:r>
      <w:r w:rsidR="00A23EB7">
        <w:rPr>
          <w:b/>
          <w:bCs/>
        </w:rPr>
        <w:t>. Cancelation of User Security Administrator (USA) and Digital Certificate Opt-Out</w:t>
      </w:r>
    </w:p>
    <w:p w14:paraId="399DF0A6" w14:textId="3652D471" w:rsidR="003522D4" w:rsidRPr="00394938" w:rsidRDefault="00A23EB7" w:rsidP="00F35170">
      <w:pPr>
        <w:jc w:val="both"/>
        <w:rPr>
          <w:b/>
          <w:bCs/>
        </w:rPr>
      </w:pPr>
      <w:r w:rsidRPr="00E61FFC">
        <w:rPr>
          <w:lang w:val="x-none" w:eastAsia="x-none"/>
        </w:rPr>
        <w:fldChar w:fldCharType="begin">
          <w:ffData>
            <w:name w:val="Check21"/>
            <w:enabled/>
            <w:calcOnExit w:val="0"/>
            <w:checkBox>
              <w:sizeAuto/>
              <w:default w:val="0"/>
            </w:checkBox>
          </w:ffData>
        </w:fldChar>
      </w:r>
      <w:r w:rsidRPr="00E61FFC">
        <w:rPr>
          <w:lang w:val="x-none" w:eastAsia="x-none"/>
        </w:rPr>
        <w:instrText xml:space="preserve"> FORMCHECKBOX </w:instrText>
      </w:r>
      <w:r w:rsidR="0078469F">
        <w:rPr>
          <w:lang w:val="x-none" w:eastAsia="x-none"/>
        </w:rPr>
      </w:r>
      <w:r w:rsidR="0078469F">
        <w:rPr>
          <w:lang w:val="x-none" w:eastAsia="x-none"/>
        </w:rPr>
        <w:fldChar w:fldCharType="separate"/>
      </w:r>
      <w:r w:rsidRPr="00E61FFC">
        <w:rPr>
          <w:lang w:val="x-none" w:eastAsia="x-none"/>
        </w:rPr>
        <w:fldChar w:fldCharType="end"/>
      </w:r>
      <w:r>
        <w:rPr>
          <w:lang w:eastAsia="x-none"/>
        </w:rPr>
        <w:t xml:space="preserve"> By checking this box, Market Participant elects to:  (i) cancel its USA and Digital Certificate Opt-Out; (ii) designate a USA and optionally a Backup USA, listed in Section 1, Contact type(s), of this NCI form; and (iii) receive Digital Certificates as required by Section 16.12, </w:t>
      </w:r>
      <w:r w:rsidRPr="002631D7">
        <w:t>User Security Administrator and Digital Certificates</w:t>
      </w:r>
      <w:r>
        <w:rPr>
          <w:lang w:eastAsia="x-none"/>
        </w:rPr>
        <w:t>.  Market Participant understands that designation of a USA and Backup USA, and issuance of Digital Certificates, is subject to the requirements in Section 16.12.</w:t>
      </w:r>
    </w:p>
    <w:sectPr w:rsidR="003522D4" w:rsidRPr="00394938">
      <w:headerReference w:type="default" r:id="rId12"/>
      <w:footerReference w:type="even" r:id="rId13"/>
      <w:footerReference w:type="default" r:id="rId14"/>
      <w:footerReference w:type="first" r:id="rId15"/>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2E0C9" w14:textId="77777777" w:rsidR="00EE0C1C" w:rsidRDefault="00EE0C1C">
      <w:r>
        <w:separator/>
      </w:r>
    </w:p>
  </w:endnote>
  <w:endnote w:type="continuationSeparator" w:id="0">
    <w:p w14:paraId="213502F2" w14:textId="77777777" w:rsidR="00EE0C1C" w:rsidRDefault="00EE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65A57" w14:textId="77777777" w:rsidR="00A1536D" w:rsidRDefault="00A1536D">
    <w:pPr>
      <w:pStyle w:val="Footer"/>
      <w:framePr w:wrap="around" w:vAnchor="text" w:hAnchor="margin" w:xAlign="right" w:y="1"/>
    </w:pPr>
    <w:r>
      <w:fldChar w:fldCharType="begin"/>
    </w:r>
    <w:r>
      <w:instrText xml:space="preserve">PAGE  </w:instrText>
    </w:r>
    <w:r>
      <w:fldChar w:fldCharType="separate"/>
    </w:r>
    <w:r>
      <w:t>1</w:t>
    </w:r>
    <w:r>
      <w:fldChar w:fldCharType="end"/>
    </w:r>
  </w:p>
  <w:p w14:paraId="0764723B" w14:textId="77777777" w:rsidR="00A1536D" w:rsidRDefault="00A1536D">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AA4C6" w14:textId="77777777" w:rsidR="00A1536D" w:rsidRDefault="00A1536D">
    <w:pPr>
      <w:pStyle w:val="BodyText"/>
      <w:pBdr>
        <w:top w:val="single" w:sz="4" w:space="1" w:color="auto"/>
      </w:pBdr>
      <w:spacing w:before="0" w:after="0"/>
      <w:rPr>
        <w:rStyle w:val="PageNumber"/>
        <w:sz w:val="20"/>
        <w:szCs w:val="20"/>
      </w:rPr>
    </w:pPr>
    <w:r>
      <w:rPr>
        <w:smallCaps/>
        <w:sz w:val="20"/>
        <w:szCs w:val="20"/>
      </w:rPr>
      <w:t xml:space="preserve">ERCOT Nodal Protocols – November 1, </w:t>
    </w:r>
    <w:proofErr w:type="gramStart"/>
    <w:r>
      <w:rPr>
        <w:smallCaps/>
        <w:sz w:val="20"/>
        <w:szCs w:val="20"/>
      </w:rPr>
      <w:t>2017</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23A-</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Pr>
        <w:rStyle w:val="PageNumber"/>
        <w:noProof/>
        <w:sz w:val="20"/>
        <w:szCs w:val="20"/>
      </w:rPr>
      <w:t>4</w:t>
    </w:r>
    <w:r>
      <w:rPr>
        <w:rStyle w:val="PageNumber"/>
        <w:sz w:val="20"/>
        <w:szCs w:val="20"/>
      </w:rPr>
      <w:fldChar w:fldCharType="end"/>
    </w:r>
  </w:p>
  <w:p w14:paraId="06BFF788" w14:textId="77777777" w:rsidR="00A1536D" w:rsidRDefault="00A1536D" w:rsidP="008F1199">
    <w:pPr>
      <w:pStyle w:val="BodyText"/>
      <w:pBdr>
        <w:top w:val="single" w:sz="4" w:space="1" w:color="auto"/>
      </w:pBdr>
      <w:spacing w:before="0" w:after="0"/>
      <w:jc w:val="center"/>
    </w:pPr>
    <w:r>
      <w:rPr>
        <w:rStyle w:val="PageNumber"/>
        <w:sz w:val="20"/>
        <w:szCs w:val="20"/>
      </w:rPr>
      <w:t>PUBLIC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73185" w14:textId="77777777" w:rsidR="00A1536D" w:rsidRPr="0012002B" w:rsidRDefault="00A1536D">
    <w:pPr>
      <w:pStyle w:val="Footer"/>
      <w:jc w:val="center"/>
      <w:rPr>
        <w:smallCaps/>
        <w:sz w:val="20"/>
        <w:szCs w:val="20"/>
      </w:rPr>
    </w:pPr>
    <w:r w:rsidRPr="0012002B">
      <w:rPr>
        <w:sz w:val="20"/>
        <w:szCs w:val="20"/>
      </w:rPr>
      <w:t>PUBLIC</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A63B6" w14:textId="77777777" w:rsidR="00531DA3" w:rsidRDefault="00531DA3">
    <w:pPr>
      <w:pStyle w:val="Footer"/>
      <w:framePr w:wrap="around" w:vAnchor="text" w:hAnchor="margin" w:xAlign="right" w:y="1"/>
    </w:pPr>
    <w:r>
      <w:fldChar w:fldCharType="begin"/>
    </w:r>
    <w:r>
      <w:instrText xml:space="preserve">PAGE  </w:instrText>
    </w:r>
    <w:r>
      <w:fldChar w:fldCharType="separate"/>
    </w:r>
    <w:r>
      <w:t>1</w:t>
    </w:r>
    <w:r>
      <w:fldChar w:fldCharType="end"/>
    </w:r>
  </w:p>
  <w:p w14:paraId="153FF7B7" w14:textId="77777777" w:rsidR="00531DA3" w:rsidRDefault="00531DA3">
    <w:pPr>
      <w:pStyle w:val="Footer"/>
      <w:ind w:right="36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1F7D5" w14:textId="0F4ABD25" w:rsidR="00531DA3" w:rsidRDefault="00531DA3">
    <w:pPr>
      <w:pStyle w:val="BodyText"/>
      <w:pBdr>
        <w:top w:val="single" w:sz="4" w:space="1" w:color="auto"/>
      </w:pBdr>
      <w:spacing w:before="0" w:after="0"/>
      <w:rPr>
        <w:rStyle w:val="PageNumber"/>
        <w:sz w:val="20"/>
        <w:szCs w:val="20"/>
      </w:rPr>
    </w:pPr>
    <w:r>
      <w:rPr>
        <w:smallCaps/>
        <w:sz w:val="20"/>
        <w:szCs w:val="20"/>
      </w:rPr>
      <w:t xml:space="preserve">ERCOT Nodal Protocols – </w:t>
    </w:r>
    <w:r w:rsidR="00131B5C">
      <w:rPr>
        <w:smallCaps/>
        <w:sz w:val="20"/>
        <w:szCs w:val="20"/>
      </w:rPr>
      <w:t>May</w:t>
    </w:r>
    <w:r w:rsidR="00E03CE1">
      <w:rPr>
        <w:smallCaps/>
        <w:sz w:val="20"/>
        <w:szCs w:val="20"/>
      </w:rPr>
      <w:t xml:space="preserve"> 1</w:t>
    </w:r>
    <w:r w:rsidR="00E35143">
      <w:rPr>
        <w:smallCaps/>
        <w:sz w:val="20"/>
        <w:szCs w:val="20"/>
      </w:rPr>
      <w:t xml:space="preserve">, </w:t>
    </w:r>
    <w:proofErr w:type="gramStart"/>
    <w:r w:rsidR="00E35143">
      <w:rPr>
        <w:smallCaps/>
        <w:sz w:val="20"/>
        <w:szCs w:val="20"/>
      </w:rPr>
      <w:t>20</w:t>
    </w:r>
    <w:r w:rsidR="003522D4">
      <w:rPr>
        <w:smallCaps/>
        <w:sz w:val="20"/>
        <w:szCs w:val="20"/>
      </w:rPr>
      <w:t>2</w:t>
    </w:r>
    <w:r w:rsidR="00131B5C">
      <w:rPr>
        <w:smallCaps/>
        <w:sz w:val="20"/>
        <w:szCs w:val="20"/>
      </w:rPr>
      <w:t>4</w:t>
    </w:r>
    <w:proofErr w:type="gramEnd"/>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mallCaps/>
        <w:sz w:val="20"/>
        <w:szCs w:val="20"/>
      </w:rPr>
      <w:t>2</w:t>
    </w:r>
    <w:r w:rsidR="00A1536D">
      <w:rPr>
        <w:smallCaps/>
        <w:sz w:val="20"/>
        <w:szCs w:val="20"/>
      </w:rPr>
      <w:t>3</w:t>
    </w:r>
    <w:r w:rsidR="004212C1">
      <w:rPr>
        <w:smallCaps/>
        <w:sz w:val="20"/>
        <w:szCs w:val="20"/>
      </w:rPr>
      <w:t>E</w:t>
    </w:r>
    <w:r>
      <w:rPr>
        <w:smallCaps/>
        <w:sz w:val="20"/>
        <w:szCs w:val="20"/>
      </w:rPr>
      <w:t>-</w:t>
    </w: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39620C">
      <w:rPr>
        <w:rStyle w:val="PageNumber"/>
        <w:noProof/>
        <w:sz w:val="20"/>
        <w:szCs w:val="20"/>
      </w:rPr>
      <w:t>3</w:t>
    </w:r>
    <w:r>
      <w:rPr>
        <w:rStyle w:val="PageNumber"/>
        <w:sz w:val="20"/>
        <w:szCs w:val="20"/>
      </w:rPr>
      <w:fldChar w:fldCharType="end"/>
    </w:r>
  </w:p>
  <w:p w14:paraId="5AFD71D5" w14:textId="77777777" w:rsidR="00531DA3" w:rsidRDefault="00531DA3" w:rsidP="008F1199">
    <w:pPr>
      <w:pStyle w:val="BodyText"/>
      <w:pBdr>
        <w:top w:val="single" w:sz="4" w:space="1" w:color="auto"/>
      </w:pBdr>
      <w:spacing w:before="0" w:after="0"/>
      <w:jc w:val="center"/>
    </w:pPr>
    <w:r>
      <w:rPr>
        <w:rStyle w:val="PageNumber"/>
        <w:sz w:val="20"/>
        <w:szCs w:val="20"/>
      </w:rPr>
      <w:t>PUBLIC</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025D5" w14:textId="77777777" w:rsidR="00531DA3" w:rsidRPr="0012002B" w:rsidRDefault="00531DA3">
    <w:pPr>
      <w:pStyle w:val="Footer"/>
      <w:jc w:val="center"/>
      <w:rPr>
        <w:smallCaps/>
        <w:sz w:val="20"/>
        <w:szCs w:val="20"/>
      </w:rPr>
    </w:pPr>
    <w:r w:rsidRPr="0012002B">
      <w:rPr>
        <w:sz w:val="20"/>
        <w:szCs w:val="20"/>
      </w:rPr>
      <w:t>PUBLIC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AA821" w14:textId="77777777" w:rsidR="00EE0C1C" w:rsidRDefault="00EE0C1C">
      <w:r>
        <w:separator/>
      </w:r>
    </w:p>
  </w:footnote>
  <w:footnote w:type="continuationSeparator" w:id="0">
    <w:p w14:paraId="63AB122D" w14:textId="77777777" w:rsidR="00EE0C1C" w:rsidRDefault="00EE0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317F3" w14:textId="77777777" w:rsidR="00A1536D" w:rsidRPr="00CC4C8B" w:rsidRDefault="00A1536D"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Pr>
        <w:smallCaps/>
        <w:sz w:val="20"/>
        <w:szCs w:val="20"/>
      </w:rPr>
      <w:t>3</w:t>
    </w:r>
    <w:r w:rsidRPr="008744F2">
      <w:rPr>
        <w:smallCaps/>
        <w:sz w:val="20"/>
        <w:szCs w:val="20"/>
      </w:rPr>
      <w:t xml:space="preserve"> (</w:t>
    </w:r>
    <w:r>
      <w:rPr>
        <w:smallCaps/>
        <w:sz w:val="20"/>
        <w:szCs w:val="20"/>
      </w:rPr>
      <w:t>A</w:t>
    </w:r>
    <w:r w:rsidRPr="00CC4C8B">
      <w:rPr>
        <w:smallCaps/>
        <w:sz w:val="20"/>
        <w:szCs w:val="20"/>
      </w:rPr>
      <w:t xml:space="preserve">):  </w:t>
    </w:r>
    <w:r w:rsidRPr="00A1536D">
      <w:rPr>
        <w:smallCaps/>
        <w:sz w:val="20"/>
        <w:szCs w:val="20"/>
      </w:rPr>
      <w:t>CRR Account Holder Application for Registration</w:t>
    </w:r>
  </w:p>
  <w:p w14:paraId="4FAAC0C2" w14:textId="77777777" w:rsidR="00A1536D" w:rsidRDefault="00A153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723E7" w14:textId="77777777" w:rsidR="0058461B" w:rsidRPr="00CC4C8B" w:rsidRDefault="0058461B" w:rsidP="0058461B">
    <w:pPr>
      <w:pStyle w:val="Header"/>
      <w:pBdr>
        <w:bottom w:val="single" w:sz="4" w:space="1" w:color="auto"/>
      </w:pBdr>
      <w:jc w:val="right"/>
      <w:rPr>
        <w:smallCaps/>
        <w:sz w:val="20"/>
        <w:szCs w:val="20"/>
      </w:rPr>
    </w:pPr>
    <w:r w:rsidRPr="00CC4C8B">
      <w:rPr>
        <w:smallCaps/>
        <w:sz w:val="20"/>
        <w:szCs w:val="20"/>
      </w:rPr>
      <w:t>S</w:t>
    </w:r>
    <w:r w:rsidRPr="008744F2">
      <w:rPr>
        <w:smallCaps/>
        <w:sz w:val="20"/>
        <w:szCs w:val="20"/>
      </w:rPr>
      <w:t>ection 2</w:t>
    </w:r>
    <w:r w:rsidR="00A1536D">
      <w:rPr>
        <w:smallCaps/>
        <w:sz w:val="20"/>
        <w:szCs w:val="20"/>
      </w:rPr>
      <w:t>3</w:t>
    </w:r>
    <w:r w:rsidRPr="008744F2">
      <w:rPr>
        <w:smallCaps/>
        <w:sz w:val="20"/>
        <w:szCs w:val="20"/>
      </w:rPr>
      <w:t xml:space="preserve"> (</w:t>
    </w:r>
    <w:r w:rsidR="004212C1">
      <w:rPr>
        <w:smallCaps/>
        <w:sz w:val="20"/>
        <w:szCs w:val="20"/>
      </w:rPr>
      <w:t>E</w:t>
    </w:r>
    <w:r w:rsidRPr="00CC4C8B">
      <w:rPr>
        <w:smallCaps/>
        <w:sz w:val="20"/>
        <w:szCs w:val="20"/>
      </w:rPr>
      <w:t xml:space="preserve">):  </w:t>
    </w:r>
    <w:r w:rsidR="004212C1" w:rsidRPr="004212C1">
      <w:rPr>
        <w:smallCaps/>
        <w:sz w:val="20"/>
        <w:szCs w:val="20"/>
      </w:rPr>
      <w:t>Notice of Change of Information</w:t>
    </w:r>
  </w:p>
  <w:p w14:paraId="7A790C23" w14:textId="77777777" w:rsidR="0058461B" w:rsidRDefault="005846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84C39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4"/>
    <w:multiLevelType w:val="multilevel"/>
    <w:tmpl w:val="BC5A541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18"/>
    <w:multiLevelType w:val="singleLevel"/>
    <w:tmpl w:val="DFB241A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B804CE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36F434C"/>
    <w:multiLevelType w:val="hybridMultilevel"/>
    <w:tmpl w:val="EF46D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9D0159"/>
    <w:multiLevelType w:val="hybridMultilevel"/>
    <w:tmpl w:val="E0B414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6C3A3F"/>
    <w:multiLevelType w:val="hybridMultilevel"/>
    <w:tmpl w:val="D6CAC274"/>
    <w:lvl w:ilvl="0" w:tplc="917837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D0671"/>
    <w:multiLevelType w:val="hybridMultilevel"/>
    <w:tmpl w:val="194CD36E"/>
    <w:lvl w:ilvl="0" w:tplc="9992FB0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DF51AB"/>
    <w:multiLevelType w:val="hybridMultilevel"/>
    <w:tmpl w:val="C41A9A32"/>
    <w:lvl w:ilvl="0" w:tplc="75A0F512">
      <w:start w:val="1"/>
      <w:numFmt w:val="bullet"/>
      <w:pStyle w:val="TableBullet"/>
      <w:lvlText w:val=""/>
      <w:lvlJc w:val="left"/>
      <w:pPr>
        <w:tabs>
          <w:tab w:val="num" w:pos="360"/>
        </w:tabs>
        <w:ind w:left="360" w:hanging="360"/>
      </w:pPr>
      <w:rPr>
        <w:rFonts w:ascii="Symbol" w:hAnsi="Symbol" w:hint="default"/>
      </w:rPr>
    </w:lvl>
    <w:lvl w:ilvl="1" w:tplc="3B5200B2" w:tentative="1">
      <w:start w:val="1"/>
      <w:numFmt w:val="bullet"/>
      <w:lvlText w:val="o"/>
      <w:lvlJc w:val="left"/>
      <w:pPr>
        <w:tabs>
          <w:tab w:val="num" w:pos="1440"/>
        </w:tabs>
        <w:ind w:left="1440" w:hanging="360"/>
      </w:pPr>
      <w:rPr>
        <w:rFonts w:ascii="Courier New" w:hAnsi="Courier New" w:cs="Courier New" w:hint="default"/>
      </w:rPr>
    </w:lvl>
    <w:lvl w:ilvl="2" w:tplc="0D7CB2D4" w:tentative="1">
      <w:start w:val="1"/>
      <w:numFmt w:val="bullet"/>
      <w:lvlText w:val=""/>
      <w:lvlJc w:val="left"/>
      <w:pPr>
        <w:tabs>
          <w:tab w:val="num" w:pos="2160"/>
        </w:tabs>
        <w:ind w:left="2160" w:hanging="360"/>
      </w:pPr>
      <w:rPr>
        <w:rFonts w:ascii="Wingdings" w:hAnsi="Wingdings" w:hint="default"/>
      </w:rPr>
    </w:lvl>
    <w:lvl w:ilvl="3" w:tplc="EDA20664" w:tentative="1">
      <w:start w:val="1"/>
      <w:numFmt w:val="bullet"/>
      <w:lvlText w:val=""/>
      <w:lvlJc w:val="left"/>
      <w:pPr>
        <w:tabs>
          <w:tab w:val="num" w:pos="2880"/>
        </w:tabs>
        <w:ind w:left="2880" w:hanging="360"/>
      </w:pPr>
      <w:rPr>
        <w:rFonts w:ascii="Symbol" w:hAnsi="Symbol" w:hint="default"/>
      </w:rPr>
    </w:lvl>
    <w:lvl w:ilvl="4" w:tplc="A6464F94" w:tentative="1">
      <w:start w:val="1"/>
      <w:numFmt w:val="bullet"/>
      <w:lvlText w:val="o"/>
      <w:lvlJc w:val="left"/>
      <w:pPr>
        <w:tabs>
          <w:tab w:val="num" w:pos="3600"/>
        </w:tabs>
        <w:ind w:left="3600" w:hanging="360"/>
      </w:pPr>
      <w:rPr>
        <w:rFonts w:ascii="Courier New" w:hAnsi="Courier New" w:cs="Courier New" w:hint="default"/>
      </w:rPr>
    </w:lvl>
    <w:lvl w:ilvl="5" w:tplc="3A1487FC" w:tentative="1">
      <w:start w:val="1"/>
      <w:numFmt w:val="bullet"/>
      <w:lvlText w:val=""/>
      <w:lvlJc w:val="left"/>
      <w:pPr>
        <w:tabs>
          <w:tab w:val="num" w:pos="4320"/>
        </w:tabs>
        <w:ind w:left="4320" w:hanging="360"/>
      </w:pPr>
      <w:rPr>
        <w:rFonts w:ascii="Wingdings" w:hAnsi="Wingdings" w:hint="default"/>
      </w:rPr>
    </w:lvl>
    <w:lvl w:ilvl="6" w:tplc="75ACBFCA" w:tentative="1">
      <w:start w:val="1"/>
      <w:numFmt w:val="bullet"/>
      <w:lvlText w:val=""/>
      <w:lvlJc w:val="left"/>
      <w:pPr>
        <w:tabs>
          <w:tab w:val="num" w:pos="5040"/>
        </w:tabs>
        <w:ind w:left="5040" w:hanging="360"/>
      </w:pPr>
      <w:rPr>
        <w:rFonts w:ascii="Symbol" w:hAnsi="Symbol" w:hint="default"/>
      </w:rPr>
    </w:lvl>
    <w:lvl w:ilvl="7" w:tplc="403EED12" w:tentative="1">
      <w:start w:val="1"/>
      <w:numFmt w:val="bullet"/>
      <w:lvlText w:val="o"/>
      <w:lvlJc w:val="left"/>
      <w:pPr>
        <w:tabs>
          <w:tab w:val="num" w:pos="5760"/>
        </w:tabs>
        <w:ind w:left="5760" w:hanging="360"/>
      </w:pPr>
      <w:rPr>
        <w:rFonts w:ascii="Courier New" w:hAnsi="Courier New" w:cs="Courier New" w:hint="default"/>
      </w:rPr>
    </w:lvl>
    <w:lvl w:ilvl="8" w:tplc="56B0FB5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490DC6"/>
    <w:multiLevelType w:val="hybridMultilevel"/>
    <w:tmpl w:val="8C925B2E"/>
    <w:lvl w:ilvl="0" w:tplc="DB2CD86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BC700A"/>
    <w:multiLevelType w:val="hybridMultilevel"/>
    <w:tmpl w:val="09F4204C"/>
    <w:lvl w:ilvl="0" w:tplc="C9E85C0A">
      <w:numFmt w:val="decimal"/>
      <w:lvlText w:val=""/>
      <w:lvlJc w:val="left"/>
    </w:lvl>
    <w:lvl w:ilvl="1" w:tplc="04090019">
      <w:numFmt w:val="decimal"/>
      <w:lvlText w:val=""/>
      <w:lvlJc w:val="left"/>
    </w:lvl>
    <w:lvl w:ilvl="2" w:tplc="0409001B">
      <w:numFmt w:val="decimal"/>
      <w:lvlText w:val=""/>
      <w:lvlJc w:val="left"/>
    </w:lvl>
    <w:lvl w:ilvl="3" w:tplc="0409000F">
      <w:numFmt w:val="decimal"/>
      <w:lvlText w:val=""/>
      <w:lvlJc w:val="left"/>
    </w:lvl>
    <w:lvl w:ilvl="4" w:tplc="04090019">
      <w:numFmt w:val="decimal"/>
      <w:lvlText w:val=""/>
      <w:lvlJc w:val="left"/>
    </w:lvl>
    <w:lvl w:ilvl="5" w:tplc="0409001B">
      <w:numFmt w:val="decimal"/>
      <w:lvlText w:val=""/>
      <w:lvlJc w:val="left"/>
    </w:lvl>
    <w:lvl w:ilvl="6" w:tplc="0409000F">
      <w:numFmt w:val="decimal"/>
      <w:lvlText w:val=""/>
      <w:lvlJc w:val="left"/>
    </w:lvl>
    <w:lvl w:ilvl="7" w:tplc="04090019">
      <w:numFmt w:val="decimal"/>
      <w:lvlText w:val=""/>
      <w:lvlJc w:val="left"/>
    </w:lvl>
    <w:lvl w:ilvl="8" w:tplc="0409001B">
      <w:numFmt w:val="decimal"/>
      <w:lvlText w:val=""/>
      <w:lvlJc w:val="left"/>
    </w:lvl>
  </w:abstractNum>
  <w:abstractNum w:abstractNumId="11" w15:restartNumberingAfterBreak="0">
    <w:nsid w:val="2634546E"/>
    <w:multiLevelType w:val="hybridMultilevel"/>
    <w:tmpl w:val="95B24F24"/>
    <w:lvl w:ilvl="0" w:tplc="FBBAB3DA">
      <w:start w:val="1"/>
      <w:numFmt w:val="bullet"/>
      <w:lvlText w:val=""/>
      <w:lvlJc w:val="left"/>
      <w:pPr>
        <w:ind w:left="97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B2396A"/>
    <w:multiLevelType w:val="hybridMultilevel"/>
    <w:tmpl w:val="5BC87B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A713F"/>
    <w:multiLevelType w:val="hybridMultilevel"/>
    <w:tmpl w:val="9722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6D7D51"/>
    <w:multiLevelType w:val="singleLevel"/>
    <w:tmpl w:val="174410BA"/>
    <w:lvl w:ilvl="0">
      <w:start w:val="1"/>
      <w:numFmt w:val="decimal"/>
      <w:lvlText w:val="(%1)"/>
      <w:lvlJc w:val="left"/>
      <w:pPr>
        <w:tabs>
          <w:tab w:val="num" w:pos="1152"/>
        </w:tabs>
        <w:ind w:left="1152" w:hanging="360"/>
      </w:pPr>
      <w:rPr>
        <w:rFonts w:ascii="Arial" w:hAnsi="Arial" w:hint="default"/>
        <w:sz w:val="20"/>
      </w:rPr>
    </w:lvl>
  </w:abstractNum>
  <w:abstractNum w:abstractNumId="15" w15:restartNumberingAfterBreak="0">
    <w:nsid w:val="2E7D2479"/>
    <w:multiLevelType w:val="hybridMultilevel"/>
    <w:tmpl w:val="AEE40858"/>
    <w:lvl w:ilvl="0" w:tplc="2DEC3F4C">
      <w:start w:val="5"/>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1833DDC"/>
    <w:multiLevelType w:val="hybridMultilevel"/>
    <w:tmpl w:val="4004269A"/>
    <w:lvl w:ilvl="0" w:tplc="8BA4B5BA">
      <w:start w:val="6"/>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416756B"/>
    <w:multiLevelType w:val="multilevel"/>
    <w:tmpl w:val="A526564C"/>
    <w:lvl w:ilvl="0">
      <w:start w:val="1"/>
      <w:numFmt w:val="decimal"/>
      <w:pStyle w:val="AppellateL1"/>
      <w:lvlText w:val="Section %1."/>
      <w:lvlJc w:val="left"/>
      <w:pPr>
        <w:tabs>
          <w:tab w:val="num" w:pos="108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AppellateL2"/>
      <w:lvlText w:val="%2."/>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llateL3"/>
      <w:lvlText w:val="(%3)"/>
      <w:lvlJc w:val="left"/>
      <w:pPr>
        <w:tabs>
          <w:tab w:val="num" w:pos="1440"/>
        </w:tabs>
        <w:ind w:left="144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AppellateL4"/>
      <w:lvlText w:val="(%4)"/>
      <w:lvlJc w:val="left"/>
      <w:pPr>
        <w:tabs>
          <w:tab w:val="num" w:pos="2160"/>
        </w:tabs>
        <w:ind w:left="2160" w:hanging="720"/>
      </w:pPr>
      <w:rPr>
        <w:rFonts w:ascii="Times New Roman" w:hAnsi="Times New Roman" w:hint="default"/>
        <w:b w:val="0"/>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llateL5"/>
      <w:lvlText w:val="(%5)"/>
      <w:lvlJc w:val="left"/>
      <w:pPr>
        <w:tabs>
          <w:tab w:val="num" w:pos="2880"/>
        </w:tabs>
        <w:ind w:left="0" w:firstLine="2160"/>
      </w:pPr>
      <w:rPr>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AppellateL6"/>
      <w:lvlText w:val="(%6)"/>
      <w:lvlJc w:val="left"/>
      <w:pPr>
        <w:tabs>
          <w:tab w:val="num" w:pos="3600"/>
        </w:tabs>
        <w:ind w:left="0" w:firstLine="288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AppellateL7"/>
      <w:lvlText w:val="%7)"/>
      <w:lvlJc w:val="left"/>
      <w:pPr>
        <w:tabs>
          <w:tab w:val="num" w:pos="4320"/>
        </w:tabs>
        <w:ind w:left="0" w:firstLine="360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AppellateL8"/>
      <w:lvlText w:val="%8)"/>
      <w:lvlJc w:val="left"/>
      <w:pPr>
        <w:tabs>
          <w:tab w:val="num" w:pos="5040"/>
        </w:tabs>
        <w:ind w:left="0" w:firstLine="432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none"/>
      <w:lvlText w:val=""/>
      <w:lvlJc w:val="left"/>
      <w:pPr>
        <w:tabs>
          <w:tab w:val="num" w:pos="720"/>
        </w:tabs>
        <w:ind w:left="0" w:firstLine="0"/>
      </w:pPr>
      <w:rPr>
        <w:b w:val="0"/>
        <w:i w:val="0"/>
        <w:caps w:val="0"/>
        <w:smallCaps w:val="0"/>
        <w:strike w:val="0"/>
        <w:dstrike w:val="0"/>
        <w:vanish w:val="0"/>
        <w:color w:val="000000"/>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36201DDA"/>
    <w:multiLevelType w:val="hybridMultilevel"/>
    <w:tmpl w:val="3920F77E"/>
    <w:lvl w:ilvl="0" w:tplc="1DAEE0D8">
      <w:start w:val="9"/>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EE01C5"/>
    <w:multiLevelType w:val="hybridMultilevel"/>
    <w:tmpl w:val="121ABBB0"/>
    <w:lvl w:ilvl="0" w:tplc="C5AABC68">
      <w:start w:val="1"/>
      <w:numFmt w:val="decimal"/>
      <w:lvlText w:val="%1."/>
      <w:lvlJc w:val="left"/>
      <w:pPr>
        <w:tabs>
          <w:tab w:val="num" w:pos="360"/>
        </w:tabs>
        <w:ind w:left="0" w:firstLine="0"/>
      </w:pPr>
      <w:rPr>
        <w:rFonts w:ascii="Times New Roman" w:hAnsi="Times New Roman"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90124DA"/>
    <w:multiLevelType w:val="hybridMultilevel"/>
    <w:tmpl w:val="F8A2FA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AD965C4"/>
    <w:multiLevelType w:val="singleLevel"/>
    <w:tmpl w:val="0409000F"/>
    <w:lvl w:ilvl="0">
      <w:start w:val="1"/>
      <w:numFmt w:val="decimal"/>
      <w:lvlText w:val="%1."/>
      <w:lvlJc w:val="left"/>
      <w:pPr>
        <w:tabs>
          <w:tab w:val="num" w:pos="720"/>
        </w:tabs>
        <w:ind w:left="720" w:hanging="360"/>
      </w:pPr>
      <w:rPr>
        <w:rFonts w:hint="default"/>
      </w:rPr>
    </w:lvl>
  </w:abstractNum>
  <w:abstractNum w:abstractNumId="22" w15:restartNumberingAfterBreak="0">
    <w:nsid w:val="3BC93DA0"/>
    <w:multiLevelType w:val="singleLevel"/>
    <w:tmpl w:val="2E921232"/>
    <w:name w:val="Appellate"/>
    <w:lvl w:ilvl="0">
      <w:start w:val="1"/>
      <w:numFmt w:val="upperLetter"/>
      <w:lvlText w:val="%1."/>
      <w:lvlJc w:val="left"/>
      <w:pPr>
        <w:tabs>
          <w:tab w:val="num" w:pos="720"/>
        </w:tabs>
        <w:ind w:left="720" w:hanging="720"/>
      </w:pPr>
      <w:rPr>
        <w:rFonts w:hint="default"/>
      </w:rPr>
    </w:lvl>
  </w:abstractNum>
  <w:abstractNum w:abstractNumId="23" w15:restartNumberingAfterBreak="0">
    <w:nsid w:val="3DB91813"/>
    <w:multiLevelType w:val="multilevel"/>
    <w:tmpl w:val="76586E3E"/>
    <w:lvl w:ilvl="0">
      <w:start w:val="1"/>
      <w:numFmt w:val="upperRoman"/>
      <w:lvlText w:val="%1."/>
      <w:lvlJc w:val="left"/>
      <w:pPr>
        <w:tabs>
          <w:tab w:val="num" w:pos="720"/>
        </w:tabs>
        <w:ind w:left="0" w:firstLine="0"/>
      </w:pPr>
      <w:rPr>
        <w:b w:val="0"/>
        <w:i w:val="0"/>
        <w:caps/>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lineL2"/>
      <w:lvlText w:val="%2."/>
      <w:lvlJc w:val="left"/>
      <w:pPr>
        <w:tabs>
          <w:tab w:val="num" w:pos="1440"/>
        </w:tabs>
        <w:ind w:left="0" w:firstLine="7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lineL3"/>
      <w:lvlText w:val="%3."/>
      <w:lvlJc w:val="left"/>
      <w:pPr>
        <w:tabs>
          <w:tab w:val="num" w:pos="2160"/>
        </w:tabs>
        <w:ind w:left="0" w:firstLine="14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lineL4"/>
      <w:lvlText w:val="%4."/>
      <w:lvlJc w:val="left"/>
      <w:pPr>
        <w:tabs>
          <w:tab w:val="num" w:pos="2880"/>
        </w:tabs>
        <w:ind w:left="0" w:firstLine="21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OutlineL5"/>
      <w:lvlText w:val="(%5)"/>
      <w:lvlJc w:val="left"/>
      <w:pPr>
        <w:tabs>
          <w:tab w:val="num" w:pos="3600"/>
        </w:tabs>
        <w:ind w:left="0" w:firstLine="288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lineL6"/>
      <w:lvlText w:val="(%6)"/>
      <w:lvlJc w:val="left"/>
      <w:pPr>
        <w:tabs>
          <w:tab w:val="num" w:pos="4320"/>
        </w:tabs>
        <w:ind w:left="0" w:firstLine="360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OutlineL7"/>
      <w:lvlText w:val="(%7)"/>
      <w:lvlJc w:val="left"/>
      <w:pPr>
        <w:tabs>
          <w:tab w:val="num" w:pos="5040"/>
        </w:tabs>
        <w:ind w:left="0" w:firstLine="432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pStyle w:val="OutlineL8"/>
      <w:lvlText w:val="%8)"/>
      <w:lvlJc w:val="left"/>
      <w:pPr>
        <w:tabs>
          <w:tab w:val="num" w:pos="5760"/>
        </w:tabs>
        <w:ind w:left="0" w:firstLine="504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Letter"/>
      <w:pStyle w:val="OutlineL9"/>
      <w:lvlText w:val="%9)"/>
      <w:lvlJc w:val="left"/>
      <w:pPr>
        <w:tabs>
          <w:tab w:val="num" w:pos="6480"/>
        </w:tabs>
        <w:ind w:left="0" w:firstLine="5760"/>
      </w:pPr>
      <w:rPr>
        <w:b w:val="0"/>
        <w:i w:val="0"/>
        <w:caps w:val="0"/>
        <w:smallCaps w:val="0"/>
        <w:strike w:val="0"/>
        <w:dstrike w:val="0"/>
        <w:vanish w:val="0"/>
        <w:color w:val="00000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4" w15:restartNumberingAfterBreak="0">
    <w:nsid w:val="4ED8092B"/>
    <w:multiLevelType w:val="hybridMultilevel"/>
    <w:tmpl w:val="B750250C"/>
    <w:name w:val="Outline"/>
    <w:lvl w:ilvl="0" w:tplc="FF286DA6">
      <w:start w:val="1"/>
      <w:numFmt w:val="decimal"/>
      <w:lvlText w:val="(%1)"/>
      <w:lvlJc w:val="left"/>
      <w:pPr>
        <w:tabs>
          <w:tab w:val="num" w:pos="360"/>
        </w:tabs>
        <w:ind w:left="360" w:hanging="360"/>
      </w:pPr>
      <w:rPr>
        <w:rFonts w:hint="default"/>
      </w:rPr>
    </w:lvl>
    <w:lvl w:ilvl="1" w:tplc="16DC3D32" w:tentative="1">
      <w:start w:val="1"/>
      <w:numFmt w:val="lowerLetter"/>
      <w:lvlText w:val="%2."/>
      <w:lvlJc w:val="left"/>
      <w:pPr>
        <w:tabs>
          <w:tab w:val="num" w:pos="1440"/>
        </w:tabs>
        <w:ind w:left="1440" w:hanging="360"/>
      </w:pPr>
    </w:lvl>
    <w:lvl w:ilvl="2" w:tplc="0B088C1C" w:tentative="1">
      <w:start w:val="1"/>
      <w:numFmt w:val="lowerRoman"/>
      <w:lvlText w:val="%3."/>
      <w:lvlJc w:val="right"/>
      <w:pPr>
        <w:tabs>
          <w:tab w:val="num" w:pos="2160"/>
        </w:tabs>
        <w:ind w:left="2160" w:hanging="180"/>
      </w:pPr>
    </w:lvl>
    <w:lvl w:ilvl="3" w:tplc="77AED190" w:tentative="1">
      <w:start w:val="1"/>
      <w:numFmt w:val="decimal"/>
      <w:lvlText w:val="%4."/>
      <w:lvlJc w:val="left"/>
      <w:pPr>
        <w:tabs>
          <w:tab w:val="num" w:pos="2880"/>
        </w:tabs>
        <w:ind w:left="2880" w:hanging="360"/>
      </w:pPr>
    </w:lvl>
    <w:lvl w:ilvl="4" w:tplc="1D20C8B6" w:tentative="1">
      <w:start w:val="1"/>
      <w:numFmt w:val="lowerLetter"/>
      <w:lvlText w:val="%5."/>
      <w:lvlJc w:val="left"/>
      <w:pPr>
        <w:tabs>
          <w:tab w:val="num" w:pos="3600"/>
        </w:tabs>
        <w:ind w:left="3600" w:hanging="360"/>
      </w:pPr>
    </w:lvl>
    <w:lvl w:ilvl="5" w:tplc="A9583A04" w:tentative="1">
      <w:start w:val="1"/>
      <w:numFmt w:val="lowerRoman"/>
      <w:lvlText w:val="%6."/>
      <w:lvlJc w:val="right"/>
      <w:pPr>
        <w:tabs>
          <w:tab w:val="num" w:pos="4320"/>
        </w:tabs>
        <w:ind w:left="4320" w:hanging="180"/>
      </w:pPr>
    </w:lvl>
    <w:lvl w:ilvl="6" w:tplc="3A4E15BC" w:tentative="1">
      <w:start w:val="1"/>
      <w:numFmt w:val="decimal"/>
      <w:lvlText w:val="%7."/>
      <w:lvlJc w:val="left"/>
      <w:pPr>
        <w:tabs>
          <w:tab w:val="num" w:pos="5040"/>
        </w:tabs>
        <w:ind w:left="5040" w:hanging="360"/>
      </w:pPr>
    </w:lvl>
    <w:lvl w:ilvl="7" w:tplc="21DA1D3A" w:tentative="1">
      <w:start w:val="1"/>
      <w:numFmt w:val="lowerLetter"/>
      <w:lvlText w:val="%8."/>
      <w:lvlJc w:val="left"/>
      <w:pPr>
        <w:tabs>
          <w:tab w:val="num" w:pos="5760"/>
        </w:tabs>
        <w:ind w:left="5760" w:hanging="360"/>
      </w:pPr>
    </w:lvl>
    <w:lvl w:ilvl="8" w:tplc="AB0A4970" w:tentative="1">
      <w:start w:val="1"/>
      <w:numFmt w:val="lowerRoman"/>
      <w:lvlText w:val="%9."/>
      <w:lvlJc w:val="right"/>
      <w:pPr>
        <w:tabs>
          <w:tab w:val="num" w:pos="6480"/>
        </w:tabs>
        <w:ind w:left="6480" w:hanging="180"/>
      </w:pPr>
    </w:lvl>
  </w:abstractNum>
  <w:abstractNum w:abstractNumId="25" w15:restartNumberingAfterBreak="0">
    <w:nsid w:val="53DC6FCD"/>
    <w:multiLevelType w:val="hybridMultilevel"/>
    <w:tmpl w:val="2FBA5368"/>
    <w:name w:val="Standard"/>
    <w:lvl w:ilvl="0" w:tplc="E29890C8">
      <w:start w:val="1"/>
      <w:numFmt w:val="lowerRoman"/>
      <w:lvlText w:val="(%1)"/>
      <w:lvlJc w:val="left"/>
      <w:pPr>
        <w:tabs>
          <w:tab w:val="num" w:pos="2160"/>
        </w:tabs>
        <w:ind w:left="2160" w:hanging="720"/>
      </w:pPr>
      <w:rPr>
        <w:rFonts w:hint="default"/>
      </w:rPr>
    </w:lvl>
    <w:lvl w:ilvl="1" w:tplc="CE843F12" w:tentative="1">
      <w:start w:val="1"/>
      <w:numFmt w:val="lowerLetter"/>
      <w:lvlText w:val="%2."/>
      <w:lvlJc w:val="left"/>
      <w:pPr>
        <w:tabs>
          <w:tab w:val="num" w:pos="2520"/>
        </w:tabs>
        <w:ind w:left="2520" w:hanging="360"/>
      </w:pPr>
    </w:lvl>
    <w:lvl w:ilvl="2" w:tplc="19D67378" w:tentative="1">
      <w:start w:val="1"/>
      <w:numFmt w:val="lowerRoman"/>
      <w:lvlText w:val="%3."/>
      <w:lvlJc w:val="right"/>
      <w:pPr>
        <w:tabs>
          <w:tab w:val="num" w:pos="3240"/>
        </w:tabs>
        <w:ind w:left="3240" w:hanging="180"/>
      </w:pPr>
    </w:lvl>
    <w:lvl w:ilvl="3" w:tplc="3B30FDA0" w:tentative="1">
      <w:start w:val="1"/>
      <w:numFmt w:val="decimal"/>
      <w:lvlText w:val="%4."/>
      <w:lvlJc w:val="left"/>
      <w:pPr>
        <w:tabs>
          <w:tab w:val="num" w:pos="3960"/>
        </w:tabs>
        <w:ind w:left="3960" w:hanging="360"/>
      </w:pPr>
    </w:lvl>
    <w:lvl w:ilvl="4" w:tplc="A2588CB0" w:tentative="1">
      <w:start w:val="1"/>
      <w:numFmt w:val="lowerLetter"/>
      <w:lvlText w:val="%5."/>
      <w:lvlJc w:val="left"/>
      <w:pPr>
        <w:tabs>
          <w:tab w:val="num" w:pos="4680"/>
        </w:tabs>
        <w:ind w:left="4680" w:hanging="360"/>
      </w:pPr>
    </w:lvl>
    <w:lvl w:ilvl="5" w:tplc="A76A02FC" w:tentative="1">
      <w:start w:val="1"/>
      <w:numFmt w:val="lowerRoman"/>
      <w:lvlText w:val="%6."/>
      <w:lvlJc w:val="right"/>
      <w:pPr>
        <w:tabs>
          <w:tab w:val="num" w:pos="5400"/>
        </w:tabs>
        <w:ind w:left="5400" w:hanging="180"/>
      </w:pPr>
    </w:lvl>
    <w:lvl w:ilvl="6" w:tplc="B86A4F16" w:tentative="1">
      <w:start w:val="1"/>
      <w:numFmt w:val="decimal"/>
      <w:lvlText w:val="%7."/>
      <w:lvlJc w:val="left"/>
      <w:pPr>
        <w:tabs>
          <w:tab w:val="num" w:pos="6120"/>
        </w:tabs>
        <w:ind w:left="6120" w:hanging="360"/>
      </w:pPr>
    </w:lvl>
    <w:lvl w:ilvl="7" w:tplc="9566DBFA" w:tentative="1">
      <w:start w:val="1"/>
      <w:numFmt w:val="lowerLetter"/>
      <w:lvlText w:val="%8."/>
      <w:lvlJc w:val="left"/>
      <w:pPr>
        <w:tabs>
          <w:tab w:val="num" w:pos="6840"/>
        </w:tabs>
        <w:ind w:left="6840" w:hanging="360"/>
      </w:pPr>
    </w:lvl>
    <w:lvl w:ilvl="8" w:tplc="95E4F65C" w:tentative="1">
      <w:start w:val="1"/>
      <w:numFmt w:val="lowerRoman"/>
      <w:lvlText w:val="%9."/>
      <w:lvlJc w:val="right"/>
      <w:pPr>
        <w:tabs>
          <w:tab w:val="num" w:pos="7560"/>
        </w:tabs>
        <w:ind w:left="7560" w:hanging="180"/>
      </w:pPr>
    </w:lvl>
  </w:abstractNum>
  <w:abstractNum w:abstractNumId="26" w15:restartNumberingAfterBreak="0">
    <w:nsid w:val="549B1745"/>
    <w:multiLevelType w:val="hybridMultilevel"/>
    <w:tmpl w:val="945290EE"/>
    <w:lvl w:ilvl="0" w:tplc="7DAE0C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44621D"/>
    <w:multiLevelType w:val="hybridMultilevel"/>
    <w:tmpl w:val="603E9752"/>
    <w:lvl w:ilvl="0" w:tplc="CFF2EE26">
      <w:start w:val="1"/>
      <w:numFmt w:val="decimal"/>
      <w:lvlText w:val="%1."/>
      <w:lvlJc w:val="left"/>
      <w:pPr>
        <w:tabs>
          <w:tab w:val="num" w:pos="720"/>
        </w:tabs>
        <w:ind w:left="360" w:firstLine="0"/>
      </w:pPr>
      <w:rPr>
        <w:rFonts w:ascii="Times New Roman" w:hAnsi="Times New Roman" w:hint="default"/>
        <w:b/>
        <w:i w:val="0"/>
        <w:sz w:val="20"/>
      </w:rPr>
    </w:lvl>
    <w:lvl w:ilvl="1" w:tplc="B9767D18">
      <w:start w:val="1"/>
      <w:numFmt w:val="lowerLetter"/>
      <w:lvlText w:val="(%2)"/>
      <w:lvlJc w:val="left"/>
      <w:pPr>
        <w:tabs>
          <w:tab w:val="num" w:pos="1440"/>
        </w:tabs>
        <w:ind w:left="1440" w:hanging="360"/>
      </w:pPr>
      <w:rPr>
        <w:rFonts w:hint="default"/>
      </w:rPr>
    </w:lvl>
    <w:lvl w:ilvl="2" w:tplc="9E34BDC2">
      <w:start w:val="2"/>
      <w:numFmt w:val="decimal"/>
      <w:lvlText w:val="%3."/>
      <w:lvlJc w:val="left"/>
      <w:pPr>
        <w:tabs>
          <w:tab w:val="num" w:pos="720"/>
        </w:tabs>
        <w:ind w:left="360" w:firstLine="0"/>
      </w:pPr>
      <w:rPr>
        <w:rFonts w:ascii="Times New Roman" w:hAnsi="Times New Roman" w:hint="default"/>
        <w:b/>
        <w:i w:val="0"/>
        <w:sz w:val="2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6775284"/>
    <w:multiLevelType w:val="hybridMultilevel"/>
    <w:tmpl w:val="8A24F7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D50F17"/>
    <w:multiLevelType w:val="singleLevel"/>
    <w:tmpl w:val="7D2A2062"/>
    <w:lvl w:ilvl="0">
      <w:start w:val="1"/>
      <w:numFmt w:val="decimal"/>
      <w:pStyle w:val="FOF"/>
      <w:lvlText w:val="%1."/>
      <w:lvlJc w:val="left"/>
      <w:pPr>
        <w:tabs>
          <w:tab w:val="num" w:pos="720"/>
        </w:tabs>
        <w:ind w:left="720" w:hanging="720"/>
      </w:pPr>
      <w:rPr>
        <w:b w:val="0"/>
        <w:i w:val="0"/>
        <w:u w:val="none"/>
      </w:rPr>
    </w:lvl>
  </w:abstractNum>
  <w:abstractNum w:abstractNumId="30" w15:restartNumberingAfterBreak="0">
    <w:nsid w:val="61443A44"/>
    <w:multiLevelType w:val="hybridMultilevel"/>
    <w:tmpl w:val="1034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02E81"/>
    <w:multiLevelType w:val="hybridMultilevel"/>
    <w:tmpl w:val="AFBC2F2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66510064"/>
    <w:multiLevelType w:val="multilevel"/>
    <w:tmpl w:val="78CEE07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6CF6858"/>
    <w:multiLevelType w:val="hybridMultilevel"/>
    <w:tmpl w:val="84063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A329B3"/>
    <w:multiLevelType w:val="hybridMultilevel"/>
    <w:tmpl w:val="3EB282C8"/>
    <w:lvl w:ilvl="0" w:tplc="708C4898">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5" w15:restartNumberingAfterBreak="0">
    <w:nsid w:val="6EBE5077"/>
    <w:multiLevelType w:val="hybridMultilevel"/>
    <w:tmpl w:val="560A21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386F64"/>
    <w:multiLevelType w:val="singleLevel"/>
    <w:tmpl w:val="16285974"/>
    <w:lvl w:ilvl="0">
      <w:start w:val="1"/>
      <w:numFmt w:val="decimal"/>
      <w:lvlText w:val="%1."/>
      <w:lvlJc w:val="left"/>
      <w:pPr>
        <w:tabs>
          <w:tab w:val="num" w:pos="360"/>
        </w:tabs>
        <w:ind w:left="360" w:hanging="360"/>
      </w:pPr>
      <w:rPr>
        <w:rFonts w:hint="default"/>
        <w:b/>
        <w:sz w:val="20"/>
      </w:rPr>
    </w:lvl>
  </w:abstractNum>
  <w:abstractNum w:abstractNumId="37" w15:restartNumberingAfterBreak="0">
    <w:nsid w:val="7125694A"/>
    <w:multiLevelType w:val="hybridMultilevel"/>
    <w:tmpl w:val="7BA25B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864632"/>
    <w:multiLevelType w:val="hybridMultilevel"/>
    <w:tmpl w:val="0D7EFFFC"/>
    <w:lvl w:ilvl="0" w:tplc="C79E740A">
      <w:start w:val="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58F427D"/>
    <w:multiLevelType w:val="hybridMultilevel"/>
    <w:tmpl w:val="222A2FB4"/>
    <w:lvl w:ilvl="0" w:tplc="702A8B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060C90"/>
    <w:multiLevelType w:val="hybridMultilevel"/>
    <w:tmpl w:val="246208DE"/>
    <w:lvl w:ilvl="0" w:tplc="9434FC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95921DB"/>
    <w:multiLevelType w:val="singleLevel"/>
    <w:tmpl w:val="0409000F"/>
    <w:lvl w:ilvl="0">
      <w:start w:val="1"/>
      <w:numFmt w:val="decimal"/>
      <w:lvlText w:val="%1."/>
      <w:lvlJc w:val="left"/>
      <w:pPr>
        <w:tabs>
          <w:tab w:val="num" w:pos="720"/>
        </w:tabs>
        <w:ind w:left="720" w:hanging="360"/>
      </w:pPr>
      <w:rPr>
        <w:rFonts w:hint="default"/>
      </w:rPr>
    </w:lvl>
  </w:abstractNum>
  <w:abstractNum w:abstractNumId="42" w15:restartNumberingAfterBreak="0">
    <w:nsid w:val="7B331525"/>
    <w:multiLevelType w:val="singleLevel"/>
    <w:tmpl w:val="0AB409BE"/>
    <w:lvl w:ilvl="0">
      <w:start w:val="1"/>
      <w:numFmt w:val="bullet"/>
      <w:lvlText w:val=""/>
      <w:lvlJc w:val="left"/>
      <w:pPr>
        <w:tabs>
          <w:tab w:val="num" w:pos="360"/>
        </w:tabs>
        <w:ind w:left="360" w:hanging="360"/>
      </w:pPr>
      <w:rPr>
        <w:rFonts w:ascii="Symbol" w:hAnsi="Symbol" w:hint="default"/>
      </w:rPr>
    </w:lvl>
  </w:abstractNum>
  <w:abstractNum w:abstractNumId="43" w15:restartNumberingAfterBreak="0">
    <w:nsid w:val="7D0B57C3"/>
    <w:multiLevelType w:val="hybridMultilevel"/>
    <w:tmpl w:val="F01E4540"/>
    <w:lvl w:ilvl="0" w:tplc="2EC6AA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261365">
    <w:abstractNumId w:val="23"/>
  </w:num>
  <w:num w:numId="2" w16cid:durableId="75250712">
    <w:abstractNumId w:val="17"/>
  </w:num>
  <w:num w:numId="3" w16cid:durableId="1911380815">
    <w:abstractNumId w:val="8"/>
  </w:num>
  <w:num w:numId="4" w16cid:durableId="1216896138">
    <w:abstractNumId w:val="29"/>
  </w:num>
  <w:num w:numId="5" w16cid:durableId="595017121">
    <w:abstractNumId w:val="0"/>
  </w:num>
  <w:num w:numId="6" w16cid:durableId="338390442">
    <w:abstractNumId w:val="41"/>
  </w:num>
  <w:num w:numId="7" w16cid:durableId="2059015548">
    <w:abstractNumId w:val="1"/>
  </w:num>
  <w:num w:numId="8" w16cid:durableId="739251377">
    <w:abstractNumId w:val="40"/>
  </w:num>
  <w:num w:numId="9" w16cid:durableId="1025444682">
    <w:abstractNumId w:val="42"/>
  </w:num>
  <w:num w:numId="10" w16cid:durableId="1621455975">
    <w:abstractNumId w:val="2"/>
  </w:num>
  <w:num w:numId="11" w16cid:durableId="1866669630">
    <w:abstractNumId w:val="32"/>
  </w:num>
  <w:num w:numId="12" w16cid:durableId="731082459">
    <w:abstractNumId w:val="31"/>
  </w:num>
  <w:num w:numId="13" w16cid:durableId="1706782900">
    <w:abstractNumId w:val="34"/>
  </w:num>
  <w:num w:numId="14" w16cid:durableId="449057115">
    <w:abstractNumId w:val="37"/>
  </w:num>
  <w:num w:numId="15" w16cid:durableId="1795948926">
    <w:abstractNumId w:val="11"/>
  </w:num>
  <w:num w:numId="16" w16cid:durableId="1507789409">
    <w:abstractNumId w:val="33"/>
  </w:num>
  <w:num w:numId="17" w16cid:durableId="1122458537">
    <w:abstractNumId w:val="4"/>
  </w:num>
  <w:num w:numId="18" w16cid:durableId="1918905492">
    <w:abstractNumId w:val="20"/>
  </w:num>
  <w:num w:numId="19" w16cid:durableId="1708679117">
    <w:abstractNumId w:val="27"/>
  </w:num>
  <w:num w:numId="20" w16cid:durableId="1411464850">
    <w:abstractNumId w:val="38"/>
  </w:num>
  <w:num w:numId="21" w16cid:durableId="456065554">
    <w:abstractNumId w:val="12"/>
  </w:num>
  <w:num w:numId="22" w16cid:durableId="408700050">
    <w:abstractNumId w:val="14"/>
  </w:num>
  <w:num w:numId="23" w16cid:durableId="556162660">
    <w:abstractNumId w:val="5"/>
  </w:num>
  <w:num w:numId="24" w16cid:durableId="1340041699">
    <w:abstractNumId w:val="18"/>
  </w:num>
  <w:num w:numId="25" w16cid:durableId="2130473091">
    <w:abstractNumId w:val="7"/>
  </w:num>
  <w:num w:numId="26" w16cid:durableId="673146577">
    <w:abstractNumId w:val="10"/>
  </w:num>
  <w:num w:numId="27" w16cid:durableId="2002847135">
    <w:abstractNumId w:val="28"/>
  </w:num>
  <w:num w:numId="28" w16cid:durableId="1641839947">
    <w:abstractNumId w:val="43"/>
  </w:num>
  <w:num w:numId="29" w16cid:durableId="1605960894">
    <w:abstractNumId w:val="36"/>
  </w:num>
  <w:num w:numId="30" w16cid:durableId="35083759">
    <w:abstractNumId w:val="19"/>
  </w:num>
  <w:num w:numId="31" w16cid:durableId="617839780">
    <w:abstractNumId w:val="6"/>
  </w:num>
  <w:num w:numId="32" w16cid:durableId="1159269086">
    <w:abstractNumId w:val="35"/>
  </w:num>
  <w:num w:numId="33" w16cid:durableId="2043968418">
    <w:abstractNumId w:val="9"/>
  </w:num>
  <w:num w:numId="34" w16cid:durableId="65230736">
    <w:abstractNumId w:val="26"/>
  </w:num>
  <w:num w:numId="35" w16cid:durableId="2132818627">
    <w:abstractNumId w:val="21"/>
  </w:num>
  <w:num w:numId="36" w16cid:durableId="1744332168">
    <w:abstractNumId w:val="13"/>
  </w:num>
  <w:num w:numId="37" w16cid:durableId="528221753">
    <w:abstractNumId w:val="16"/>
  </w:num>
  <w:num w:numId="38" w16cid:durableId="663975249">
    <w:abstractNumId w:val="15"/>
  </w:num>
  <w:num w:numId="39" w16cid:durableId="1896967378">
    <w:abstractNumId w:val="39"/>
  </w:num>
  <w:num w:numId="40" w16cid:durableId="650409424">
    <w:abstractNumId w:val="3"/>
  </w:num>
  <w:num w:numId="41" w16cid:durableId="1134717084">
    <w:abstractNumId w:val="3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3Ydbhof4d+l0JfzRv0N0pzyAnc/juD/xdglg4E9e6N49Pdg85Cauc8wKjSQPM3Qh0bNbCLhJqyV+XX54bpc2IQ==" w:salt="NKcG3tZmV06ZmcnzJp8sDw=="/>
  <w:defaultTabStop w:val="720"/>
  <w:noPunctuationKerning/>
  <w:characterSpacingControl w:val="doNotCompress"/>
  <w:hdrShapeDefaults>
    <o:shapedefaults v:ext="edit" spidmax="4403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F51"/>
    <w:rsid w:val="000120CE"/>
    <w:rsid w:val="0001250B"/>
    <w:rsid w:val="000133B6"/>
    <w:rsid w:val="000576CA"/>
    <w:rsid w:val="0007021D"/>
    <w:rsid w:val="00077582"/>
    <w:rsid w:val="000D7ACB"/>
    <w:rsid w:val="000E0542"/>
    <w:rsid w:val="00131B5C"/>
    <w:rsid w:val="00136A4F"/>
    <w:rsid w:val="00152FA5"/>
    <w:rsid w:val="00160139"/>
    <w:rsid w:val="0016357B"/>
    <w:rsid w:val="001642EE"/>
    <w:rsid w:val="001814C9"/>
    <w:rsid w:val="0018445A"/>
    <w:rsid w:val="00185AAE"/>
    <w:rsid w:val="001A0617"/>
    <w:rsid w:val="001B39E3"/>
    <w:rsid w:val="001B6E82"/>
    <w:rsid w:val="0021182D"/>
    <w:rsid w:val="002148C6"/>
    <w:rsid w:val="00222C36"/>
    <w:rsid w:val="00224A5C"/>
    <w:rsid w:val="00272311"/>
    <w:rsid w:val="002919F9"/>
    <w:rsid w:val="002B123F"/>
    <w:rsid w:val="002B7AD3"/>
    <w:rsid w:val="002D4488"/>
    <w:rsid w:val="002F0C2E"/>
    <w:rsid w:val="00312339"/>
    <w:rsid w:val="00314C5F"/>
    <w:rsid w:val="00320B9F"/>
    <w:rsid w:val="003364F1"/>
    <w:rsid w:val="0033718A"/>
    <w:rsid w:val="003522D4"/>
    <w:rsid w:val="00376B2B"/>
    <w:rsid w:val="00394938"/>
    <w:rsid w:val="0039620C"/>
    <w:rsid w:val="003A4E89"/>
    <w:rsid w:val="003A5F25"/>
    <w:rsid w:val="003B6F05"/>
    <w:rsid w:val="003C16E0"/>
    <w:rsid w:val="003D0F58"/>
    <w:rsid w:val="003E1EFD"/>
    <w:rsid w:val="003E2BA1"/>
    <w:rsid w:val="004129CE"/>
    <w:rsid w:val="004212C1"/>
    <w:rsid w:val="004258EF"/>
    <w:rsid w:val="00425FC3"/>
    <w:rsid w:val="00446F74"/>
    <w:rsid w:val="00455107"/>
    <w:rsid w:val="00473E0E"/>
    <w:rsid w:val="00484605"/>
    <w:rsid w:val="0049024D"/>
    <w:rsid w:val="00491003"/>
    <w:rsid w:val="004C570C"/>
    <w:rsid w:val="004E0D5D"/>
    <w:rsid w:val="004E4D2E"/>
    <w:rsid w:val="00515D6B"/>
    <w:rsid w:val="0052095F"/>
    <w:rsid w:val="00531DA3"/>
    <w:rsid w:val="005337E6"/>
    <w:rsid w:val="00566BFB"/>
    <w:rsid w:val="00575011"/>
    <w:rsid w:val="0058461B"/>
    <w:rsid w:val="00586CBC"/>
    <w:rsid w:val="005B2A3F"/>
    <w:rsid w:val="005F1CAA"/>
    <w:rsid w:val="005F321C"/>
    <w:rsid w:val="005F3798"/>
    <w:rsid w:val="005F7BFD"/>
    <w:rsid w:val="00642E06"/>
    <w:rsid w:val="00647240"/>
    <w:rsid w:val="006515D6"/>
    <w:rsid w:val="006B0FCC"/>
    <w:rsid w:val="006E5572"/>
    <w:rsid w:val="006F3812"/>
    <w:rsid w:val="007139CD"/>
    <w:rsid w:val="00713BAB"/>
    <w:rsid w:val="00723F25"/>
    <w:rsid w:val="00725DEE"/>
    <w:rsid w:val="007275A4"/>
    <w:rsid w:val="00746909"/>
    <w:rsid w:val="0078469F"/>
    <w:rsid w:val="00795C3C"/>
    <w:rsid w:val="00797F0D"/>
    <w:rsid w:val="007A3617"/>
    <w:rsid w:val="007A4C17"/>
    <w:rsid w:val="007A5030"/>
    <w:rsid w:val="007B7A0F"/>
    <w:rsid w:val="007C1B36"/>
    <w:rsid w:val="007E0ED0"/>
    <w:rsid w:val="007E100D"/>
    <w:rsid w:val="007E3989"/>
    <w:rsid w:val="007F1FCC"/>
    <w:rsid w:val="00802542"/>
    <w:rsid w:val="008057E4"/>
    <w:rsid w:val="00862449"/>
    <w:rsid w:val="00865198"/>
    <w:rsid w:val="008744F2"/>
    <w:rsid w:val="008A6E02"/>
    <w:rsid w:val="008B3AF9"/>
    <w:rsid w:val="008B7657"/>
    <w:rsid w:val="008E09CD"/>
    <w:rsid w:val="008E7D3E"/>
    <w:rsid w:val="008F1199"/>
    <w:rsid w:val="008F704C"/>
    <w:rsid w:val="008F70B7"/>
    <w:rsid w:val="00904DCC"/>
    <w:rsid w:val="009258E0"/>
    <w:rsid w:val="00953029"/>
    <w:rsid w:val="00972AEA"/>
    <w:rsid w:val="009A0B1A"/>
    <w:rsid w:val="009B3B14"/>
    <w:rsid w:val="009C373A"/>
    <w:rsid w:val="00A06BB8"/>
    <w:rsid w:val="00A12F1F"/>
    <w:rsid w:val="00A1536D"/>
    <w:rsid w:val="00A173FF"/>
    <w:rsid w:val="00A23EB7"/>
    <w:rsid w:val="00A271F3"/>
    <w:rsid w:val="00A45D42"/>
    <w:rsid w:val="00A51557"/>
    <w:rsid w:val="00A55DB6"/>
    <w:rsid w:val="00A61FAF"/>
    <w:rsid w:val="00A74001"/>
    <w:rsid w:val="00A96D74"/>
    <w:rsid w:val="00AB1AEC"/>
    <w:rsid w:val="00AB1F6C"/>
    <w:rsid w:val="00AB55E5"/>
    <w:rsid w:val="00AC1A25"/>
    <w:rsid w:val="00AF061D"/>
    <w:rsid w:val="00B2680A"/>
    <w:rsid w:val="00B30BB5"/>
    <w:rsid w:val="00B67F51"/>
    <w:rsid w:val="00BA57F1"/>
    <w:rsid w:val="00BD0861"/>
    <w:rsid w:val="00C3256B"/>
    <w:rsid w:val="00C50B6B"/>
    <w:rsid w:val="00C51952"/>
    <w:rsid w:val="00C630E8"/>
    <w:rsid w:val="00C66707"/>
    <w:rsid w:val="00CA6B5D"/>
    <w:rsid w:val="00CB084E"/>
    <w:rsid w:val="00CB709A"/>
    <w:rsid w:val="00CC4C8B"/>
    <w:rsid w:val="00CE1177"/>
    <w:rsid w:val="00D12D85"/>
    <w:rsid w:val="00D16B89"/>
    <w:rsid w:val="00D467D2"/>
    <w:rsid w:val="00D5465A"/>
    <w:rsid w:val="00D64A11"/>
    <w:rsid w:val="00D66C95"/>
    <w:rsid w:val="00D8326C"/>
    <w:rsid w:val="00DB07B6"/>
    <w:rsid w:val="00DD0040"/>
    <w:rsid w:val="00DD28F7"/>
    <w:rsid w:val="00DD5CD6"/>
    <w:rsid w:val="00DF16D7"/>
    <w:rsid w:val="00DF25F8"/>
    <w:rsid w:val="00DF2748"/>
    <w:rsid w:val="00DF4218"/>
    <w:rsid w:val="00E03CE1"/>
    <w:rsid w:val="00E2490B"/>
    <w:rsid w:val="00E30297"/>
    <w:rsid w:val="00E35143"/>
    <w:rsid w:val="00E61FFC"/>
    <w:rsid w:val="00E77BF5"/>
    <w:rsid w:val="00E975B8"/>
    <w:rsid w:val="00EA2772"/>
    <w:rsid w:val="00EA2AFF"/>
    <w:rsid w:val="00EB4A43"/>
    <w:rsid w:val="00EB7ABB"/>
    <w:rsid w:val="00EC2697"/>
    <w:rsid w:val="00EC4B4E"/>
    <w:rsid w:val="00EE0C1C"/>
    <w:rsid w:val="00EE178C"/>
    <w:rsid w:val="00F05227"/>
    <w:rsid w:val="00F06FF1"/>
    <w:rsid w:val="00F14C17"/>
    <w:rsid w:val="00F166D9"/>
    <w:rsid w:val="00F2424B"/>
    <w:rsid w:val="00F35170"/>
    <w:rsid w:val="00F42C36"/>
    <w:rsid w:val="00F67ABD"/>
    <w:rsid w:val="00F71132"/>
    <w:rsid w:val="00F72B58"/>
    <w:rsid w:val="00F77159"/>
    <w:rsid w:val="00F916A8"/>
    <w:rsid w:val="00FC6202"/>
    <w:rsid w:val="00FF2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shapelayout>
  </w:shapeDefaults>
  <w:decimalSymbol w:val="."/>
  <w:listSeparator w:val=","/>
  <w14:docId w14:val="66398BFA"/>
  <w15:chartTrackingRefBased/>
  <w15:docId w15:val="{43FF9207-2F6A-4E09-9504-2915DB3C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aliases w:val="h1"/>
    <w:basedOn w:val="Normal"/>
    <w:next w:val="Normal"/>
    <w:link w:val="Heading1Char"/>
    <w:qFormat/>
    <w:pPr>
      <w:keepNext/>
      <w:outlineLvl w:val="0"/>
    </w:pPr>
    <w:rPr>
      <w:u w:val="single"/>
    </w:rPr>
  </w:style>
  <w:style w:type="paragraph" w:styleId="Heading2">
    <w:name w:val="heading 2"/>
    <w:aliases w:val="h2"/>
    <w:basedOn w:val="Normal"/>
    <w:next w:val="Normal"/>
    <w:link w:val="Heading2Char"/>
    <w:qFormat/>
    <w:pPr>
      <w:keepNext/>
      <w:spacing w:before="240" w:after="240"/>
      <w:outlineLvl w:val="1"/>
    </w:pPr>
    <w:rPr>
      <w:b/>
      <w:szCs w:val="20"/>
    </w:rPr>
  </w:style>
  <w:style w:type="paragraph" w:styleId="Heading3">
    <w:name w:val="heading 3"/>
    <w:aliases w:val="h3"/>
    <w:basedOn w:val="Normal"/>
    <w:next w:val="Normal"/>
    <w:link w:val="Heading3Char"/>
    <w:qFormat/>
    <w:pPr>
      <w:keepNext/>
      <w:spacing w:before="120" w:after="120"/>
      <w:outlineLvl w:val="2"/>
    </w:pPr>
    <w:rPr>
      <w:i/>
      <w:szCs w:val="20"/>
    </w:rPr>
  </w:style>
  <w:style w:type="paragraph" w:styleId="Heading4">
    <w:name w:val="heading 4"/>
    <w:aliases w:val="h4"/>
    <w:basedOn w:val="Normal"/>
    <w:next w:val="Normal"/>
    <w:link w:val="Heading4Char"/>
    <w:qFormat/>
    <w:pPr>
      <w:keepNext/>
      <w:widowControl w:val="0"/>
      <w:spacing w:before="360" w:after="240"/>
      <w:outlineLvl w:val="3"/>
    </w:pPr>
    <w:rPr>
      <w:snapToGrid w:val="0"/>
      <w:szCs w:val="20"/>
    </w:rPr>
  </w:style>
  <w:style w:type="paragraph" w:styleId="Heading5">
    <w:name w:val="heading 5"/>
    <w:aliases w:val="h5"/>
    <w:basedOn w:val="Normal"/>
    <w:next w:val="Normal"/>
    <w:link w:val="Heading5Char"/>
    <w:qFormat/>
    <w:pPr>
      <w:spacing w:before="240" w:after="60"/>
      <w:outlineLvl w:val="4"/>
    </w:pPr>
    <w:rPr>
      <w:b/>
      <w:i/>
      <w:sz w:val="26"/>
      <w:szCs w:val="20"/>
    </w:rPr>
  </w:style>
  <w:style w:type="paragraph" w:styleId="Heading6">
    <w:name w:val="heading 6"/>
    <w:aliases w:val="h6"/>
    <w:basedOn w:val="Normal"/>
    <w:next w:val="Normal"/>
    <w:link w:val="Heading6Char"/>
    <w:qFormat/>
    <w:pPr>
      <w:spacing w:before="240" w:after="60"/>
      <w:outlineLvl w:val="5"/>
    </w:pPr>
    <w:rPr>
      <w:b/>
      <w:sz w:val="22"/>
      <w:szCs w:val="20"/>
    </w:rPr>
  </w:style>
  <w:style w:type="paragraph" w:styleId="Heading7">
    <w:name w:val="heading 7"/>
    <w:basedOn w:val="Normal"/>
    <w:next w:val="Normal"/>
    <w:link w:val="Heading7Char"/>
    <w:qFormat/>
    <w:pPr>
      <w:spacing w:before="240" w:after="60"/>
      <w:outlineLvl w:val="6"/>
    </w:pPr>
    <w:rPr>
      <w:szCs w:val="20"/>
    </w:rPr>
  </w:style>
  <w:style w:type="paragraph" w:styleId="Heading8">
    <w:name w:val="heading 8"/>
    <w:basedOn w:val="Normal"/>
    <w:next w:val="Normal"/>
    <w:link w:val="Heading8Char"/>
    <w:qFormat/>
    <w:pPr>
      <w:spacing w:before="240" w:after="60"/>
      <w:outlineLvl w:val="7"/>
    </w:pPr>
    <w:rPr>
      <w:i/>
      <w:szCs w:val="20"/>
    </w:rPr>
  </w:style>
  <w:style w:type="paragraph" w:styleId="Heading9">
    <w:name w:val="heading 9"/>
    <w:basedOn w:val="Normal"/>
    <w:next w:val="Normal"/>
    <w:link w:val="Heading9Char"/>
    <w:qFormat/>
    <w:pPr>
      <w:spacing w:before="240" w:after="60"/>
      <w:outlineLvl w:val="8"/>
    </w:pPr>
    <w:rPr>
      <w:rFonts w:ascii="Arial" w:hAnsi="Arial"/>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paragraph" w:customStyle="1" w:styleId="TXUNormal">
    <w:name w:val="TXUNormal"/>
    <w:pPr>
      <w:spacing w:after="120"/>
    </w:pPr>
  </w:style>
  <w:style w:type="paragraph" w:customStyle="1" w:styleId="TXUHeader">
    <w:name w:val="TXUHeader"/>
    <w:basedOn w:val="TXUNormal"/>
    <w:pPr>
      <w:tabs>
        <w:tab w:val="right" w:pos="9360"/>
      </w:tabs>
      <w:spacing w:after="0"/>
    </w:pPr>
    <w:rPr>
      <w:noProof/>
      <w:sz w:val="16"/>
    </w:rPr>
  </w:style>
  <w:style w:type="paragraph" w:customStyle="1" w:styleId="TXUHeaderForm">
    <w:name w:val="TXUHeaderForm"/>
    <w:basedOn w:val="TXUHeader"/>
    <w:next w:val="Normal"/>
    <w:rPr>
      <w:sz w:val="24"/>
    </w:rPr>
  </w:style>
  <w:style w:type="paragraph" w:customStyle="1" w:styleId="TXUSubject">
    <w:name w:val="TXUSubject"/>
    <w:basedOn w:val="TXUNormal"/>
    <w:next w:val="TXUNormal"/>
    <w:pPr>
      <w:spacing w:after="240"/>
    </w:pPr>
    <w:rPr>
      <w:b/>
    </w:rPr>
  </w:style>
  <w:style w:type="paragraph" w:customStyle="1" w:styleId="TXUFooter">
    <w:name w:val="TXUFooter"/>
    <w:basedOn w:val="TXUNormal"/>
    <w:pPr>
      <w:pBdr>
        <w:top w:val="single" w:sz="4" w:space="1" w:color="auto"/>
      </w:pBdr>
      <w:tabs>
        <w:tab w:val="center" w:pos="4536"/>
        <w:tab w:val="right" w:pos="9360"/>
      </w:tabs>
      <w:spacing w:after="0"/>
    </w:pPr>
    <w:rPr>
      <w:sz w:val="16"/>
    </w:rPr>
  </w:style>
  <w:style w:type="paragraph" w:customStyle="1" w:styleId="TXUFooterPage">
    <w:name w:val="TXUFooterPage"/>
    <w:basedOn w:val="TXUFooter"/>
    <w:next w:val="TXUFooter"/>
    <w:rPr>
      <w:sz w:val="20"/>
    </w:rPr>
  </w:style>
  <w:style w:type="paragraph" w:customStyle="1" w:styleId="Comments">
    <w:name w:val="Comments"/>
    <w:basedOn w:val="Normal"/>
    <w:pPr>
      <w:pBdr>
        <w:top w:val="single" w:sz="4" w:space="1" w:color="auto"/>
        <w:left w:val="single" w:sz="4" w:space="4" w:color="auto"/>
        <w:bottom w:val="single" w:sz="4" w:space="1" w:color="auto"/>
        <w:right w:val="single" w:sz="4" w:space="4" w:color="auto"/>
      </w:pBdr>
      <w:shd w:val="clear" w:color="auto" w:fill="CCCCCC"/>
      <w:spacing w:before="120" w:after="120"/>
      <w:ind w:left="720" w:right="720"/>
    </w:pPr>
    <w:rPr>
      <w:szCs w:val="20"/>
    </w:rPr>
  </w:style>
  <w:style w:type="character" w:styleId="Hyperlink">
    <w:name w:val="Hyperlink"/>
    <w:rPr>
      <w:color w:val="0000FF"/>
      <w:u w:val="single"/>
    </w:rPr>
  </w:style>
  <w:style w:type="paragraph" w:styleId="BodyText">
    <w:name w:val="Body Text"/>
    <w:basedOn w:val="Normal"/>
    <w:link w:val="BodyTextChar"/>
    <w:pPr>
      <w:spacing w:before="120" w:after="120"/>
    </w:pPr>
  </w:style>
  <w:style w:type="paragraph" w:styleId="BodyTextIndent">
    <w:name w:val="Body Text Indent"/>
    <w:basedOn w:val="Normal"/>
    <w:link w:val="BodyTextIndentChar"/>
    <w:pPr>
      <w:spacing w:before="120" w:after="120"/>
      <w:ind w:left="720"/>
    </w:pPr>
  </w:style>
  <w:style w:type="paragraph" w:styleId="BodyTextIndent2">
    <w:name w:val="Body Text Indent 2"/>
    <w:basedOn w:val="Normal"/>
    <w:link w:val="BodyTextIndent2Char"/>
    <w:pPr>
      <w:spacing w:before="27"/>
      <w:ind w:left="27"/>
    </w:pPr>
    <w:rPr>
      <w:szCs w:val="15"/>
    </w:rPr>
  </w:style>
  <w:style w:type="paragraph" w:customStyle="1" w:styleId="Bullet">
    <w:name w:val="Bullet"/>
    <w:basedOn w:val="Normal"/>
    <w:pPr>
      <w:tabs>
        <w:tab w:val="num" w:pos="720"/>
        <w:tab w:val="num" w:pos="1080"/>
      </w:tabs>
      <w:spacing w:before="60" w:after="120"/>
      <w:ind w:left="1080" w:hanging="360"/>
    </w:pPr>
    <w:rPr>
      <w:szCs w:val="20"/>
    </w:rPr>
  </w:style>
  <w:style w:type="paragraph" w:customStyle="1" w:styleId="BulletIndent">
    <w:name w:val="Bullet Indent"/>
    <w:basedOn w:val="Normal"/>
    <w:pPr>
      <w:tabs>
        <w:tab w:val="num" w:pos="720"/>
      </w:tabs>
      <w:spacing w:before="60" w:after="60"/>
      <w:ind w:left="720" w:hanging="360"/>
    </w:pPr>
    <w:rPr>
      <w:szCs w:val="20"/>
    </w:rPr>
  </w:style>
  <w:style w:type="paragraph" w:styleId="BodyTextIndent3">
    <w:name w:val="Body Text Indent 3"/>
    <w:basedOn w:val="Normal"/>
    <w:link w:val="BodyTextIndent3Char"/>
    <w:pPr>
      <w:ind w:left="2520" w:hanging="360"/>
    </w:pPr>
  </w:style>
  <w:style w:type="paragraph" w:customStyle="1" w:styleId="ParaText">
    <w:name w:val="ParaText"/>
    <w:basedOn w:val="Normal"/>
    <w:pPr>
      <w:spacing w:after="240" w:line="300" w:lineRule="auto"/>
      <w:jc w:val="both"/>
    </w:pPr>
    <w:rPr>
      <w:sz w:val="22"/>
      <w:szCs w:val="20"/>
    </w:rPr>
  </w:style>
  <w:style w:type="paragraph" w:customStyle="1" w:styleId="TermDefinition">
    <w:name w:val="Term Definition"/>
    <w:basedOn w:val="TermTitle"/>
    <w:pPr>
      <w:spacing w:before="0" w:after="60"/>
    </w:pPr>
    <w:rPr>
      <w:b w:val="0"/>
    </w:rPr>
  </w:style>
  <w:style w:type="paragraph" w:customStyle="1" w:styleId="TermTitle">
    <w:name w:val="Term Title"/>
    <w:basedOn w:val="Normal"/>
    <w:pPr>
      <w:spacing w:before="120"/>
      <w:ind w:left="720"/>
    </w:pPr>
    <w:rPr>
      <w:b/>
      <w:szCs w:val="20"/>
    </w:rPr>
  </w:style>
  <w:style w:type="paragraph" w:customStyle="1" w:styleId="OutlineL2">
    <w:name w:val="Outline_L2"/>
    <w:basedOn w:val="OutlineL1"/>
    <w:next w:val="NumContinue"/>
    <w:pPr>
      <w:keepNext w:val="0"/>
      <w:numPr>
        <w:ilvl w:val="1"/>
        <w:numId w:val="1"/>
      </w:numPr>
      <w:ind w:left="1440" w:hanging="720"/>
      <w:outlineLvl w:val="1"/>
    </w:pPr>
  </w:style>
  <w:style w:type="paragraph" w:customStyle="1" w:styleId="OutlineL1">
    <w:name w:val="Outline_L1"/>
    <w:basedOn w:val="Normal"/>
    <w:next w:val="NumContinue"/>
    <w:pPr>
      <w:keepNext/>
      <w:tabs>
        <w:tab w:val="num" w:pos="720"/>
      </w:tabs>
      <w:spacing w:after="240"/>
      <w:ind w:left="720" w:hanging="360"/>
      <w:outlineLvl w:val="0"/>
    </w:pPr>
    <w:rPr>
      <w:szCs w:val="20"/>
    </w:rPr>
  </w:style>
  <w:style w:type="paragraph" w:customStyle="1" w:styleId="NumContinue">
    <w:name w:val="Num Continue"/>
    <w:basedOn w:val="BodyText"/>
    <w:pPr>
      <w:widowControl w:val="0"/>
      <w:spacing w:before="0" w:after="240"/>
      <w:ind w:firstLine="720"/>
    </w:pPr>
    <w:rPr>
      <w:szCs w:val="20"/>
    </w:rPr>
  </w:style>
  <w:style w:type="paragraph" w:customStyle="1" w:styleId="OutlineL3">
    <w:name w:val="Outline_L3"/>
    <w:basedOn w:val="OutlineL2"/>
    <w:next w:val="NumContinue"/>
    <w:pPr>
      <w:numPr>
        <w:ilvl w:val="2"/>
      </w:numPr>
      <w:tabs>
        <w:tab w:val="clear" w:pos="2160"/>
      </w:tabs>
      <w:ind w:left="2160" w:hanging="1440"/>
      <w:outlineLvl w:val="2"/>
    </w:pPr>
  </w:style>
  <w:style w:type="paragraph" w:customStyle="1" w:styleId="OutlineL4">
    <w:name w:val="Outline_L4"/>
    <w:basedOn w:val="OutlineL3"/>
    <w:next w:val="NumContinue"/>
    <w:pPr>
      <w:numPr>
        <w:ilvl w:val="3"/>
      </w:numPr>
      <w:tabs>
        <w:tab w:val="clear" w:pos="2880"/>
        <w:tab w:val="num" w:pos="1170"/>
      </w:tabs>
      <w:ind w:left="1170" w:hanging="375"/>
      <w:outlineLvl w:val="3"/>
    </w:pPr>
  </w:style>
  <w:style w:type="paragraph" w:customStyle="1" w:styleId="OutlineL5">
    <w:name w:val="Outline_L5"/>
    <w:basedOn w:val="OutlineL4"/>
    <w:next w:val="NumContinue"/>
    <w:pPr>
      <w:numPr>
        <w:ilvl w:val="4"/>
      </w:numPr>
      <w:tabs>
        <w:tab w:val="clear" w:pos="3600"/>
        <w:tab w:val="num" w:pos="360"/>
      </w:tabs>
      <w:ind w:left="360" w:hanging="360"/>
      <w:outlineLvl w:val="4"/>
    </w:pPr>
  </w:style>
  <w:style w:type="paragraph" w:customStyle="1" w:styleId="OutlineL6">
    <w:name w:val="Outline_L6"/>
    <w:basedOn w:val="OutlineL5"/>
    <w:next w:val="NumContinue"/>
    <w:pPr>
      <w:numPr>
        <w:ilvl w:val="5"/>
      </w:numPr>
      <w:tabs>
        <w:tab w:val="clear" w:pos="4320"/>
        <w:tab w:val="num" w:pos="720"/>
      </w:tabs>
      <w:ind w:left="720" w:hanging="720"/>
      <w:outlineLvl w:val="5"/>
    </w:pPr>
  </w:style>
  <w:style w:type="paragraph" w:customStyle="1" w:styleId="OutlineL7">
    <w:name w:val="Outline_L7"/>
    <w:basedOn w:val="OutlineL6"/>
    <w:next w:val="NumContinue"/>
    <w:pPr>
      <w:numPr>
        <w:ilvl w:val="6"/>
      </w:numPr>
      <w:tabs>
        <w:tab w:val="clear" w:pos="5040"/>
        <w:tab w:val="num" w:pos="360"/>
      </w:tabs>
      <w:ind w:left="360" w:hanging="360"/>
      <w:outlineLvl w:val="6"/>
    </w:pPr>
  </w:style>
  <w:style w:type="paragraph" w:customStyle="1" w:styleId="OutlineL8">
    <w:name w:val="Outline_L8"/>
    <w:basedOn w:val="OutlineL7"/>
    <w:next w:val="NumContinue"/>
    <w:pPr>
      <w:numPr>
        <w:ilvl w:val="7"/>
      </w:numPr>
      <w:tabs>
        <w:tab w:val="clear" w:pos="5760"/>
        <w:tab w:val="num" w:pos="360"/>
      </w:tabs>
      <w:ind w:left="360" w:hanging="360"/>
      <w:outlineLvl w:val="7"/>
    </w:pPr>
  </w:style>
  <w:style w:type="paragraph" w:customStyle="1" w:styleId="OutlineL9">
    <w:name w:val="Outline_L9"/>
    <w:basedOn w:val="OutlineL8"/>
    <w:next w:val="NumContinue"/>
    <w:pPr>
      <w:numPr>
        <w:ilvl w:val="8"/>
      </w:numPr>
      <w:tabs>
        <w:tab w:val="clear" w:pos="6480"/>
        <w:tab w:val="num" w:pos="360"/>
      </w:tabs>
      <w:ind w:left="360" w:hanging="360"/>
      <w:outlineLvl w:val="8"/>
    </w:pPr>
  </w:style>
  <w:style w:type="paragraph" w:customStyle="1" w:styleId="AppellateL1">
    <w:name w:val="Appellate_L1"/>
    <w:basedOn w:val="Normal"/>
    <w:next w:val="NumContinue"/>
    <w:pPr>
      <w:numPr>
        <w:numId w:val="2"/>
      </w:numPr>
      <w:spacing w:after="240"/>
      <w:jc w:val="both"/>
      <w:outlineLvl w:val="0"/>
    </w:pPr>
    <w:rPr>
      <w:b/>
      <w:szCs w:val="20"/>
    </w:rPr>
  </w:style>
  <w:style w:type="paragraph" w:customStyle="1" w:styleId="AppellateL2">
    <w:name w:val="Appellate_L2"/>
    <w:basedOn w:val="AppellateL1"/>
    <w:next w:val="NumContinue"/>
    <w:pPr>
      <w:numPr>
        <w:ilvl w:val="1"/>
      </w:numPr>
      <w:tabs>
        <w:tab w:val="clear" w:pos="720"/>
        <w:tab w:val="num" w:pos="360"/>
        <w:tab w:val="num" w:pos="1440"/>
      </w:tabs>
      <w:ind w:left="1440" w:hanging="360"/>
      <w:outlineLvl w:val="1"/>
    </w:pPr>
    <w:rPr>
      <w:b w:val="0"/>
    </w:rPr>
  </w:style>
  <w:style w:type="paragraph" w:customStyle="1" w:styleId="AppellateL3">
    <w:name w:val="Appellate_L3"/>
    <w:basedOn w:val="AppellateL2"/>
    <w:next w:val="NumContinue"/>
    <w:pPr>
      <w:numPr>
        <w:ilvl w:val="2"/>
      </w:numPr>
      <w:tabs>
        <w:tab w:val="clear" w:pos="1440"/>
        <w:tab w:val="num" w:pos="360"/>
        <w:tab w:val="num" w:pos="2160"/>
      </w:tabs>
      <w:ind w:left="2160" w:hanging="180"/>
      <w:outlineLvl w:val="2"/>
    </w:pPr>
  </w:style>
  <w:style w:type="paragraph" w:customStyle="1" w:styleId="AppellateL4">
    <w:name w:val="Appellate_L4"/>
    <w:basedOn w:val="AppellateL3"/>
    <w:next w:val="NumContinue"/>
    <w:pPr>
      <w:numPr>
        <w:ilvl w:val="3"/>
      </w:numPr>
      <w:tabs>
        <w:tab w:val="clear" w:pos="2160"/>
        <w:tab w:val="num" w:pos="360"/>
        <w:tab w:val="num" w:pos="2880"/>
      </w:tabs>
      <w:ind w:left="2880" w:hanging="360"/>
      <w:outlineLvl w:val="3"/>
    </w:pPr>
  </w:style>
  <w:style w:type="paragraph" w:customStyle="1" w:styleId="AppellateL5">
    <w:name w:val="Appellate_L5"/>
    <w:basedOn w:val="AppellateL4"/>
    <w:next w:val="NumContinue"/>
    <w:pPr>
      <w:numPr>
        <w:ilvl w:val="4"/>
      </w:numPr>
      <w:tabs>
        <w:tab w:val="clear" w:pos="2880"/>
        <w:tab w:val="num" w:pos="360"/>
        <w:tab w:val="num" w:pos="3600"/>
      </w:tabs>
      <w:ind w:left="3600" w:hanging="360"/>
      <w:outlineLvl w:val="4"/>
    </w:pPr>
  </w:style>
  <w:style w:type="paragraph" w:customStyle="1" w:styleId="AppellateL6">
    <w:name w:val="Appellate_L6"/>
    <w:basedOn w:val="AppellateL5"/>
    <w:next w:val="NumContinue"/>
    <w:pPr>
      <w:numPr>
        <w:ilvl w:val="5"/>
      </w:numPr>
      <w:tabs>
        <w:tab w:val="clear" w:pos="3600"/>
        <w:tab w:val="num" w:pos="360"/>
        <w:tab w:val="num" w:pos="4320"/>
      </w:tabs>
      <w:ind w:left="4320" w:hanging="180"/>
      <w:outlineLvl w:val="5"/>
    </w:pPr>
  </w:style>
  <w:style w:type="paragraph" w:customStyle="1" w:styleId="AppellateL7">
    <w:name w:val="Appellate_L7"/>
    <w:basedOn w:val="AppellateL6"/>
    <w:next w:val="NumContinue"/>
    <w:pPr>
      <w:numPr>
        <w:ilvl w:val="6"/>
      </w:numPr>
      <w:tabs>
        <w:tab w:val="clear" w:pos="4320"/>
        <w:tab w:val="num" w:pos="360"/>
        <w:tab w:val="num" w:pos="5040"/>
      </w:tabs>
      <w:ind w:left="5040" w:hanging="360"/>
      <w:outlineLvl w:val="6"/>
    </w:pPr>
  </w:style>
  <w:style w:type="paragraph" w:customStyle="1" w:styleId="AppellateL8">
    <w:name w:val="Appellate_L8"/>
    <w:basedOn w:val="AppellateL7"/>
    <w:next w:val="NumContinue"/>
    <w:pPr>
      <w:numPr>
        <w:ilvl w:val="7"/>
      </w:numPr>
      <w:tabs>
        <w:tab w:val="clear" w:pos="5040"/>
        <w:tab w:val="num" w:pos="360"/>
        <w:tab w:val="num" w:pos="5760"/>
      </w:tabs>
      <w:ind w:left="5760" w:hanging="360"/>
      <w:outlineLvl w:val="7"/>
    </w:pPr>
  </w:style>
  <w:style w:type="paragraph" w:customStyle="1" w:styleId="Centered">
    <w:name w:val="Centered"/>
    <w:basedOn w:val="Normal"/>
    <w:next w:val="BodyText"/>
    <w:pPr>
      <w:widowControl w:val="0"/>
      <w:spacing w:after="240" w:line="240" w:lineRule="exact"/>
      <w:jc w:val="center"/>
    </w:pPr>
    <w:rPr>
      <w:snapToGrid w:val="0"/>
      <w:szCs w:val="20"/>
    </w:rPr>
  </w:style>
  <w:style w:type="paragraph" w:styleId="Title">
    <w:name w:val="Title"/>
    <w:basedOn w:val="Normal"/>
    <w:link w:val="TitleChar"/>
    <w:qFormat/>
    <w:pPr>
      <w:jc w:val="center"/>
    </w:pPr>
    <w:rPr>
      <w:b/>
      <w:sz w:val="22"/>
      <w:szCs w:val="20"/>
    </w:rPr>
  </w:style>
  <w:style w:type="paragraph" w:styleId="Subtitle">
    <w:name w:val="Subtitle"/>
    <w:basedOn w:val="Normal"/>
    <w:link w:val="SubtitleChar"/>
    <w:qFormat/>
    <w:pPr>
      <w:jc w:val="center"/>
    </w:pPr>
    <w:rPr>
      <w:sz w:val="32"/>
      <w:szCs w:val="20"/>
    </w:rPr>
  </w:style>
  <w:style w:type="paragraph" w:styleId="BodyText3">
    <w:name w:val="Body Text 3"/>
    <w:basedOn w:val="Normal"/>
    <w:link w:val="BodyText3Char"/>
    <w:pPr>
      <w:tabs>
        <w:tab w:val="left" w:pos="-984"/>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pPr>
    <w:rPr>
      <w:sz w:val="22"/>
      <w:szCs w:val="20"/>
    </w:rPr>
  </w:style>
  <w:style w:type="paragraph" w:styleId="EndnoteText">
    <w:name w:val="endnote text"/>
    <w:basedOn w:val="Normal"/>
    <w:link w:val="EndnoteTextChar"/>
    <w:pPr>
      <w:widowControl w:val="0"/>
    </w:pPr>
    <w:rPr>
      <w:snapToGrid w:val="0"/>
      <w:szCs w:val="20"/>
    </w:rPr>
  </w:style>
  <w:style w:type="paragraph" w:styleId="NormalWeb">
    <w:name w:val="Normal (Web)"/>
    <w:basedOn w:val="Normal"/>
    <w:uiPriority w:val="99"/>
    <w:pPr>
      <w:spacing w:before="100" w:beforeAutospacing="1" w:after="100" w:afterAutospacing="1"/>
    </w:pPr>
  </w:style>
  <w:style w:type="character" w:styleId="PageNumber">
    <w:name w:val="page number"/>
    <w:basedOn w:val="DefaultParagraphFont"/>
  </w:style>
  <w:style w:type="paragraph" w:customStyle="1" w:styleId="Instructions">
    <w:name w:val="Instructions"/>
    <w:basedOn w:val="BodyText"/>
    <w:link w:val="InstructionsChar"/>
    <w:pPr>
      <w:spacing w:before="0" w:after="240"/>
    </w:pPr>
    <w:rPr>
      <w:b/>
      <w:i/>
      <w:iCs/>
      <w:lang w:val="x-none" w:eastAsia="x-none"/>
    </w:rPr>
  </w:style>
  <w:style w:type="paragraph" w:styleId="List">
    <w:name w:val="List"/>
    <w:aliases w:val=" Char2 Char Char Char Char, Char2 Char, Char1"/>
    <w:basedOn w:val="Normal"/>
    <w:link w:val="ListChar"/>
    <w:pPr>
      <w:spacing w:after="240"/>
      <w:ind w:left="720" w:hanging="720"/>
    </w:pPr>
    <w:rPr>
      <w:szCs w:val="20"/>
    </w:rPr>
  </w:style>
  <w:style w:type="paragraph" w:styleId="FootnoteText">
    <w:name w:val="footnote text"/>
    <w:basedOn w:val="Normal"/>
    <w:link w:val="FootnoteTextChar"/>
    <w:semiHidden/>
    <w:rPr>
      <w:sz w:val="18"/>
      <w:szCs w:val="20"/>
    </w:rPr>
  </w:style>
  <w:style w:type="paragraph" w:styleId="TOC1">
    <w:name w:val="toc 1"/>
    <w:basedOn w:val="Normal"/>
    <w:next w:val="Normal"/>
    <w:autoRedefine/>
    <w:semiHidden/>
    <w:pPr>
      <w:tabs>
        <w:tab w:val="left" w:pos="540"/>
        <w:tab w:val="right" w:leader="dot" w:pos="9360"/>
      </w:tabs>
      <w:spacing w:before="120" w:after="120"/>
      <w:ind w:left="540" w:right="720" w:hanging="540"/>
    </w:pPr>
    <w:rPr>
      <w:b/>
      <w:bCs/>
      <w:i/>
    </w:rPr>
  </w:style>
  <w:style w:type="paragraph" w:styleId="TOC2">
    <w:name w:val="toc 2"/>
    <w:basedOn w:val="Normal"/>
    <w:next w:val="Normal"/>
    <w:autoRedefine/>
    <w:semiHidden/>
    <w:pPr>
      <w:tabs>
        <w:tab w:val="left" w:pos="1260"/>
        <w:tab w:val="right" w:leader="dot" w:pos="9360"/>
      </w:tabs>
      <w:ind w:left="1260" w:right="720" w:hanging="720"/>
    </w:pPr>
    <w:rPr>
      <w:sz w:val="20"/>
      <w:szCs w:val="20"/>
    </w:rPr>
  </w:style>
  <w:style w:type="paragraph" w:styleId="TOC3">
    <w:name w:val="toc 3"/>
    <w:basedOn w:val="Normal"/>
    <w:next w:val="Normal"/>
    <w:autoRedefine/>
    <w:semiHidden/>
    <w:pPr>
      <w:tabs>
        <w:tab w:val="left" w:pos="1980"/>
        <w:tab w:val="right" w:leader="dot" w:pos="9360"/>
      </w:tabs>
      <w:ind w:left="1980" w:right="720" w:hanging="900"/>
    </w:pPr>
    <w:rPr>
      <w:i/>
      <w:iCs/>
      <w:sz w:val="20"/>
      <w:szCs w:val="20"/>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pPr>
      <w:tabs>
        <w:tab w:val="left" w:pos="2700"/>
        <w:tab w:val="right" w:leader="dot" w:pos="9360"/>
      </w:tabs>
      <w:ind w:left="2700" w:right="720" w:hanging="1080"/>
    </w:pPr>
    <w:rPr>
      <w:sz w:val="18"/>
      <w:szCs w:val="18"/>
    </w:rPr>
  </w:style>
  <w:style w:type="paragraph" w:styleId="TOC5">
    <w:name w:val="toc 5"/>
    <w:basedOn w:val="Normal"/>
    <w:next w:val="Normal"/>
    <w:autoRedefine/>
    <w:semiHidden/>
    <w:pPr>
      <w:tabs>
        <w:tab w:val="left" w:pos="3600"/>
        <w:tab w:val="right" w:leader="dot" w:pos="9360"/>
      </w:tabs>
      <w:ind w:left="3600" w:right="720" w:hanging="1260"/>
    </w:pPr>
    <w:rPr>
      <w:i/>
      <w:noProof/>
      <w:sz w:val="18"/>
      <w:szCs w:val="18"/>
    </w:rPr>
  </w:style>
  <w:style w:type="paragraph" w:styleId="List2">
    <w:name w:val="List 2"/>
    <w:basedOn w:val="Normal"/>
    <w:pPr>
      <w:spacing w:after="240"/>
      <w:ind w:left="1440" w:hanging="720"/>
    </w:pPr>
    <w:rPr>
      <w:szCs w:val="20"/>
    </w:rPr>
  </w:style>
  <w:style w:type="paragraph" w:styleId="List3">
    <w:name w:val="List 3"/>
    <w:basedOn w:val="Normal"/>
    <w:pPr>
      <w:spacing w:after="240"/>
      <w:ind w:left="2160" w:hanging="720"/>
    </w:pPr>
    <w:rPr>
      <w:szCs w:val="20"/>
    </w:rPr>
  </w:style>
  <w:style w:type="paragraph" w:styleId="TOC6">
    <w:name w:val="toc 6"/>
    <w:basedOn w:val="Normal"/>
    <w:next w:val="Normal"/>
    <w:autoRedefine/>
    <w:semiHidden/>
    <w:pPr>
      <w:tabs>
        <w:tab w:val="left" w:pos="4500"/>
        <w:tab w:val="right" w:leader="dot" w:pos="9360"/>
      </w:tabs>
      <w:ind w:left="4500" w:right="720" w:hanging="1440"/>
    </w:pPr>
    <w:rPr>
      <w:sz w:val="18"/>
      <w:szCs w:val="18"/>
    </w:rPr>
  </w:style>
  <w:style w:type="paragraph" w:styleId="TOC7">
    <w:name w:val="toc 7"/>
    <w:basedOn w:val="Normal"/>
    <w:next w:val="Normal"/>
    <w:autoRedefine/>
    <w:semiHidden/>
    <w:pPr>
      <w:tabs>
        <w:tab w:val="left" w:pos="5400"/>
        <w:tab w:val="right" w:leader="dot" w:pos="9360"/>
      </w:tabs>
      <w:ind w:left="5400" w:right="720" w:hanging="1620"/>
    </w:pPr>
    <w:rPr>
      <w:i/>
      <w:noProof/>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customStyle="1" w:styleId="H5">
    <w:name w:val="H5"/>
    <w:basedOn w:val="Heading5"/>
    <w:next w:val="BodyText"/>
    <w:link w:val="H5Char"/>
    <w:pPr>
      <w:keepNext/>
      <w:tabs>
        <w:tab w:val="left" w:pos="1620"/>
      </w:tabs>
      <w:spacing w:after="240"/>
      <w:ind w:left="1620" w:hanging="1620"/>
    </w:pPr>
    <w:rPr>
      <w:bCs/>
      <w:iCs/>
      <w:sz w:val="24"/>
      <w:szCs w:val="26"/>
      <w:lang w:val="x-none" w:eastAsia="x-none"/>
    </w:rPr>
  </w:style>
  <w:style w:type="paragraph" w:customStyle="1" w:styleId="H2">
    <w:name w:val="H2"/>
    <w:basedOn w:val="Heading2"/>
    <w:next w:val="BodyText"/>
    <w:link w:val="H2Char"/>
    <w:pPr>
      <w:tabs>
        <w:tab w:val="left" w:pos="900"/>
      </w:tabs>
      <w:ind w:left="900" w:hanging="900"/>
    </w:pPr>
    <w:rPr>
      <w:lang w:val="x-none" w:eastAsia="x-none"/>
    </w:rPr>
  </w:style>
  <w:style w:type="paragraph" w:customStyle="1" w:styleId="H3">
    <w:name w:val="H3"/>
    <w:basedOn w:val="Heading3"/>
    <w:next w:val="BodyText"/>
    <w:link w:val="H3Char1"/>
    <w:pPr>
      <w:tabs>
        <w:tab w:val="left" w:pos="1080"/>
      </w:tabs>
      <w:spacing w:before="240" w:after="240"/>
      <w:ind w:left="1080" w:hanging="1080"/>
    </w:pPr>
    <w:rPr>
      <w:b/>
      <w:bCs/>
    </w:rPr>
  </w:style>
  <w:style w:type="paragraph" w:customStyle="1" w:styleId="H4">
    <w:name w:val="H4"/>
    <w:basedOn w:val="Heading4"/>
    <w:next w:val="BodyText"/>
    <w:link w:val="H4Char"/>
    <w:pPr>
      <w:tabs>
        <w:tab w:val="left" w:pos="1260"/>
      </w:tabs>
      <w:spacing w:before="240"/>
      <w:ind w:left="1260" w:hanging="1260"/>
    </w:pPr>
    <w:rPr>
      <w:b/>
      <w:bCs/>
    </w:rPr>
  </w:style>
  <w:style w:type="paragraph" w:customStyle="1" w:styleId="H6">
    <w:name w:val="H6"/>
    <w:basedOn w:val="Heading6"/>
    <w:next w:val="BodyText"/>
    <w:pPr>
      <w:keepNext/>
      <w:tabs>
        <w:tab w:val="left" w:pos="1800"/>
      </w:tabs>
      <w:spacing w:after="240"/>
      <w:ind w:left="1800" w:hanging="1800"/>
    </w:pPr>
    <w:rPr>
      <w:bCs/>
      <w:sz w:val="24"/>
      <w:szCs w:val="22"/>
    </w:rPr>
  </w:style>
  <w:style w:type="paragraph" w:customStyle="1" w:styleId="H7">
    <w:name w:val="H7"/>
    <w:basedOn w:val="Heading7"/>
    <w:next w:val="BodyText"/>
    <w:pPr>
      <w:keepNext/>
      <w:tabs>
        <w:tab w:val="left" w:pos="1980"/>
      </w:tabs>
      <w:spacing w:after="240"/>
      <w:ind w:left="1980" w:hanging="1980"/>
    </w:pPr>
    <w:rPr>
      <w:b/>
      <w:i/>
      <w:szCs w:val="24"/>
    </w:rPr>
  </w:style>
  <w:style w:type="paragraph" w:customStyle="1" w:styleId="H8">
    <w:name w:val="H8"/>
    <w:basedOn w:val="Heading8"/>
    <w:next w:val="BodyText"/>
    <w:pPr>
      <w:keepNext/>
      <w:tabs>
        <w:tab w:val="left" w:pos="2160"/>
      </w:tabs>
      <w:spacing w:after="240"/>
      <w:ind w:left="2160" w:hanging="2160"/>
    </w:pPr>
    <w:rPr>
      <w:b/>
      <w:i w:val="0"/>
      <w:iCs/>
      <w:szCs w:val="24"/>
    </w:rPr>
  </w:style>
  <w:style w:type="paragraph" w:customStyle="1" w:styleId="H9">
    <w:name w:val="H9"/>
    <w:basedOn w:val="Heading9"/>
    <w:next w:val="BodyText"/>
    <w:pPr>
      <w:keepNext/>
      <w:tabs>
        <w:tab w:val="left" w:pos="2340"/>
      </w:tabs>
      <w:spacing w:after="240"/>
      <w:ind w:left="2340" w:hanging="2340"/>
    </w:pPr>
    <w:rPr>
      <w:rFonts w:ascii="Times New Roman" w:hAnsi="Times New Roman"/>
      <w:b/>
      <w:i/>
      <w:sz w:val="24"/>
      <w:szCs w:val="24"/>
    </w:rPr>
  </w:style>
  <w:style w:type="table" w:customStyle="1" w:styleId="BoxedLanguage">
    <w:name w:val="Boxed Language"/>
    <w:basedOn w:val="TableNormal"/>
    <w:tblPr>
      <w:tblBorders>
        <w:top w:val="single" w:sz="4" w:space="0" w:color="auto"/>
        <w:left w:val="single" w:sz="4" w:space="0" w:color="auto"/>
        <w:bottom w:val="single" w:sz="4" w:space="0" w:color="auto"/>
        <w:right w:val="single" w:sz="4" w:space="0" w:color="auto"/>
      </w:tblBorders>
      <w:tblCellMar>
        <w:top w:w="144" w:type="dxa"/>
        <w:left w:w="115" w:type="dxa"/>
        <w:right w:w="115" w:type="dxa"/>
      </w:tblCellMar>
    </w:tblPr>
    <w:tcPr>
      <w:shd w:val="clear" w:color="auto" w:fill="E0E0E0"/>
    </w:tcPr>
  </w:style>
  <w:style w:type="paragraph" w:customStyle="1" w:styleId="Spaceafterbox">
    <w:name w:val="Space after box"/>
    <w:basedOn w:val="Normal"/>
    <w:rPr>
      <w:szCs w:val="20"/>
    </w:rPr>
  </w:style>
  <w:style w:type="paragraph" w:customStyle="1" w:styleId="ListIntroduction">
    <w:name w:val="List Introduction"/>
    <w:basedOn w:val="BodyText"/>
    <w:link w:val="ListIntroductionChar"/>
    <w:pPr>
      <w:keepNext/>
      <w:spacing w:before="0" w:after="240"/>
    </w:pPr>
    <w:rPr>
      <w:iCs/>
      <w:szCs w:val="20"/>
    </w:rPr>
  </w:style>
  <w:style w:type="paragraph" w:customStyle="1" w:styleId="VariableDefinition">
    <w:name w:val="Variable Definition"/>
    <w:basedOn w:val="BodyTextIndent"/>
    <w:link w:val="VariableDefinitionChar"/>
    <w:pPr>
      <w:tabs>
        <w:tab w:val="left" w:pos="2160"/>
      </w:tabs>
      <w:spacing w:before="0" w:after="240"/>
      <w:ind w:left="2160" w:hanging="1440"/>
      <w:contextualSpacing/>
    </w:pPr>
    <w:rPr>
      <w:iCs/>
      <w:szCs w:val="20"/>
    </w:rPr>
  </w:style>
  <w:style w:type="paragraph" w:customStyle="1" w:styleId="FormulaBold">
    <w:name w:val="Formula Bold"/>
    <w:basedOn w:val="Normal"/>
    <w:autoRedefine/>
    <w:pPr>
      <w:tabs>
        <w:tab w:val="left" w:pos="2340"/>
        <w:tab w:val="left" w:pos="3420"/>
      </w:tabs>
      <w:spacing w:after="240"/>
      <w:ind w:left="3420" w:hanging="2700"/>
    </w:pPr>
    <w:rPr>
      <w:b/>
      <w:bCs/>
    </w:rPr>
  </w:style>
  <w:style w:type="paragraph" w:customStyle="1" w:styleId="Formula">
    <w:name w:val="Formula"/>
    <w:basedOn w:val="Normal"/>
    <w:autoRedefine/>
    <w:pPr>
      <w:tabs>
        <w:tab w:val="left" w:pos="2340"/>
        <w:tab w:val="left" w:pos="3420"/>
      </w:tabs>
      <w:spacing w:after="240"/>
      <w:ind w:left="3420" w:hanging="2700"/>
    </w:pPr>
    <w:rPr>
      <w:bCs/>
    </w:rPr>
  </w:style>
  <w:style w:type="paragraph" w:customStyle="1" w:styleId="ListSub">
    <w:name w:val="List Sub"/>
    <w:basedOn w:val="List"/>
    <w:pPr>
      <w:ind w:firstLine="0"/>
    </w:pPr>
  </w:style>
  <w:style w:type="table" w:customStyle="1" w:styleId="VariableTable">
    <w:name w:val="Variable Table"/>
    <w:basedOn w:val="TableNormal"/>
    <w:tblPr/>
  </w:style>
  <w:style w:type="table" w:customStyle="1" w:styleId="FormulaVariableTable">
    <w:name w:val="Formula Variable Table"/>
    <w:basedOn w:val="TableNormal"/>
    <w:tblPr>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i w:val="0"/>
      </w:rPr>
    </w:tblStylePr>
    <w:tblStylePr w:type="firstCol">
      <w:rPr>
        <w:rFonts w:ascii="Times New Roman" w:hAnsi="Times New Roman"/>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tcPr>
    </w:tblStylePr>
  </w:style>
  <w:style w:type="paragraph" w:customStyle="1" w:styleId="HeadSub">
    <w:name w:val="Head Sub"/>
    <w:basedOn w:val="BodyText"/>
    <w:next w:val="BodyText"/>
    <w:pPr>
      <w:keepNext/>
      <w:spacing w:before="240" w:after="240"/>
    </w:pPr>
    <w:rPr>
      <w:b/>
      <w:iCs/>
      <w:szCs w:val="20"/>
    </w:rPr>
  </w:style>
  <w:style w:type="paragraph" w:customStyle="1" w:styleId="TableBody">
    <w:name w:val="Table Body"/>
    <w:basedOn w:val="BodyText"/>
    <w:pPr>
      <w:spacing w:before="0" w:after="60"/>
    </w:pPr>
    <w:rPr>
      <w:iCs/>
      <w:sz w:val="20"/>
      <w:szCs w:val="20"/>
    </w:rPr>
  </w:style>
  <w:style w:type="paragraph" w:customStyle="1" w:styleId="TableHead">
    <w:name w:val="Table Head"/>
    <w:basedOn w:val="BodyText"/>
    <w:pPr>
      <w:spacing w:before="0"/>
    </w:pPr>
    <w:rPr>
      <w:b/>
      <w:iCs/>
      <w:sz w:val="20"/>
      <w:szCs w:val="20"/>
    </w:rPr>
  </w:style>
  <w:style w:type="paragraph" w:customStyle="1" w:styleId="TableBullet">
    <w:name w:val="Table Bullet"/>
    <w:basedOn w:val="TableBody"/>
    <w:pPr>
      <w:numPr>
        <w:numId w:val="3"/>
      </w:numPr>
    </w:pPr>
  </w:style>
  <w:style w:type="character" w:customStyle="1" w:styleId="BodyTextChar">
    <w:name w:val="Body Text Char"/>
    <w:link w:val="BodyText"/>
    <w:uiPriority w:val="99"/>
    <w:rPr>
      <w:sz w:val="24"/>
      <w:szCs w:val="24"/>
      <w:lang w:val="en-US" w:eastAsia="en-US" w:bidi="ar-SA"/>
    </w:rPr>
  </w:style>
  <w:style w:type="character" w:styleId="Strong">
    <w:name w:val="Strong"/>
    <w:qFormat/>
    <w:rPr>
      <w:b/>
      <w:bCs/>
    </w:rPr>
  </w:style>
  <w:style w:type="paragraph" w:customStyle="1" w:styleId="Style1">
    <w:name w:val="Style1"/>
    <w:basedOn w:val="BodyTextIndent"/>
    <w:pPr>
      <w:spacing w:before="0"/>
    </w:pPr>
    <w:rPr>
      <w:szCs w:val="20"/>
    </w:rPr>
  </w:style>
  <w:style w:type="paragraph" w:styleId="List4">
    <w:name w:val="List 4"/>
    <w:basedOn w:val="Normal"/>
    <w:pPr>
      <w:tabs>
        <w:tab w:val="left" w:pos="2880"/>
      </w:tabs>
      <w:spacing w:after="240"/>
      <w:ind w:left="2880" w:hanging="720"/>
      <w:contextualSpacing/>
    </w:pPr>
    <w:rPr>
      <w:szCs w:val="20"/>
    </w:rPr>
  </w:style>
  <w:style w:type="paragraph" w:customStyle="1" w:styleId="NormalArial">
    <w:name w:val="Normal+Arial"/>
    <w:basedOn w:val="Normal"/>
    <w:link w:val="NormalArialChar"/>
    <w:rPr>
      <w:rFonts w:ascii="Arial" w:hAnsi="Arial"/>
    </w:rPr>
  </w:style>
  <w:style w:type="character" w:customStyle="1" w:styleId="NormalArialChar">
    <w:name w:val="Normal+Arial Char"/>
    <w:link w:val="NormalArial"/>
    <w:rPr>
      <w:rFonts w:ascii="Arial" w:hAnsi="Arial"/>
      <w:sz w:val="24"/>
      <w:szCs w:val="24"/>
      <w:lang w:val="en-US" w:eastAsia="en-US" w:bidi="ar-SA"/>
    </w:rPr>
  </w:style>
  <w:style w:type="character" w:customStyle="1" w:styleId="H4Char">
    <w:name w:val="H4 Char"/>
    <w:link w:val="H4"/>
    <w:rPr>
      <w:b/>
      <w:bCs/>
      <w:snapToGrid w:val="0"/>
      <w:sz w:val="24"/>
      <w:lang w:val="en-US" w:eastAsia="en-US" w:bidi="ar-SA"/>
    </w:rPr>
  </w:style>
  <w:style w:type="character" w:customStyle="1" w:styleId="CharChar3">
    <w:name w:val="Char Char3"/>
    <w:rPr>
      <w:sz w:val="24"/>
      <w:lang w:val="en-US" w:eastAsia="en-US" w:bidi="ar-SA"/>
    </w:rPr>
  </w:style>
  <w:style w:type="character" w:customStyle="1" w:styleId="BodyTextNumberedChar1">
    <w:name w:val="Body Text Numbered Char1"/>
    <w:link w:val="BodyTextNumbered"/>
    <w:rPr>
      <w:iCs/>
      <w:sz w:val="24"/>
      <w:lang w:val="en-US" w:eastAsia="en-US" w:bidi="ar-SA"/>
    </w:rPr>
  </w:style>
  <w:style w:type="paragraph" w:customStyle="1" w:styleId="BodyTextNumbered">
    <w:name w:val="Body Text Numbered"/>
    <w:basedOn w:val="BodyText"/>
    <w:link w:val="BodyTextNumberedChar1"/>
    <w:pPr>
      <w:spacing w:before="0" w:after="240"/>
      <w:ind w:left="720" w:hanging="720"/>
    </w:pPr>
    <w:rPr>
      <w:iCs/>
      <w:szCs w:val="20"/>
    </w:rPr>
  </w:style>
  <w:style w:type="character" w:styleId="CommentReference">
    <w:name w:val="annotation reference"/>
    <w:rPr>
      <w:sz w:val="16"/>
      <w:szCs w:val="16"/>
    </w:rPr>
  </w:style>
  <w:style w:type="paragraph" w:styleId="BalloonText">
    <w:name w:val="Balloon Text"/>
    <w:basedOn w:val="Normal"/>
    <w:link w:val="BalloonTextChar"/>
    <w:semiHidden/>
    <w:rPr>
      <w:rFonts w:ascii="Tahoma" w:hAnsi="Tahoma" w:cs="Tahoma"/>
      <w:sz w:val="16"/>
      <w:szCs w:val="16"/>
    </w:rPr>
  </w:style>
  <w:style w:type="paragraph" w:customStyle="1" w:styleId="Char">
    <w:name w:val="Char"/>
    <w:basedOn w:val="Normal"/>
    <w:pPr>
      <w:spacing w:after="160" w:line="240" w:lineRule="exact"/>
    </w:pPr>
    <w:rPr>
      <w:rFonts w:ascii="Verdana" w:hAnsi="Verdana"/>
      <w:sz w:val="16"/>
      <w:szCs w:val="20"/>
    </w:rPr>
  </w:style>
  <w:style w:type="character" w:customStyle="1" w:styleId="VariableDefinitionChar">
    <w:name w:val="Variable Definition Char"/>
    <w:link w:val="VariableDefinition"/>
    <w:rPr>
      <w:iCs/>
      <w:sz w:val="24"/>
      <w:lang w:val="en-US" w:eastAsia="en-US" w:bidi="ar-SA"/>
    </w:rPr>
  </w:style>
  <w:style w:type="paragraph" w:styleId="DocumentMap">
    <w:name w:val="Document Map"/>
    <w:basedOn w:val="Normal"/>
    <w:link w:val="DocumentMapChar"/>
    <w:pPr>
      <w:shd w:val="clear" w:color="auto" w:fill="000080"/>
    </w:pPr>
    <w:rPr>
      <w:rFonts w:ascii="Tahoma" w:hAnsi="Tahoma" w:cs="Tahoma"/>
      <w:sz w:val="20"/>
      <w:szCs w:val="20"/>
    </w:rPr>
  </w:style>
  <w:style w:type="paragraph" w:customStyle="1" w:styleId="Char3">
    <w:name w:val="Char3"/>
    <w:basedOn w:val="Normal"/>
    <w:pPr>
      <w:spacing w:after="160" w:line="240" w:lineRule="exact"/>
    </w:pPr>
    <w:rPr>
      <w:rFonts w:ascii="Verdana" w:hAnsi="Verdana"/>
      <w:sz w:val="16"/>
      <w:szCs w:val="20"/>
    </w:rPr>
  </w:style>
  <w:style w:type="character" w:customStyle="1" w:styleId="InstructionsChar">
    <w:name w:val="Instructions Char"/>
    <w:link w:val="Instructions"/>
    <w:rsid w:val="006B0FCC"/>
    <w:rPr>
      <w:b/>
      <w:i/>
      <w:iCs/>
      <w:sz w:val="24"/>
      <w:szCs w:val="24"/>
    </w:rPr>
  </w:style>
  <w:style w:type="character" w:customStyle="1" w:styleId="H2Char">
    <w:name w:val="H2 Char"/>
    <w:link w:val="H2"/>
    <w:rsid w:val="006B0FCC"/>
    <w:rPr>
      <w:b/>
      <w:sz w:val="24"/>
    </w:rPr>
  </w:style>
  <w:style w:type="character" w:customStyle="1" w:styleId="H5Char">
    <w:name w:val="H5 Char"/>
    <w:link w:val="H5"/>
    <w:uiPriority w:val="99"/>
    <w:locked/>
    <w:rsid w:val="006B0FCC"/>
    <w:rPr>
      <w:b/>
      <w:bCs/>
      <w:i/>
      <w:iCs/>
      <w:sz w:val="24"/>
      <w:szCs w:val="26"/>
    </w:rPr>
  </w:style>
  <w:style w:type="paragraph" w:styleId="CommentText">
    <w:name w:val="annotation text"/>
    <w:basedOn w:val="Normal"/>
    <w:link w:val="CommentTextChar"/>
    <w:rsid w:val="006B0FCC"/>
    <w:rPr>
      <w:sz w:val="20"/>
      <w:szCs w:val="20"/>
    </w:rPr>
  </w:style>
  <w:style w:type="character" w:customStyle="1" w:styleId="CommentTextChar">
    <w:name w:val="Comment Text Char"/>
    <w:basedOn w:val="DefaultParagraphFont"/>
    <w:link w:val="CommentText"/>
    <w:rsid w:val="006B0FCC"/>
  </w:style>
  <w:style w:type="paragraph" w:styleId="CommentSubject">
    <w:name w:val="annotation subject"/>
    <w:basedOn w:val="CommentText"/>
    <w:next w:val="CommentText"/>
    <w:link w:val="CommentSubjectChar"/>
    <w:rsid w:val="006B0FCC"/>
    <w:rPr>
      <w:b/>
      <w:bCs/>
      <w:lang w:val="x-none" w:eastAsia="x-none"/>
    </w:rPr>
  </w:style>
  <w:style w:type="character" w:customStyle="1" w:styleId="CommentSubjectChar">
    <w:name w:val="Comment Subject Char"/>
    <w:link w:val="CommentSubject"/>
    <w:rsid w:val="006B0FCC"/>
    <w:rPr>
      <w:b/>
      <w:bCs/>
    </w:rPr>
  </w:style>
  <w:style w:type="paragraph" w:styleId="Revision">
    <w:name w:val="Revision"/>
    <w:hidden/>
    <w:uiPriority w:val="99"/>
    <w:semiHidden/>
    <w:rsid w:val="006B0FCC"/>
    <w:rPr>
      <w:sz w:val="24"/>
      <w:szCs w:val="24"/>
    </w:rPr>
  </w:style>
  <w:style w:type="character" w:customStyle="1" w:styleId="ListIntroductionChar">
    <w:name w:val="List Introduction Char"/>
    <w:link w:val="ListIntroduction"/>
    <w:rsid w:val="00446F74"/>
    <w:rPr>
      <w:iCs/>
      <w:sz w:val="24"/>
    </w:rPr>
  </w:style>
  <w:style w:type="character" w:customStyle="1" w:styleId="ListChar">
    <w:name w:val="List Char"/>
    <w:aliases w:val=" Char2 Char Char Char Char Char, Char2 Char Char, Char1 Char"/>
    <w:link w:val="List"/>
    <w:rsid w:val="00446F74"/>
    <w:rPr>
      <w:sz w:val="24"/>
    </w:rPr>
  </w:style>
  <w:style w:type="character" w:customStyle="1" w:styleId="H3Char1">
    <w:name w:val="H3 Char1"/>
    <w:link w:val="H3"/>
    <w:rsid w:val="00446F74"/>
    <w:rPr>
      <w:b/>
      <w:bCs/>
      <w:i/>
      <w:sz w:val="24"/>
    </w:rPr>
  </w:style>
  <w:style w:type="character" w:customStyle="1" w:styleId="SubtitleChar">
    <w:name w:val="Subtitle Char"/>
    <w:link w:val="Subtitle"/>
    <w:rsid w:val="00446F74"/>
    <w:rPr>
      <w:sz w:val="32"/>
    </w:rPr>
  </w:style>
  <w:style w:type="character" w:styleId="FootnoteReference">
    <w:name w:val="footnote reference"/>
    <w:rsid w:val="00A1536D"/>
    <w:rPr>
      <w:vertAlign w:val="superscript"/>
    </w:rPr>
  </w:style>
  <w:style w:type="character" w:styleId="FollowedHyperlink">
    <w:name w:val="FollowedHyperlink"/>
    <w:rsid w:val="00394938"/>
    <w:rPr>
      <w:color w:val="800080"/>
      <w:u w:val="single"/>
    </w:rPr>
  </w:style>
  <w:style w:type="paragraph" w:styleId="BodyText2">
    <w:name w:val="Body Text 2"/>
    <w:basedOn w:val="Normal"/>
    <w:link w:val="BodyText2Char"/>
    <w:rsid w:val="00394938"/>
    <w:pPr>
      <w:spacing w:after="120" w:line="480" w:lineRule="auto"/>
    </w:pPr>
  </w:style>
  <w:style w:type="character" w:customStyle="1" w:styleId="BodyText2Char">
    <w:name w:val="Body Text 2 Char"/>
    <w:link w:val="BodyText2"/>
    <w:rsid w:val="00394938"/>
    <w:rPr>
      <w:sz w:val="24"/>
      <w:szCs w:val="24"/>
    </w:rPr>
  </w:style>
  <w:style w:type="paragraph" w:customStyle="1" w:styleId="FOF">
    <w:name w:val="FOF#"/>
    <w:basedOn w:val="Normal"/>
    <w:rsid w:val="00394938"/>
    <w:pPr>
      <w:numPr>
        <w:numId w:val="4"/>
      </w:numPr>
      <w:autoSpaceDE w:val="0"/>
      <w:autoSpaceDN w:val="0"/>
    </w:pPr>
  </w:style>
  <w:style w:type="character" w:customStyle="1" w:styleId="TitleChar">
    <w:name w:val="Title Char"/>
    <w:link w:val="Title"/>
    <w:rsid w:val="00394938"/>
    <w:rPr>
      <w:b/>
      <w:sz w:val="22"/>
    </w:rPr>
  </w:style>
  <w:style w:type="character" w:customStyle="1" w:styleId="BodyText3Char">
    <w:name w:val="Body Text 3 Char"/>
    <w:link w:val="BodyText3"/>
    <w:rsid w:val="00394938"/>
    <w:rPr>
      <w:sz w:val="22"/>
    </w:rPr>
  </w:style>
  <w:style w:type="paragraph" w:customStyle="1" w:styleId="paragraph">
    <w:name w:val="paragraph"/>
    <w:basedOn w:val="Normal"/>
    <w:rsid w:val="00394938"/>
    <w:pPr>
      <w:autoSpaceDE w:val="0"/>
      <w:autoSpaceDN w:val="0"/>
      <w:spacing w:line="480" w:lineRule="auto"/>
      <w:ind w:left="1440" w:hanging="720"/>
      <w:jc w:val="both"/>
    </w:pPr>
  </w:style>
  <w:style w:type="character" w:customStyle="1" w:styleId="BodyTextIndent2Char">
    <w:name w:val="Body Text Indent 2 Char"/>
    <w:link w:val="BodyTextIndent2"/>
    <w:rsid w:val="00394938"/>
    <w:rPr>
      <w:sz w:val="24"/>
      <w:szCs w:val="15"/>
    </w:rPr>
  </w:style>
  <w:style w:type="character" w:customStyle="1" w:styleId="DocumentMapChar">
    <w:name w:val="Document Map Char"/>
    <w:link w:val="DocumentMap"/>
    <w:rsid w:val="00394938"/>
    <w:rPr>
      <w:rFonts w:ascii="Tahoma" w:hAnsi="Tahoma" w:cs="Tahoma"/>
      <w:shd w:val="clear" w:color="auto" w:fill="000080"/>
    </w:rPr>
  </w:style>
  <w:style w:type="paragraph" w:customStyle="1" w:styleId="RegularHeading">
    <w:name w:val="Regular Heading"/>
    <w:basedOn w:val="RegularText"/>
    <w:rsid w:val="00394938"/>
    <w:pPr>
      <w:spacing w:before="0" w:after="0"/>
      <w:ind w:left="0"/>
      <w:jc w:val="center"/>
    </w:pPr>
  </w:style>
  <w:style w:type="paragraph" w:customStyle="1" w:styleId="RegularText">
    <w:name w:val="Regular Text"/>
    <w:basedOn w:val="Normal"/>
    <w:rsid w:val="00394938"/>
    <w:pPr>
      <w:spacing w:before="120" w:after="120"/>
      <w:ind w:left="432"/>
    </w:pPr>
    <w:rPr>
      <w:szCs w:val="20"/>
    </w:rPr>
  </w:style>
  <w:style w:type="paragraph" w:customStyle="1" w:styleId="PreMainHeading">
    <w:name w:val="PreMain Heading"/>
    <w:basedOn w:val="Heading2"/>
    <w:rsid w:val="00394938"/>
    <w:pPr>
      <w:spacing w:before="120" w:after="120"/>
      <w:jc w:val="center"/>
      <w:outlineLvl w:val="9"/>
    </w:pPr>
  </w:style>
  <w:style w:type="paragraph" w:customStyle="1" w:styleId="Numbered-Indented">
    <w:name w:val="Numbered - Indented"/>
    <w:basedOn w:val="Normal"/>
    <w:rsid w:val="00394938"/>
    <w:pPr>
      <w:tabs>
        <w:tab w:val="num" w:pos="360"/>
      </w:tabs>
      <w:spacing w:before="120" w:after="120"/>
      <w:ind w:left="1152" w:hanging="360"/>
      <w:jc w:val="both"/>
    </w:pPr>
    <w:rPr>
      <w:szCs w:val="20"/>
    </w:rPr>
  </w:style>
  <w:style w:type="paragraph" w:styleId="ListBullet">
    <w:name w:val="List Bullet"/>
    <w:basedOn w:val="Normal"/>
    <w:autoRedefine/>
    <w:rsid w:val="00394938"/>
    <w:pPr>
      <w:numPr>
        <w:numId w:val="5"/>
      </w:numPr>
    </w:pPr>
  </w:style>
  <w:style w:type="paragraph" w:customStyle="1" w:styleId="subparagraph">
    <w:name w:val="subparagraph"/>
    <w:basedOn w:val="Normal"/>
    <w:rsid w:val="00394938"/>
    <w:pPr>
      <w:autoSpaceDE w:val="0"/>
      <w:autoSpaceDN w:val="0"/>
      <w:ind w:left="2160" w:hanging="720"/>
      <w:jc w:val="both"/>
    </w:pPr>
  </w:style>
  <w:style w:type="paragraph" w:customStyle="1" w:styleId="subsection">
    <w:name w:val="subsection"/>
    <w:basedOn w:val="Normal"/>
    <w:rsid w:val="00394938"/>
    <w:pPr>
      <w:autoSpaceDE w:val="0"/>
      <w:autoSpaceDN w:val="0"/>
      <w:spacing w:line="480" w:lineRule="auto"/>
      <w:ind w:left="720" w:hanging="720"/>
      <w:jc w:val="both"/>
    </w:pPr>
  </w:style>
  <w:style w:type="paragraph" w:customStyle="1" w:styleId="termdefinition0">
    <w:name w:val="termdefinition"/>
    <w:basedOn w:val="Normal"/>
    <w:rsid w:val="00394938"/>
    <w:pPr>
      <w:spacing w:after="60"/>
      <w:ind w:left="720"/>
    </w:pPr>
  </w:style>
  <w:style w:type="character" w:customStyle="1" w:styleId="H3Char">
    <w:name w:val="H3 Char"/>
    <w:rsid w:val="00394938"/>
    <w:rPr>
      <w:b/>
      <w:bCs/>
      <w:i/>
      <w:sz w:val="24"/>
    </w:rPr>
  </w:style>
  <w:style w:type="numbering" w:customStyle="1" w:styleId="NoList1">
    <w:name w:val="No List1"/>
    <w:next w:val="NoList"/>
    <w:uiPriority w:val="99"/>
    <w:semiHidden/>
    <w:unhideWhenUsed/>
    <w:rsid w:val="00394938"/>
  </w:style>
  <w:style w:type="character" w:customStyle="1" w:styleId="HeaderChar">
    <w:name w:val="Header Char"/>
    <w:link w:val="Header"/>
    <w:rsid w:val="00394938"/>
    <w:rPr>
      <w:sz w:val="24"/>
      <w:szCs w:val="24"/>
    </w:rPr>
  </w:style>
  <w:style w:type="character" w:customStyle="1" w:styleId="FooterChar">
    <w:name w:val="Footer Char"/>
    <w:link w:val="Footer"/>
    <w:rsid w:val="00394938"/>
    <w:rPr>
      <w:sz w:val="24"/>
      <w:szCs w:val="24"/>
    </w:rPr>
  </w:style>
  <w:style w:type="paragraph" w:styleId="ListParagraph">
    <w:name w:val="List Paragraph"/>
    <w:basedOn w:val="Normal"/>
    <w:uiPriority w:val="34"/>
    <w:qFormat/>
    <w:rsid w:val="00394938"/>
    <w:pPr>
      <w:ind w:left="720"/>
    </w:pPr>
    <w:rPr>
      <w:rFonts w:eastAsia="Calibri"/>
    </w:rPr>
  </w:style>
  <w:style w:type="character" w:customStyle="1" w:styleId="BalloonTextChar">
    <w:name w:val="Balloon Text Char"/>
    <w:link w:val="BalloonText"/>
    <w:semiHidden/>
    <w:rsid w:val="00394938"/>
    <w:rPr>
      <w:rFonts w:ascii="Tahoma" w:hAnsi="Tahoma" w:cs="Tahoma"/>
      <w:sz w:val="16"/>
      <w:szCs w:val="16"/>
    </w:rPr>
  </w:style>
  <w:style w:type="paragraph" w:styleId="EnvelopeAddress">
    <w:name w:val="envelope address"/>
    <w:basedOn w:val="Normal"/>
    <w:rsid w:val="00394938"/>
    <w:pPr>
      <w:framePr w:w="7920" w:h="1980" w:hRule="exact" w:hSpace="180" w:wrap="auto" w:hAnchor="page" w:xAlign="center" w:yAlign="bottom"/>
      <w:ind w:left="2880"/>
    </w:pPr>
    <w:rPr>
      <w:rFonts w:cs="Arial"/>
    </w:rPr>
  </w:style>
  <w:style w:type="character" w:customStyle="1" w:styleId="BodyTextIndent3Char">
    <w:name w:val="Body Text Indent 3 Char"/>
    <w:link w:val="BodyTextIndent3"/>
    <w:rsid w:val="00394938"/>
    <w:rPr>
      <w:sz w:val="24"/>
      <w:szCs w:val="24"/>
    </w:rPr>
  </w:style>
  <w:style w:type="character" w:customStyle="1" w:styleId="BodyTextNumberedChar">
    <w:name w:val="Body Text Numbered Char"/>
    <w:rsid w:val="00394938"/>
    <w:rPr>
      <w:iCs/>
      <w:sz w:val="24"/>
      <w:lang w:val="en-US" w:eastAsia="en-US" w:bidi="ar-SA"/>
    </w:rPr>
  </w:style>
  <w:style w:type="character" w:customStyle="1" w:styleId="Heading1Char">
    <w:name w:val="Heading 1 Char"/>
    <w:aliases w:val="h1 Char"/>
    <w:link w:val="Heading1"/>
    <w:rsid w:val="00D12D85"/>
    <w:rPr>
      <w:sz w:val="24"/>
      <w:szCs w:val="24"/>
      <w:u w:val="single"/>
    </w:rPr>
  </w:style>
  <w:style w:type="character" w:customStyle="1" w:styleId="Heading2Char">
    <w:name w:val="Heading 2 Char"/>
    <w:aliases w:val="h2 Char"/>
    <w:link w:val="Heading2"/>
    <w:rsid w:val="00D12D85"/>
    <w:rPr>
      <w:b/>
      <w:sz w:val="24"/>
    </w:rPr>
  </w:style>
  <w:style w:type="character" w:customStyle="1" w:styleId="Heading3Char">
    <w:name w:val="Heading 3 Char"/>
    <w:aliases w:val="h3 Char"/>
    <w:link w:val="Heading3"/>
    <w:rsid w:val="00D12D85"/>
    <w:rPr>
      <w:i/>
      <w:sz w:val="24"/>
    </w:rPr>
  </w:style>
  <w:style w:type="character" w:customStyle="1" w:styleId="Heading4Char">
    <w:name w:val="Heading 4 Char"/>
    <w:aliases w:val="h4 Char"/>
    <w:link w:val="Heading4"/>
    <w:rsid w:val="00D12D85"/>
    <w:rPr>
      <w:snapToGrid w:val="0"/>
      <w:sz w:val="24"/>
    </w:rPr>
  </w:style>
  <w:style w:type="character" w:customStyle="1" w:styleId="Heading5Char">
    <w:name w:val="Heading 5 Char"/>
    <w:aliases w:val="h5 Char"/>
    <w:link w:val="Heading5"/>
    <w:rsid w:val="00D12D85"/>
    <w:rPr>
      <w:b/>
      <w:i/>
      <w:sz w:val="26"/>
    </w:rPr>
  </w:style>
  <w:style w:type="character" w:customStyle="1" w:styleId="Heading6Char">
    <w:name w:val="Heading 6 Char"/>
    <w:aliases w:val="h6 Char"/>
    <w:link w:val="Heading6"/>
    <w:rsid w:val="00D12D85"/>
    <w:rPr>
      <w:b/>
      <w:sz w:val="22"/>
    </w:rPr>
  </w:style>
  <w:style w:type="character" w:customStyle="1" w:styleId="Heading7Char">
    <w:name w:val="Heading 7 Char"/>
    <w:link w:val="Heading7"/>
    <w:rsid w:val="00D12D85"/>
    <w:rPr>
      <w:sz w:val="24"/>
    </w:rPr>
  </w:style>
  <w:style w:type="character" w:customStyle="1" w:styleId="Heading8Char">
    <w:name w:val="Heading 8 Char"/>
    <w:link w:val="Heading8"/>
    <w:rsid w:val="00D12D85"/>
    <w:rPr>
      <w:i/>
      <w:sz w:val="24"/>
    </w:rPr>
  </w:style>
  <w:style w:type="character" w:customStyle="1" w:styleId="Heading9Char">
    <w:name w:val="Heading 9 Char"/>
    <w:link w:val="Heading9"/>
    <w:rsid w:val="00D12D85"/>
    <w:rPr>
      <w:rFonts w:ascii="Arial" w:hAnsi="Arial"/>
      <w:sz w:val="22"/>
    </w:rPr>
  </w:style>
  <w:style w:type="character" w:customStyle="1" w:styleId="BodyTextIndentChar">
    <w:name w:val="Body Text Indent Char"/>
    <w:link w:val="BodyTextIndent"/>
    <w:rsid w:val="00D12D85"/>
    <w:rPr>
      <w:sz w:val="24"/>
      <w:szCs w:val="24"/>
    </w:rPr>
  </w:style>
  <w:style w:type="character" w:customStyle="1" w:styleId="EndnoteTextChar">
    <w:name w:val="Endnote Text Char"/>
    <w:link w:val="EndnoteText"/>
    <w:rsid w:val="00D12D85"/>
    <w:rPr>
      <w:snapToGrid w:val="0"/>
      <w:sz w:val="24"/>
    </w:rPr>
  </w:style>
  <w:style w:type="character" w:customStyle="1" w:styleId="FootnoteTextChar">
    <w:name w:val="Footnote Text Char"/>
    <w:link w:val="FootnoteText"/>
    <w:semiHidden/>
    <w:rsid w:val="00D12D85"/>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MPRegistration@ercot.com" TargetMode="Externa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1519</Words>
  <Characters>7932</Characters>
  <Application>Microsoft Office Word</Application>
  <DocSecurity>0</DocSecurity>
  <Lines>240</Lines>
  <Paragraphs>160</Paragraphs>
  <ScaleCrop>false</ScaleCrop>
  <HeadingPairs>
    <vt:vector size="2" baseType="variant">
      <vt:variant>
        <vt:lpstr>Title</vt:lpstr>
      </vt:variant>
      <vt:variant>
        <vt:i4>1</vt:i4>
      </vt:variant>
    </vt:vector>
  </HeadingPairs>
  <TitlesOfParts>
    <vt:vector size="1" baseType="lpstr">
      <vt:lpstr>Protocols Workshop</vt:lpstr>
    </vt:vector>
  </TitlesOfParts>
  <Company>The Electric Reliability Council of Texas</Company>
  <LinksUpToDate>false</LinksUpToDate>
  <CharactersWithSpaces>9291</CharactersWithSpaces>
  <SharedDoc>false</SharedDoc>
  <HLinks>
    <vt:vector size="6" baseType="variant">
      <vt:variant>
        <vt:i4>1835061</vt:i4>
      </vt:variant>
      <vt:variant>
        <vt:i4>0</vt:i4>
      </vt:variant>
      <vt:variant>
        <vt:i4>0</vt:i4>
      </vt:variant>
      <vt:variant>
        <vt:i4>5</vt:i4>
      </vt:variant>
      <vt:variant>
        <vt:lpwstr>mailto:MPRegistration@ercot.com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Protocols Workshop</dc:title>
  <dc:subject/>
  <dc:creator>ERCOT/if</dc:creator>
  <cp:keywords/>
  <cp:lastModifiedBy>TCPA 04XX24</cp:lastModifiedBy>
  <cp:revision>3</cp:revision>
  <cp:lastPrinted>2005-09-23T15:59:00Z</cp:lastPrinted>
  <dcterms:created xsi:type="dcterms:W3CDTF">2024-04-22T15:32:00Z</dcterms:created>
  <dcterms:modified xsi:type="dcterms:W3CDTF">2024-04-22T15:33:00Z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84cbda-52b8-46fb-a7b7-cb5bd465ed85_Enabled">
    <vt:lpwstr>true</vt:lpwstr>
  </property>
  <property fmtid="{D5CDD505-2E9C-101B-9397-08002B2CF9AE}" pid="3" name="MSIP_Label_7084cbda-52b8-46fb-a7b7-cb5bd465ed85_SetDate">
    <vt:lpwstr>2024-04-02T21:24:52Z</vt:lpwstr>
  </property>
  <property fmtid="{D5CDD505-2E9C-101B-9397-08002B2CF9AE}" pid="4" name="MSIP_Label_7084cbda-52b8-46fb-a7b7-cb5bd465ed85_Method">
    <vt:lpwstr>Standard</vt:lpwstr>
  </property>
  <property fmtid="{D5CDD505-2E9C-101B-9397-08002B2CF9AE}" pid="5" name="MSIP_Label_7084cbda-52b8-46fb-a7b7-cb5bd465ed85_Name">
    <vt:lpwstr>Internal</vt:lpwstr>
  </property>
  <property fmtid="{D5CDD505-2E9C-101B-9397-08002B2CF9AE}" pid="6" name="MSIP_Label_7084cbda-52b8-46fb-a7b7-cb5bd465ed85_SiteId">
    <vt:lpwstr>0afb747d-bff7-4596-a9fc-950ef9e0ec45</vt:lpwstr>
  </property>
  <property fmtid="{D5CDD505-2E9C-101B-9397-08002B2CF9AE}" pid="7" name="MSIP_Label_7084cbda-52b8-46fb-a7b7-cb5bd465ed85_ActionId">
    <vt:lpwstr>55ba8723-b6b8-48ca-a3c3-a479e62132bc</vt:lpwstr>
  </property>
  <property fmtid="{D5CDD505-2E9C-101B-9397-08002B2CF9AE}" pid="8" name="MSIP_Label_7084cbda-52b8-46fb-a7b7-cb5bd465ed85_ContentBits">
    <vt:lpwstr>0</vt:lpwstr>
  </property>
</Properties>
</file>