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AA08" w14:textId="3E74FB34" w:rsidR="00C94953" w:rsidRPr="00C94953" w:rsidRDefault="00C94953">
      <w:pPr>
        <w:rPr>
          <w:rFonts w:ascii="Tahoma" w:hAnsi="Tahoma" w:cs="Tahoma"/>
          <w:b/>
          <w:bCs/>
          <w:sz w:val="28"/>
          <w:szCs w:val="28"/>
        </w:rPr>
      </w:pPr>
      <w:r>
        <w:t xml:space="preserve">               </w:t>
      </w:r>
      <w:r w:rsidRPr="00C94953">
        <w:rPr>
          <w:rFonts w:ascii="Tahoma" w:hAnsi="Tahoma" w:cs="Tahoma"/>
          <w:b/>
          <w:bCs/>
          <w:sz w:val="28"/>
          <w:szCs w:val="28"/>
        </w:rPr>
        <w:t xml:space="preserve">Terraform Assignment - 4 </w:t>
      </w:r>
    </w:p>
    <w:p w14:paraId="54FEE68F" w14:textId="77777777" w:rsidR="00C94953" w:rsidRPr="00C94953" w:rsidRDefault="00C94953">
      <w:pPr>
        <w:rPr>
          <w:b/>
          <w:bCs/>
          <w:sz w:val="24"/>
          <w:szCs w:val="24"/>
        </w:rPr>
      </w:pPr>
      <w:r w:rsidRPr="00C94953">
        <w:rPr>
          <w:b/>
          <w:bCs/>
          <w:sz w:val="24"/>
          <w:szCs w:val="24"/>
        </w:rPr>
        <w:t xml:space="preserve">● Destroy the previous deployments </w:t>
      </w:r>
    </w:p>
    <w:p w14:paraId="134775FD" w14:textId="77777777" w:rsidR="00C94953" w:rsidRPr="00C94953" w:rsidRDefault="00C94953">
      <w:pPr>
        <w:rPr>
          <w:b/>
          <w:bCs/>
          <w:sz w:val="24"/>
          <w:szCs w:val="24"/>
        </w:rPr>
      </w:pPr>
      <w:r w:rsidRPr="00C94953">
        <w:rPr>
          <w:b/>
          <w:bCs/>
          <w:sz w:val="24"/>
          <w:szCs w:val="24"/>
        </w:rPr>
        <w:t xml:space="preserve">● Create a VPC with the required components using Terraform </w:t>
      </w:r>
    </w:p>
    <w:p w14:paraId="237AF85A" w14:textId="0B692943" w:rsidR="00E06E95" w:rsidRDefault="00C94953">
      <w:pPr>
        <w:rPr>
          <w:b/>
          <w:bCs/>
          <w:sz w:val="24"/>
          <w:szCs w:val="24"/>
        </w:rPr>
      </w:pPr>
      <w:r w:rsidRPr="00C94953">
        <w:rPr>
          <w:b/>
          <w:bCs/>
          <w:sz w:val="24"/>
          <w:szCs w:val="24"/>
        </w:rPr>
        <w:t>● Deploy an EC2 instance inside the VPC</w:t>
      </w:r>
      <w:r>
        <w:rPr>
          <w:b/>
          <w:bCs/>
          <w:sz w:val="24"/>
          <w:szCs w:val="24"/>
        </w:rPr>
        <w:t>.</w:t>
      </w:r>
    </w:p>
    <w:p w14:paraId="5C60958A" w14:textId="0055BBC4" w:rsidR="00C94953" w:rsidRDefault="00C94953">
      <w:pPr>
        <w:rPr>
          <w:b/>
          <w:bCs/>
          <w:sz w:val="24"/>
          <w:szCs w:val="24"/>
        </w:rPr>
      </w:pPr>
    </w:p>
    <w:p w14:paraId="7410F1B7" w14:textId="2803459C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D22CC9" wp14:editId="1541775A">
            <wp:extent cx="57245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46CB" w14:textId="059A47B3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47DFDC" wp14:editId="6B9FBD20">
            <wp:extent cx="57245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4E23" w14:textId="22853A89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DD593E" wp14:editId="456EE23A">
            <wp:extent cx="57245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5F73" w14:textId="108CB7BD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1E2595" wp14:editId="2C57F378">
            <wp:extent cx="5731510" cy="2037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8C28" w14:textId="3B335B91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B81725" wp14:editId="5B0D09F7">
            <wp:extent cx="57245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A9F6" w14:textId="7E8B2AB9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04A0C1" wp14:editId="35C033C9">
            <wp:extent cx="572452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FC16" w14:textId="4A37003D" w:rsid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353994" wp14:editId="31EF9614">
            <wp:extent cx="5731510" cy="2170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0EA2" w14:textId="714A3A13" w:rsidR="00C94953" w:rsidRPr="00C94953" w:rsidRDefault="00C949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01FD83" wp14:editId="7695F0F7">
            <wp:extent cx="57245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953" w:rsidRPr="00C9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53"/>
    <w:rsid w:val="00C94953"/>
    <w:rsid w:val="00E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22CA"/>
  <w15:chartTrackingRefBased/>
  <w15:docId w15:val="{A2900271-82A9-4393-BC0F-58B06176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2023-02-26T19:00:00Z</dcterms:created>
  <dcterms:modified xsi:type="dcterms:W3CDTF">2023-02-26T19:09:00Z</dcterms:modified>
</cp:coreProperties>
</file>