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12697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Statistics</w:t>
      </w:r>
    </w:p>
    <w:p w14:paraId="5AB2252D" w14:textId="77777777" w:rsidR="002664DB" w:rsidRDefault="002664DB" w:rsidP="002664DB"/>
    <w:p w14:paraId="7F4923A2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Case/Unit</w:t>
      </w:r>
    </w:p>
    <w:p w14:paraId="33E8FA75" w14:textId="77777777" w:rsidR="002664DB" w:rsidRDefault="002664DB" w:rsidP="002664DB"/>
    <w:p w14:paraId="0BDD370B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Variable</w:t>
      </w:r>
      <w:r>
        <w:br/>
      </w:r>
    </w:p>
    <w:p w14:paraId="409560FC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Categorical Variable</w:t>
      </w:r>
    </w:p>
    <w:p w14:paraId="3DB68208" w14:textId="77777777" w:rsidR="002664DB" w:rsidRDefault="002664DB" w:rsidP="002664DB"/>
    <w:p w14:paraId="1DA7489F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Quantitative Variable</w:t>
      </w:r>
    </w:p>
    <w:p w14:paraId="3599BBD4" w14:textId="77777777" w:rsidR="002664DB" w:rsidRDefault="002664DB" w:rsidP="002664DB"/>
    <w:p w14:paraId="65C7731A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Explanatory Variable</w:t>
      </w:r>
    </w:p>
    <w:p w14:paraId="2F97AA67" w14:textId="77777777" w:rsidR="002664DB" w:rsidRDefault="002664DB" w:rsidP="002664DB"/>
    <w:p w14:paraId="6870F1DB" w14:textId="77777777" w:rsidR="00863617" w:rsidRDefault="002664DB" w:rsidP="002664DB">
      <w:pPr>
        <w:pStyle w:val="ListParagraph"/>
        <w:numPr>
          <w:ilvl w:val="0"/>
          <w:numId w:val="1"/>
        </w:numPr>
        <w:ind w:left="360"/>
      </w:pPr>
      <w:r>
        <w:t>Response Variable</w:t>
      </w:r>
    </w:p>
    <w:p w14:paraId="4FFB407D" w14:textId="77777777" w:rsidR="002664DB" w:rsidRDefault="002664DB" w:rsidP="002664DB"/>
    <w:p w14:paraId="74E5E4C2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P</w:t>
      </w:r>
      <w:r w:rsidRPr="00AA7DA2">
        <w:t>opulatio</w:t>
      </w:r>
      <w:r>
        <w:t>n</w:t>
      </w:r>
    </w:p>
    <w:p w14:paraId="3285CF27" w14:textId="77777777" w:rsidR="002664DB" w:rsidRDefault="002664DB" w:rsidP="002664DB"/>
    <w:p w14:paraId="5268DB91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Sample</w:t>
      </w:r>
    </w:p>
    <w:p w14:paraId="1BBC1FB2" w14:textId="77777777" w:rsidR="002664DB" w:rsidRDefault="002664DB" w:rsidP="002664DB"/>
    <w:p w14:paraId="1B18B739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Statistical Inference</w:t>
      </w:r>
    </w:p>
    <w:p w14:paraId="1E39CB18" w14:textId="77777777" w:rsidR="002664DB" w:rsidRDefault="002664DB" w:rsidP="002664DB"/>
    <w:p w14:paraId="2A3112D7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Sampling Bias</w:t>
      </w:r>
    </w:p>
    <w:p w14:paraId="37AC81A5" w14:textId="77777777" w:rsidR="002664DB" w:rsidRDefault="002664DB" w:rsidP="002664DB"/>
    <w:p w14:paraId="6FF671FA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Sources of Bias</w:t>
      </w:r>
    </w:p>
    <w:p w14:paraId="5C7F7842" w14:textId="77777777" w:rsidR="002664DB" w:rsidRDefault="002664DB" w:rsidP="002664DB"/>
    <w:p w14:paraId="2135604F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Simple Random S</w:t>
      </w:r>
      <w:r w:rsidRPr="00AA7DA2">
        <w:t>ample</w:t>
      </w:r>
    </w:p>
    <w:p w14:paraId="17BC727F" w14:textId="77777777" w:rsidR="002664DB" w:rsidRDefault="002664DB" w:rsidP="002664DB"/>
    <w:p w14:paraId="338123AA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Association/Correlation</w:t>
      </w:r>
    </w:p>
    <w:p w14:paraId="7C420D11" w14:textId="77777777" w:rsidR="002664DB" w:rsidRDefault="002664DB" w:rsidP="002664DB"/>
    <w:p w14:paraId="0CFC3CFD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Causation</w:t>
      </w:r>
    </w:p>
    <w:p w14:paraId="43BC7A78" w14:textId="77777777" w:rsidR="002664DB" w:rsidRDefault="002664DB" w:rsidP="002664DB"/>
    <w:p w14:paraId="30B32F27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Confounding Variable</w:t>
      </w:r>
    </w:p>
    <w:p w14:paraId="6524B1AC" w14:textId="77777777" w:rsidR="002664DB" w:rsidRDefault="002664DB" w:rsidP="002664DB"/>
    <w:p w14:paraId="4BC110C4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Observational Study</w:t>
      </w:r>
    </w:p>
    <w:p w14:paraId="48ACFDA7" w14:textId="77777777" w:rsidR="002664DB" w:rsidRDefault="002664DB" w:rsidP="002664DB"/>
    <w:p w14:paraId="2F8BD054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Experiment</w:t>
      </w:r>
    </w:p>
    <w:p w14:paraId="21C3E622" w14:textId="77777777" w:rsidR="002664DB" w:rsidRDefault="002664DB" w:rsidP="002664DB"/>
    <w:p w14:paraId="736061FE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Randomized Experiment</w:t>
      </w:r>
    </w:p>
    <w:p w14:paraId="539C3D97" w14:textId="77777777" w:rsidR="002664DB" w:rsidRDefault="002664DB" w:rsidP="002664DB"/>
    <w:p w14:paraId="2BF3AE7C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Control Group</w:t>
      </w:r>
    </w:p>
    <w:p w14:paraId="3E79A2B7" w14:textId="77777777" w:rsidR="002664DB" w:rsidRDefault="002664DB" w:rsidP="002664DB"/>
    <w:p w14:paraId="5B640DE3" w14:textId="77777777" w:rsidR="002664DB" w:rsidRDefault="00584D9F" w:rsidP="002664DB">
      <w:pPr>
        <w:pStyle w:val="ListParagraph"/>
        <w:numPr>
          <w:ilvl w:val="0"/>
          <w:numId w:val="1"/>
        </w:numPr>
        <w:ind w:left="360"/>
      </w:pPr>
      <w:r>
        <w:t>Experimental/</w:t>
      </w:r>
      <w:bookmarkStart w:id="0" w:name="_GoBack"/>
      <w:bookmarkEnd w:id="0"/>
      <w:r w:rsidR="002664DB">
        <w:t>Treatment Group</w:t>
      </w:r>
    </w:p>
    <w:p w14:paraId="28759B47" w14:textId="77777777" w:rsidR="002664DB" w:rsidRDefault="002664DB" w:rsidP="002664DB"/>
    <w:p w14:paraId="42D2B627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Placebo</w:t>
      </w:r>
    </w:p>
    <w:p w14:paraId="28A2DB53" w14:textId="77777777" w:rsidR="002664DB" w:rsidRDefault="002664DB" w:rsidP="002664DB"/>
    <w:p w14:paraId="0AC4BAE0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Placebo Effect</w:t>
      </w:r>
    </w:p>
    <w:p w14:paraId="3841CDEF" w14:textId="77777777" w:rsidR="002664DB" w:rsidRDefault="002664DB" w:rsidP="002664DB"/>
    <w:p w14:paraId="4F862A42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R</w:t>
      </w:r>
      <w:r w:rsidRPr="00AA7DA2">
        <w:t>an</w:t>
      </w:r>
      <w:r>
        <w:t>domized Comparative Experiment</w:t>
      </w:r>
    </w:p>
    <w:p w14:paraId="690FF70C" w14:textId="77777777" w:rsidR="002664DB" w:rsidRDefault="002664DB" w:rsidP="002664DB"/>
    <w:p w14:paraId="248575BB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Matched Pairs Experiment</w:t>
      </w:r>
    </w:p>
    <w:p w14:paraId="2F024FC4" w14:textId="77777777" w:rsidR="002664DB" w:rsidRDefault="002664DB" w:rsidP="002664DB"/>
    <w:p w14:paraId="06BADAF6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Single-Blind Experiment</w:t>
      </w:r>
    </w:p>
    <w:p w14:paraId="496ED127" w14:textId="77777777" w:rsidR="002664DB" w:rsidRDefault="002664DB" w:rsidP="002664DB"/>
    <w:p w14:paraId="3B5AB171" w14:textId="77777777" w:rsidR="002664DB" w:rsidRDefault="002664DB" w:rsidP="002664DB">
      <w:pPr>
        <w:pStyle w:val="ListParagraph"/>
        <w:numPr>
          <w:ilvl w:val="0"/>
          <w:numId w:val="1"/>
        </w:numPr>
        <w:ind w:left="360"/>
      </w:pPr>
      <w:r>
        <w:t>Double-Blind E</w:t>
      </w:r>
      <w:r w:rsidRPr="00AA7DA2">
        <w:t>xperiment</w:t>
      </w:r>
    </w:p>
    <w:sectPr w:rsidR="002664DB" w:rsidSect="002664D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45BBA"/>
    <w:multiLevelType w:val="hybridMultilevel"/>
    <w:tmpl w:val="6F242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DB"/>
    <w:rsid w:val="002664DB"/>
    <w:rsid w:val="004322EB"/>
    <w:rsid w:val="00584D9F"/>
    <w:rsid w:val="00863617"/>
    <w:rsid w:val="00D14D82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7A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Macintosh Word</Application>
  <DocSecurity>0</DocSecurity>
  <Lines>3</Lines>
  <Paragraphs>1</Paragraphs>
  <ScaleCrop>false</ScaleCrop>
  <Company>Ken Thompson &amp; Associates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Thompson</dc:creator>
  <cp:keywords/>
  <dc:description/>
  <cp:lastModifiedBy>Kenneth Thompson</cp:lastModifiedBy>
  <cp:revision>2</cp:revision>
  <dcterms:created xsi:type="dcterms:W3CDTF">2016-04-14T14:35:00Z</dcterms:created>
  <dcterms:modified xsi:type="dcterms:W3CDTF">2017-01-09T16:58:00Z</dcterms:modified>
</cp:coreProperties>
</file>