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0A" w:rsidRDefault="0029220A" w:rsidP="0029220A">
      <w:pPr>
        <w:pStyle w:val="Title"/>
      </w:pPr>
      <w:sdt>
        <w:sdtPr>
          <w:alias w:val="Title:"/>
          <w:tag w:val="Title:"/>
          <w:id w:val="726351117"/>
          <w:placeholder>
            <w:docPart w:val="F67C125C32434EAD8301DFF996099E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0017F0">
            <w:t>Price Analysis: Houses across the U.S. and its Neighborhoods</w:t>
          </w:r>
        </w:sdtContent>
      </w:sdt>
    </w:p>
    <w:p w:rsidR="00B823AA" w:rsidRDefault="0029220A" w:rsidP="0029220A">
      <w:pPr>
        <w:pStyle w:val="Title2"/>
      </w:pPr>
      <w:r>
        <w:t xml:space="preserve"> Vishal Balaji</w:t>
      </w:r>
    </w:p>
    <w:p w:rsidR="00E81978" w:rsidRDefault="0029220A" w:rsidP="00B823AA">
      <w:pPr>
        <w:pStyle w:val="Title2"/>
      </w:pPr>
      <w:r>
        <w:t>Millsaps College</w:t>
      </w:r>
    </w:p>
    <w:p w:rsidR="00E81978" w:rsidRDefault="00E81978" w:rsidP="00B823AA">
      <w:pPr>
        <w:pStyle w:val="Title2"/>
      </w:pPr>
    </w:p>
    <w:p w:rsidR="00E81978" w:rsidRDefault="005209C5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34D263E2620747F3BF0432D20432E2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9220A" w:rsidRPr="0085353F">
            <w:t>Price Analysis: Houses across the U.S. and its Neighborhoods</w:t>
          </w:r>
        </w:sdtContent>
      </w:sdt>
    </w:p>
    <w:p w:rsidR="0029220A" w:rsidRDefault="0029220A" w:rsidP="00AF0913">
      <w:pPr>
        <w:pStyle w:val="Heading2"/>
      </w:pPr>
      <w:r>
        <w:t xml:space="preserve">Did </w:t>
      </w:r>
      <w:r w:rsidR="004A3C45">
        <w:t>the</w:t>
      </w:r>
      <w:r>
        <w:t xml:space="preserve"> homes sell significantly higher than the average selling price for the neighborhood?</w:t>
      </w:r>
    </w:p>
    <w:p w:rsidR="0029220A" w:rsidRDefault="0029220A" w:rsidP="00AF0913">
      <w:r>
        <w:t>The null hypothesis is that the mean = 162487. The alternative hypothesis is that the mean &gt; 162487.</w:t>
      </w:r>
    </w:p>
    <w:p w:rsidR="0029220A" w:rsidRDefault="0029220A" w:rsidP="00AF0913">
      <w:pPr>
        <w:pStyle w:val="Heading3"/>
      </w:pPr>
      <w:r>
        <w:t>Test using an alpha of 0.05:</w:t>
      </w:r>
    </w:p>
    <w:p w:rsidR="0029220A" w:rsidRDefault="0029220A" w:rsidP="00AF0913">
      <w:r>
        <w:t>The alpha = 0.05</w:t>
      </w:r>
      <w:r w:rsidR="003877B8">
        <w:t>, t</w:t>
      </w:r>
      <w:r>
        <w:t xml:space="preserve">he sample estimate of the mean = 170627.9, se = 4751.79, </w:t>
      </w:r>
      <w:proofErr w:type="gramStart"/>
      <w:r>
        <w:t>t(</w:t>
      </w:r>
      <w:proofErr w:type="gramEnd"/>
      <w:r>
        <w:t>103) = 1.7132 and the p-value = 0.04484</w:t>
      </w:r>
      <w:r>
        <w:t xml:space="preserve">. </w:t>
      </w:r>
      <w:r>
        <w:t>Since the p-value is less than the alpha</w:t>
      </w:r>
      <w:r>
        <w:t xml:space="preserve"> (</w:t>
      </w:r>
      <w:r>
        <w:t>0.04484 &lt; 0.05</w:t>
      </w:r>
      <w:r>
        <w:t>)</w:t>
      </w:r>
      <w:r>
        <w:t xml:space="preserve">, there is evidence to reject the </w:t>
      </w:r>
      <w:r>
        <w:t xml:space="preserve">null hypothesis and that the alternative hypothesis is true. </w:t>
      </w:r>
      <w:r w:rsidR="003877B8">
        <w:t>The true mean is greater than 162487.</w:t>
      </w:r>
    </w:p>
    <w:p w:rsidR="0029220A" w:rsidRDefault="0029220A" w:rsidP="00AF0913">
      <w:pPr>
        <w:pStyle w:val="Heading3"/>
      </w:pPr>
      <w:r>
        <w:t>Test using an alpha of 0.0</w:t>
      </w:r>
      <w:r>
        <w:t>1</w:t>
      </w:r>
      <w:r>
        <w:t>:</w:t>
      </w:r>
    </w:p>
    <w:p w:rsidR="003877B8" w:rsidRDefault="003877B8" w:rsidP="00AF0913">
      <w:r>
        <w:t>The alpha = 0.0</w:t>
      </w:r>
      <w:r>
        <w:t>1</w:t>
      </w:r>
      <w:r>
        <w:t xml:space="preserve">, the sample estimate of the mean = 170627.9, se = 4751.79, </w:t>
      </w:r>
      <w:proofErr w:type="gramStart"/>
      <w:r>
        <w:t>t(</w:t>
      </w:r>
      <w:proofErr w:type="gramEnd"/>
      <w:r>
        <w:t xml:space="preserve">103) = 1.7132 and the p-value = 0.04484. Since the p-value is </w:t>
      </w:r>
      <w:r>
        <w:t>greater</w:t>
      </w:r>
      <w:r>
        <w:t xml:space="preserve"> than the alpha (0.04484 </w:t>
      </w:r>
      <w:r>
        <w:t>&gt;</w:t>
      </w:r>
      <w:r>
        <w:t xml:space="preserve"> 0.05), there </w:t>
      </w:r>
      <w:r>
        <w:t xml:space="preserve">is not enough evidence to reject the </w:t>
      </w:r>
      <w:bookmarkStart w:id="0" w:name="_GoBack"/>
      <w:bookmarkEnd w:id="0"/>
      <w:r>
        <w:t>null.</w:t>
      </w:r>
      <w:r>
        <w:t xml:space="preserve"> </w:t>
      </w:r>
    </w:p>
    <w:p w:rsidR="003877B8" w:rsidRDefault="003877B8" w:rsidP="00E224E6">
      <w:pPr>
        <w:pStyle w:val="Heading2"/>
      </w:pPr>
      <w:r w:rsidRPr="00A97B55">
        <w:lastRenderedPageBreak/>
        <w:t>Find and interpret a 92% confidence interval for the 2011 average selling price for these neighborhoods.</w:t>
      </w:r>
    </w:p>
    <w:p w:rsidR="00E224E6" w:rsidRDefault="00E224E6" w:rsidP="0064177D">
      <w:r>
        <w:t xml:space="preserve">The null hypothesis is that the mean = 162487. The alternative hypothesis is that the mean </w:t>
      </w:r>
      <w:r w:rsidR="004A3C45" w:rsidRPr="004A3C45">
        <w:rPr>
          <w:rFonts w:cstheme="minorHAnsi"/>
        </w:rPr>
        <w:t>≠</w:t>
      </w:r>
      <w:r>
        <w:t xml:space="preserve"> 162487. The</w:t>
      </w:r>
      <w:r>
        <w:t xml:space="preserve"> confidence level is set to 0.92</w:t>
      </w:r>
      <w:r>
        <w:t>.</w:t>
      </w:r>
    </w:p>
    <w:p w:rsidR="003877B8" w:rsidRDefault="003877B8" w:rsidP="00AF0913">
      <w:pPr>
        <w:pStyle w:val="Heading3"/>
      </w:pPr>
      <w:r>
        <w:t>Test using an alpha of 0.0</w:t>
      </w:r>
      <w:r w:rsidR="00E224E6">
        <w:t>8</w:t>
      </w:r>
      <w:r>
        <w:t>:</w:t>
      </w:r>
    </w:p>
    <w:p w:rsidR="00643FBB" w:rsidRDefault="003877B8" w:rsidP="00AF0913">
      <w:r>
        <w:t>The alpha = 0.0</w:t>
      </w:r>
      <w:r w:rsidR="00E224E6">
        <w:t>8</w:t>
      </w:r>
      <w:r>
        <w:t xml:space="preserve">, the sample estimate of the mean = 170627.9, se = 4751.79, </w:t>
      </w:r>
      <w:proofErr w:type="gramStart"/>
      <w:r>
        <w:t>t(</w:t>
      </w:r>
      <w:proofErr w:type="gramEnd"/>
      <w:r>
        <w:t>103) = 1.7132 and the p-value = 0.</w:t>
      </w:r>
      <w:r w:rsidR="0064177D">
        <w:t>08968</w:t>
      </w:r>
      <w:r>
        <w:t xml:space="preserve">. </w:t>
      </w:r>
      <w:r w:rsidR="00934996">
        <w:t xml:space="preserve">The 92% confidence interval is </w:t>
      </w:r>
      <w:r w:rsidR="00934996" w:rsidRPr="00934996">
        <w:t>[</w:t>
      </w:r>
      <w:r w:rsidR="00934996">
        <w:t>162226.1, 179029.7</w:t>
      </w:r>
      <w:r w:rsidR="00934996" w:rsidRPr="00934996">
        <w:t>]</w:t>
      </w:r>
      <w:r w:rsidR="00934996">
        <w:t xml:space="preserve">. </w:t>
      </w:r>
      <w:r>
        <w:t>Since the p-value is greater than the alpha (0.</w:t>
      </w:r>
      <w:r w:rsidR="0064177D">
        <w:t>08968</w:t>
      </w:r>
      <w:r>
        <w:t xml:space="preserve"> &gt;</w:t>
      </w:r>
      <w:r w:rsidR="0064177D">
        <w:t xml:space="preserve"> 0.08</w:t>
      </w:r>
      <w:r>
        <w:t xml:space="preserve">), there is not enough evidence to reject the null. </w:t>
      </w:r>
    </w:p>
    <w:p w:rsidR="00587E79" w:rsidRDefault="00587E79" w:rsidP="00587E79">
      <w:pPr>
        <w:pStyle w:val="SectionTitle"/>
      </w:pPr>
      <w:r>
        <w:t>R-Script: Console</w:t>
      </w:r>
    </w:p>
    <w:tbl>
      <w:tblPr>
        <w:tblW w:w="0" w:type="auto"/>
        <w:tblCellSpacing w:w="0" w:type="dxa"/>
        <w:shd w:val="clear" w:color="auto" w:fill="26323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43FBB" w:rsidRPr="00643FBB" w:rsidTr="00643FBB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hSales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 &lt;- read.csv("2011_Home_Sales.csv", header = TRUE)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t.test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hSales$Sale.Price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, mu = 162487, alternative = "greater",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conf.level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 = 0.95)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ab/>
              <w:t>One Sample t-test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data: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hSales$Sale.Price</w:t>
            </w:r>
            <w:proofErr w:type="spellEnd"/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t = 1.7132,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df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= 103, p-value = 0.04484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alternative hypothesis: true mean is greater than 162487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95 percent confidence interval: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162740.9    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Inf</w:t>
            </w:r>
            <w:proofErr w:type="spellEnd"/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sample estimates: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mean of x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170627.9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t.test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hSales$Sale.Price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, mu = 162487, alternative = "greater",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conf.level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 = 0.99)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ab/>
              <w:t>One Sample t-test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data: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hSales$Sale.Price</w:t>
            </w:r>
            <w:proofErr w:type="spellEnd"/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t = 1.7132,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df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= 103, p-value = 0.04484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alternative hypothesis: true mean is greater than 162487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99 percent confidence interval: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159398.9    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Inf</w:t>
            </w:r>
            <w:proofErr w:type="spellEnd"/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sample estimates: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mean of x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170627.9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t.test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hSales$Sale.Price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, mu = 162487,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conf.level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 xml:space="preserve"> = 0.92)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ab/>
              <w:t>One Sample t-test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data: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hSales$Sale.Price</w:t>
            </w:r>
            <w:proofErr w:type="spellEnd"/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t = 1.7132,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df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= 103, p-value = 0.08968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alternative hypothesis: true mean is not equal to 162487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92 percent confidence interval: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162226.1 179029.7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sample estimates: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mean of x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170627.9 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&gt; describe(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hSales$Sale.Price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DE935F"/>
                <w:kern w:val="0"/>
                <w:sz w:val="20"/>
                <w:szCs w:val="20"/>
                <w:lang w:eastAsia="en-US"/>
              </w:rPr>
              <w:t>)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vars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  n     mean       </w:t>
            </w:r>
            <w:proofErr w:type="spellStart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sd</w:t>
            </w:r>
            <w:proofErr w:type="spellEnd"/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 xml:space="preserve"> median  trimmed      mad   min    max  range skew kurtosis      se</w:t>
            </w:r>
          </w:p>
          <w:p w:rsidR="00643FBB" w:rsidRPr="00643FBB" w:rsidRDefault="00643FBB" w:rsidP="00643F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643FBB">
              <w:rPr>
                <w:rFonts w:ascii="Lucida Console" w:eastAsia="Times New Roman" w:hAnsi="Lucida Console" w:cs="Courier New"/>
                <w:color w:val="C5C8C6"/>
                <w:kern w:val="0"/>
                <w:sz w:val="20"/>
                <w:szCs w:val="20"/>
                <w:bdr w:val="none" w:sz="0" w:space="0" w:color="auto" w:frame="1"/>
                <w:lang w:eastAsia="en-US"/>
              </w:rPr>
              <w:t>X1    1 104 170627.9 48458.97 151200 169115.5 46924.29 92400 259300 166900 0.39    -1.34 4751.79</w:t>
            </w:r>
          </w:p>
        </w:tc>
      </w:tr>
      <w:tr w:rsidR="00643FBB" w:rsidRPr="00643FBB" w:rsidTr="00643FBB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p w:rsidR="00643FBB" w:rsidRPr="00643FBB" w:rsidRDefault="00643FBB" w:rsidP="00643FB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643FBB" w:rsidRPr="00643FBB" w:rsidTr="00643FBB">
        <w:trPr>
          <w:tblCellSpacing w:w="0" w:type="dxa"/>
        </w:trPr>
        <w:tc>
          <w:tcPr>
            <w:tcW w:w="0" w:type="auto"/>
            <w:shd w:val="clear" w:color="auto" w:fill="263238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43FBB" w:rsidRPr="00643FB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43FBB" w:rsidRPr="00643FBB" w:rsidRDefault="00643FBB" w:rsidP="00643FBB">
                  <w:pPr>
                    <w:spacing w:line="240" w:lineRule="auto"/>
                    <w:ind w:firstLine="0"/>
                    <w:rPr>
                      <w:rFonts w:ascii="Lucida Console" w:eastAsia="Times New Roman" w:hAnsi="Lucida Console" w:cs="Times New Roman"/>
                      <w:color w:val="DE935F"/>
                      <w:kern w:val="0"/>
                      <w:lang w:eastAsia="en-US"/>
                    </w:rPr>
                  </w:pPr>
                </w:p>
              </w:tc>
            </w:tr>
          </w:tbl>
          <w:p w:rsidR="00643FBB" w:rsidRPr="00643FBB" w:rsidRDefault="00643FBB" w:rsidP="00643FBB">
            <w:pPr>
              <w:spacing w:line="240" w:lineRule="auto"/>
              <w:ind w:firstLine="0"/>
              <w:rPr>
                <w:rFonts w:ascii="Lucida Console" w:eastAsia="Times New Roman" w:hAnsi="Lucida Console" w:cs="Times New Roman"/>
                <w:color w:val="C5C8C6"/>
                <w:kern w:val="0"/>
                <w:lang w:eastAsia="en-US"/>
              </w:rPr>
            </w:pPr>
          </w:p>
        </w:tc>
      </w:tr>
    </w:tbl>
    <w:p w:rsidR="003877B8" w:rsidRDefault="003877B8" w:rsidP="00643FBB"/>
    <w:sectPr w:rsidR="003877B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20A" w:rsidRDefault="0029220A">
      <w:pPr>
        <w:spacing w:line="240" w:lineRule="auto"/>
      </w:pPr>
      <w:r>
        <w:separator/>
      </w:r>
    </w:p>
    <w:p w:rsidR="0029220A" w:rsidRDefault="0029220A"/>
  </w:endnote>
  <w:endnote w:type="continuationSeparator" w:id="0">
    <w:p w:rsidR="0029220A" w:rsidRDefault="0029220A">
      <w:pPr>
        <w:spacing w:line="240" w:lineRule="auto"/>
      </w:pPr>
      <w:r>
        <w:continuationSeparator/>
      </w:r>
    </w:p>
    <w:p w:rsidR="0029220A" w:rsidRDefault="00292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20A" w:rsidRDefault="0029220A">
      <w:pPr>
        <w:spacing w:line="240" w:lineRule="auto"/>
      </w:pPr>
      <w:r>
        <w:separator/>
      </w:r>
    </w:p>
    <w:p w:rsidR="0029220A" w:rsidRDefault="0029220A"/>
  </w:footnote>
  <w:footnote w:type="continuationSeparator" w:id="0">
    <w:p w:rsidR="0029220A" w:rsidRDefault="0029220A">
      <w:pPr>
        <w:spacing w:line="240" w:lineRule="auto"/>
      </w:pPr>
      <w:r>
        <w:continuationSeparator/>
      </w:r>
    </w:p>
    <w:p w:rsidR="0029220A" w:rsidRDefault="00292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85353F">
    <w:pPr>
      <w:pStyle w:val="Header"/>
    </w:pPr>
    <w:sdt>
      <w:sdtPr>
        <w:alias w:val="Running head"/>
        <w:tag w:val=""/>
        <w:id w:val="12739865"/>
        <w:placeholder>
          <w:docPart w:val="FA09B55766494129886D042310A5407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85353F">
          <w:t>Price Analysis: Houses across the U.S. and its Neighborhoods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209C5">
      <w:rPr>
        <w:rStyle w:val="Strong"/>
        <w:noProof/>
      </w:rPr>
      <w:t>3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29220A">
    <w:pPr>
      <w:pStyle w:val="Header"/>
      <w:rPr>
        <w:rStyle w:val="Strong"/>
      </w:rPr>
    </w:pPr>
    <w:r w:rsidRPr="0029220A">
      <w:t>Running head: Price Analysis: Houses across the U.S. and its Neighborhoods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4A3C45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A565595"/>
    <w:multiLevelType w:val="hybridMultilevel"/>
    <w:tmpl w:val="E78ECF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7E2391"/>
    <w:multiLevelType w:val="hybridMultilevel"/>
    <w:tmpl w:val="62E45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0A"/>
    <w:rsid w:val="000D3F41"/>
    <w:rsid w:val="0029220A"/>
    <w:rsid w:val="00355DCA"/>
    <w:rsid w:val="003877B8"/>
    <w:rsid w:val="004A3C45"/>
    <w:rsid w:val="005209C5"/>
    <w:rsid w:val="00551A02"/>
    <w:rsid w:val="005534FA"/>
    <w:rsid w:val="00587E79"/>
    <w:rsid w:val="005D3A03"/>
    <w:rsid w:val="0064177D"/>
    <w:rsid w:val="00643FBB"/>
    <w:rsid w:val="008002C0"/>
    <w:rsid w:val="0085353F"/>
    <w:rsid w:val="008C5323"/>
    <w:rsid w:val="00934996"/>
    <w:rsid w:val="009A6A3B"/>
    <w:rsid w:val="00AF0913"/>
    <w:rsid w:val="00B823AA"/>
    <w:rsid w:val="00BA45DB"/>
    <w:rsid w:val="00BF4184"/>
    <w:rsid w:val="00C0601E"/>
    <w:rsid w:val="00C31D30"/>
    <w:rsid w:val="00CD6E39"/>
    <w:rsid w:val="00CF6E91"/>
    <w:rsid w:val="00D85B68"/>
    <w:rsid w:val="00E224E6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ED37"/>
  <w15:chartTrackingRefBased/>
  <w15:docId w15:val="{0A74FC5B-A868-43C6-AD75-C788A80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jv1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D263E2620747F3BF0432D20432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AF5E-A9CE-4CBE-A2FE-A9A14E3AB07D}"/>
      </w:docPartPr>
      <w:docPartBody>
        <w:p w:rsidR="00000000" w:rsidRDefault="003E753F">
          <w:pPr>
            <w:pStyle w:val="34D263E2620747F3BF0432D20432E295"/>
          </w:pPr>
          <w:r>
            <w:t>[Title Here, up to 12 Words, on One to Two Lines]</w:t>
          </w:r>
        </w:p>
      </w:docPartBody>
    </w:docPart>
    <w:docPart>
      <w:docPartPr>
        <w:name w:val="FA09B55766494129886D042310A54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2D9E-2B89-4213-BC90-CF8E5B88960B}"/>
      </w:docPartPr>
      <w:docPartBody>
        <w:p w:rsidR="00000000" w:rsidRDefault="003E753F">
          <w:pPr>
            <w:pStyle w:val="FA09B55766494129886D042310A5407E"/>
          </w:pPr>
          <w:r w:rsidRPr="005D3A03">
            <w:t>Figures title:</w:t>
          </w:r>
        </w:p>
      </w:docPartBody>
    </w:docPart>
    <w:docPart>
      <w:docPartPr>
        <w:name w:val="F67C125C32434EAD8301DFF99609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C0DFD-DD89-449A-A8AC-63D55BFFC611}"/>
      </w:docPartPr>
      <w:docPartBody>
        <w:p w:rsidR="00000000" w:rsidRDefault="003E753F" w:rsidP="003E753F">
          <w:pPr>
            <w:pStyle w:val="F67C125C32434EAD8301DFF996099E5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3F"/>
    <w:rsid w:val="003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3D19987A643A7B737FDDC8AD6A85E">
    <w:name w:val="CE23D19987A643A7B737FDDC8AD6A85E"/>
  </w:style>
  <w:style w:type="paragraph" w:customStyle="1" w:styleId="4D5B36BEC59B477ABFCE9C2194BF3B19">
    <w:name w:val="4D5B36BEC59B477ABFCE9C2194BF3B19"/>
  </w:style>
  <w:style w:type="paragraph" w:customStyle="1" w:styleId="92467E99BB7F48AEABBF48FEA1880C0C">
    <w:name w:val="92467E99BB7F48AEABBF48FEA1880C0C"/>
  </w:style>
  <w:style w:type="paragraph" w:customStyle="1" w:styleId="BC634FCBE0A84D62BA9199F9589902F8">
    <w:name w:val="BC634FCBE0A84D62BA9199F9589902F8"/>
  </w:style>
  <w:style w:type="paragraph" w:customStyle="1" w:styleId="783421237AB44F6C817DF897FFF9640D">
    <w:name w:val="783421237AB44F6C817DF897FFF9640D"/>
  </w:style>
  <w:style w:type="paragraph" w:customStyle="1" w:styleId="329822AC0F83451A969FC5EFBE094C16">
    <w:name w:val="329822AC0F83451A969FC5EFBE094C1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AAF91B868764221B549214DA482076D">
    <w:name w:val="AAAF91B868764221B549214DA482076D"/>
  </w:style>
  <w:style w:type="paragraph" w:customStyle="1" w:styleId="EE9695BC72CE491BB6ED097DC05F8F84">
    <w:name w:val="EE9695BC72CE491BB6ED097DC05F8F84"/>
  </w:style>
  <w:style w:type="paragraph" w:customStyle="1" w:styleId="34D263E2620747F3BF0432D20432E295">
    <w:name w:val="34D263E2620747F3BF0432D20432E295"/>
  </w:style>
  <w:style w:type="paragraph" w:customStyle="1" w:styleId="AEC6CDAC0E1A4AD8805B5B6F8BC43D49">
    <w:name w:val="AEC6CDAC0E1A4AD8805B5B6F8BC43D49"/>
  </w:style>
  <w:style w:type="paragraph" w:customStyle="1" w:styleId="0FD705941FC64F979F6E7097758CD8B3">
    <w:name w:val="0FD705941FC64F979F6E7097758CD8B3"/>
  </w:style>
  <w:style w:type="paragraph" w:customStyle="1" w:styleId="EBE60C04FB2D4FDDAD46DE1CAD539142">
    <w:name w:val="EBE60C04FB2D4FDDAD46DE1CAD539142"/>
  </w:style>
  <w:style w:type="paragraph" w:customStyle="1" w:styleId="06DAFB6531524868B073B9DC3F019CB7">
    <w:name w:val="06DAFB6531524868B073B9DC3F019CB7"/>
  </w:style>
  <w:style w:type="paragraph" w:customStyle="1" w:styleId="F57E3BCBF343446084FD872D07C72D23">
    <w:name w:val="F57E3BCBF343446084FD872D07C72D23"/>
  </w:style>
  <w:style w:type="paragraph" w:customStyle="1" w:styleId="366C183096414206848C417ED646E9D9">
    <w:name w:val="366C183096414206848C417ED646E9D9"/>
  </w:style>
  <w:style w:type="paragraph" w:customStyle="1" w:styleId="419CE8357BF04ED8A8DA8F3FB56C900E">
    <w:name w:val="419CE8357BF04ED8A8DA8F3FB56C900E"/>
  </w:style>
  <w:style w:type="paragraph" w:customStyle="1" w:styleId="C2E5B88613154FA280C906CC150CD3AC">
    <w:name w:val="C2E5B88613154FA280C906CC150CD3AC"/>
  </w:style>
  <w:style w:type="paragraph" w:customStyle="1" w:styleId="D42AA9A6EEFD402993177919769F0DDD">
    <w:name w:val="D42AA9A6EEFD402993177919769F0DDD"/>
  </w:style>
  <w:style w:type="paragraph" w:customStyle="1" w:styleId="346BD4F236D0427EB38DB55FD3E9EE2D">
    <w:name w:val="346BD4F236D0427EB38DB55FD3E9EE2D"/>
  </w:style>
  <w:style w:type="paragraph" w:customStyle="1" w:styleId="5BFDBE8A93E24F89B877D241343760C5">
    <w:name w:val="5BFDBE8A93E24F89B877D241343760C5"/>
  </w:style>
  <w:style w:type="paragraph" w:customStyle="1" w:styleId="54510EEA5B9F4C41823E6342D0A0BB7A">
    <w:name w:val="54510EEA5B9F4C41823E6342D0A0BB7A"/>
  </w:style>
  <w:style w:type="paragraph" w:customStyle="1" w:styleId="63D4FE9FEA344A879A2D39F445004C14">
    <w:name w:val="63D4FE9FEA344A879A2D39F445004C14"/>
  </w:style>
  <w:style w:type="paragraph" w:customStyle="1" w:styleId="82C6B2A82E2244C7991EC588D9A38AEB">
    <w:name w:val="82C6B2A82E2244C7991EC588D9A38AEB"/>
  </w:style>
  <w:style w:type="paragraph" w:customStyle="1" w:styleId="88FE7E647EF34361A93250A22612857B">
    <w:name w:val="88FE7E647EF34361A93250A22612857B"/>
  </w:style>
  <w:style w:type="paragraph" w:customStyle="1" w:styleId="8077DAE29C104DA1B517469E22395F58">
    <w:name w:val="8077DAE29C104DA1B517469E22395F58"/>
  </w:style>
  <w:style w:type="paragraph" w:customStyle="1" w:styleId="FCD7022C82304A24BE3CCC6512820C56">
    <w:name w:val="FCD7022C82304A24BE3CCC6512820C56"/>
  </w:style>
  <w:style w:type="paragraph" w:customStyle="1" w:styleId="0577E2E9B9D44C80964BDEBE667B7916">
    <w:name w:val="0577E2E9B9D44C80964BDEBE667B7916"/>
  </w:style>
  <w:style w:type="paragraph" w:customStyle="1" w:styleId="7D16198A37E14B93B1BB2E67A969091C">
    <w:name w:val="7D16198A37E14B93B1BB2E67A969091C"/>
  </w:style>
  <w:style w:type="paragraph" w:customStyle="1" w:styleId="7F0AEFC97A9A406C835786FF7E31434E">
    <w:name w:val="7F0AEFC97A9A406C835786FF7E31434E"/>
  </w:style>
  <w:style w:type="paragraph" w:customStyle="1" w:styleId="7BC3A0AC2CBC454980CBB512C32CB4ED">
    <w:name w:val="7BC3A0AC2CBC454980CBB512C32CB4ED"/>
  </w:style>
  <w:style w:type="paragraph" w:customStyle="1" w:styleId="20D36956C3F44C8A991E4E1997E8EC5E">
    <w:name w:val="20D36956C3F44C8A991E4E1997E8EC5E"/>
  </w:style>
  <w:style w:type="paragraph" w:customStyle="1" w:styleId="0B53930EAA624F6FA1C1C38A0D42E50E">
    <w:name w:val="0B53930EAA624F6FA1C1C38A0D42E50E"/>
  </w:style>
  <w:style w:type="paragraph" w:customStyle="1" w:styleId="8B69FEA87A9543588AB70AB49B4E51DA">
    <w:name w:val="8B69FEA87A9543588AB70AB49B4E51DA"/>
  </w:style>
  <w:style w:type="paragraph" w:customStyle="1" w:styleId="704F6A401F6D4F7AACF55A3362B343D3">
    <w:name w:val="704F6A401F6D4F7AACF55A3362B343D3"/>
  </w:style>
  <w:style w:type="paragraph" w:customStyle="1" w:styleId="E458DE3042854942926A6C04BA9622F3">
    <w:name w:val="E458DE3042854942926A6C04BA9622F3"/>
  </w:style>
  <w:style w:type="paragraph" w:customStyle="1" w:styleId="A98CAE8FEBB648B1883555D04C5A617D">
    <w:name w:val="A98CAE8FEBB648B1883555D04C5A617D"/>
  </w:style>
  <w:style w:type="paragraph" w:customStyle="1" w:styleId="A041BB4A2BBF4D54AF69C6046F3C5660">
    <w:name w:val="A041BB4A2BBF4D54AF69C6046F3C5660"/>
  </w:style>
  <w:style w:type="paragraph" w:customStyle="1" w:styleId="C656845F698340D7A5B0B0ACBDDB27FE">
    <w:name w:val="C656845F698340D7A5B0B0ACBDDB27FE"/>
  </w:style>
  <w:style w:type="paragraph" w:customStyle="1" w:styleId="363773664F6840BF8AC65AD9F389D5D6">
    <w:name w:val="363773664F6840BF8AC65AD9F389D5D6"/>
  </w:style>
  <w:style w:type="paragraph" w:customStyle="1" w:styleId="1E0B36D3E42F4EA7A21C560EFE7BB04E">
    <w:name w:val="1E0B36D3E42F4EA7A21C560EFE7BB04E"/>
  </w:style>
  <w:style w:type="paragraph" w:customStyle="1" w:styleId="D935705B894143F9AF57500BCB42E385">
    <w:name w:val="D935705B894143F9AF57500BCB42E385"/>
  </w:style>
  <w:style w:type="paragraph" w:customStyle="1" w:styleId="2C23032A8E7F409B949681AB1D9B038B">
    <w:name w:val="2C23032A8E7F409B949681AB1D9B038B"/>
  </w:style>
  <w:style w:type="paragraph" w:customStyle="1" w:styleId="477647EDA36244D5B30C89D2F1533376">
    <w:name w:val="477647EDA36244D5B30C89D2F1533376"/>
  </w:style>
  <w:style w:type="paragraph" w:customStyle="1" w:styleId="18804571912447949B88186545B64E1B">
    <w:name w:val="18804571912447949B88186545B64E1B"/>
  </w:style>
  <w:style w:type="paragraph" w:customStyle="1" w:styleId="63E1267478B44A068A38F48F43538B9B">
    <w:name w:val="63E1267478B44A068A38F48F43538B9B"/>
  </w:style>
  <w:style w:type="paragraph" w:customStyle="1" w:styleId="B9FC7EB817AB45E9AA581723C69B8D3D">
    <w:name w:val="B9FC7EB817AB45E9AA581723C69B8D3D"/>
  </w:style>
  <w:style w:type="paragraph" w:customStyle="1" w:styleId="0B8F7169DBD84CDA8D5FAAEE90C01FF0">
    <w:name w:val="0B8F7169DBD84CDA8D5FAAEE90C01FF0"/>
  </w:style>
  <w:style w:type="paragraph" w:customStyle="1" w:styleId="642CE20BB4034BB88B1B74246D7AD1AE">
    <w:name w:val="642CE20BB4034BB88B1B74246D7AD1AE"/>
  </w:style>
  <w:style w:type="paragraph" w:customStyle="1" w:styleId="792FC8D7B2864117A22F728502A9B656">
    <w:name w:val="792FC8D7B2864117A22F728502A9B656"/>
  </w:style>
  <w:style w:type="paragraph" w:customStyle="1" w:styleId="31C7A75B51C84B8985AF75DFD827E9DF">
    <w:name w:val="31C7A75B51C84B8985AF75DFD827E9DF"/>
  </w:style>
  <w:style w:type="paragraph" w:customStyle="1" w:styleId="4C14A60D4534441F87B06FECE4D3A9D2">
    <w:name w:val="4C14A60D4534441F87B06FECE4D3A9D2"/>
  </w:style>
  <w:style w:type="paragraph" w:customStyle="1" w:styleId="9BB1534459634A589B51D8D70A6EF136">
    <w:name w:val="9BB1534459634A589B51D8D70A6EF136"/>
  </w:style>
  <w:style w:type="paragraph" w:customStyle="1" w:styleId="6DCBF937D62A48A9B88B80B4018E302A">
    <w:name w:val="6DCBF937D62A48A9B88B80B4018E302A"/>
  </w:style>
  <w:style w:type="paragraph" w:customStyle="1" w:styleId="E6CFF36AD2644208A178E102BCE0FE87">
    <w:name w:val="E6CFF36AD2644208A178E102BCE0FE87"/>
  </w:style>
  <w:style w:type="paragraph" w:customStyle="1" w:styleId="B8C9443042DB4F6593A52776179C1144">
    <w:name w:val="B8C9443042DB4F6593A52776179C1144"/>
  </w:style>
  <w:style w:type="paragraph" w:customStyle="1" w:styleId="25C923388EDD402CB4846B293C558815">
    <w:name w:val="25C923388EDD402CB4846B293C558815"/>
  </w:style>
  <w:style w:type="paragraph" w:customStyle="1" w:styleId="6BB88E26A20341D3A7A08616AC05CD37">
    <w:name w:val="6BB88E26A20341D3A7A08616AC05CD37"/>
  </w:style>
  <w:style w:type="paragraph" w:customStyle="1" w:styleId="68CAF3C2C0004BC7803AB5C146D00D5F">
    <w:name w:val="68CAF3C2C0004BC7803AB5C146D00D5F"/>
  </w:style>
  <w:style w:type="paragraph" w:customStyle="1" w:styleId="8C5CFFB96F1C4CF1B5B9A49B7F4E0A0F">
    <w:name w:val="8C5CFFB96F1C4CF1B5B9A49B7F4E0A0F"/>
  </w:style>
  <w:style w:type="paragraph" w:customStyle="1" w:styleId="5035FA74F5A74166B7CAE30D76FEB996">
    <w:name w:val="5035FA74F5A74166B7CAE30D76FEB996"/>
  </w:style>
  <w:style w:type="paragraph" w:customStyle="1" w:styleId="784A7F46ADC24314B1B117F6A5C895F5">
    <w:name w:val="784A7F46ADC24314B1B117F6A5C895F5"/>
  </w:style>
  <w:style w:type="paragraph" w:customStyle="1" w:styleId="FA09B55766494129886D042310A5407E">
    <w:name w:val="FA09B55766494129886D042310A5407E"/>
  </w:style>
  <w:style w:type="paragraph" w:customStyle="1" w:styleId="EDDFC5C3E61D46359BF5F1DE92AEA516">
    <w:name w:val="EDDFC5C3E61D46359BF5F1DE92AEA516"/>
  </w:style>
  <w:style w:type="paragraph" w:customStyle="1" w:styleId="F67C125C32434EAD8301DFF996099E5F">
    <w:name w:val="F67C125C32434EAD8301DFF996099E5F"/>
    <w:rsid w:val="003E753F"/>
  </w:style>
  <w:style w:type="paragraph" w:customStyle="1" w:styleId="6D9B6ABD4938413EBE9B906698FCA692">
    <w:name w:val="6D9B6ABD4938413EBE9B906698FCA692"/>
    <w:rsid w:val="003E753F"/>
  </w:style>
  <w:style w:type="paragraph" w:customStyle="1" w:styleId="B40D02EBDECA40498D84B3737F2D7EE5">
    <w:name w:val="B40D02EBDECA40498D84B3737F2D7EE5"/>
    <w:rsid w:val="003E7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Price Analysis: Houses across the U.S. and its Neighborhoods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25B04-5F55-4D4C-B7A5-469EB37E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 Analysis: Houses across the U.S. and its Neighborhoods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Analysis: Houses across the U.S. and its Neighborhoods</dc:title>
  <dc:subject/>
  <dc:creator>Balaji, Vishal</dc:creator>
  <cp:keywords/>
  <dc:description/>
  <cp:lastModifiedBy>Balaji, Vishal</cp:lastModifiedBy>
  <cp:revision>7</cp:revision>
  <dcterms:created xsi:type="dcterms:W3CDTF">2019-11-07T01:55:00Z</dcterms:created>
  <dcterms:modified xsi:type="dcterms:W3CDTF">2019-11-07T02:59:00Z</dcterms:modified>
</cp:coreProperties>
</file>