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1201C" w:rsidRDefault="005563AD" w:rsidP="00B1201C">
      <w:pPr>
        <w:spacing w:before="100" w:beforeAutospacing="1" w:after="100" w:afterAutospacing="1" w:line="240" w:lineRule="auto"/>
        <w:jc w:val="center"/>
        <w:outlineLvl w:val="0"/>
        <w:rPr>
          <w:rFonts w:ascii="Times New Roman" w:eastAsia="Times New Roman" w:hAnsi="Times New Roman" w:cs="Times New Roman"/>
          <w:b/>
          <w:bCs/>
          <w:kern w:val="36"/>
          <w:sz w:val="48"/>
          <w:szCs w:val="48"/>
          <w:lang w:eastAsia="en-IN"/>
        </w:rPr>
      </w:pPr>
      <w:r>
        <w:rPr>
          <w:noProof/>
          <w:lang w:eastAsia="en-IN"/>
        </w:rPr>
        <w:drawing>
          <wp:anchor distT="0" distB="0" distL="114300" distR="114300" simplePos="0" relativeHeight="251660288" behindDoc="1" locked="0" layoutInCell="1" allowOverlap="1" wp14:anchorId="1BC3B72D" wp14:editId="3E56E781">
            <wp:simplePos x="0" y="0"/>
            <wp:positionH relativeFrom="margin">
              <wp:posOffset>2895600</wp:posOffset>
            </wp:positionH>
            <wp:positionV relativeFrom="paragraph">
              <wp:posOffset>0</wp:posOffset>
            </wp:positionV>
            <wp:extent cx="3359150" cy="5041900"/>
            <wp:effectExtent l="0" t="0" r="0" b="6350"/>
            <wp:wrapTight wrapText="bothSides">
              <wp:wrapPolygon edited="0">
                <wp:start x="0" y="0"/>
                <wp:lineTo x="0" y="21546"/>
                <wp:lineTo x="21437" y="21546"/>
                <wp:lineTo x="21437" y="0"/>
                <wp:lineTo x="0" y="0"/>
              </wp:wrapPolygon>
            </wp:wrapTight>
            <wp:docPr id="3" name="Picture 3" descr="C:\Users\Admin\Downloads\ChatGPT Image Jun 30, 2026, 02_24_19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C:\Users\Admin\Downloads\ChatGPT Image Jun 30, 2026, 02_24_19 PM.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59150" cy="5041900"/>
                    </a:xfrm>
                    <a:prstGeom prst="rect">
                      <a:avLst/>
                    </a:prstGeom>
                    <a:noFill/>
                    <a:ln>
                      <a:noFill/>
                    </a:ln>
                  </pic:spPr>
                </pic:pic>
              </a:graphicData>
            </a:graphic>
            <wp14:sizeRelH relativeFrom="page">
              <wp14:pctWidth>0</wp14:pctWidth>
            </wp14:sizeRelH>
            <wp14:sizeRelV relativeFrom="page">
              <wp14:pctHeight>0</wp14:pctHeight>
            </wp14:sizeRelV>
          </wp:anchor>
        </w:drawing>
      </w:r>
      <w:r w:rsidR="00A25573" w:rsidRPr="00A25573">
        <w:rPr>
          <w:rFonts w:ascii="Times New Roman" w:eastAsia="Times New Roman" w:hAnsi="Times New Roman" w:cs="Times New Roman"/>
          <w:b/>
          <w:bCs/>
          <w:kern w:val="36"/>
          <w:sz w:val="48"/>
          <w:szCs w:val="48"/>
          <w:lang w:eastAsia="en-IN"/>
        </w:rPr>
        <w:t>BIRAT EXPO 2026</w:t>
      </w:r>
      <w:r w:rsidR="00B1201C">
        <w:rPr>
          <w:rFonts w:ascii="Times New Roman" w:eastAsia="Times New Roman" w:hAnsi="Times New Roman" w:cs="Times New Roman"/>
          <w:b/>
          <w:bCs/>
          <w:kern w:val="36"/>
          <w:sz w:val="48"/>
          <w:szCs w:val="48"/>
          <w:lang w:eastAsia="en-IN"/>
        </w:rPr>
        <w:t xml:space="preserve"> </w:t>
      </w:r>
    </w:p>
    <w:p w:rsidR="00A25573" w:rsidRDefault="00917FBC" w:rsidP="00B1201C">
      <w:pPr>
        <w:spacing w:before="100" w:beforeAutospacing="1" w:after="100" w:afterAutospacing="1" w:line="240" w:lineRule="auto"/>
        <w:jc w:val="center"/>
        <w:outlineLvl w:val="0"/>
        <w:rPr>
          <w:rFonts w:ascii="Times New Roman" w:eastAsia="Times New Roman" w:hAnsi="Times New Roman" w:cs="Times New Roman"/>
          <w:b/>
          <w:bCs/>
          <w:sz w:val="36"/>
          <w:szCs w:val="36"/>
          <w:lang w:eastAsia="en-IN"/>
        </w:rPr>
      </w:pPr>
      <w:proofErr w:type="gramStart"/>
      <w:r>
        <w:rPr>
          <w:rFonts w:ascii="Times New Roman" w:eastAsia="Times New Roman" w:hAnsi="Times New Roman" w:cs="Times New Roman"/>
          <w:b/>
          <w:bCs/>
          <w:sz w:val="36"/>
          <w:szCs w:val="36"/>
          <w:lang w:eastAsia="en-IN"/>
        </w:rPr>
        <w:t>Theme :</w:t>
      </w:r>
      <w:proofErr w:type="gramEnd"/>
      <w:r>
        <w:rPr>
          <w:rFonts w:ascii="Times New Roman" w:eastAsia="Times New Roman" w:hAnsi="Times New Roman" w:cs="Times New Roman"/>
          <w:b/>
          <w:bCs/>
          <w:sz w:val="36"/>
          <w:szCs w:val="36"/>
          <w:lang w:eastAsia="en-IN"/>
        </w:rPr>
        <w:t xml:space="preserve"> </w:t>
      </w:r>
      <w:r w:rsidR="00A25573" w:rsidRPr="00A25573">
        <w:rPr>
          <w:rFonts w:ascii="Times New Roman" w:eastAsia="Times New Roman" w:hAnsi="Times New Roman" w:cs="Times New Roman"/>
          <w:b/>
          <w:bCs/>
          <w:sz w:val="36"/>
          <w:szCs w:val="36"/>
          <w:lang w:eastAsia="en-IN"/>
        </w:rPr>
        <w:t>The Ecosystem of Opportunities</w:t>
      </w:r>
    </w:p>
    <w:p w:rsidR="00917FBC" w:rsidRPr="00A25573" w:rsidRDefault="00917FBC" w:rsidP="00B1201C">
      <w:pPr>
        <w:spacing w:before="100" w:beforeAutospacing="1" w:after="100" w:afterAutospacing="1" w:line="240" w:lineRule="auto"/>
        <w:jc w:val="center"/>
        <w:outlineLvl w:val="0"/>
        <w:rPr>
          <w:rFonts w:ascii="Times New Roman" w:eastAsia="Times New Roman" w:hAnsi="Times New Roman" w:cs="Times New Roman"/>
          <w:b/>
          <w:bCs/>
          <w:sz w:val="36"/>
          <w:szCs w:val="36"/>
          <w:lang w:eastAsia="en-IN"/>
        </w:rPr>
      </w:pPr>
      <w:r>
        <w:rPr>
          <w:rStyle w:val="Emphasis"/>
        </w:rPr>
        <w:t>Brand Promise: Nepal's Business Ecosystem Platform</w:t>
      </w:r>
    </w:p>
    <w:p w:rsidR="00314404" w:rsidRPr="00A25573" w:rsidRDefault="00314404" w:rsidP="00314404">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A25573">
        <w:rPr>
          <w:rFonts w:ascii="Times New Roman" w:eastAsia="Times New Roman" w:hAnsi="Times New Roman" w:cs="Times New Roman"/>
          <w:b/>
          <w:bCs/>
          <w:sz w:val="24"/>
          <w:szCs w:val="24"/>
          <w:lang w:eastAsia="en-IN"/>
        </w:rPr>
        <w:t>9th Edition</w:t>
      </w:r>
    </w:p>
    <w:p w:rsidR="00B1201C" w:rsidRDefault="00B1201C" w:rsidP="00B1201C">
      <w:pPr>
        <w:pStyle w:val="NormalWeb"/>
        <w:jc w:val="center"/>
        <w:rPr>
          <w:rStyle w:val="Strong"/>
        </w:rPr>
      </w:pPr>
      <w:r>
        <w:rPr>
          <w:rStyle w:val="Strong"/>
        </w:rPr>
        <w:t xml:space="preserve">7–16 </w:t>
      </w:r>
      <w:proofErr w:type="spellStart"/>
      <w:r>
        <w:rPr>
          <w:rStyle w:val="Strong"/>
        </w:rPr>
        <w:t>Poush</w:t>
      </w:r>
      <w:proofErr w:type="spellEnd"/>
      <w:r>
        <w:rPr>
          <w:rStyle w:val="Strong"/>
        </w:rPr>
        <w:t xml:space="preserve"> 2083</w:t>
      </w:r>
    </w:p>
    <w:p w:rsidR="00314404" w:rsidRDefault="00314404" w:rsidP="00B1201C">
      <w:pPr>
        <w:pStyle w:val="NormalWeb"/>
        <w:jc w:val="center"/>
      </w:pPr>
      <w:r>
        <w:rPr>
          <w:rStyle w:val="Strong"/>
        </w:rPr>
        <w:t>22 – 31 December, 2026</w:t>
      </w:r>
    </w:p>
    <w:p w:rsidR="00B1201C" w:rsidRDefault="00B1201C" w:rsidP="00B1201C">
      <w:pPr>
        <w:pStyle w:val="NormalWeb"/>
        <w:jc w:val="center"/>
      </w:pPr>
      <w:proofErr w:type="spellStart"/>
      <w:r>
        <w:t>Biratnagar</w:t>
      </w:r>
      <w:proofErr w:type="spellEnd"/>
      <w:r>
        <w:t>, Nepal</w:t>
      </w:r>
    </w:p>
    <w:p w:rsidR="00314404" w:rsidRDefault="00314404" w:rsidP="00314404">
      <w:pPr>
        <w:jc w:val="center"/>
      </w:pPr>
      <w:r w:rsidRPr="00314404">
        <w:rPr>
          <w:rStyle w:val="Strong"/>
          <w:b w:val="0"/>
          <w:bCs w:val="0"/>
          <w:sz w:val="46"/>
        </w:rPr>
        <w:t>Concept &amp; Partnership Prospectus</w:t>
      </w:r>
    </w:p>
    <w:p w:rsidR="005563AD" w:rsidRDefault="005563AD" w:rsidP="005563AD">
      <w:pPr>
        <w:pStyle w:val="NormalWeb"/>
      </w:pPr>
    </w:p>
    <w:p w:rsidR="00314404" w:rsidRDefault="00314404" w:rsidP="00B1201C">
      <w:pPr>
        <w:pStyle w:val="NormalWeb"/>
        <w:jc w:val="center"/>
      </w:pPr>
    </w:p>
    <w:p w:rsidR="00B1201C" w:rsidRDefault="00B1201C" w:rsidP="00B1201C">
      <w:pPr>
        <w:pStyle w:val="Heading3"/>
        <w:jc w:val="center"/>
      </w:pPr>
    </w:p>
    <w:p w:rsidR="00A25573" w:rsidRPr="00A25573" w:rsidRDefault="00A25573" w:rsidP="00B1201C">
      <w:pPr>
        <w:spacing w:before="100" w:beforeAutospacing="1" w:after="100" w:afterAutospacing="1" w:line="240" w:lineRule="auto"/>
        <w:jc w:val="center"/>
        <w:rPr>
          <w:rFonts w:ascii="Times New Roman" w:eastAsia="Times New Roman" w:hAnsi="Times New Roman" w:cs="Times New Roman"/>
          <w:sz w:val="24"/>
          <w:szCs w:val="24"/>
          <w:lang w:eastAsia="en-IN"/>
        </w:rPr>
      </w:pPr>
      <w:r w:rsidRPr="00A25573">
        <w:rPr>
          <w:rFonts w:ascii="Times New Roman" w:eastAsia="Times New Roman" w:hAnsi="Times New Roman" w:cs="Times New Roman"/>
          <w:b/>
          <w:bCs/>
          <w:sz w:val="24"/>
          <w:szCs w:val="24"/>
          <w:lang w:eastAsia="en-IN"/>
        </w:rPr>
        <w:t>Organized by</w:t>
      </w:r>
      <w:r w:rsidRPr="00A25573">
        <w:rPr>
          <w:rFonts w:ascii="Times New Roman" w:eastAsia="Times New Roman" w:hAnsi="Times New Roman" w:cs="Times New Roman"/>
          <w:sz w:val="24"/>
          <w:szCs w:val="24"/>
          <w:lang w:eastAsia="en-IN"/>
        </w:rPr>
        <w:br/>
      </w:r>
      <w:r w:rsidRPr="00A25573">
        <w:rPr>
          <w:rFonts w:ascii="Times New Roman" w:eastAsia="Times New Roman" w:hAnsi="Times New Roman" w:cs="Times New Roman"/>
          <w:b/>
          <w:bCs/>
          <w:sz w:val="24"/>
          <w:szCs w:val="24"/>
          <w:lang w:eastAsia="en-IN"/>
        </w:rPr>
        <w:t>Chamber of Industries Morang (CIM)</w:t>
      </w:r>
    </w:p>
    <w:p w:rsidR="00F77BC9" w:rsidRDefault="00F77BC9"/>
    <w:p w:rsidR="00A25573" w:rsidRDefault="00A25573"/>
    <w:p w:rsidR="00A25573" w:rsidRDefault="00A25573"/>
    <w:p w:rsidR="0041162B" w:rsidRPr="0041162B" w:rsidRDefault="0041162B" w:rsidP="0041162B">
      <w:pPr>
        <w:spacing w:after="0" w:line="240" w:lineRule="auto"/>
        <w:rPr>
          <w:rFonts w:ascii="Times New Roman" w:eastAsia="Times New Roman" w:hAnsi="Times New Roman" w:cs="Times New Roman"/>
          <w:sz w:val="24"/>
          <w:szCs w:val="24"/>
          <w:lang w:eastAsia="en-IN"/>
        </w:rPr>
      </w:pPr>
    </w:p>
    <w:p w:rsidR="0041162B" w:rsidRPr="0041162B" w:rsidRDefault="0041162B" w:rsidP="0041162B">
      <w:pPr>
        <w:spacing w:beforeAutospacing="1" w:after="100" w:afterAutospacing="1" w:line="240" w:lineRule="auto"/>
        <w:jc w:val="center"/>
        <w:rPr>
          <w:rFonts w:ascii="Times New Roman" w:eastAsia="Times New Roman" w:hAnsi="Times New Roman" w:cs="Times New Roman"/>
          <w:sz w:val="24"/>
          <w:szCs w:val="24"/>
          <w:lang w:eastAsia="en-IN"/>
        </w:rPr>
      </w:pPr>
      <w:r w:rsidRPr="0041162B">
        <w:rPr>
          <w:rFonts w:ascii="Times New Roman" w:eastAsia="Times New Roman" w:hAnsi="Times New Roman" w:cs="Times New Roman"/>
          <w:b/>
          <w:bCs/>
          <w:sz w:val="24"/>
          <w:szCs w:val="24"/>
          <w:lang w:eastAsia="en-IN"/>
        </w:rPr>
        <w:t>"Opportunities do not emerge in isolation. They are created when ideas, people, enterprises, investment and innovation come together. Birat Expo exists to make those connections possible."</w:t>
      </w:r>
    </w:p>
    <w:p w:rsidR="0041162B" w:rsidRPr="0041162B" w:rsidRDefault="0041162B" w:rsidP="0041162B">
      <w:pPr>
        <w:spacing w:after="0" w:line="240" w:lineRule="auto"/>
        <w:rPr>
          <w:rFonts w:ascii="Times New Roman" w:eastAsia="Times New Roman" w:hAnsi="Times New Roman" w:cs="Times New Roman"/>
          <w:sz w:val="24"/>
          <w:szCs w:val="24"/>
          <w:lang w:eastAsia="en-IN"/>
        </w:rPr>
      </w:pPr>
    </w:p>
    <w:p w:rsidR="005563AD" w:rsidRDefault="005563AD">
      <w:pPr>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br w:type="page"/>
      </w:r>
    </w:p>
    <w:p w:rsidR="00C7330C" w:rsidRPr="00C7330C" w:rsidRDefault="00C7330C" w:rsidP="00C7330C">
      <w:pPr>
        <w:spacing w:after="0" w:line="240" w:lineRule="auto"/>
        <w:rPr>
          <w:rFonts w:ascii="Times New Roman" w:eastAsia="Times New Roman" w:hAnsi="Times New Roman" w:cs="Times New Roman"/>
          <w:sz w:val="24"/>
          <w:szCs w:val="24"/>
          <w:lang w:eastAsia="en-IN"/>
        </w:rPr>
      </w:pPr>
    </w:p>
    <w:p w:rsidR="00C7330C" w:rsidRPr="00C7330C" w:rsidRDefault="004849D4" w:rsidP="00C7330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1</w:t>
      </w:r>
      <w:r w:rsidR="00C7330C" w:rsidRPr="00C7330C">
        <w:rPr>
          <w:rFonts w:ascii="Times New Roman" w:eastAsia="Times New Roman" w:hAnsi="Times New Roman" w:cs="Times New Roman"/>
          <w:b/>
          <w:bCs/>
          <w:kern w:val="36"/>
          <w:sz w:val="48"/>
          <w:szCs w:val="48"/>
          <w:lang w:eastAsia="en-IN"/>
        </w:rPr>
        <w:t>. Birat Expo at a Glance</w:t>
      </w:r>
    </w:p>
    <w:p w:rsidR="00917FBC" w:rsidRDefault="004849D4" w:rsidP="00917FBC">
      <w:pPr>
        <w:pStyle w:val="NormalWeb"/>
      </w:pPr>
      <w:r>
        <w:rPr>
          <w:noProof/>
        </w:rPr>
        <w:drawing>
          <wp:anchor distT="0" distB="0" distL="114300" distR="114300" simplePos="0" relativeHeight="251658240" behindDoc="1" locked="0" layoutInCell="1" allowOverlap="1" wp14:anchorId="181F8D40" wp14:editId="0D7A8A19">
            <wp:simplePos x="0" y="0"/>
            <wp:positionH relativeFrom="margin">
              <wp:posOffset>-82550</wp:posOffset>
            </wp:positionH>
            <wp:positionV relativeFrom="paragraph">
              <wp:posOffset>359410</wp:posOffset>
            </wp:positionV>
            <wp:extent cx="5441950" cy="3543300"/>
            <wp:effectExtent l="0" t="0" r="6350" b="0"/>
            <wp:wrapTight wrapText="bothSides">
              <wp:wrapPolygon edited="0">
                <wp:start x="0" y="0"/>
                <wp:lineTo x="0" y="21484"/>
                <wp:lineTo x="21550" y="21484"/>
                <wp:lineTo x="21550" y="0"/>
                <wp:lineTo x="0" y="0"/>
              </wp:wrapPolygon>
            </wp:wrapTight>
            <wp:docPr id="1" name="Picture 1" descr="C:\Users\Admin\Downloads\ChatGPT Image Jun 30, 2026, 02_01_1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Admin\Downloads\ChatGPT Image Jun 30, 2026, 02_01_10 PM.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441950" cy="35433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C7330C" w:rsidRDefault="00C7330C" w:rsidP="00A25573">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849D4" w:rsidRDefault="00917FBC" w:rsidP="00917F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917FBC">
        <w:rPr>
          <w:rFonts w:ascii="Times New Roman" w:eastAsia="Times New Roman" w:hAnsi="Times New Roman" w:cs="Times New Roman"/>
          <w:b/>
          <w:bCs/>
          <w:kern w:val="36"/>
          <w:sz w:val="48"/>
          <w:szCs w:val="48"/>
          <w:lang w:eastAsia="en-IN"/>
        </w:rPr>
        <w:t xml:space="preserve">4. </w:t>
      </w:r>
    </w:p>
    <w:p w:rsidR="004849D4" w:rsidRDefault="004849D4" w:rsidP="00917F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4849D4" w:rsidRDefault="004849D4" w:rsidP="00917F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17FBC" w:rsidRDefault="004849D4" w:rsidP="00917F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2.</w:t>
      </w:r>
      <w:r w:rsidR="00917FBC" w:rsidRPr="00917FBC">
        <w:rPr>
          <w:rFonts w:ascii="Times New Roman" w:eastAsia="Times New Roman" w:hAnsi="Times New Roman" w:cs="Times New Roman"/>
          <w:b/>
          <w:bCs/>
          <w:kern w:val="36"/>
          <w:sz w:val="48"/>
          <w:szCs w:val="48"/>
          <w:lang w:eastAsia="en-IN"/>
        </w:rPr>
        <w:t xml:space="preserve">The Evolution of </w:t>
      </w:r>
      <w:proofErr w:type="spellStart"/>
      <w:r w:rsidR="00917FBC" w:rsidRPr="00917FBC">
        <w:rPr>
          <w:rFonts w:ascii="Times New Roman" w:eastAsia="Times New Roman" w:hAnsi="Times New Roman" w:cs="Times New Roman"/>
          <w:b/>
          <w:bCs/>
          <w:kern w:val="36"/>
          <w:sz w:val="48"/>
          <w:szCs w:val="48"/>
          <w:lang w:eastAsia="en-IN"/>
        </w:rPr>
        <w:t>Birat</w:t>
      </w:r>
      <w:proofErr w:type="spellEnd"/>
      <w:r w:rsidR="00917FBC" w:rsidRPr="00917FBC">
        <w:rPr>
          <w:rFonts w:ascii="Times New Roman" w:eastAsia="Times New Roman" w:hAnsi="Times New Roman" w:cs="Times New Roman"/>
          <w:b/>
          <w:bCs/>
          <w:kern w:val="36"/>
          <w:sz w:val="48"/>
          <w:szCs w:val="48"/>
          <w:lang w:eastAsia="en-IN"/>
        </w:rPr>
        <w:t xml:space="preserve"> Expo</w:t>
      </w:r>
    </w:p>
    <w:p w:rsidR="004849D4" w:rsidRPr="00917FBC" w:rsidRDefault="004849D4" w:rsidP="00917F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917FBC" w:rsidRPr="00917FBC" w:rsidRDefault="00917FBC" w:rsidP="00917FB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17FBC">
        <w:rPr>
          <w:rFonts w:ascii="Times New Roman" w:eastAsia="Times New Roman" w:hAnsi="Times New Roman" w:cs="Times New Roman"/>
          <w:sz w:val="24"/>
          <w:szCs w:val="24"/>
          <w:lang w:eastAsia="en-IN"/>
        </w:rPr>
        <w:t>For nearly three decades, Birat Expo has evolved alongside the economic transformation of Eastern Nepal. Organized by the Chamber of Industries Morang (CIM), the Expo has continuously adapted to meet the changing aspirations of industries, entrepreneurs, businesses and society.</w:t>
      </w:r>
    </w:p>
    <w:p w:rsidR="00917FBC" w:rsidRPr="00917FBC" w:rsidRDefault="00917FBC" w:rsidP="00917FB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17FBC">
        <w:rPr>
          <w:rFonts w:ascii="Times New Roman" w:eastAsia="Times New Roman" w:hAnsi="Times New Roman" w:cs="Times New Roman"/>
          <w:sz w:val="24"/>
          <w:szCs w:val="24"/>
          <w:lang w:eastAsia="en-IN"/>
        </w:rPr>
        <w:t xml:space="preserve">The journey began in </w:t>
      </w:r>
      <w:r w:rsidRPr="00917FBC">
        <w:rPr>
          <w:rFonts w:ascii="Times New Roman" w:eastAsia="Times New Roman" w:hAnsi="Times New Roman" w:cs="Times New Roman"/>
          <w:b/>
          <w:bCs/>
          <w:sz w:val="24"/>
          <w:szCs w:val="24"/>
          <w:lang w:eastAsia="en-IN"/>
        </w:rPr>
        <w:t>2053 B.S.</w:t>
      </w:r>
      <w:r w:rsidRPr="00917FBC">
        <w:rPr>
          <w:rFonts w:ascii="Times New Roman" w:eastAsia="Times New Roman" w:hAnsi="Times New Roman" w:cs="Times New Roman"/>
          <w:sz w:val="24"/>
          <w:szCs w:val="24"/>
          <w:lang w:eastAsia="en-IN"/>
        </w:rPr>
        <w:t xml:space="preserve"> with </w:t>
      </w:r>
      <w:proofErr w:type="spellStart"/>
      <w:r w:rsidRPr="00917FBC">
        <w:rPr>
          <w:rFonts w:ascii="Times New Roman" w:eastAsia="Times New Roman" w:hAnsi="Times New Roman" w:cs="Times New Roman"/>
          <w:b/>
          <w:bCs/>
          <w:sz w:val="24"/>
          <w:szCs w:val="24"/>
          <w:lang w:eastAsia="en-IN"/>
        </w:rPr>
        <w:t>Koshi</w:t>
      </w:r>
      <w:proofErr w:type="spellEnd"/>
      <w:r w:rsidRPr="00917FBC">
        <w:rPr>
          <w:rFonts w:ascii="Times New Roman" w:eastAsia="Times New Roman" w:hAnsi="Times New Roman" w:cs="Times New Roman"/>
          <w:b/>
          <w:bCs/>
          <w:sz w:val="24"/>
          <w:szCs w:val="24"/>
          <w:lang w:eastAsia="en-IN"/>
        </w:rPr>
        <w:t xml:space="preserve"> </w:t>
      </w:r>
      <w:proofErr w:type="spellStart"/>
      <w:r w:rsidRPr="00917FBC">
        <w:rPr>
          <w:rFonts w:ascii="Times New Roman" w:eastAsia="Times New Roman" w:hAnsi="Times New Roman" w:cs="Times New Roman"/>
          <w:b/>
          <w:bCs/>
          <w:sz w:val="24"/>
          <w:szCs w:val="24"/>
          <w:lang w:eastAsia="en-IN"/>
        </w:rPr>
        <w:t>Mahotsav</w:t>
      </w:r>
      <w:proofErr w:type="spellEnd"/>
      <w:r w:rsidRPr="00917FBC">
        <w:rPr>
          <w:rFonts w:ascii="Times New Roman" w:eastAsia="Times New Roman" w:hAnsi="Times New Roman" w:cs="Times New Roman"/>
          <w:sz w:val="24"/>
          <w:szCs w:val="24"/>
          <w:lang w:eastAsia="en-IN"/>
        </w:rPr>
        <w:t>, creating a new platform to promote trade, local industries and regional economic activity.</w:t>
      </w:r>
    </w:p>
    <w:p w:rsidR="00917FBC" w:rsidRPr="00917FBC" w:rsidRDefault="004849D4" w:rsidP="00917FBC">
      <w:pPr>
        <w:spacing w:before="100" w:beforeAutospacing="1" w:after="100" w:afterAutospacing="1" w:line="240" w:lineRule="auto"/>
        <w:jc w:val="both"/>
        <w:rPr>
          <w:rFonts w:ascii="Times New Roman" w:eastAsia="Times New Roman" w:hAnsi="Times New Roman" w:cs="Times New Roman"/>
          <w:sz w:val="24"/>
          <w:szCs w:val="24"/>
          <w:lang w:eastAsia="en-IN"/>
        </w:rPr>
      </w:pPr>
      <w:r>
        <w:rPr>
          <w:noProof/>
        </w:rPr>
        <w:lastRenderedPageBreak/>
        <w:drawing>
          <wp:anchor distT="0" distB="0" distL="114300" distR="114300" simplePos="0" relativeHeight="251659264" behindDoc="1" locked="0" layoutInCell="1" allowOverlap="1" wp14:anchorId="42E21E32" wp14:editId="77AD37B5">
            <wp:simplePos x="0" y="0"/>
            <wp:positionH relativeFrom="margin">
              <wp:align>right</wp:align>
            </wp:positionH>
            <wp:positionV relativeFrom="paragraph">
              <wp:posOffset>313690</wp:posOffset>
            </wp:positionV>
            <wp:extent cx="5353050" cy="3568065"/>
            <wp:effectExtent l="0" t="0" r="0" b="0"/>
            <wp:wrapTight wrapText="bothSides">
              <wp:wrapPolygon edited="0">
                <wp:start x="0" y="0"/>
                <wp:lineTo x="0" y="21450"/>
                <wp:lineTo x="21523" y="21450"/>
                <wp:lineTo x="21523" y="0"/>
                <wp:lineTo x="0" y="0"/>
              </wp:wrapPolygon>
            </wp:wrapTight>
            <wp:docPr id="2" name="Picture 2" descr="C:\Users\Admin\Downloads\ChatGPT Image Jun 30, 2026, 02_17_06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C:\Users\Admin\Downloads\ChatGPT Image Jun 30, 2026, 02_17_06 PM.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353050" cy="3568065"/>
                    </a:xfrm>
                    <a:prstGeom prst="rect">
                      <a:avLst/>
                    </a:prstGeom>
                    <a:noFill/>
                    <a:ln>
                      <a:noFill/>
                    </a:ln>
                  </pic:spPr>
                </pic:pic>
              </a:graphicData>
            </a:graphic>
            <wp14:sizeRelH relativeFrom="page">
              <wp14:pctWidth>0</wp14:pctWidth>
            </wp14:sizeRelH>
            <wp14:sizeRelV relativeFrom="page">
              <wp14:pctHeight>0</wp14:pctHeight>
            </wp14:sizeRelV>
          </wp:anchor>
        </w:drawing>
      </w:r>
      <w:r w:rsidR="00917FBC" w:rsidRPr="00917FBC">
        <w:rPr>
          <w:rFonts w:ascii="Times New Roman" w:eastAsia="Times New Roman" w:hAnsi="Times New Roman" w:cs="Times New Roman"/>
          <w:sz w:val="24"/>
          <w:szCs w:val="24"/>
          <w:lang w:eastAsia="en-IN"/>
        </w:rPr>
        <w:t xml:space="preserve">Over the years, this vision expanded through </w:t>
      </w:r>
      <w:proofErr w:type="spellStart"/>
      <w:r w:rsidR="00917FBC" w:rsidRPr="00917FBC">
        <w:rPr>
          <w:rFonts w:ascii="Times New Roman" w:eastAsia="Times New Roman" w:hAnsi="Times New Roman" w:cs="Times New Roman"/>
          <w:b/>
          <w:bCs/>
          <w:sz w:val="24"/>
          <w:szCs w:val="24"/>
          <w:lang w:eastAsia="en-IN"/>
        </w:rPr>
        <w:t>Purwanchal</w:t>
      </w:r>
      <w:proofErr w:type="spellEnd"/>
      <w:r w:rsidR="00917FBC" w:rsidRPr="00917FBC">
        <w:rPr>
          <w:rFonts w:ascii="Times New Roman" w:eastAsia="Times New Roman" w:hAnsi="Times New Roman" w:cs="Times New Roman"/>
          <w:b/>
          <w:bCs/>
          <w:sz w:val="24"/>
          <w:szCs w:val="24"/>
          <w:lang w:eastAsia="en-IN"/>
        </w:rPr>
        <w:t xml:space="preserve"> </w:t>
      </w:r>
      <w:proofErr w:type="spellStart"/>
      <w:r w:rsidR="00917FBC" w:rsidRPr="00917FBC">
        <w:rPr>
          <w:rFonts w:ascii="Times New Roman" w:eastAsia="Times New Roman" w:hAnsi="Times New Roman" w:cs="Times New Roman"/>
          <w:b/>
          <w:bCs/>
          <w:sz w:val="24"/>
          <w:szCs w:val="24"/>
          <w:lang w:eastAsia="en-IN"/>
        </w:rPr>
        <w:t>Byapar</w:t>
      </w:r>
      <w:proofErr w:type="spellEnd"/>
      <w:r w:rsidR="00917FBC" w:rsidRPr="00917FBC">
        <w:rPr>
          <w:rFonts w:ascii="Times New Roman" w:eastAsia="Times New Roman" w:hAnsi="Times New Roman" w:cs="Times New Roman"/>
          <w:b/>
          <w:bCs/>
          <w:sz w:val="24"/>
          <w:szCs w:val="24"/>
          <w:lang w:eastAsia="en-IN"/>
        </w:rPr>
        <w:t xml:space="preserve"> </w:t>
      </w:r>
      <w:proofErr w:type="spellStart"/>
      <w:r w:rsidR="00917FBC" w:rsidRPr="00917FBC">
        <w:rPr>
          <w:rFonts w:ascii="Times New Roman" w:eastAsia="Times New Roman" w:hAnsi="Times New Roman" w:cs="Times New Roman"/>
          <w:b/>
          <w:bCs/>
          <w:sz w:val="24"/>
          <w:szCs w:val="24"/>
          <w:lang w:eastAsia="en-IN"/>
        </w:rPr>
        <w:t>Mela</w:t>
      </w:r>
      <w:proofErr w:type="spellEnd"/>
      <w:r w:rsidR="00917FBC" w:rsidRPr="00917FBC">
        <w:rPr>
          <w:rFonts w:ascii="Times New Roman" w:eastAsia="Times New Roman" w:hAnsi="Times New Roman" w:cs="Times New Roman"/>
          <w:sz w:val="24"/>
          <w:szCs w:val="24"/>
          <w:lang w:eastAsia="en-IN"/>
        </w:rPr>
        <w:t xml:space="preserve">, the </w:t>
      </w:r>
      <w:r w:rsidR="00917FBC" w:rsidRPr="00917FBC">
        <w:rPr>
          <w:rFonts w:ascii="Times New Roman" w:eastAsia="Times New Roman" w:hAnsi="Times New Roman" w:cs="Times New Roman"/>
          <w:b/>
          <w:bCs/>
          <w:sz w:val="24"/>
          <w:szCs w:val="24"/>
          <w:lang w:eastAsia="en-IN"/>
        </w:rPr>
        <w:t>Agro Mechanization &amp; Technology Exhibition</w:t>
      </w:r>
      <w:r w:rsidR="00917FBC" w:rsidRPr="00917FBC">
        <w:rPr>
          <w:rFonts w:ascii="Times New Roman" w:eastAsia="Times New Roman" w:hAnsi="Times New Roman" w:cs="Times New Roman"/>
          <w:sz w:val="24"/>
          <w:szCs w:val="24"/>
          <w:lang w:eastAsia="en-IN"/>
        </w:rPr>
        <w:t xml:space="preserve">, and successive editions of </w:t>
      </w:r>
      <w:r w:rsidR="00917FBC" w:rsidRPr="00917FBC">
        <w:rPr>
          <w:rFonts w:ascii="Times New Roman" w:eastAsia="Times New Roman" w:hAnsi="Times New Roman" w:cs="Times New Roman"/>
          <w:b/>
          <w:bCs/>
          <w:sz w:val="24"/>
          <w:szCs w:val="24"/>
          <w:lang w:eastAsia="en-IN"/>
        </w:rPr>
        <w:t>Birat Expo</w:t>
      </w:r>
      <w:r w:rsidR="00917FBC" w:rsidRPr="00917FBC">
        <w:rPr>
          <w:rFonts w:ascii="Times New Roman" w:eastAsia="Times New Roman" w:hAnsi="Times New Roman" w:cs="Times New Roman"/>
          <w:sz w:val="24"/>
          <w:szCs w:val="24"/>
          <w:lang w:eastAsia="en-IN"/>
        </w:rPr>
        <w:t>, each contributing to the promotion of industry, commerce, agriculture, technology and investment.</w:t>
      </w:r>
    </w:p>
    <w:p w:rsidR="00917FBC" w:rsidRPr="00917FBC" w:rsidRDefault="00917FBC" w:rsidP="00917FB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17FBC">
        <w:rPr>
          <w:rFonts w:ascii="Times New Roman" w:eastAsia="Times New Roman" w:hAnsi="Times New Roman" w:cs="Times New Roman"/>
          <w:sz w:val="24"/>
          <w:szCs w:val="24"/>
          <w:lang w:eastAsia="en-IN"/>
        </w:rPr>
        <w:t>The first six editions established Birat Expo as one of Eastern Nepal's premier trade and industrial exhibitions, strengthening business networking, industrial promotion and regional economic cooperation.</w:t>
      </w:r>
    </w:p>
    <w:p w:rsidR="00917FBC" w:rsidRDefault="00917FBC" w:rsidP="00917FB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17FBC">
        <w:rPr>
          <w:rFonts w:ascii="Times New Roman" w:eastAsia="Times New Roman" w:hAnsi="Times New Roman" w:cs="Times New Roman"/>
          <w:sz w:val="24"/>
          <w:szCs w:val="24"/>
          <w:lang w:eastAsia="en-IN"/>
        </w:rPr>
        <w:t xml:space="preserve">The </w:t>
      </w:r>
      <w:r w:rsidRPr="00917FBC">
        <w:rPr>
          <w:rFonts w:ascii="Times New Roman" w:eastAsia="Times New Roman" w:hAnsi="Times New Roman" w:cs="Times New Roman"/>
          <w:b/>
          <w:bCs/>
          <w:sz w:val="24"/>
          <w:szCs w:val="24"/>
          <w:lang w:eastAsia="en-IN"/>
        </w:rPr>
        <w:t>7th Edition (2022)</w:t>
      </w:r>
      <w:r w:rsidRPr="00917FBC">
        <w:rPr>
          <w:rFonts w:ascii="Times New Roman" w:eastAsia="Times New Roman" w:hAnsi="Times New Roman" w:cs="Times New Roman"/>
          <w:sz w:val="24"/>
          <w:szCs w:val="24"/>
          <w:lang w:eastAsia="en-IN"/>
        </w:rPr>
        <w:t xml:space="preserve"> marked a strategic transformation. Birat Expo expanded beyond product exhibition by introducing integrated platforms for </w:t>
      </w:r>
      <w:proofErr w:type="spellStart"/>
      <w:r w:rsidRPr="00917FBC">
        <w:rPr>
          <w:rFonts w:ascii="Times New Roman" w:eastAsia="Times New Roman" w:hAnsi="Times New Roman" w:cs="Times New Roman"/>
          <w:sz w:val="24"/>
          <w:szCs w:val="24"/>
          <w:lang w:eastAsia="en-IN"/>
        </w:rPr>
        <w:t>startups</w:t>
      </w:r>
      <w:proofErr w:type="spellEnd"/>
      <w:r w:rsidRPr="00917FBC">
        <w:rPr>
          <w:rFonts w:ascii="Times New Roman" w:eastAsia="Times New Roman" w:hAnsi="Times New Roman" w:cs="Times New Roman"/>
          <w:sz w:val="24"/>
          <w:szCs w:val="24"/>
          <w:lang w:eastAsia="en-IN"/>
        </w:rPr>
        <w:t xml:space="preserve">, investment, employment, skills, tourism, business development services, technical conferences and the Triple Helix collaboration model. The Expo became a place where industries, entrepreneurs, academia and government interacted to address broader economic challenges. </w:t>
      </w:r>
    </w:p>
    <w:p w:rsidR="00917FBC" w:rsidRPr="00917FBC" w:rsidRDefault="00917FBC" w:rsidP="00917FBC">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17FBC">
        <w:rPr>
          <w:rFonts w:ascii="Times New Roman" w:eastAsia="Times New Roman" w:hAnsi="Times New Roman" w:cs="Times New Roman"/>
          <w:sz w:val="24"/>
          <w:szCs w:val="24"/>
          <w:lang w:eastAsia="en-IN"/>
        </w:rPr>
        <w:t xml:space="preserve">Building upon this transformation, the </w:t>
      </w:r>
      <w:r w:rsidRPr="00917FBC">
        <w:rPr>
          <w:rFonts w:ascii="Times New Roman" w:eastAsia="Times New Roman" w:hAnsi="Times New Roman" w:cs="Times New Roman"/>
          <w:b/>
          <w:bCs/>
          <w:sz w:val="24"/>
          <w:szCs w:val="24"/>
          <w:lang w:eastAsia="en-IN"/>
        </w:rPr>
        <w:t>8th Edition (2025)</w:t>
      </w:r>
      <w:r w:rsidRPr="00917FBC">
        <w:rPr>
          <w:rFonts w:ascii="Times New Roman" w:eastAsia="Times New Roman" w:hAnsi="Times New Roman" w:cs="Times New Roman"/>
          <w:sz w:val="24"/>
          <w:szCs w:val="24"/>
          <w:lang w:eastAsia="en-IN"/>
        </w:rPr>
        <w:t xml:space="preserve"> embraced the theme </w:t>
      </w:r>
      <w:r w:rsidRPr="00917FBC">
        <w:rPr>
          <w:rFonts w:ascii="Times New Roman" w:eastAsia="Times New Roman" w:hAnsi="Times New Roman" w:cs="Times New Roman"/>
          <w:b/>
          <w:bCs/>
          <w:sz w:val="24"/>
          <w:szCs w:val="24"/>
          <w:lang w:eastAsia="en-IN"/>
        </w:rPr>
        <w:t>"Digital Koshi: Bridging Innovation and Investment."</w:t>
      </w:r>
      <w:r w:rsidRPr="00917FBC">
        <w:rPr>
          <w:rFonts w:ascii="Times New Roman" w:eastAsia="Times New Roman" w:hAnsi="Times New Roman" w:cs="Times New Roman"/>
          <w:sz w:val="24"/>
          <w:szCs w:val="24"/>
          <w:lang w:eastAsia="en-IN"/>
        </w:rPr>
        <w:t xml:space="preserve"> It further strengthened the ecosystem approach by introducing the Vision Koshi Startup Hackathon, Rojgar Koshi Pavilion, Student Orientation Program, Business-to-Business Platform, Business Development Services and Digital Business Solutions. These initiatives demonstrated that an expo could actively connect education, entrepreneurship, employment, innovation and investment.</w:t>
      </w:r>
    </w:p>
    <w:p w:rsidR="00917FBC" w:rsidRDefault="00917FBC" w:rsidP="00917FBC">
      <w:pPr>
        <w:spacing w:before="100" w:beforeAutospacing="1" w:after="100" w:afterAutospacing="1" w:line="240" w:lineRule="auto"/>
        <w:jc w:val="both"/>
        <w:rPr>
          <w:rFonts w:ascii="Times New Roman" w:eastAsia="Times New Roman" w:hAnsi="Times New Roman" w:cs="Times New Roman"/>
          <w:b/>
          <w:bCs/>
          <w:sz w:val="24"/>
          <w:szCs w:val="24"/>
          <w:lang w:eastAsia="en-IN"/>
        </w:rPr>
      </w:pPr>
      <w:r w:rsidRPr="00917FBC">
        <w:rPr>
          <w:rFonts w:ascii="Times New Roman" w:eastAsia="Times New Roman" w:hAnsi="Times New Roman" w:cs="Times New Roman"/>
          <w:sz w:val="24"/>
          <w:szCs w:val="24"/>
          <w:lang w:eastAsia="en-IN"/>
        </w:rPr>
        <w:t xml:space="preserve">Today, Birat Expo enters its </w:t>
      </w:r>
      <w:r w:rsidRPr="00917FBC">
        <w:rPr>
          <w:rFonts w:ascii="Times New Roman" w:eastAsia="Times New Roman" w:hAnsi="Times New Roman" w:cs="Times New Roman"/>
          <w:b/>
          <w:bCs/>
          <w:sz w:val="24"/>
          <w:szCs w:val="24"/>
          <w:lang w:eastAsia="en-IN"/>
        </w:rPr>
        <w:t>9th Edition</w:t>
      </w:r>
      <w:r w:rsidRPr="00917FBC">
        <w:rPr>
          <w:rFonts w:ascii="Times New Roman" w:eastAsia="Times New Roman" w:hAnsi="Times New Roman" w:cs="Times New Roman"/>
          <w:sz w:val="24"/>
          <w:szCs w:val="24"/>
          <w:lang w:eastAsia="en-IN"/>
        </w:rPr>
        <w:t xml:space="preserve"> with a broader purpose.</w:t>
      </w:r>
      <w:r>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It is no longer defined simply by exhibitions or business transactions.</w:t>
      </w:r>
      <w:r>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It is defined by the opportunities it creates.</w:t>
      </w:r>
      <w:r>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b/>
          <w:bCs/>
          <w:sz w:val="24"/>
          <w:szCs w:val="24"/>
          <w:lang w:eastAsia="en-IN"/>
        </w:rPr>
        <w:t>The Ecosystem of Opportunities</w:t>
      </w:r>
    </w:p>
    <w:p w:rsidR="004849D4" w:rsidRPr="00917FBC" w:rsidRDefault="004849D4" w:rsidP="00917FBC">
      <w:pPr>
        <w:spacing w:before="100" w:beforeAutospacing="1" w:after="100" w:afterAutospacing="1" w:line="240" w:lineRule="auto"/>
        <w:jc w:val="both"/>
        <w:rPr>
          <w:rFonts w:ascii="Times New Roman" w:eastAsia="Times New Roman" w:hAnsi="Times New Roman" w:cs="Times New Roman"/>
          <w:b/>
          <w:bCs/>
          <w:kern w:val="36"/>
          <w:sz w:val="48"/>
          <w:szCs w:val="48"/>
          <w:lang w:eastAsia="en-IN"/>
        </w:rPr>
      </w:pPr>
    </w:p>
    <w:p w:rsidR="00917FBC" w:rsidRPr="00917FBC" w:rsidRDefault="004849D4" w:rsidP="00917F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lastRenderedPageBreak/>
        <w:t>3</w:t>
      </w:r>
      <w:r w:rsidR="00917FBC" w:rsidRPr="00917FBC">
        <w:rPr>
          <w:rFonts w:ascii="Times New Roman" w:eastAsia="Times New Roman" w:hAnsi="Times New Roman" w:cs="Times New Roman"/>
          <w:b/>
          <w:bCs/>
          <w:kern w:val="36"/>
          <w:sz w:val="48"/>
          <w:szCs w:val="48"/>
          <w:lang w:eastAsia="en-IN"/>
        </w:rPr>
        <w:t>. The Ecosystem of Opportunities</w:t>
      </w:r>
    </w:p>
    <w:p w:rsidR="00917FBC" w:rsidRPr="00917FBC" w:rsidRDefault="00917FBC" w:rsidP="008D706C">
      <w:pPr>
        <w:spacing w:after="0" w:line="240" w:lineRule="auto"/>
        <w:rPr>
          <w:rFonts w:ascii="Times New Roman" w:eastAsia="Times New Roman" w:hAnsi="Times New Roman" w:cs="Times New Roman"/>
          <w:sz w:val="24"/>
          <w:szCs w:val="24"/>
          <w:lang w:eastAsia="en-IN"/>
        </w:rPr>
      </w:pPr>
      <w:r w:rsidRPr="00917FBC">
        <w:rPr>
          <w:rFonts w:ascii="Times New Roman" w:eastAsia="Times New Roman" w:hAnsi="Times New Roman" w:cs="Times New Roman"/>
          <w:sz w:val="24"/>
          <w:szCs w:val="24"/>
          <w:lang w:eastAsia="en-IN"/>
        </w:rPr>
        <w:t>Economic growth is not created through isolated initiatives.</w:t>
      </w:r>
      <w:r w:rsidR="008D706C">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It is created through ecosystems.</w:t>
      </w:r>
    </w:p>
    <w:p w:rsidR="00917FBC" w:rsidRPr="00917FBC" w:rsidRDefault="00917FBC" w:rsidP="008D706C">
      <w:pPr>
        <w:spacing w:after="0" w:line="240" w:lineRule="auto"/>
        <w:jc w:val="both"/>
        <w:rPr>
          <w:rFonts w:ascii="Times New Roman" w:eastAsia="Times New Roman" w:hAnsi="Times New Roman" w:cs="Times New Roman"/>
          <w:sz w:val="24"/>
          <w:szCs w:val="24"/>
          <w:lang w:eastAsia="en-IN"/>
        </w:rPr>
      </w:pPr>
      <w:r w:rsidRPr="00917FBC">
        <w:rPr>
          <w:rFonts w:ascii="Times New Roman" w:eastAsia="Times New Roman" w:hAnsi="Times New Roman" w:cs="Times New Roman"/>
          <w:sz w:val="24"/>
          <w:szCs w:val="24"/>
          <w:lang w:eastAsia="en-IN"/>
        </w:rPr>
        <w:t>An ecosystem where businesses collaborate rather than compete in isolation.</w:t>
      </w:r>
      <w:r w:rsidR="008D706C">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Where students connect with industries.</w:t>
      </w:r>
      <w:r w:rsidR="008D706C">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Where entrepreneurs meet investors.</w:t>
      </w:r>
      <w:r w:rsidR="008D706C">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Where innovation reaches markets.</w:t>
      </w:r>
      <w:r w:rsidR="008D706C">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Where policy meets practice.</w:t>
      </w:r>
      <w:r w:rsidR="008D706C">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Where partnerships create impact.</w:t>
      </w:r>
      <w:r w:rsidR="008D706C">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This philosophy defines Birat Expo 2026.</w:t>
      </w:r>
      <w:r w:rsidR="008D706C">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Every participant enters the Expo seeking a different opportunity.</w:t>
      </w:r>
    </w:p>
    <w:p w:rsidR="00917FBC" w:rsidRPr="00917FBC" w:rsidRDefault="00917FBC" w:rsidP="00F15F03">
      <w:pPr>
        <w:spacing w:before="100" w:beforeAutospacing="1" w:after="100" w:afterAutospacing="1" w:line="240" w:lineRule="auto"/>
        <w:jc w:val="both"/>
        <w:rPr>
          <w:rFonts w:ascii="Times New Roman" w:eastAsia="Times New Roman" w:hAnsi="Times New Roman" w:cs="Times New Roman"/>
          <w:sz w:val="24"/>
          <w:szCs w:val="24"/>
          <w:lang w:eastAsia="en-IN"/>
        </w:rPr>
      </w:pPr>
      <w:r w:rsidRPr="00917FBC">
        <w:rPr>
          <w:rFonts w:ascii="Times New Roman" w:eastAsia="Times New Roman" w:hAnsi="Times New Roman" w:cs="Times New Roman"/>
          <w:sz w:val="24"/>
          <w:szCs w:val="24"/>
          <w:lang w:eastAsia="en-IN"/>
        </w:rPr>
        <w:t>A student seeks learning.</w:t>
      </w:r>
      <w:r w:rsidR="008D706C">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A job seeker seeks employment.</w:t>
      </w:r>
      <w:r w:rsidR="008D706C">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A startup seeks investment.</w:t>
      </w:r>
      <w:r w:rsidR="00F15F03">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An entrepreneur seeks partnerships.</w:t>
      </w:r>
      <w:r w:rsidR="008D706C">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 xml:space="preserve">An </w:t>
      </w:r>
      <w:r w:rsidR="008D706C">
        <w:rPr>
          <w:rFonts w:ascii="Times New Roman" w:eastAsia="Times New Roman" w:hAnsi="Times New Roman" w:cs="Times New Roman"/>
          <w:sz w:val="24"/>
          <w:szCs w:val="24"/>
          <w:lang w:eastAsia="en-IN"/>
        </w:rPr>
        <w:t>M</w:t>
      </w:r>
      <w:r w:rsidRPr="00917FBC">
        <w:rPr>
          <w:rFonts w:ascii="Times New Roman" w:eastAsia="Times New Roman" w:hAnsi="Times New Roman" w:cs="Times New Roman"/>
          <w:sz w:val="24"/>
          <w:szCs w:val="24"/>
          <w:lang w:eastAsia="en-IN"/>
        </w:rPr>
        <w:t>SME seeks new markets.</w:t>
      </w:r>
      <w:r w:rsidR="008D706C">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An industry seeks technology and talent.</w:t>
      </w:r>
      <w:r w:rsidR="008D706C">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A policymaker seeks dialogue.</w:t>
      </w:r>
      <w:r w:rsidR="008D706C">
        <w:rPr>
          <w:rFonts w:ascii="Times New Roman" w:eastAsia="Times New Roman" w:hAnsi="Times New Roman" w:cs="Times New Roman"/>
          <w:sz w:val="24"/>
          <w:szCs w:val="24"/>
          <w:lang w:eastAsia="en-IN"/>
        </w:rPr>
        <w:t xml:space="preserve"> </w:t>
      </w:r>
      <w:r w:rsidR="00F15F03">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A development partner seeks collaboration.</w:t>
      </w:r>
      <w:r w:rsidR="00F15F03">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A consumer seeks quality and innovation.</w:t>
      </w:r>
      <w:r w:rsidR="00F15F03">
        <w:rPr>
          <w:rFonts w:ascii="Times New Roman" w:eastAsia="Times New Roman" w:hAnsi="Times New Roman" w:cs="Times New Roman"/>
          <w:sz w:val="24"/>
          <w:szCs w:val="24"/>
          <w:lang w:eastAsia="en-IN"/>
        </w:rPr>
        <w:t xml:space="preserve"> </w:t>
      </w:r>
      <w:r w:rsidRPr="00917FBC">
        <w:rPr>
          <w:rFonts w:ascii="Times New Roman" w:eastAsia="Times New Roman" w:hAnsi="Times New Roman" w:cs="Times New Roman"/>
          <w:sz w:val="24"/>
          <w:szCs w:val="24"/>
          <w:lang w:eastAsia="en-IN"/>
        </w:rPr>
        <w:t>Birat Expo connects these aspirations through four strategic pillars.</w:t>
      </w:r>
    </w:p>
    <w:p w:rsidR="00917FBC" w:rsidRPr="00917FBC" w:rsidRDefault="00F15F03" w:rsidP="00F15F03">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917FBC">
        <w:rPr>
          <w:rFonts w:ascii="Times New Roman" w:eastAsia="Times New Roman" w:hAnsi="Times New Roman" w:cs="Times New Roman"/>
          <w:b/>
          <w:bCs/>
          <w:sz w:val="36"/>
          <w:szCs w:val="36"/>
          <w:lang w:eastAsia="en-IN"/>
        </w:rPr>
        <w:t>LEARN</w:t>
      </w:r>
      <w:r>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sz w:val="24"/>
          <w:szCs w:val="24"/>
          <w:lang w:eastAsia="en-IN"/>
        </w:rPr>
        <w:t xml:space="preserve">Knowledge, Skills, Career, Education and </w:t>
      </w:r>
      <w:r w:rsidR="00917FBC" w:rsidRPr="00917FBC">
        <w:rPr>
          <w:rFonts w:ascii="Times New Roman" w:eastAsia="Times New Roman" w:hAnsi="Times New Roman" w:cs="Times New Roman"/>
          <w:sz w:val="24"/>
          <w:szCs w:val="24"/>
          <w:lang w:eastAsia="en-IN"/>
        </w:rPr>
        <w:t>Industry Exposure.</w:t>
      </w:r>
    </w:p>
    <w:p w:rsidR="00917FBC" w:rsidRPr="00917FBC" w:rsidRDefault="00917FBC" w:rsidP="00F15F03">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917FBC">
        <w:rPr>
          <w:rFonts w:ascii="Times New Roman" w:eastAsia="Times New Roman" w:hAnsi="Times New Roman" w:cs="Times New Roman"/>
          <w:b/>
          <w:bCs/>
          <w:sz w:val="36"/>
          <w:szCs w:val="36"/>
          <w:lang w:eastAsia="en-IN"/>
        </w:rPr>
        <w:t>BUILD</w:t>
      </w:r>
      <w:r w:rsidR="00F15F03">
        <w:rPr>
          <w:rFonts w:ascii="Times New Roman" w:eastAsia="Times New Roman" w:hAnsi="Times New Roman" w:cs="Times New Roman"/>
          <w:b/>
          <w:bCs/>
          <w:sz w:val="36"/>
          <w:szCs w:val="36"/>
          <w:lang w:eastAsia="en-IN"/>
        </w:rPr>
        <w:t xml:space="preserve"> : </w:t>
      </w:r>
      <w:r w:rsidR="00F15F03">
        <w:rPr>
          <w:rFonts w:ascii="Times New Roman" w:eastAsia="Times New Roman" w:hAnsi="Times New Roman" w:cs="Times New Roman"/>
          <w:sz w:val="24"/>
          <w:szCs w:val="24"/>
          <w:lang w:eastAsia="en-IN"/>
        </w:rPr>
        <w:t xml:space="preserve">Entrepreneurship, Innovation, Startups, </w:t>
      </w:r>
      <w:r w:rsidRPr="00917FBC">
        <w:rPr>
          <w:rFonts w:ascii="Times New Roman" w:eastAsia="Times New Roman" w:hAnsi="Times New Roman" w:cs="Times New Roman"/>
          <w:sz w:val="24"/>
          <w:szCs w:val="24"/>
          <w:lang w:eastAsia="en-IN"/>
        </w:rPr>
        <w:t>Enterprise Development.</w:t>
      </w:r>
    </w:p>
    <w:p w:rsidR="00917FBC" w:rsidRPr="00917FBC" w:rsidRDefault="00F15F03" w:rsidP="00F15F03">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917FBC">
        <w:rPr>
          <w:rFonts w:ascii="Times New Roman" w:eastAsia="Times New Roman" w:hAnsi="Times New Roman" w:cs="Times New Roman"/>
          <w:b/>
          <w:bCs/>
          <w:sz w:val="36"/>
          <w:szCs w:val="36"/>
          <w:lang w:eastAsia="en-IN"/>
        </w:rPr>
        <w:t>CONNECT</w:t>
      </w:r>
      <w:r>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sz w:val="24"/>
          <w:szCs w:val="24"/>
          <w:lang w:eastAsia="en-IN"/>
        </w:rPr>
        <w:t xml:space="preserve">Trade, Investment, Business Networking, Policy Dialogue, </w:t>
      </w:r>
      <w:r w:rsidR="00917FBC" w:rsidRPr="00917FBC">
        <w:rPr>
          <w:rFonts w:ascii="Times New Roman" w:eastAsia="Times New Roman" w:hAnsi="Times New Roman" w:cs="Times New Roman"/>
          <w:sz w:val="24"/>
          <w:szCs w:val="24"/>
          <w:lang w:eastAsia="en-IN"/>
        </w:rPr>
        <w:t>Strategic Partnerships.</w:t>
      </w:r>
    </w:p>
    <w:p w:rsidR="00917FBC" w:rsidRDefault="00F15F03" w:rsidP="00F15F03">
      <w:pPr>
        <w:spacing w:before="100" w:beforeAutospacing="1" w:after="100" w:afterAutospacing="1" w:line="240" w:lineRule="auto"/>
        <w:outlineLvl w:val="1"/>
        <w:rPr>
          <w:rFonts w:ascii="Times New Roman" w:eastAsia="Times New Roman" w:hAnsi="Times New Roman" w:cs="Times New Roman"/>
          <w:sz w:val="24"/>
          <w:szCs w:val="24"/>
          <w:lang w:eastAsia="en-IN"/>
        </w:rPr>
      </w:pPr>
      <w:r w:rsidRPr="00917FBC">
        <w:rPr>
          <w:rFonts w:ascii="Times New Roman" w:eastAsia="Times New Roman" w:hAnsi="Times New Roman" w:cs="Times New Roman"/>
          <w:b/>
          <w:bCs/>
          <w:sz w:val="36"/>
          <w:szCs w:val="36"/>
          <w:lang w:eastAsia="en-IN"/>
        </w:rPr>
        <w:t>EXPERIENCE</w:t>
      </w:r>
      <w:r>
        <w:rPr>
          <w:rFonts w:ascii="Times New Roman" w:eastAsia="Times New Roman" w:hAnsi="Times New Roman" w:cs="Times New Roman"/>
          <w:b/>
          <w:bCs/>
          <w:sz w:val="36"/>
          <w:szCs w:val="36"/>
          <w:lang w:eastAsia="en-IN"/>
        </w:rPr>
        <w:t xml:space="preserve">: </w:t>
      </w:r>
      <w:r>
        <w:rPr>
          <w:rFonts w:ascii="Times New Roman" w:eastAsia="Times New Roman" w:hAnsi="Times New Roman" w:cs="Times New Roman"/>
          <w:sz w:val="24"/>
          <w:szCs w:val="24"/>
          <w:lang w:eastAsia="en-IN"/>
        </w:rPr>
        <w:t xml:space="preserve">Products, Technology, Culture, Food, Entertainment, </w:t>
      </w:r>
      <w:r w:rsidR="00917FBC" w:rsidRPr="00917FBC">
        <w:rPr>
          <w:rFonts w:ascii="Times New Roman" w:eastAsia="Times New Roman" w:hAnsi="Times New Roman" w:cs="Times New Roman"/>
          <w:sz w:val="24"/>
          <w:szCs w:val="24"/>
          <w:lang w:eastAsia="en-IN"/>
        </w:rPr>
        <w:t>Community.</w:t>
      </w:r>
    </w:p>
    <w:p w:rsidR="004849D4" w:rsidRDefault="004849D4" w:rsidP="004849D4">
      <w:pPr>
        <w:pStyle w:val="NormalWeb"/>
      </w:pPr>
    </w:p>
    <w:p w:rsidR="005563AD" w:rsidRDefault="005563AD" w:rsidP="00F15F03">
      <w:pPr>
        <w:spacing w:before="100" w:beforeAutospacing="1" w:after="100" w:afterAutospacing="1" w:line="240" w:lineRule="auto"/>
        <w:outlineLvl w:val="1"/>
        <w:rPr>
          <w:rFonts w:ascii="Times New Roman" w:eastAsia="Times New Roman" w:hAnsi="Times New Roman" w:cs="Times New Roman"/>
          <w:sz w:val="24"/>
          <w:szCs w:val="24"/>
          <w:lang w:eastAsia="en-IN"/>
        </w:rPr>
      </w:pPr>
    </w:p>
    <w:p w:rsidR="006512DA" w:rsidRDefault="004849D4" w:rsidP="006512DA">
      <w:pPr>
        <w:pStyle w:val="Heading2"/>
      </w:pPr>
      <w:r>
        <w:rPr>
          <w:rStyle w:val="Strong"/>
          <w:b/>
          <w:bCs/>
        </w:rPr>
        <w:t xml:space="preserve">4. </w:t>
      </w:r>
      <w:proofErr w:type="spellStart"/>
      <w:r>
        <w:rPr>
          <w:rStyle w:val="Strong"/>
          <w:b/>
          <w:bCs/>
        </w:rPr>
        <w:t>Birat</w:t>
      </w:r>
      <w:proofErr w:type="spellEnd"/>
      <w:r>
        <w:rPr>
          <w:rStyle w:val="Strong"/>
          <w:b/>
          <w:bCs/>
        </w:rPr>
        <w:t xml:space="preserve"> Expo 2026 </w:t>
      </w:r>
      <w:r w:rsidR="006512DA">
        <w:rPr>
          <w:rStyle w:val="Strong"/>
          <w:b/>
          <w:bCs/>
        </w:rPr>
        <w:t>Creating Opportunities Through an Integrated Business Ecosystem</w:t>
      </w:r>
    </w:p>
    <w:p w:rsidR="006512DA" w:rsidRDefault="006512DA" w:rsidP="006512DA">
      <w:pPr>
        <w:pStyle w:val="Heading3"/>
      </w:pPr>
      <w:r>
        <w:t>Introduction</w:t>
      </w:r>
    </w:p>
    <w:p w:rsidR="006512DA" w:rsidRDefault="006512DA" w:rsidP="006512DA">
      <w:pPr>
        <w:pStyle w:val="NormalWeb"/>
      </w:pPr>
      <w:proofErr w:type="spellStart"/>
      <w:r>
        <w:t>Birat</w:t>
      </w:r>
      <w:proofErr w:type="spellEnd"/>
      <w:r>
        <w:t xml:space="preserve"> Expo 2026 is designed around a simple yet powerful belief:</w:t>
      </w:r>
    </w:p>
    <w:p w:rsidR="006512DA" w:rsidRDefault="006512DA" w:rsidP="006512DA">
      <w:pPr>
        <w:pStyle w:val="NormalWeb"/>
      </w:pPr>
      <w:r>
        <w:rPr>
          <w:rStyle w:val="Strong"/>
        </w:rPr>
        <w:t>Every visitor comes to the Expo in search of an opportunity.</w:t>
      </w:r>
    </w:p>
    <w:p w:rsidR="006512DA" w:rsidRDefault="006512DA" w:rsidP="006512DA">
      <w:pPr>
        <w:pStyle w:val="NormalWeb"/>
      </w:pPr>
      <w:r>
        <w:t>Some seek knowledge.</w:t>
      </w:r>
    </w:p>
    <w:p w:rsidR="006512DA" w:rsidRDefault="006512DA" w:rsidP="006512DA">
      <w:pPr>
        <w:pStyle w:val="NormalWeb"/>
      </w:pPr>
      <w:r>
        <w:t>Some seek employment.</w:t>
      </w:r>
    </w:p>
    <w:p w:rsidR="006512DA" w:rsidRDefault="006512DA" w:rsidP="006512DA">
      <w:pPr>
        <w:pStyle w:val="NormalWeb"/>
      </w:pPr>
      <w:r>
        <w:t>Some seek business growth.</w:t>
      </w:r>
    </w:p>
    <w:p w:rsidR="006512DA" w:rsidRDefault="006512DA" w:rsidP="006512DA">
      <w:pPr>
        <w:pStyle w:val="NormalWeb"/>
      </w:pPr>
      <w:r>
        <w:t>Some seek investment.</w:t>
      </w:r>
    </w:p>
    <w:p w:rsidR="006512DA" w:rsidRDefault="006512DA" w:rsidP="006512DA">
      <w:pPr>
        <w:pStyle w:val="NormalWeb"/>
      </w:pPr>
      <w:r>
        <w:t>Some seek partnerships.</w:t>
      </w:r>
    </w:p>
    <w:p w:rsidR="006512DA" w:rsidRDefault="006512DA" w:rsidP="006512DA">
      <w:pPr>
        <w:pStyle w:val="NormalWeb"/>
      </w:pPr>
      <w:r>
        <w:lastRenderedPageBreak/>
        <w:t>Some seek innovation.</w:t>
      </w:r>
    </w:p>
    <w:p w:rsidR="006512DA" w:rsidRDefault="006512DA" w:rsidP="006512DA">
      <w:pPr>
        <w:pStyle w:val="NormalWeb"/>
      </w:pPr>
      <w:r>
        <w:t>Some seek inspiration.</w:t>
      </w:r>
    </w:p>
    <w:p w:rsidR="006512DA" w:rsidRDefault="006512DA" w:rsidP="006512DA">
      <w:pPr>
        <w:pStyle w:val="NormalWeb"/>
      </w:pPr>
      <w:r>
        <w:t xml:space="preserve">Rather than organizing a conventional exhibition around products and pavilions, Birat Expo 2026 is organized around </w:t>
      </w:r>
      <w:r>
        <w:rPr>
          <w:rStyle w:val="Strong"/>
        </w:rPr>
        <w:t>Opportunity Ecosystems</w:t>
      </w:r>
      <w:r>
        <w:t>—integrated platforms that bring together people, institutions, industries, services and ideas to create meaningful economic and social outcomes.</w:t>
      </w:r>
    </w:p>
    <w:p w:rsidR="006512DA" w:rsidRDefault="006512DA" w:rsidP="006512DA">
      <w:pPr>
        <w:pStyle w:val="NormalWeb"/>
      </w:pPr>
      <w:r>
        <w:t>Each Opportunity Ecosystem is designed to address the unique aspirations of a specific stakeholder while creating connections across the wider business community.</w:t>
      </w:r>
    </w:p>
    <w:p w:rsidR="006512DA" w:rsidRDefault="006512DA" w:rsidP="006512DA">
      <w:pPr>
        <w:pStyle w:val="NormalWeb"/>
      </w:pPr>
      <w:r>
        <w:t xml:space="preserve">Together, these interconnected ecosystems transform Birat Expo from an exhibition into </w:t>
      </w:r>
      <w:r>
        <w:rPr>
          <w:rStyle w:val="Strong"/>
        </w:rPr>
        <w:t>Nepal's Business Ecosystem Platform</w:t>
      </w:r>
      <w:r>
        <w:t>.</w:t>
      </w:r>
    </w:p>
    <w:p w:rsidR="006512DA" w:rsidRDefault="00B76497" w:rsidP="006512DA">
      <w:r>
        <w:pict>
          <v:rect id="_x0000_i1026" style="width:0;height:1.5pt" o:hralign="center" o:hrstd="t" o:hr="t" fillcolor="#a0a0a0" stroked="f"/>
        </w:pict>
      </w:r>
    </w:p>
    <w:p w:rsidR="004849D4" w:rsidRDefault="004849D4" w:rsidP="000B3CC6">
      <w:pPr>
        <w:spacing w:before="100" w:beforeAutospacing="1" w:after="100" w:afterAutospacing="1" w:line="240" w:lineRule="auto"/>
        <w:outlineLvl w:val="2"/>
        <w:rPr>
          <w:rFonts w:ascii="Segoe UI Symbol" w:eastAsia="Times New Roman" w:hAnsi="Segoe UI Symbol" w:cs="Segoe UI Symbol"/>
          <w:b/>
          <w:bCs/>
          <w:sz w:val="27"/>
          <w:szCs w:val="27"/>
          <w:lang w:eastAsia="en-IN"/>
        </w:rPr>
      </w:pPr>
    </w:p>
    <w:p w:rsidR="000B3CC6" w:rsidRPr="000B3CC6" w:rsidRDefault="000B3CC6" w:rsidP="000B3C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CC6">
        <w:rPr>
          <w:rFonts w:ascii="Segoe UI Symbol" w:eastAsia="Times New Roman" w:hAnsi="Segoe UI Symbol" w:cs="Segoe UI Symbol"/>
          <w:b/>
          <w:bCs/>
          <w:sz w:val="27"/>
          <w:szCs w:val="27"/>
          <w:lang w:eastAsia="en-IN"/>
        </w:rPr>
        <w:t>🎓</w:t>
      </w:r>
      <w:r w:rsidRPr="000B3CC6">
        <w:rPr>
          <w:rFonts w:ascii="Times New Roman" w:eastAsia="Times New Roman" w:hAnsi="Times New Roman" w:cs="Times New Roman"/>
          <w:b/>
          <w:bCs/>
          <w:sz w:val="27"/>
          <w:szCs w:val="27"/>
          <w:lang w:eastAsia="en-IN"/>
        </w:rPr>
        <w:t xml:space="preserve"> Opportunity to Learn</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b/>
          <w:bCs/>
          <w:sz w:val="24"/>
          <w:szCs w:val="24"/>
          <w:lang w:eastAsia="en-IN"/>
        </w:rPr>
        <w:t>For Students &amp; Future Talent</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sz w:val="24"/>
          <w:szCs w:val="24"/>
          <w:lang w:eastAsia="en-IN"/>
        </w:rPr>
        <w:t>Connecting education with industry through career guidance, skills development, TVET, industry exposure and entrepreneurship awareness.</w:t>
      </w:r>
    </w:p>
    <w:p w:rsidR="000B3CC6" w:rsidRPr="000B3CC6" w:rsidRDefault="00B76497" w:rsidP="000B3C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7" style="width:0;height:1.5pt" o:hralign="center" o:hrstd="t" o:hr="t" fillcolor="#a0a0a0" stroked="f"/>
        </w:pict>
      </w:r>
    </w:p>
    <w:p w:rsidR="000B3CC6" w:rsidRPr="000B3CC6" w:rsidRDefault="000B3CC6" w:rsidP="000B3C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CC6">
        <w:rPr>
          <w:rFonts w:ascii="Segoe UI Symbol" w:eastAsia="Times New Roman" w:hAnsi="Segoe UI Symbol" w:cs="Segoe UI Symbol"/>
          <w:b/>
          <w:bCs/>
          <w:sz w:val="27"/>
          <w:szCs w:val="27"/>
          <w:lang w:eastAsia="en-IN"/>
        </w:rPr>
        <w:t>💼</w:t>
      </w:r>
      <w:r w:rsidRPr="000B3CC6">
        <w:rPr>
          <w:rFonts w:ascii="Times New Roman" w:eastAsia="Times New Roman" w:hAnsi="Times New Roman" w:cs="Times New Roman"/>
          <w:b/>
          <w:bCs/>
          <w:sz w:val="27"/>
          <w:szCs w:val="27"/>
          <w:lang w:eastAsia="en-IN"/>
        </w:rPr>
        <w:t xml:space="preserve"> Opportunity to Work</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b/>
          <w:bCs/>
          <w:sz w:val="24"/>
          <w:szCs w:val="24"/>
          <w:lang w:eastAsia="en-IN"/>
        </w:rPr>
        <w:t>For Job Seekers &amp; Professionals</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sz w:val="24"/>
          <w:szCs w:val="24"/>
          <w:lang w:eastAsia="en-IN"/>
        </w:rPr>
        <w:t>Connecting talent with employers through recruitment, career counselling, internships, apprenticeships and employment services.</w:t>
      </w:r>
    </w:p>
    <w:p w:rsidR="000B3CC6" w:rsidRPr="000B3CC6" w:rsidRDefault="00B76497" w:rsidP="000B3C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8" style="width:0;height:1.5pt" o:hralign="center" o:hrstd="t" o:hr="t" fillcolor="#a0a0a0" stroked="f"/>
        </w:pict>
      </w:r>
    </w:p>
    <w:p w:rsidR="000B3CC6" w:rsidRPr="000B3CC6" w:rsidRDefault="000B3CC6" w:rsidP="000B3C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CC6">
        <w:rPr>
          <w:rFonts w:ascii="Segoe UI Symbol" w:eastAsia="Times New Roman" w:hAnsi="Segoe UI Symbol" w:cs="Segoe UI Symbol"/>
          <w:b/>
          <w:bCs/>
          <w:sz w:val="27"/>
          <w:szCs w:val="27"/>
          <w:lang w:eastAsia="en-IN"/>
        </w:rPr>
        <w:t>🚀</w:t>
      </w:r>
      <w:r w:rsidRPr="000B3CC6">
        <w:rPr>
          <w:rFonts w:ascii="Times New Roman" w:eastAsia="Times New Roman" w:hAnsi="Times New Roman" w:cs="Times New Roman"/>
          <w:b/>
          <w:bCs/>
          <w:sz w:val="27"/>
          <w:szCs w:val="27"/>
          <w:lang w:eastAsia="en-IN"/>
        </w:rPr>
        <w:t xml:space="preserve"> Opportunity to Build</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b/>
          <w:bCs/>
          <w:sz w:val="24"/>
          <w:szCs w:val="24"/>
          <w:lang w:eastAsia="en-IN"/>
        </w:rPr>
        <w:t>For Startups &amp; Entrepreneurs</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sz w:val="24"/>
          <w:szCs w:val="24"/>
          <w:lang w:eastAsia="en-IN"/>
        </w:rPr>
        <w:t>Supporting innovation, incubation, mentorship, business coaching and startup development.</w:t>
      </w:r>
    </w:p>
    <w:p w:rsidR="000B3CC6" w:rsidRPr="000B3CC6" w:rsidRDefault="00B76497" w:rsidP="000B3C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29" style="width:0;height:1.5pt" o:hralign="center" o:hrstd="t" o:hr="t" fillcolor="#a0a0a0" stroked="f"/>
        </w:pict>
      </w:r>
    </w:p>
    <w:p w:rsidR="000B3CC6" w:rsidRPr="000B3CC6" w:rsidRDefault="000B3CC6" w:rsidP="000B3C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CC6">
        <w:rPr>
          <w:rFonts w:ascii="Segoe UI Symbol" w:eastAsia="Times New Roman" w:hAnsi="Segoe UI Symbol" w:cs="Segoe UI Symbol"/>
          <w:b/>
          <w:bCs/>
          <w:sz w:val="27"/>
          <w:szCs w:val="27"/>
          <w:lang w:eastAsia="en-IN"/>
        </w:rPr>
        <w:t>📈</w:t>
      </w:r>
      <w:r w:rsidRPr="000B3CC6">
        <w:rPr>
          <w:rFonts w:ascii="Times New Roman" w:eastAsia="Times New Roman" w:hAnsi="Times New Roman" w:cs="Times New Roman"/>
          <w:b/>
          <w:bCs/>
          <w:sz w:val="27"/>
          <w:szCs w:val="27"/>
          <w:lang w:eastAsia="en-IN"/>
        </w:rPr>
        <w:t xml:space="preserve"> Opportunity to Grow</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b/>
          <w:bCs/>
          <w:sz w:val="24"/>
          <w:szCs w:val="24"/>
          <w:lang w:eastAsia="en-IN"/>
        </w:rPr>
        <w:t>For SMEs</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sz w:val="24"/>
          <w:szCs w:val="24"/>
          <w:lang w:eastAsia="en-IN"/>
        </w:rPr>
        <w:lastRenderedPageBreak/>
        <w:t>Helping small and medium enterprises strengthen competitiveness through business advisory, digital transformation, branding and market development.</w:t>
      </w:r>
    </w:p>
    <w:p w:rsidR="000B3CC6" w:rsidRPr="000B3CC6" w:rsidRDefault="00B76497" w:rsidP="000B3C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0" style="width:0;height:1.5pt" o:hralign="center" o:hrstd="t" o:hr="t" fillcolor="#a0a0a0" stroked="f"/>
        </w:pict>
      </w:r>
    </w:p>
    <w:p w:rsidR="000B3CC6" w:rsidRPr="000B3CC6" w:rsidRDefault="000B3CC6" w:rsidP="000B3C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CC6">
        <w:rPr>
          <w:rFonts w:ascii="Segoe UI Symbol" w:eastAsia="Times New Roman" w:hAnsi="Segoe UI Symbol" w:cs="Segoe UI Symbol"/>
          <w:b/>
          <w:bCs/>
          <w:sz w:val="27"/>
          <w:szCs w:val="27"/>
          <w:lang w:eastAsia="en-IN"/>
        </w:rPr>
        <w:t>🏭</w:t>
      </w:r>
      <w:r w:rsidRPr="000B3CC6">
        <w:rPr>
          <w:rFonts w:ascii="Times New Roman" w:eastAsia="Times New Roman" w:hAnsi="Times New Roman" w:cs="Times New Roman"/>
          <w:b/>
          <w:bCs/>
          <w:sz w:val="27"/>
          <w:szCs w:val="27"/>
          <w:lang w:eastAsia="en-IN"/>
        </w:rPr>
        <w:t xml:space="preserve"> Opportunity to Expand</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b/>
          <w:bCs/>
          <w:sz w:val="24"/>
          <w:szCs w:val="24"/>
          <w:lang w:eastAsia="en-IN"/>
        </w:rPr>
        <w:t>For Industries</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sz w:val="24"/>
          <w:szCs w:val="24"/>
          <w:lang w:eastAsia="en-IN"/>
        </w:rPr>
        <w:t>Creating opportunities for industrial growth through technology adoption, market expansion, exports and strategic partnerships.</w:t>
      </w:r>
    </w:p>
    <w:p w:rsidR="000B3CC6" w:rsidRPr="000B3CC6" w:rsidRDefault="00B76497" w:rsidP="000B3C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1" style="width:0;height:1.5pt" o:hralign="center" o:hrstd="t" o:hr="t" fillcolor="#a0a0a0" stroked="f"/>
        </w:pict>
      </w:r>
    </w:p>
    <w:p w:rsidR="000B3CC6" w:rsidRPr="000B3CC6" w:rsidRDefault="000B3CC6" w:rsidP="000B3C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CC6">
        <w:rPr>
          <w:rFonts w:ascii="Times New Roman" w:eastAsia="Times New Roman" w:hAnsi="Times New Roman" w:cs="Times New Roman"/>
          <w:b/>
          <w:bCs/>
          <w:sz w:val="27"/>
          <w:szCs w:val="27"/>
          <w:lang w:eastAsia="en-IN"/>
        </w:rPr>
        <w:t>🤝 Opportunity to Connect</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b/>
          <w:bCs/>
          <w:sz w:val="24"/>
          <w:szCs w:val="24"/>
          <w:lang w:eastAsia="en-IN"/>
        </w:rPr>
        <w:t>For Businesses &amp; Traders</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sz w:val="24"/>
          <w:szCs w:val="24"/>
          <w:lang w:eastAsia="en-IN"/>
        </w:rPr>
        <w:t>Facilitating business networking, B2B meetings, buyer–seller interactions, trade partnerships and collaboration.</w:t>
      </w:r>
    </w:p>
    <w:p w:rsidR="000B3CC6" w:rsidRPr="000B3CC6" w:rsidRDefault="00B76497" w:rsidP="000B3CC6">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pict>
          <v:rect id="_x0000_i1032" style="width:0;height:1.5pt" o:hralign="center" o:hrstd="t" o:hr="t" fillcolor="#a0a0a0" stroked="f"/>
        </w:pict>
      </w:r>
    </w:p>
    <w:p w:rsidR="000B3CC6" w:rsidRPr="000B3CC6" w:rsidRDefault="000B3CC6" w:rsidP="000B3C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CC6">
        <w:rPr>
          <w:rFonts w:ascii="Segoe UI Symbol" w:eastAsia="Times New Roman" w:hAnsi="Segoe UI Symbol" w:cs="Segoe UI Symbol"/>
          <w:b/>
          <w:bCs/>
          <w:sz w:val="27"/>
          <w:szCs w:val="27"/>
          <w:lang w:eastAsia="en-IN"/>
        </w:rPr>
        <w:t>💰</w:t>
      </w:r>
      <w:r w:rsidRPr="000B3CC6">
        <w:rPr>
          <w:rFonts w:ascii="Times New Roman" w:eastAsia="Times New Roman" w:hAnsi="Times New Roman" w:cs="Times New Roman"/>
          <w:b/>
          <w:bCs/>
          <w:sz w:val="27"/>
          <w:szCs w:val="27"/>
          <w:lang w:eastAsia="en-IN"/>
        </w:rPr>
        <w:t xml:space="preserve"> Opportunity to Invest</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b/>
          <w:bCs/>
          <w:sz w:val="24"/>
          <w:szCs w:val="24"/>
          <w:lang w:eastAsia="en-IN"/>
        </w:rPr>
        <w:t>For Investors</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sz w:val="24"/>
          <w:szCs w:val="24"/>
          <w:lang w:eastAsia="en-IN"/>
        </w:rPr>
        <w:t>Connecting capital with innovation through startup investment, industrial projects, financial institutions and investment-ready enterprises.</w:t>
      </w:r>
    </w:p>
    <w:p w:rsidR="000B3CC6" w:rsidRPr="000B3CC6" w:rsidRDefault="000B3CC6" w:rsidP="000B3CC6">
      <w:pPr>
        <w:spacing w:after="0" w:line="240" w:lineRule="auto"/>
        <w:rPr>
          <w:rFonts w:ascii="Times New Roman" w:eastAsia="Times New Roman" w:hAnsi="Times New Roman" w:cs="Times New Roman"/>
          <w:sz w:val="24"/>
          <w:szCs w:val="24"/>
          <w:lang w:eastAsia="en-IN"/>
        </w:rPr>
      </w:pPr>
    </w:p>
    <w:p w:rsidR="000B3CC6" w:rsidRPr="000B3CC6" w:rsidRDefault="000B3CC6" w:rsidP="000B3C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CC6">
        <w:rPr>
          <w:rFonts w:ascii="Segoe UI Symbol" w:eastAsia="Times New Roman" w:hAnsi="Segoe UI Symbol" w:cs="Segoe UI Symbol"/>
          <w:b/>
          <w:bCs/>
          <w:sz w:val="27"/>
          <w:szCs w:val="27"/>
          <w:lang w:eastAsia="en-IN"/>
        </w:rPr>
        <w:t>🏛</w:t>
      </w:r>
      <w:r w:rsidRPr="000B3CC6">
        <w:rPr>
          <w:rFonts w:ascii="Times New Roman" w:eastAsia="Times New Roman" w:hAnsi="Times New Roman" w:cs="Times New Roman"/>
          <w:b/>
          <w:bCs/>
          <w:sz w:val="27"/>
          <w:szCs w:val="27"/>
          <w:lang w:eastAsia="en-IN"/>
        </w:rPr>
        <w:t xml:space="preserve"> Opportunity to Influence</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b/>
          <w:bCs/>
          <w:sz w:val="24"/>
          <w:szCs w:val="24"/>
          <w:lang w:eastAsia="en-IN"/>
        </w:rPr>
        <w:t>For Government &amp; Development Partners</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sz w:val="24"/>
          <w:szCs w:val="24"/>
          <w:lang w:eastAsia="en-IN"/>
        </w:rPr>
        <w:t>Encouraging public–private dialogue, policy consultation, business facilitation and collaborative solutions for economic development.</w:t>
      </w:r>
    </w:p>
    <w:p w:rsidR="000B3CC6" w:rsidRPr="000B3CC6" w:rsidRDefault="000B3CC6" w:rsidP="000B3CC6">
      <w:pPr>
        <w:spacing w:after="0" w:line="240" w:lineRule="auto"/>
        <w:rPr>
          <w:rFonts w:ascii="Times New Roman" w:eastAsia="Times New Roman" w:hAnsi="Times New Roman" w:cs="Times New Roman"/>
          <w:sz w:val="24"/>
          <w:szCs w:val="24"/>
          <w:lang w:eastAsia="en-IN"/>
        </w:rPr>
      </w:pPr>
    </w:p>
    <w:p w:rsidR="000B3CC6" w:rsidRPr="000B3CC6" w:rsidRDefault="000B3CC6" w:rsidP="000B3C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CC6">
        <w:rPr>
          <w:rFonts w:ascii="Segoe UI Symbol" w:eastAsia="Times New Roman" w:hAnsi="Segoe UI Symbol" w:cs="Segoe UI Symbol"/>
          <w:b/>
          <w:bCs/>
          <w:sz w:val="27"/>
          <w:szCs w:val="27"/>
          <w:lang w:eastAsia="en-IN"/>
        </w:rPr>
        <w:t>🛍</w:t>
      </w:r>
      <w:r w:rsidRPr="000B3CC6">
        <w:rPr>
          <w:rFonts w:ascii="Times New Roman" w:eastAsia="Times New Roman" w:hAnsi="Times New Roman" w:cs="Times New Roman"/>
          <w:b/>
          <w:bCs/>
          <w:sz w:val="27"/>
          <w:szCs w:val="27"/>
          <w:lang w:eastAsia="en-IN"/>
        </w:rPr>
        <w:t xml:space="preserve"> Opportunity to Discover</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b/>
          <w:bCs/>
          <w:sz w:val="24"/>
          <w:szCs w:val="24"/>
          <w:lang w:eastAsia="en-IN"/>
        </w:rPr>
        <w:t>For Consumers</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sz w:val="24"/>
          <w:szCs w:val="24"/>
          <w:lang w:eastAsia="en-IN"/>
        </w:rPr>
        <w:t>Introducing new products, technologies, brands, services and innovations while promoting local enterprises.</w:t>
      </w:r>
    </w:p>
    <w:p w:rsidR="000B3CC6" w:rsidRPr="000B3CC6" w:rsidRDefault="000B3CC6" w:rsidP="000B3CC6">
      <w:pPr>
        <w:spacing w:after="0" w:line="240" w:lineRule="auto"/>
        <w:rPr>
          <w:rFonts w:ascii="Times New Roman" w:eastAsia="Times New Roman" w:hAnsi="Times New Roman" w:cs="Times New Roman"/>
          <w:sz w:val="24"/>
          <w:szCs w:val="24"/>
          <w:lang w:eastAsia="en-IN"/>
        </w:rPr>
      </w:pPr>
    </w:p>
    <w:p w:rsidR="000B3CC6" w:rsidRPr="000B3CC6" w:rsidRDefault="000B3CC6" w:rsidP="000B3CC6">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3CC6">
        <w:rPr>
          <w:rFonts w:ascii="Segoe UI Symbol" w:eastAsia="Times New Roman" w:hAnsi="Segoe UI Symbol" w:cs="Segoe UI Symbol"/>
          <w:b/>
          <w:bCs/>
          <w:sz w:val="27"/>
          <w:szCs w:val="27"/>
          <w:lang w:eastAsia="en-IN"/>
        </w:rPr>
        <w:t>🎭</w:t>
      </w:r>
      <w:r w:rsidRPr="000B3CC6">
        <w:rPr>
          <w:rFonts w:ascii="Times New Roman" w:eastAsia="Times New Roman" w:hAnsi="Times New Roman" w:cs="Times New Roman"/>
          <w:b/>
          <w:bCs/>
          <w:sz w:val="27"/>
          <w:szCs w:val="27"/>
          <w:lang w:eastAsia="en-IN"/>
        </w:rPr>
        <w:t xml:space="preserve"> Opportunity to Experience</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b/>
          <w:bCs/>
          <w:sz w:val="24"/>
          <w:szCs w:val="24"/>
          <w:lang w:eastAsia="en-IN"/>
        </w:rPr>
        <w:t>For Everyone</w:t>
      </w:r>
    </w:p>
    <w:p w:rsidR="000B3CC6" w:rsidRPr="000B3CC6" w:rsidRDefault="000B3CC6" w:rsidP="000B3CC6">
      <w:pPr>
        <w:spacing w:before="100" w:beforeAutospacing="1" w:after="100" w:afterAutospacing="1" w:line="240" w:lineRule="auto"/>
        <w:rPr>
          <w:rFonts w:ascii="Times New Roman" w:eastAsia="Times New Roman" w:hAnsi="Times New Roman" w:cs="Times New Roman"/>
          <w:sz w:val="24"/>
          <w:szCs w:val="24"/>
          <w:lang w:eastAsia="en-IN"/>
        </w:rPr>
      </w:pPr>
      <w:r w:rsidRPr="000B3CC6">
        <w:rPr>
          <w:rFonts w:ascii="Times New Roman" w:eastAsia="Times New Roman" w:hAnsi="Times New Roman" w:cs="Times New Roman"/>
          <w:sz w:val="24"/>
          <w:szCs w:val="24"/>
          <w:lang w:eastAsia="en-IN"/>
        </w:rPr>
        <w:t>Creating memorable experiences through food, culture, technology, entertainment and community engagement.</w:t>
      </w:r>
    </w:p>
    <w:p w:rsidR="000B3CC6" w:rsidRPr="000B3CC6" w:rsidRDefault="000B3CC6" w:rsidP="000B3CC6">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0B3CC6">
        <w:rPr>
          <w:rFonts w:ascii="Times New Roman" w:eastAsia="Times New Roman" w:hAnsi="Times New Roman" w:cs="Times New Roman"/>
          <w:b/>
          <w:bCs/>
          <w:sz w:val="36"/>
          <w:szCs w:val="36"/>
          <w:lang w:eastAsia="en-IN"/>
        </w:rPr>
        <w:t>The Birat Expo Opportunity Model</w:t>
      </w:r>
    </w:p>
    <w:p w:rsidR="000B3CC6" w:rsidRPr="000B3CC6" w:rsidRDefault="000B3CC6" w:rsidP="00DD3B6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3CC6">
        <w:rPr>
          <w:rFonts w:ascii="Times New Roman" w:eastAsia="Times New Roman" w:hAnsi="Times New Roman" w:cs="Times New Roman"/>
          <w:sz w:val="24"/>
          <w:szCs w:val="24"/>
          <w:lang w:eastAsia="en-IN"/>
        </w:rPr>
        <w:t>These ten Opportunity Ecosystems are not independent activities. They are interconnected pathways that enable visitors to discover, connect and create value.</w:t>
      </w:r>
    </w:p>
    <w:p w:rsidR="000B3CC6" w:rsidRPr="000B3CC6" w:rsidRDefault="000B3CC6" w:rsidP="00DD3B6D">
      <w:pPr>
        <w:spacing w:before="100" w:beforeAutospacing="1" w:after="100" w:afterAutospacing="1" w:line="240" w:lineRule="auto"/>
        <w:jc w:val="both"/>
        <w:rPr>
          <w:rFonts w:ascii="Times New Roman" w:eastAsia="Times New Roman" w:hAnsi="Times New Roman" w:cs="Times New Roman"/>
          <w:sz w:val="24"/>
          <w:szCs w:val="24"/>
          <w:lang w:eastAsia="en-IN"/>
        </w:rPr>
      </w:pPr>
      <w:r w:rsidRPr="000B3CC6">
        <w:rPr>
          <w:rFonts w:ascii="Times New Roman" w:eastAsia="Times New Roman" w:hAnsi="Times New Roman" w:cs="Times New Roman"/>
          <w:sz w:val="24"/>
          <w:szCs w:val="24"/>
          <w:lang w:eastAsia="en-IN"/>
        </w:rPr>
        <w:t xml:space="preserve">To make these opportunities accessible and practical, Birat Expo organizes them into </w:t>
      </w:r>
      <w:r w:rsidRPr="000B3CC6">
        <w:rPr>
          <w:rFonts w:ascii="Times New Roman" w:eastAsia="Times New Roman" w:hAnsi="Times New Roman" w:cs="Times New Roman"/>
          <w:b/>
          <w:bCs/>
          <w:sz w:val="24"/>
          <w:szCs w:val="24"/>
          <w:lang w:eastAsia="en-IN"/>
        </w:rPr>
        <w:t>six integrated Opportunity Zones</w:t>
      </w:r>
      <w:r w:rsidRPr="000B3CC6">
        <w:rPr>
          <w:rFonts w:ascii="Times New Roman" w:eastAsia="Times New Roman" w:hAnsi="Times New Roman" w:cs="Times New Roman"/>
          <w:sz w:val="24"/>
          <w:szCs w:val="24"/>
          <w:lang w:eastAsia="en-IN"/>
        </w:rPr>
        <w:t>, where related ecosystems come together to provide a seamless visitor experience.</w:t>
      </w:r>
    </w:p>
    <w:p w:rsidR="00DD3B6D" w:rsidRDefault="004849D4" w:rsidP="00DD3B6D">
      <w:pPr>
        <w:pStyle w:val="NormalWeb"/>
      </w:pPr>
      <w:r>
        <w:rPr>
          <w:noProof/>
        </w:rPr>
        <w:drawing>
          <wp:anchor distT="0" distB="0" distL="114300" distR="114300" simplePos="0" relativeHeight="251661312" behindDoc="1" locked="0" layoutInCell="1" allowOverlap="1" wp14:anchorId="45FD434F" wp14:editId="200C1A93">
            <wp:simplePos x="0" y="0"/>
            <wp:positionH relativeFrom="page">
              <wp:posOffset>1739900</wp:posOffset>
            </wp:positionH>
            <wp:positionV relativeFrom="paragraph">
              <wp:posOffset>-257176</wp:posOffset>
            </wp:positionV>
            <wp:extent cx="4133850" cy="4923875"/>
            <wp:effectExtent l="0" t="0" r="0" b="0"/>
            <wp:wrapTight wrapText="bothSides">
              <wp:wrapPolygon edited="0">
                <wp:start x="0" y="0"/>
                <wp:lineTo x="0" y="21477"/>
                <wp:lineTo x="21500" y="21477"/>
                <wp:lineTo x="21500" y="0"/>
                <wp:lineTo x="0" y="0"/>
              </wp:wrapPolygon>
            </wp:wrapTight>
            <wp:docPr id="4" name="Picture 4" descr="C:\Users\Admin\Downloads\ChatGPT Image Jun 30, 2026, 03_08_3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descr="C:\Users\Admin\Downloads\ChatGPT Image Jun 30, 2026, 03_08_38 PM.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135455" cy="4925787"/>
                    </a:xfrm>
                    <a:prstGeom prst="rect">
                      <a:avLst/>
                    </a:prstGeom>
                    <a:noFill/>
                    <a:ln>
                      <a:noFill/>
                    </a:ln>
                  </pic:spPr>
                </pic:pic>
              </a:graphicData>
            </a:graphic>
            <wp14:sizeRelH relativeFrom="page">
              <wp14:pctWidth>0</wp14:pctWidth>
            </wp14:sizeRelH>
            <wp14:sizeRelV relativeFrom="page">
              <wp14:pctHeight>0</wp14:pctHeight>
            </wp14:sizeRelV>
          </wp:anchor>
        </w:drawing>
      </w:r>
    </w:p>
    <w:p w:rsidR="005563AD" w:rsidRPr="00917FBC" w:rsidRDefault="005563AD" w:rsidP="00F15F03">
      <w:pPr>
        <w:spacing w:before="100" w:beforeAutospacing="1" w:after="100" w:afterAutospacing="1" w:line="240" w:lineRule="auto"/>
        <w:outlineLvl w:val="1"/>
        <w:rPr>
          <w:rFonts w:ascii="Times New Roman" w:eastAsia="Times New Roman" w:hAnsi="Times New Roman" w:cs="Times New Roman"/>
          <w:sz w:val="24"/>
          <w:szCs w:val="24"/>
          <w:lang w:eastAsia="en-IN"/>
        </w:rPr>
      </w:pPr>
    </w:p>
    <w:p w:rsidR="00C97A25" w:rsidRDefault="00C97A25"/>
    <w:p w:rsidR="00C97A25" w:rsidRDefault="00C97A25"/>
    <w:p w:rsidR="00C97A25" w:rsidRDefault="00C97A25"/>
    <w:p w:rsidR="00C97A25" w:rsidRDefault="00C97A25"/>
    <w:p w:rsidR="00A25573" w:rsidRDefault="00A25573"/>
    <w:p w:rsidR="00C97A25" w:rsidRDefault="00C97A25"/>
    <w:p w:rsidR="00C97A25" w:rsidRDefault="00C97A25"/>
    <w:p w:rsidR="00C97A25" w:rsidRDefault="00C97A25"/>
    <w:p w:rsidR="00C97A25" w:rsidRPr="00C97A25" w:rsidRDefault="00C97A25" w:rsidP="00C97A25"/>
    <w:p w:rsidR="00C97A25" w:rsidRPr="00C97A25" w:rsidRDefault="00C97A25" w:rsidP="00C97A25"/>
    <w:p w:rsidR="00C97A25" w:rsidRPr="00C97A25" w:rsidRDefault="00C97A25" w:rsidP="00C97A25"/>
    <w:p w:rsidR="00C97A25" w:rsidRPr="00C97A25" w:rsidRDefault="00C97A25" w:rsidP="00C97A25"/>
    <w:p w:rsidR="00C97A25" w:rsidRPr="00C97A25" w:rsidRDefault="00C97A25" w:rsidP="00C97A25"/>
    <w:p w:rsidR="00C97A25" w:rsidRPr="00C97A25" w:rsidRDefault="00C97A25" w:rsidP="00C97A25"/>
    <w:p w:rsidR="00C97A25" w:rsidRPr="00C97A25" w:rsidRDefault="00C97A25" w:rsidP="00C97A25"/>
    <w:p w:rsidR="00C97A25" w:rsidRPr="00C97A25" w:rsidRDefault="00C97A25" w:rsidP="00C97A25"/>
    <w:p w:rsidR="00C97A25" w:rsidRDefault="00C97A25" w:rsidP="00C97A25"/>
    <w:p w:rsidR="00C97A25" w:rsidRDefault="00C97A25" w:rsidP="00C97A25">
      <w:pPr>
        <w:pStyle w:val="Heading1"/>
      </w:pPr>
      <w:r>
        <w:rPr>
          <w:rStyle w:val="Strong"/>
          <w:b/>
          <w:bCs/>
        </w:rPr>
        <w:t>Opportunity Platforms</w:t>
      </w:r>
    </w:p>
    <w:p w:rsidR="00C97A25" w:rsidRDefault="00C97A25" w:rsidP="00C97A25">
      <w:pPr>
        <w:pStyle w:val="Heading2"/>
      </w:pPr>
      <w:r>
        <w:rPr>
          <w:rStyle w:val="Emphasis"/>
        </w:rPr>
        <w:t>Where Opportunities Come to Life</w:t>
      </w:r>
    </w:p>
    <w:p w:rsidR="00C97A25" w:rsidRDefault="00C97A25" w:rsidP="00C97A25">
      <w:pPr>
        <w:pStyle w:val="Heading3"/>
      </w:pPr>
      <w:r>
        <w:t>From Concept to Experience</w:t>
      </w:r>
    </w:p>
    <w:p w:rsidR="00C97A25" w:rsidRDefault="00C97A25" w:rsidP="00C97A25">
      <w:pPr>
        <w:pStyle w:val="NormalWeb"/>
      </w:pPr>
      <w:r>
        <w:t xml:space="preserve">Birat Expo 2026 is not organized around exhibition halls alone. It is designed around </w:t>
      </w:r>
      <w:r>
        <w:rPr>
          <w:rStyle w:val="Strong"/>
        </w:rPr>
        <w:t>Opportunity Platforms</w:t>
      </w:r>
      <w:r>
        <w:t>—integrated environments where people, businesses, institutions, services and ideas come together to create meaningful economic value.</w:t>
      </w:r>
    </w:p>
    <w:p w:rsidR="00C97A25" w:rsidRDefault="00C97A25" w:rsidP="00C97A25">
      <w:pPr>
        <w:pStyle w:val="NormalWeb"/>
      </w:pPr>
      <w:r>
        <w:t>Each Opportunity Platform combines exhibitions, networking, business services, knowledge sharing, live demonstrations and collaboration within a single ecosystem. Rather than visiting isolated stalls, participants experience complete opportunity pathways that help them learn, connect, build, grow and succeed.</w:t>
      </w:r>
    </w:p>
    <w:p w:rsidR="00C97A25" w:rsidRDefault="00C97A25" w:rsidP="00C97A25">
      <w:pPr>
        <w:pStyle w:val="NormalWeb"/>
      </w:pPr>
      <w:r>
        <w:t>These platforms translate the ten Opportunity Ecosystems into practical and engaging experiences throughout the Expo.</w:t>
      </w:r>
    </w:p>
    <w:p w:rsidR="00C97A25" w:rsidRDefault="00C97A25" w:rsidP="00C97A25">
      <w:pPr>
        <w:pStyle w:val="NormalWeb"/>
      </w:pPr>
      <w:r>
        <w:t xml:space="preserve">Together, they make Birat Expo more than an exhibition—they make it </w:t>
      </w:r>
      <w:r>
        <w:rPr>
          <w:rStyle w:val="Strong"/>
        </w:rPr>
        <w:t>Nepal's Business Ecosystem Platform</w:t>
      </w:r>
      <w:r>
        <w:t>.</w:t>
      </w:r>
    </w:p>
    <w:p w:rsidR="00C97A25" w:rsidRDefault="00B76497" w:rsidP="00C97A25">
      <w:r>
        <w:pict>
          <v:rect id="_x0000_i1033" style="width:0;height:1.5pt" o:hralign="center" o:hrstd="t" o:hr="t" fillcolor="#a0a0a0" stroked="f"/>
        </w:pict>
      </w:r>
    </w:p>
    <w:p w:rsidR="00C97A25" w:rsidRDefault="00C97A25" w:rsidP="00C97A25">
      <w:pPr>
        <w:pStyle w:val="Heading1"/>
      </w:pPr>
      <w:r>
        <w:t>1. Learn &amp; Work Platform</w:t>
      </w:r>
    </w:p>
    <w:p w:rsidR="00C97A25" w:rsidRDefault="00C97A25" w:rsidP="00C97A25">
      <w:pPr>
        <w:pStyle w:val="Heading3"/>
      </w:pPr>
      <w:r>
        <w:rPr>
          <w:rStyle w:val="Emphasis"/>
        </w:rPr>
        <w:t>Preparing Talent for the Future</w:t>
      </w:r>
    </w:p>
    <w:p w:rsidR="00C97A25" w:rsidRDefault="00C97A25" w:rsidP="00C97A25">
      <w:pPr>
        <w:pStyle w:val="NormalWeb"/>
      </w:pPr>
      <w:r>
        <w:t>Every successful economy begins with skilled people.</w:t>
      </w:r>
    </w:p>
    <w:p w:rsidR="00C97A25" w:rsidRDefault="00C97A25" w:rsidP="00C97A25">
      <w:pPr>
        <w:pStyle w:val="NormalWeb"/>
      </w:pPr>
      <w:r>
        <w:t>The Learn &amp; Work Platform connects students, job seekers, industries, educational institutions and training providers to bridge the gap between education and employment.</w:t>
      </w:r>
    </w:p>
    <w:p w:rsidR="00C97A25" w:rsidRDefault="00C97A25" w:rsidP="00C97A25">
      <w:pPr>
        <w:pStyle w:val="NormalWeb"/>
      </w:pPr>
      <w:r>
        <w:t>Designed as a complete talent development ecosystem, this platform enables young people to explore career pathways, understand industry expectations and connect directly with employment opportunities.</w:t>
      </w:r>
    </w:p>
    <w:p w:rsidR="00C97A25" w:rsidRDefault="00C97A25" w:rsidP="00C97A25">
      <w:pPr>
        <w:pStyle w:val="Heading3"/>
      </w:pPr>
      <w:r>
        <w:t>Major Components</w:t>
      </w:r>
    </w:p>
    <w:p w:rsidR="00C97A25" w:rsidRDefault="00C97A25" w:rsidP="00C97A25">
      <w:pPr>
        <w:numPr>
          <w:ilvl w:val="0"/>
          <w:numId w:val="23"/>
        </w:numPr>
        <w:spacing w:before="100" w:beforeAutospacing="1" w:after="100" w:afterAutospacing="1" w:line="240" w:lineRule="auto"/>
      </w:pPr>
      <w:r>
        <w:t xml:space="preserve">Career Guidance &amp; Counselling </w:t>
      </w:r>
    </w:p>
    <w:p w:rsidR="00C97A25" w:rsidRDefault="00C97A25" w:rsidP="00C97A25">
      <w:pPr>
        <w:numPr>
          <w:ilvl w:val="0"/>
          <w:numId w:val="23"/>
        </w:numPr>
        <w:spacing w:before="100" w:beforeAutospacing="1" w:after="100" w:afterAutospacing="1" w:line="240" w:lineRule="auto"/>
      </w:pPr>
      <w:r>
        <w:t xml:space="preserve">Career Aptitude Assessment </w:t>
      </w:r>
    </w:p>
    <w:p w:rsidR="00C97A25" w:rsidRDefault="00C97A25" w:rsidP="00C97A25">
      <w:pPr>
        <w:numPr>
          <w:ilvl w:val="0"/>
          <w:numId w:val="23"/>
        </w:numPr>
        <w:spacing w:before="100" w:beforeAutospacing="1" w:after="100" w:afterAutospacing="1" w:line="240" w:lineRule="auto"/>
      </w:pPr>
      <w:r>
        <w:t xml:space="preserve">CV Writing Clinic </w:t>
      </w:r>
    </w:p>
    <w:p w:rsidR="00C97A25" w:rsidRDefault="00C97A25" w:rsidP="00C97A25">
      <w:pPr>
        <w:numPr>
          <w:ilvl w:val="0"/>
          <w:numId w:val="23"/>
        </w:numPr>
        <w:spacing w:before="100" w:beforeAutospacing="1" w:after="100" w:afterAutospacing="1" w:line="240" w:lineRule="auto"/>
      </w:pPr>
      <w:r>
        <w:t xml:space="preserve">Walk-in Interviews </w:t>
      </w:r>
    </w:p>
    <w:p w:rsidR="00C97A25" w:rsidRDefault="00C97A25" w:rsidP="00C97A25">
      <w:pPr>
        <w:numPr>
          <w:ilvl w:val="0"/>
          <w:numId w:val="23"/>
        </w:numPr>
        <w:spacing w:before="100" w:beforeAutospacing="1" w:after="100" w:afterAutospacing="1" w:line="240" w:lineRule="auto"/>
      </w:pPr>
      <w:r>
        <w:t xml:space="preserve">Job Matching Services </w:t>
      </w:r>
    </w:p>
    <w:p w:rsidR="00C97A25" w:rsidRDefault="00C97A25" w:rsidP="00C97A25">
      <w:pPr>
        <w:numPr>
          <w:ilvl w:val="0"/>
          <w:numId w:val="23"/>
        </w:numPr>
        <w:spacing w:before="100" w:beforeAutospacing="1" w:after="100" w:afterAutospacing="1" w:line="240" w:lineRule="auto"/>
      </w:pPr>
      <w:r>
        <w:t xml:space="preserve">Internship &amp; Apprenticeship Opportunities </w:t>
      </w:r>
    </w:p>
    <w:p w:rsidR="00C97A25" w:rsidRDefault="00C97A25" w:rsidP="00C97A25">
      <w:pPr>
        <w:numPr>
          <w:ilvl w:val="0"/>
          <w:numId w:val="23"/>
        </w:numPr>
        <w:spacing w:before="100" w:beforeAutospacing="1" w:after="100" w:afterAutospacing="1" w:line="240" w:lineRule="auto"/>
      </w:pPr>
      <w:r>
        <w:t xml:space="preserve">TVET &amp; Skills Showcase </w:t>
      </w:r>
    </w:p>
    <w:p w:rsidR="00C97A25" w:rsidRDefault="00C97A25" w:rsidP="00C97A25">
      <w:pPr>
        <w:numPr>
          <w:ilvl w:val="0"/>
          <w:numId w:val="23"/>
        </w:numPr>
        <w:spacing w:before="100" w:beforeAutospacing="1" w:after="100" w:afterAutospacing="1" w:line="240" w:lineRule="auto"/>
      </w:pPr>
      <w:r>
        <w:lastRenderedPageBreak/>
        <w:t xml:space="preserve">Industry Experience Sessions </w:t>
      </w:r>
    </w:p>
    <w:p w:rsidR="00C97A25" w:rsidRDefault="00C97A25" w:rsidP="00C97A25">
      <w:pPr>
        <w:numPr>
          <w:ilvl w:val="0"/>
          <w:numId w:val="23"/>
        </w:numPr>
        <w:spacing w:before="100" w:beforeAutospacing="1" w:after="100" w:afterAutospacing="1" w:line="240" w:lineRule="auto"/>
      </w:pPr>
      <w:r>
        <w:t xml:space="preserve">Live Skill Demonstrations </w:t>
      </w:r>
    </w:p>
    <w:p w:rsidR="00C97A25" w:rsidRDefault="00C97A25" w:rsidP="00C97A25">
      <w:pPr>
        <w:numPr>
          <w:ilvl w:val="0"/>
          <w:numId w:val="23"/>
        </w:numPr>
        <w:spacing w:before="100" w:beforeAutospacing="1" w:after="100" w:afterAutospacing="1" w:line="240" w:lineRule="auto"/>
      </w:pPr>
      <w:r>
        <w:t xml:space="preserve">Inspiration Talks </w:t>
      </w:r>
    </w:p>
    <w:p w:rsidR="00C97A25" w:rsidRDefault="00C97A25" w:rsidP="00C97A25">
      <w:pPr>
        <w:numPr>
          <w:ilvl w:val="0"/>
          <w:numId w:val="23"/>
        </w:numPr>
        <w:spacing w:before="100" w:beforeAutospacing="1" w:after="100" w:afterAutospacing="1" w:line="240" w:lineRule="auto"/>
      </w:pPr>
      <w:r>
        <w:t xml:space="preserve">Future Career Sessions </w:t>
      </w:r>
    </w:p>
    <w:p w:rsidR="00C97A25" w:rsidRDefault="00C97A25" w:rsidP="00C97A25">
      <w:pPr>
        <w:numPr>
          <w:ilvl w:val="0"/>
          <w:numId w:val="23"/>
        </w:numPr>
        <w:spacing w:before="100" w:beforeAutospacing="1" w:after="100" w:afterAutospacing="1" w:line="240" w:lineRule="auto"/>
      </w:pPr>
      <w:proofErr w:type="spellStart"/>
      <w:r>
        <w:t>JobBriz</w:t>
      </w:r>
      <w:proofErr w:type="spellEnd"/>
      <w:r>
        <w:t xml:space="preserve"> Career Platform </w:t>
      </w:r>
    </w:p>
    <w:p w:rsidR="00C97A25" w:rsidRDefault="00C97A25" w:rsidP="00C97A25">
      <w:pPr>
        <w:pStyle w:val="Heading3"/>
      </w:pPr>
      <w:r>
        <w:t>Target Participants</w:t>
      </w:r>
    </w:p>
    <w:p w:rsidR="00C97A25" w:rsidRDefault="00C97A25" w:rsidP="00C97A25">
      <w:pPr>
        <w:numPr>
          <w:ilvl w:val="0"/>
          <w:numId w:val="24"/>
        </w:numPr>
        <w:spacing w:before="100" w:beforeAutospacing="1" w:after="100" w:afterAutospacing="1" w:line="240" w:lineRule="auto"/>
      </w:pPr>
      <w:r>
        <w:t xml:space="preserve">Students </w:t>
      </w:r>
    </w:p>
    <w:p w:rsidR="00C97A25" w:rsidRDefault="00C97A25" w:rsidP="00C97A25">
      <w:pPr>
        <w:numPr>
          <w:ilvl w:val="0"/>
          <w:numId w:val="24"/>
        </w:numPr>
        <w:spacing w:before="100" w:beforeAutospacing="1" w:after="100" w:afterAutospacing="1" w:line="240" w:lineRule="auto"/>
      </w:pPr>
      <w:r>
        <w:t xml:space="preserve">Job Seekers </w:t>
      </w:r>
    </w:p>
    <w:p w:rsidR="00C97A25" w:rsidRDefault="00C97A25" w:rsidP="00C97A25">
      <w:pPr>
        <w:numPr>
          <w:ilvl w:val="0"/>
          <w:numId w:val="24"/>
        </w:numPr>
        <w:spacing w:before="100" w:beforeAutospacing="1" w:after="100" w:afterAutospacing="1" w:line="240" w:lineRule="auto"/>
      </w:pPr>
      <w:r>
        <w:t xml:space="preserve">Schools &amp; Colleges </w:t>
      </w:r>
    </w:p>
    <w:p w:rsidR="00C97A25" w:rsidRDefault="00C97A25" w:rsidP="00C97A25">
      <w:pPr>
        <w:numPr>
          <w:ilvl w:val="0"/>
          <w:numId w:val="24"/>
        </w:numPr>
        <w:spacing w:before="100" w:beforeAutospacing="1" w:after="100" w:afterAutospacing="1" w:line="240" w:lineRule="auto"/>
      </w:pPr>
      <w:r>
        <w:t xml:space="preserve">Universities </w:t>
      </w:r>
    </w:p>
    <w:p w:rsidR="00C97A25" w:rsidRDefault="00C97A25" w:rsidP="00C97A25">
      <w:pPr>
        <w:numPr>
          <w:ilvl w:val="0"/>
          <w:numId w:val="24"/>
        </w:numPr>
        <w:spacing w:before="100" w:beforeAutospacing="1" w:after="100" w:afterAutospacing="1" w:line="240" w:lineRule="auto"/>
      </w:pPr>
      <w:r>
        <w:t xml:space="preserve">TVET Institutions </w:t>
      </w:r>
    </w:p>
    <w:p w:rsidR="00C97A25" w:rsidRDefault="00C97A25" w:rsidP="00C97A25">
      <w:pPr>
        <w:numPr>
          <w:ilvl w:val="0"/>
          <w:numId w:val="24"/>
        </w:numPr>
        <w:spacing w:before="100" w:beforeAutospacing="1" w:after="100" w:afterAutospacing="1" w:line="240" w:lineRule="auto"/>
      </w:pPr>
      <w:r>
        <w:t xml:space="preserve">Industries </w:t>
      </w:r>
    </w:p>
    <w:p w:rsidR="00C97A25" w:rsidRDefault="00C97A25" w:rsidP="00C97A25">
      <w:pPr>
        <w:numPr>
          <w:ilvl w:val="0"/>
          <w:numId w:val="24"/>
        </w:numPr>
        <w:spacing w:before="100" w:beforeAutospacing="1" w:after="100" w:afterAutospacing="1" w:line="240" w:lineRule="auto"/>
      </w:pPr>
      <w:r>
        <w:t xml:space="preserve">HR Professionals </w:t>
      </w:r>
    </w:p>
    <w:p w:rsidR="00C97A25" w:rsidRDefault="00C97A25" w:rsidP="00C97A25">
      <w:pPr>
        <w:numPr>
          <w:ilvl w:val="0"/>
          <w:numId w:val="24"/>
        </w:numPr>
        <w:spacing w:before="100" w:beforeAutospacing="1" w:after="100" w:afterAutospacing="1" w:line="240" w:lineRule="auto"/>
      </w:pPr>
      <w:r>
        <w:t xml:space="preserve">Parents </w:t>
      </w:r>
    </w:p>
    <w:p w:rsidR="00C97A25" w:rsidRDefault="00B76497" w:rsidP="00C97A25">
      <w:pPr>
        <w:spacing w:after="0"/>
      </w:pPr>
      <w:r>
        <w:pict>
          <v:rect id="_x0000_i1034" style="width:0;height:1.5pt" o:hralign="center" o:hrstd="t" o:hr="t" fillcolor="#a0a0a0" stroked="f"/>
        </w:pict>
      </w:r>
    </w:p>
    <w:p w:rsidR="00C97A25" w:rsidRDefault="00C97A25" w:rsidP="00C97A25">
      <w:pPr>
        <w:pStyle w:val="Heading1"/>
      </w:pPr>
      <w:r>
        <w:t>2. Build Platform</w:t>
      </w:r>
    </w:p>
    <w:p w:rsidR="00C97A25" w:rsidRDefault="00C97A25" w:rsidP="00C97A25">
      <w:pPr>
        <w:pStyle w:val="Heading3"/>
      </w:pPr>
      <w:r>
        <w:rPr>
          <w:rStyle w:val="Emphasis"/>
        </w:rPr>
        <w:t>From Ideas to Enterprises</w:t>
      </w:r>
    </w:p>
    <w:p w:rsidR="00C97A25" w:rsidRDefault="00C97A25" w:rsidP="00C97A25">
      <w:pPr>
        <w:pStyle w:val="NormalWeb"/>
      </w:pPr>
      <w:r>
        <w:t>Innovation begins with ideas, but growth requires mentorship, investment and collaboration.</w:t>
      </w:r>
    </w:p>
    <w:p w:rsidR="00C97A25" w:rsidRDefault="00C97A25" w:rsidP="00C97A25">
      <w:pPr>
        <w:pStyle w:val="NormalWeb"/>
      </w:pPr>
      <w:r>
        <w:t xml:space="preserve">The Build Platform is designed for </w:t>
      </w:r>
      <w:proofErr w:type="spellStart"/>
      <w:r>
        <w:t>startups</w:t>
      </w:r>
      <w:proofErr w:type="spellEnd"/>
      <w:r>
        <w:t>, entrepreneurs and innovators seeking to transform ideas into sustainable businesses.</w:t>
      </w:r>
    </w:p>
    <w:p w:rsidR="00C97A25" w:rsidRDefault="00C97A25" w:rsidP="00C97A25">
      <w:pPr>
        <w:pStyle w:val="NormalWeb"/>
      </w:pPr>
      <w:r>
        <w:t>It creates an environment where entrepreneurship is nurtured through incubation, mentoring, networking and investment readiness.</w:t>
      </w:r>
    </w:p>
    <w:p w:rsidR="00C97A25" w:rsidRDefault="00C97A25" w:rsidP="00C97A25">
      <w:pPr>
        <w:pStyle w:val="Heading3"/>
      </w:pPr>
      <w:r>
        <w:t>Major Components</w:t>
      </w:r>
    </w:p>
    <w:p w:rsidR="00C97A25" w:rsidRDefault="00C97A25" w:rsidP="00C97A25">
      <w:pPr>
        <w:numPr>
          <w:ilvl w:val="0"/>
          <w:numId w:val="25"/>
        </w:numPr>
        <w:spacing w:before="100" w:beforeAutospacing="1" w:after="100" w:afterAutospacing="1" w:line="240" w:lineRule="auto"/>
      </w:pPr>
      <w:r>
        <w:t xml:space="preserve">Startup Pavilion </w:t>
      </w:r>
    </w:p>
    <w:p w:rsidR="00C97A25" w:rsidRDefault="00C97A25" w:rsidP="00C97A25">
      <w:pPr>
        <w:numPr>
          <w:ilvl w:val="0"/>
          <w:numId w:val="25"/>
        </w:numPr>
        <w:spacing w:before="100" w:beforeAutospacing="1" w:after="100" w:afterAutospacing="1" w:line="240" w:lineRule="auto"/>
      </w:pPr>
      <w:r>
        <w:t xml:space="preserve">Vision Koshi Startup Challenge </w:t>
      </w:r>
    </w:p>
    <w:p w:rsidR="00C97A25" w:rsidRDefault="00C97A25" w:rsidP="00C97A25">
      <w:pPr>
        <w:numPr>
          <w:ilvl w:val="0"/>
          <w:numId w:val="25"/>
        </w:numPr>
        <w:spacing w:before="100" w:beforeAutospacing="1" w:after="100" w:afterAutospacing="1" w:line="240" w:lineRule="auto"/>
      </w:pPr>
      <w:r>
        <w:t xml:space="preserve">Pitch Competition </w:t>
      </w:r>
    </w:p>
    <w:p w:rsidR="00C97A25" w:rsidRDefault="00C97A25" w:rsidP="00C97A25">
      <w:pPr>
        <w:numPr>
          <w:ilvl w:val="0"/>
          <w:numId w:val="25"/>
        </w:numPr>
        <w:spacing w:before="100" w:beforeAutospacing="1" w:after="100" w:afterAutospacing="1" w:line="240" w:lineRule="auto"/>
      </w:pPr>
      <w:r>
        <w:t xml:space="preserve">Incubation Support </w:t>
      </w:r>
    </w:p>
    <w:p w:rsidR="00C97A25" w:rsidRDefault="00C97A25" w:rsidP="00C97A25">
      <w:pPr>
        <w:numPr>
          <w:ilvl w:val="0"/>
          <w:numId w:val="25"/>
        </w:numPr>
        <w:spacing w:before="100" w:beforeAutospacing="1" w:after="100" w:afterAutospacing="1" w:line="240" w:lineRule="auto"/>
      </w:pPr>
      <w:r>
        <w:t xml:space="preserve">Mentor Connect </w:t>
      </w:r>
    </w:p>
    <w:p w:rsidR="00C97A25" w:rsidRDefault="00C97A25" w:rsidP="00C97A25">
      <w:pPr>
        <w:numPr>
          <w:ilvl w:val="0"/>
          <w:numId w:val="25"/>
        </w:numPr>
        <w:spacing w:before="100" w:beforeAutospacing="1" w:after="100" w:afterAutospacing="1" w:line="240" w:lineRule="auto"/>
      </w:pPr>
      <w:r>
        <w:t xml:space="preserve">Investor Meet </w:t>
      </w:r>
    </w:p>
    <w:p w:rsidR="00C97A25" w:rsidRDefault="00C97A25" w:rsidP="00C97A25">
      <w:pPr>
        <w:numPr>
          <w:ilvl w:val="0"/>
          <w:numId w:val="25"/>
        </w:numPr>
        <w:spacing w:before="100" w:beforeAutospacing="1" w:after="100" w:afterAutospacing="1" w:line="240" w:lineRule="auto"/>
      </w:pPr>
      <w:r>
        <w:t xml:space="preserve">Angel Investment Network </w:t>
      </w:r>
    </w:p>
    <w:p w:rsidR="00C97A25" w:rsidRDefault="00C97A25" w:rsidP="00C97A25">
      <w:pPr>
        <w:numPr>
          <w:ilvl w:val="0"/>
          <w:numId w:val="25"/>
        </w:numPr>
        <w:spacing w:before="100" w:beforeAutospacing="1" w:after="100" w:afterAutospacing="1" w:line="240" w:lineRule="auto"/>
      </w:pPr>
      <w:r>
        <w:t xml:space="preserve">Innovation Showcase </w:t>
      </w:r>
    </w:p>
    <w:p w:rsidR="00C97A25" w:rsidRDefault="00C97A25" w:rsidP="00C97A25">
      <w:pPr>
        <w:numPr>
          <w:ilvl w:val="0"/>
          <w:numId w:val="25"/>
        </w:numPr>
        <w:spacing w:before="100" w:beforeAutospacing="1" w:after="100" w:afterAutospacing="1" w:line="240" w:lineRule="auto"/>
      </w:pPr>
      <w:r>
        <w:t xml:space="preserve">Business Coaching </w:t>
      </w:r>
    </w:p>
    <w:p w:rsidR="00C97A25" w:rsidRDefault="00C97A25" w:rsidP="00C97A25">
      <w:pPr>
        <w:numPr>
          <w:ilvl w:val="0"/>
          <w:numId w:val="25"/>
        </w:numPr>
        <w:spacing w:before="100" w:beforeAutospacing="1" w:after="100" w:afterAutospacing="1" w:line="240" w:lineRule="auto"/>
      </w:pPr>
      <w:r>
        <w:t xml:space="preserve">Startup Networking </w:t>
      </w:r>
    </w:p>
    <w:p w:rsidR="00C97A25" w:rsidRDefault="00C97A25" w:rsidP="00C97A25">
      <w:pPr>
        <w:pStyle w:val="Heading3"/>
      </w:pPr>
      <w:r>
        <w:t>Target Participants</w:t>
      </w:r>
    </w:p>
    <w:p w:rsidR="00C97A25" w:rsidRDefault="00C97A25" w:rsidP="00C97A25">
      <w:pPr>
        <w:numPr>
          <w:ilvl w:val="0"/>
          <w:numId w:val="26"/>
        </w:numPr>
        <w:spacing w:before="100" w:beforeAutospacing="1" w:after="100" w:afterAutospacing="1" w:line="240" w:lineRule="auto"/>
      </w:pPr>
      <w:r>
        <w:t xml:space="preserve">Startups </w:t>
      </w:r>
    </w:p>
    <w:p w:rsidR="00C97A25" w:rsidRDefault="00C97A25" w:rsidP="00C97A25">
      <w:pPr>
        <w:numPr>
          <w:ilvl w:val="0"/>
          <w:numId w:val="26"/>
        </w:numPr>
        <w:spacing w:before="100" w:beforeAutospacing="1" w:after="100" w:afterAutospacing="1" w:line="240" w:lineRule="auto"/>
      </w:pPr>
      <w:r>
        <w:t xml:space="preserve">Entrepreneurs </w:t>
      </w:r>
    </w:p>
    <w:p w:rsidR="00C97A25" w:rsidRDefault="00C97A25" w:rsidP="00C97A25">
      <w:pPr>
        <w:numPr>
          <w:ilvl w:val="0"/>
          <w:numId w:val="26"/>
        </w:numPr>
        <w:spacing w:before="100" w:beforeAutospacing="1" w:after="100" w:afterAutospacing="1" w:line="240" w:lineRule="auto"/>
      </w:pPr>
      <w:r>
        <w:t xml:space="preserve">Innovators </w:t>
      </w:r>
    </w:p>
    <w:p w:rsidR="00C97A25" w:rsidRDefault="00C97A25" w:rsidP="00C97A25">
      <w:pPr>
        <w:numPr>
          <w:ilvl w:val="0"/>
          <w:numId w:val="26"/>
        </w:numPr>
        <w:spacing w:before="100" w:beforeAutospacing="1" w:after="100" w:afterAutospacing="1" w:line="240" w:lineRule="auto"/>
      </w:pPr>
      <w:r>
        <w:lastRenderedPageBreak/>
        <w:t xml:space="preserve">Incubators </w:t>
      </w:r>
    </w:p>
    <w:p w:rsidR="00C97A25" w:rsidRDefault="00C97A25" w:rsidP="00C97A25">
      <w:pPr>
        <w:numPr>
          <w:ilvl w:val="0"/>
          <w:numId w:val="26"/>
        </w:numPr>
        <w:spacing w:before="100" w:beforeAutospacing="1" w:after="100" w:afterAutospacing="1" w:line="240" w:lineRule="auto"/>
      </w:pPr>
      <w:r>
        <w:t xml:space="preserve">Investors </w:t>
      </w:r>
    </w:p>
    <w:p w:rsidR="00C97A25" w:rsidRDefault="00C97A25" w:rsidP="00C97A25">
      <w:pPr>
        <w:numPr>
          <w:ilvl w:val="0"/>
          <w:numId w:val="26"/>
        </w:numPr>
        <w:spacing w:before="100" w:beforeAutospacing="1" w:after="100" w:afterAutospacing="1" w:line="240" w:lineRule="auto"/>
      </w:pPr>
      <w:r>
        <w:t xml:space="preserve">Banks &amp; Financial Institutions </w:t>
      </w:r>
    </w:p>
    <w:p w:rsidR="00C97A25" w:rsidRDefault="00C97A25" w:rsidP="00C97A25">
      <w:pPr>
        <w:numPr>
          <w:ilvl w:val="0"/>
          <w:numId w:val="26"/>
        </w:numPr>
        <w:spacing w:before="100" w:beforeAutospacing="1" w:after="100" w:afterAutospacing="1" w:line="240" w:lineRule="auto"/>
      </w:pPr>
      <w:r>
        <w:t xml:space="preserve">Development Partners </w:t>
      </w:r>
    </w:p>
    <w:p w:rsidR="00C97A25" w:rsidRDefault="00B76497" w:rsidP="00C97A25">
      <w:pPr>
        <w:spacing w:after="0"/>
      </w:pPr>
      <w:r>
        <w:pict>
          <v:rect id="_x0000_i1035" style="width:0;height:1.5pt" o:hralign="center" o:hrstd="t" o:hr="t" fillcolor="#a0a0a0" stroked="f"/>
        </w:pict>
      </w:r>
    </w:p>
    <w:p w:rsidR="00C97A25" w:rsidRDefault="00C97A25" w:rsidP="00C97A25">
      <w:pPr>
        <w:pStyle w:val="Heading1"/>
      </w:pPr>
      <w:r>
        <w:t>3. Connect Platform</w:t>
      </w:r>
    </w:p>
    <w:p w:rsidR="00C97A25" w:rsidRDefault="00C97A25" w:rsidP="00C97A25">
      <w:pPr>
        <w:pStyle w:val="Heading3"/>
      </w:pPr>
      <w:r>
        <w:rPr>
          <w:rStyle w:val="Emphasis"/>
        </w:rPr>
        <w:t>Growing Businesses Through Strategic Connections</w:t>
      </w:r>
    </w:p>
    <w:p w:rsidR="00C97A25" w:rsidRDefault="00C97A25" w:rsidP="00C97A25">
      <w:pPr>
        <w:pStyle w:val="NormalWeb"/>
      </w:pPr>
      <w:r>
        <w:t>Business growth depends on relationships.</w:t>
      </w:r>
    </w:p>
    <w:p w:rsidR="00C97A25" w:rsidRDefault="00C97A25" w:rsidP="00C97A25">
      <w:pPr>
        <w:pStyle w:val="NormalWeb"/>
      </w:pPr>
      <w:r>
        <w:t>The Connect Platform helps businesses expand through networking, collaboration and market access.</w:t>
      </w:r>
    </w:p>
    <w:p w:rsidR="00C97A25" w:rsidRDefault="00C97A25" w:rsidP="00C97A25">
      <w:pPr>
        <w:pStyle w:val="NormalWeb"/>
      </w:pPr>
      <w:r>
        <w:t>It brings together industries, SMEs, traders, service providers and business support organizations to strengthen partnerships and unlock new opportunities.</w:t>
      </w:r>
    </w:p>
    <w:p w:rsidR="00C97A25" w:rsidRDefault="00C97A25" w:rsidP="00C97A25">
      <w:pPr>
        <w:pStyle w:val="Heading3"/>
      </w:pPr>
      <w:r>
        <w:t>Major Components</w:t>
      </w:r>
    </w:p>
    <w:p w:rsidR="00C97A25" w:rsidRDefault="00C97A25" w:rsidP="00C97A25">
      <w:pPr>
        <w:numPr>
          <w:ilvl w:val="0"/>
          <w:numId w:val="27"/>
        </w:numPr>
        <w:spacing w:before="100" w:beforeAutospacing="1" w:after="100" w:afterAutospacing="1" w:line="240" w:lineRule="auto"/>
      </w:pPr>
      <w:r>
        <w:t xml:space="preserve">Business-to-Business (B2B) Meetings </w:t>
      </w:r>
    </w:p>
    <w:p w:rsidR="00C97A25" w:rsidRDefault="00C97A25" w:rsidP="00C97A25">
      <w:pPr>
        <w:numPr>
          <w:ilvl w:val="0"/>
          <w:numId w:val="27"/>
        </w:numPr>
        <w:spacing w:before="100" w:beforeAutospacing="1" w:after="100" w:afterAutospacing="1" w:line="240" w:lineRule="auto"/>
      </w:pPr>
      <w:r>
        <w:t xml:space="preserve">Business Matchmaking </w:t>
      </w:r>
    </w:p>
    <w:p w:rsidR="00C97A25" w:rsidRDefault="00C97A25" w:rsidP="00C97A25">
      <w:pPr>
        <w:numPr>
          <w:ilvl w:val="0"/>
          <w:numId w:val="27"/>
        </w:numPr>
        <w:spacing w:before="100" w:beforeAutospacing="1" w:after="100" w:afterAutospacing="1" w:line="240" w:lineRule="auto"/>
      </w:pPr>
      <w:r>
        <w:t xml:space="preserve">Buyer–Seller Meet </w:t>
      </w:r>
    </w:p>
    <w:p w:rsidR="00C97A25" w:rsidRDefault="00C97A25" w:rsidP="00C97A25">
      <w:pPr>
        <w:numPr>
          <w:ilvl w:val="0"/>
          <w:numId w:val="27"/>
        </w:numPr>
        <w:spacing w:before="100" w:beforeAutospacing="1" w:after="100" w:afterAutospacing="1" w:line="240" w:lineRule="auto"/>
      </w:pPr>
      <w:r>
        <w:t xml:space="preserve">Business Advisory Services </w:t>
      </w:r>
    </w:p>
    <w:p w:rsidR="00C97A25" w:rsidRDefault="00C97A25" w:rsidP="00C97A25">
      <w:pPr>
        <w:numPr>
          <w:ilvl w:val="0"/>
          <w:numId w:val="27"/>
        </w:numPr>
        <w:spacing w:before="100" w:beforeAutospacing="1" w:after="100" w:afterAutospacing="1" w:line="240" w:lineRule="auto"/>
      </w:pPr>
      <w:r>
        <w:t xml:space="preserve">Digital Business Platforms </w:t>
      </w:r>
    </w:p>
    <w:p w:rsidR="00C97A25" w:rsidRDefault="00C97A25" w:rsidP="00C97A25">
      <w:pPr>
        <w:numPr>
          <w:ilvl w:val="0"/>
          <w:numId w:val="27"/>
        </w:numPr>
        <w:spacing w:before="100" w:beforeAutospacing="1" w:after="100" w:afterAutospacing="1" w:line="240" w:lineRule="auto"/>
      </w:pPr>
      <w:r>
        <w:t xml:space="preserve">Export Promotion Desk </w:t>
      </w:r>
    </w:p>
    <w:p w:rsidR="00C97A25" w:rsidRDefault="00C97A25" w:rsidP="00C97A25">
      <w:pPr>
        <w:numPr>
          <w:ilvl w:val="0"/>
          <w:numId w:val="27"/>
        </w:numPr>
        <w:spacing w:before="100" w:beforeAutospacing="1" w:after="100" w:afterAutospacing="1" w:line="240" w:lineRule="auto"/>
      </w:pPr>
      <w:r>
        <w:t xml:space="preserve">Branding &amp; Marketing Support </w:t>
      </w:r>
    </w:p>
    <w:p w:rsidR="00C97A25" w:rsidRDefault="00C97A25" w:rsidP="00C97A25">
      <w:pPr>
        <w:numPr>
          <w:ilvl w:val="0"/>
          <w:numId w:val="27"/>
        </w:numPr>
        <w:spacing w:before="100" w:beforeAutospacing="1" w:after="100" w:afterAutospacing="1" w:line="240" w:lineRule="auto"/>
      </w:pPr>
      <w:r>
        <w:t xml:space="preserve">Business Clinic </w:t>
      </w:r>
    </w:p>
    <w:p w:rsidR="00C97A25" w:rsidRDefault="00C97A25" w:rsidP="00C97A25">
      <w:pPr>
        <w:numPr>
          <w:ilvl w:val="0"/>
          <w:numId w:val="27"/>
        </w:numPr>
        <w:spacing w:before="100" w:beforeAutospacing="1" w:after="100" w:afterAutospacing="1" w:line="240" w:lineRule="auto"/>
      </w:pPr>
      <w:r>
        <w:t xml:space="preserve">Dealer &amp; Distributor Networking </w:t>
      </w:r>
    </w:p>
    <w:p w:rsidR="00C97A25" w:rsidRDefault="00C97A25" w:rsidP="00C97A25">
      <w:pPr>
        <w:numPr>
          <w:ilvl w:val="0"/>
          <w:numId w:val="27"/>
        </w:numPr>
        <w:spacing w:before="100" w:beforeAutospacing="1" w:after="100" w:afterAutospacing="1" w:line="240" w:lineRule="auto"/>
      </w:pPr>
      <w:r>
        <w:t xml:space="preserve">Business Networking Lounge </w:t>
      </w:r>
    </w:p>
    <w:p w:rsidR="00C97A25" w:rsidRDefault="00C97A25" w:rsidP="00C97A25">
      <w:pPr>
        <w:pStyle w:val="Heading3"/>
      </w:pPr>
      <w:r>
        <w:t>Target Participants</w:t>
      </w:r>
    </w:p>
    <w:p w:rsidR="00C97A25" w:rsidRDefault="00C97A25" w:rsidP="00C97A25">
      <w:pPr>
        <w:numPr>
          <w:ilvl w:val="0"/>
          <w:numId w:val="28"/>
        </w:numPr>
        <w:spacing w:before="100" w:beforeAutospacing="1" w:after="100" w:afterAutospacing="1" w:line="240" w:lineRule="auto"/>
      </w:pPr>
      <w:r>
        <w:t xml:space="preserve">Industries </w:t>
      </w:r>
    </w:p>
    <w:p w:rsidR="00C97A25" w:rsidRDefault="00C97A25" w:rsidP="00C97A25">
      <w:pPr>
        <w:numPr>
          <w:ilvl w:val="0"/>
          <w:numId w:val="28"/>
        </w:numPr>
        <w:spacing w:before="100" w:beforeAutospacing="1" w:after="100" w:afterAutospacing="1" w:line="240" w:lineRule="auto"/>
      </w:pPr>
      <w:r>
        <w:t xml:space="preserve">SMEs </w:t>
      </w:r>
    </w:p>
    <w:p w:rsidR="00C97A25" w:rsidRDefault="00C97A25" w:rsidP="00C97A25">
      <w:pPr>
        <w:numPr>
          <w:ilvl w:val="0"/>
          <w:numId w:val="28"/>
        </w:numPr>
        <w:spacing w:before="100" w:beforeAutospacing="1" w:after="100" w:afterAutospacing="1" w:line="240" w:lineRule="auto"/>
      </w:pPr>
      <w:r>
        <w:t xml:space="preserve">Traders </w:t>
      </w:r>
    </w:p>
    <w:p w:rsidR="00C97A25" w:rsidRDefault="00C97A25" w:rsidP="00C97A25">
      <w:pPr>
        <w:numPr>
          <w:ilvl w:val="0"/>
          <w:numId w:val="28"/>
        </w:numPr>
        <w:spacing w:before="100" w:beforeAutospacing="1" w:after="100" w:afterAutospacing="1" w:line="240" w:lineRule="auto"/>
      </w:pPr>
      <w:r>
        <w:t xml:space="preserve">Exporters </w:t>
      </w:r>
    </w:p>
    <w:p w:rsidR="00C97A25" w:rsidRDefault="00C97A25" w:rsidP="00C97A25">
      <w:pPr>
        <w:numPr>
          <w:ilvl w:val="0"/>
          <w:numId w:val="28"/>
        </w:numPr>
        <w:spacing w:before="100" w:beforeAutospacing="1" w:after="100" w:afterAutospacing="1" w:line="240" w:lineRule="auto"/>
      </w:pPr>
      <w:r>
        <w:t xml:space="preserve">Importers </w:t>
      </w:r>
    </w:p>
    <w:p w:rsidR="00C97A25" w:rsidRDefault="00C97A25" w:rsidP="00C97A25">
      <w:pPr>
        <w:numPr>
          <w:ilvl w:val="0"/>
          <w:numId w:val="28"/>
        </w:numPr>
        <w:spacing w:before="100" w:beforeAutospacing="1" w:after="100" w:afterAutospacing="1" w:line="240" w:lineRule="auto"/>
      </w:pPr>
      <w:r>
        <w:t xml:space="preserve">Business Associations </w:t>
      </w:r>
    </w:p>
    <w:p w:rsidR="00C97A25" w:rsidRDefault="00C97A25" w:rsidP="00C97A25">
      <w:pPr>
        <w:numPr>
          <w:ilvl w:val="0"/>
          <w:numId w:val="28"/>
        </w:numPr>
        <w:spacing w:before="100" w:beforeAutospacing="1" w:after="100" w:afterAutospacing="1" w:line="240" w:lineRule="auto"/>
      </w:pPr>
      <w:r>
        <w:t xml:space="preserve">Service Providers </w:t>
      </w:r>
    </w:p>
    <w:p w:rsidR="00C97A25" w:rsidRDefault="00B76497" w:rsidP="00C97A25">
      <w:pPr>
        <w:spacing w:after="0"/>
      </w:pPr>
      <w:r>
        <w:pict>
          <v:rect id="_x0000_i1036" style="width:0;height:1.5pt" o:hralign="center" o:hrstd="t" o:hr="t" fillcolor="#a0a0a0" stroked="f"/>
        </w:pict>
      </w:r>
    </w:p>
    <w:p w:rsidR="00C97A25" w:rsidRDefault="00C97A25" w:rsidP="00C97A25">
      <w:pPr>
        <w:pStyle w:val="Heading1"/>
      </w:pPr>
      <w:r>
        <w:t>4. Expand &amp; Discover Platform</w:t>
      </w:r>
    </w:p>
    <w:p w:rsidR="00C97A25" w:rsidRDefault="00C97A25" w:rsidP="00C97A25">
      <w:pPr>
        <w:pStyle w:val="Heading3"/>
      </w:pPr>
      <w:r>
        <w:rPr>
          <w:rStyle w:val="Emphasis"/>
        </w:rPr>
        <w:t>Showcasing Products, Services and Innovation</w:t>
      </w:r>
    </w:p>
    <w:p w:rsidR="00C97A25" w:rsidRDefault="00C97A25" w:rsidP="00C97A25">
      <w:pPr>
        <w:pStyle w:val="NormalWeb"/>
      </w:pPr>
      <w:r>
        <w:lastRenderedPageBreak/>
        <w:t>This is the largest exhibition platform within Birat Expo.</w:t>
      </w:r>
    </w:p>
    <w:p w:rsidR="00C97A25" w:rsidRDefault="00C97A25" w:rsidP="00C97A25">
      <w:pPr>
        <w:pStyle w:val="NormalWeb"/>
      </w:pPr>
      <w:r>
        <w:t>It provides businesses with opportunities to showcase products, services, technologies and innovations while enabling consumers and buyers to discover new solutions and market trends.</w:t>
      </w:r>
    </w:p>
    <w:p w:rsidR="00C97A25" w:rsidRDefault="00C97A25" w:rsidP="00C97A25">
      <w:pPr>
        <w:pStyle w:val="Heading3"/>
      </w:pPr>
      <w:r>
        <w:t>Major Components</w:t>
      </w:r>
    </w:p>
    <w:p w:rsidR="00C97A25" w:rsidRDefault="00C97A25" w:rsidP="00C97A25">
      <w:pPr>
        <w:numPr>
          <w:ilvl w:val="0"/>
          <w:numId w:val="29"/>
        </w:numPr>
        <w:spacing w:before="100" w:beforeAutospacing="1" w:after="100" w:afterAutospacing="1" w:line="240" w:lineRule="auto"/>
      </w:pPr>
      <w:r>
        <w:t xml:space="preserve">National Product Exhibition </w:t>
      </w:r>
    </w:p>
    <w:p w:rsidR="00C97A25" w:rsidRDefault="00C97A25" w:rsidP="00C97A25">
      <w:pPr>
        <w:numPr>
          <w:ilvl w:val="0"/>
          <w:numId w:val="29"/>
        </w:numPr>
        <w:spacing w:before="100" w:beforeAutospacing="1" w:after="100" w:afterAutospacing="1" w:line="240" w:lineRule="auto"/>
      </w:pPr>
      <w:r>
        <w:t xml:space="preserve">International Pavilion </w:t>
      </w:r>
    </w:p>
    <w:p w:rsidR="00C97A25" w:rsidRDefault="00C97A25" w:rsidP="00C97A25">
      <w:pPr>
        <w:numPr>
          <w:ilvl w:val="0"/>
          <w:numId w:val="29"/>
        </w:numPr>
        <w:spacing w:before="100" w:beforeAutospacing="1" w:after="100" w:afterAutospacing="1" w:line="240" w:lineRule="auto"/>
      </w:pPr>
      <w:r>
        <w:t xml:space="preserve">Industrial Showcase </w:t>
      </w:r>
    </w:p>
    <w:p w:rsidR="00C97A25" w:rsidRDefault="00C97A25" w:rsidP="00C97A25">
      <w:pPr>
        <w:numPr>
          <w:ilvl w:val="0"/>
          <w:numId w:val="29"/>
        </w:numPr>
        <w:spacing w:before="100" w:beforeAutospacing="1" w:after="100" w:afterAutospacing="1" w:line="240" w:lineRule="auto"/>
      </w:pPr>
      <w:r>
        <w:t xml:space="preserve">SME Pavilion </w:t>
      </w:r>
    </w:p>
    <w:p w:rsidR="00C97A25" w:rsidRDefault="00C97A25" w:rsidP="00C97A25">
      <w:pPr>
        <w:numPr>
          <w:ilvl w:val="0"/>
          <w:numId w:val="29"/>
        </w:numPr>
        <w:spacing w:before="100" w:beforeAutospacing="1" w:after="100" w:afterAutospacing="1" w:line="240" w:lineRule="auto"/>
      </w:pPr>
      <w:r>
        <w:t xml:space="preserve">Made in Nepal Pavilion </w:t>
      </w:r>
    </w:p>
    <w:p w:rsidR="00C97A25" w:rsidRDefault="00C97A25" w:rsidP="00C97A25">
      <w:pPr>
        <w:numPr>
          <w:ilvl w:val="0"/>
          <w:numId w:val="29"/>
        </w:numPr>
        <w:spacing w:before="100" w:beforeAutospacing="1" w:after="100" w:afterAutospacing="1" w:line="240" w:lineRule="auto"/>
      </w:pPr>
      <w:r>
        <w:t xml:space="preserve">Technology Showcase </w:t>
      </w:r>
    </w:p>
    <w:p w:rsidR="00C97A25" w:rsidRDefault="00C97A25" w:rsidP="00C97A25">
      <w:pPr>
        <w:numPr>
          <w:ilvl w:val="0"/>
          <w:numId w:val="29"/>
        </w:numPr>
        <w:spacing w:before="100" w:beforeAutospacing="1" w:after="100" w:afterAutospacing="1" w:line="240" w:lineRule="auto"/>
      </w:pPr>
      <w:r>
        <w:t xml:space="preserve">Product Launches </w:t>
      </w:r>
    </w:p>
    <w:p w:rsidR="00C97A25" w:rsidRDefault="00C97A25" w:rsidP="00C97A25">
      <w:pPr>
        <w:numPr>
          <w:ilvl w:val="0"/>
          <w:numId w:val="29"/>
        </w:numPr>
        <w:spacing w:before="100" w:beforeAutospacing="1" w:after="100" w:afterAutospacing="1" w:line="240" w:lineRule="auto"/>
      </w:pPr>
      <w:r>
        <w:t xml:space="preserve">Live Demonstrations </w:t>
      </w:r>
    </w:p>
    <w:p w:rsidR="00C97A25" w:rsidRDefault="00C97A25" w:rsidP="00C97A25">
      <w:pPr>
        <w:numPr>
          <w:ilvl w:val="0"/>
          <w:numId w:val="29"/>
        </w:numPr>
        <w:spacing w:before="100" w:beforeAutospacing="1" w:after="100" w:afterAutospacing="1" w:line="240" w:lineRule="auto"/>
      </w:pPr>
      <w:r>
        <w:t xml:space="preserve">Consumer Experience </w:t>
      </w:r>
    </w:p>
    <w:p w:rsidR="00C97A25" w:rsidRDefault="00C97A25" w:rsidP="00C97A25">
      <w:pPr>
        <w:numPr>
          <w:ilvl w:val="0"/>
          <w:numId w:val="29"/>
        </w:numPr>
        <w:spacing w:before="100" w:beforeAutospacing="1" w:after="100" w:afterAutospacing="1" w:line="240" w:lineRule="auto"/>
      </w:pPr>
      <w:r>
        <w:t xml:space="preserve">Business Promotion </w:t>
      </w:r>
    </w:p>
    <w:p w:rsidR="00C97A25" w:rsidRDefault="00C97A25" w:rsidP="00C97A25">
      <w:pPr>
        <w:pStyle w:val="Heading3"/>
      </w:pPr>
      <w:r>
        <w:t>Target Participants</w:t>
      </w:r>
    </w:p>
    <w:p w:rsidR="00C97A25" w:rsidRDefault="00C97A25" w:rsidP="00C97A25">
      <w:pPr>
        <w:numPr>
          <w:ilvl w:val="0"/>
          <w:numId w:val="30"/>
        </w:numPr>
        <w:spacing w:before="100" w:beforeAutospacing="1" w:after="100" w:afterAutospacing="1" w:line="240" w:lineRule="auto"/>
      </w:pPr>
      <w:r>
        <w:t xml:space="preserve">Industries </w:t>
      </w:r>
    </w:p>
    <w:p w:rsidR="00C97A25" w:rsidRDefault="00C97A25" w:rsidP="00C97A25">
      <w:pPr>
        <w:numPr>
          <w:ilvl w:val="0"/>
          <w:numId w:val="30"/>
        </w:numPr>
        <w:spacing w:before="100" w:beforeAutospacing="1" w:after="100" w:afterAutospacing="1" w:line="240" w:lineRule="auto"/>
      </w:pPr>
      <w:r>
        <w:t xml:space="preserve">SMEs </w:t>
      </w:r>
    </w:p>
    <w:p w:rsidR="00C97A25" w:rsidRDefault="00C97A25" w:rsidP="00C97A25">
      <w:pPr>
        <w:numPr>
          <w:ilvl w:val="0"/>
          <w:numId w:val="30"/>
        </w:numPr>
        <w:spacing w:before="100" w:beforeAutospacing="1" w:after="100" w:afterAutospacing="1" w:line="240" w:lineRule="auto"/>
      </w:pPr>
      <w:r>
        <w:t xml:space="preserve">National Exhibitors </w:t>
      </w:r>
    </w:p>
    <w:p w:rsidR="00C97A25" w:rsidRDefault="00C97A25" w:rsidP="00C97A25">
      <w:pPr>
        <w:numPr>
          <w:ilvl w:val="0"/>
          <w:numId w:val="30"/>
        </w:numPr>
        <w:spacing w:before="100" w:beforeAutospacing="1" w:after="100" w:afterAutospacing="1" w:line="240" w:lineRule="auto"/>
      </w:pPr>
      <w:r>
        <w:t xml:space="preserve">International Exhibitors </w:t>
      </w:r>
    </w:p>
    <w:p w:rsidR="00C97A25" w:rsidRDefault="00C97A25" w:rsidP="00C97A25">
      <w:pPr>
        <w:numPr>
          <w:ilvl w:val="0"/>
          <w:numId w:val="30"/>
        </w:numPr>
        <w:spacing w:before="100" w:beforeAutospacing="1" w:after="100" w:afterAutospacing="1" w:line="240" w:lineRule="auto"/>
      </w:pPr>
      <w:r>
        <w:t xml:space="preserve">Buyers </w:t>
      </w:r>
    </w:p>
    <w:p w:rsidR="00C97A25" w:rsidRDefault="00C97A25" w:rsidP="00C97A25">
      <w:pPr>
        <w:numPr>
          <w:ilvl w:val="0"/>
          <w:numId w:val="30"/>
        </w:numPr>
        <w:spacing w:before="100" w:beforeAutospacing="1" w:after="100" w:afterAutospacing="1" w:line="240" w:lineRule="auto"/>
      </w:pPr>
      <w:r>
        <w:t xml:space="preserve">Consumers </w:t>
      </w:r>
    </w:p>
    <w:p w:rsidR="00C97A25" w:rsidRDefault="00C97A25" w:rsidP="00C97A25">
      <w:pPr>
        <w:numPr>
          <w:ilvl w:val="0"/>
          <w:numId w:val="30"/>
        </w:numPr>
        <w:spacing w:before="100" w:beforeAutospacing="1" w:after="100" w:afterAutospacing="1" w:line="240" w:lineRule="auto"/>
      </w:pPr>
      <w:r>
        <w:t xml:space="preserve">Trade Visitors </w:t>
      </w:r>
    </w:p>
    <w:p w:rsidR="00C97A25" w:rsidRDefault="00B76497" w:rsidP="00C97A25">
      <w:pPr>
        <w:spacing w:after="0"/>
      </w:pPr>
      <w:r>
        <w:pict>
          <v:rect id="_x0000_i1037" style="width:0;height:1.5pt" o:hralign="center" o:hrstd="t" o:hr="t" fillcolor="#a0a0a0" stroked="f"/>
        </w:pict>
      </w:r>
    </w:p>
    <w:p w:rsidR="00C97A25" w:rsidRDefault="00C97A25" w:rsidP="00C97A25">
      <w:pPr>
        <w:pStyle w:val="Heading1"/>
      </w:pPr>
      <w:r>
        <w:t>5. Experience Platform</w:t>
      </w:r>
    </w:p>
    <w:p w:rsidR="00C97A25" w:rsidRDefault="00C97A25" w:rsidP="00C97A25">
      <w:pPr>
        <w:pStyle w:val="Heading3"/>
      </w:pPr>
      <w:r>
        <w:rPr>
          <w:rStyle w:val="Emphasis"/>
        </w:rPr>
        <w:t>Celebrating Business, Culture and Community</w:t>
      </w:r>
    </w:p>
    <w:p w:rsidR="00C97A25" w:rsidRDefault="00C97A25" w:rsidP="00C97A25">
      <w:pPr>
        <w:pStyle w:val="NormalWeb"/>
      </w:pPr>
      <w:r>
        <w:t>Business exhibitions are also places where communities connect, celebrate and experience innovation together.</w:t>
      </w:r>
    </w:p>
    <w:p w:rsidR="00C97A25" w:rsidRDefault="00C97A25" w:rsidP="00C97A25">
      <w:pPr>
        <w:pStyle w:val="NormalWeb"/>
      </w:pPr>
      <w:r>
        <w:t>The Experience Platform creates a vibrant atmosphere that blends commerce with culture, food, tourism and entertainment, making Birat Expo an engaging destination for families and visitors of all ages.</w:t>
      </w:r>
    </w:p>
    <w:p w:rsidR="00C97A25" w:rsidRDefault="00C97A25" w:rsidP="00C97A25">
      <w:pPr>
        <w:pStyle w:val="NormalWeb"/>
      </w:pPr>
      <w:r>
        <w:t>Unlike other platforms, the Experience Platform extends across the entire Expo venue, enriching every visitor's journey.</w:t>
      </w:r>
    </w:p>
    <w:p w:rsidR="00C97A25" w:rsidRDefault="00C97A25" w:rsidP="00C97A25">
      <w:pPr>
        <w:pStyle w:val="Heading3"/>
      </w:pPr>
      <w:r>
        <w:t>Major Components</w:t>
      </w:r>
    </w:p>
    <w:p w:rsidR="00C97A25" w:rsidRDefault="00C97A25" w:rsidP="00C97A25">
      <w:pPr>
        <w:numPr>
          <w:ilvl w:val="0"/>
          <w:numId w:val="31"/>
        </w:numPr>
        <w:spacing w:before="100" w:beforeAutospacing="1" w:after="100" w:afterAutospacing="1" w:line="240" w:lineRule="auto"/>
      </w:pPr>
      <w:r>
        <w:t xml:space="preserve">Food Festival </w:t>
      </w:r>
    </w:p>
    <w:p w:rsidR="00C97A25" w:rsidRDefault="00C97A25" w:rsidP="00C97A25">
      <w:pPr>
        <w:numPr>
          <w:ilvl w:val="0"/>
          <w:numId w:val="31"/>
        </w:numPr>
        <w:spacing w:before="100" w:beforeAutospacing="1" w:after="100" w:afterAutospacing="1" w:line="240" w:lineRule="auto"/>
      </w:pPr>
      <w:r>
        <w:t xml:space="preserve">Cultural Performances </w:t>
      </w:r>
    </w:p>
    <w:p w:rsidR="00C97A25" w:rsidRDefault="00C97A25" w:rsidP="00C97A25">
      <w:pPr>
        <w:numPr>
          <w:ilvl w:val="0"/>
          <w:numId w:val="31"/>
        </w:numPr>
        <w:spacing w:before="100" w:beforeAutospacing="1" w:after="100" w:afterAutospacing="1" w:line="240" w:lineRule="auto"/>
      </w:pPr>
      <w:r>
        <w:lastRenderedPageBreak/>
        <w:t xml:space="preserve">Entertainment Programs </w:t>
      </w:r>
    </w:p>
    <w:p w:rsidR="00C97A25" w:rsidRDefault="00C97A25" w:rsidP="00C97A25">
      <w:pPr>
        <w:numPr>
          <w:ilvl w:val="0"/>
          <w:numId w:val="31"/>
        </w:numPr>
        <w:spacing w:before="100" w:beforeAutospacing="1" w:after="100" w:afterAutospacing="1" w:line="240" w:lineRule="auto"/>
      </w:pPr>
      <w:r>
        <w:t xml:space="preserve">Family Activities </w:t>
      </w:r>
    </w:p>
    <w:p w:rsidR="00C97A25" w:rsidRDefault="00C97A25" w:rsidP="00C97A25">
      <w:pPr>
        <w:numPr>
          <w:ilvl w:val="0"/>
          <w:numId w:val="31"/>
        </w:numPr>
        <w:spacing w:before="100" w:beforeAutospacing="1" w:after="100" w:afterAutospacing="1" w:line="240" w:lineRule="auto"/>
      </w:pPr>
      <w:r>
        <w:t xml:space="preserve">Live Demonstrations </w:t>
      </w:r>
    </w:p>
    <w:p w:rsidR="00C97A25" w:rsidRDefault="00C97A25" w:rsidP="00C97A25">
      <w:pPr>
        <w:numPr>
          <w:ilvl w:val="0"/>
          <w:numId w:val="31"/>
        </w:numPr>
        <w:spacing w:before="100" w:beforeAutospacing="1" w:after="100" w:afterAutospacing="1" w:line="240" w:lineRule="auto"/>
      </w:pPr>
      <w:r>
        <w:t xml:space="preserve">Tourism Promotion </w:t>
      </w:r>
    </w:p>
    <w:p w:rsidR="00C97A25" w:rsidRDefault="00C97A25" w:rsidP="00C97A25">
      <w:pPr>
        <w:numPr>
          <w:ilvl w:val="0"/>
          <w:numId w:val="31"/>
        </w:numPr>
        <w:spacing w:before="100" w:beforeAutospacing="1" w:after="100" w:afterAutospacing="1" w:line="240" w:lineRule="auto"/>
      </w:pPr>
      <w:r>
        <w:t xml:space="preserve">Interactive Experiences </w:t>
      </w:r>
    </w:p>
    <w:p w:rsidR="00C97A25" w:rsidRDefault="00C97A25" w:rsidP="00C97A25">
      <w:pPr>
        <w:numPr>
          <w:ilvl w:val="0"/>
          <w:numId w:val="31"/>
        </w:numPr>
        <w:spacing w:before="100" w:beforeAutospacing="1" w:after="100" w:afterAutospacing="1" w:line="240" w:lineRule="auto"/>
      </w:pPr>
      <w:r>
        <w:t xml:space="preserve">Evening Events </w:t>
      </w:r>
    </w:p>
    <w:p w:rsidR="00C97A25" w:rsidRDefault="00C97A25" w:rsidP="00C97A25">
      <w:pPr>
        <w:pStyle w:val="Heading3"/>
      </w:pPr>
      <w:r>
        <w:t>Target Participants</w:t>
      </w:r>
    </w:p>
    <w:p w:rsidR="00C97A25" w:rsidRDefault="00C97A25" w:rsidP="00C97A25">
      <w:pPr>
        <w:numPr>
          <w:ilvl w:val="0"/>
          <w:numId w:val="32"/>
        </w:numPr>
        <w:spacing w:before="100" w:beforeAutospacing="1" w:after="100" w:afterAutospacing="1" w:line="240" w:lineRule="auto"/>
      </w:pPr>
      <w:r>
        <w:t xml:space="preserve">Families </w:t>
      </w:r>
    </w:p>
    <w:p w:rsidR="00C97A25" w:rsidRDefault="00C97A25" w:rsidP="00C97A25">
      <w:pPr>
        <w:numPr>
          <w:ilvl w:val="0"/>
          <w:numId w:val="32"/>
        </w:numPr>
        <w:spacing w:before="100" w:beforeAutospacing="1" w:after="100" w:afterAutospacing="1" w:line="240" w:lineRule="auto"/>
      </w:pPr>
      <w:r>
        <w:t xml:space="preserve">Youth </w:t>
      </w:r>
    </w:p>
    <w:p w:rsidR="00C97A25" w:rsidRDefault="00C97A25" w:rsidP="00C97A25">
      <w:pPr>
        <w:numPr>
          <w:ilvl w:val="0"/>
          <w:numId w:val="32"/>
        </w:numPr>
        <w:spacing w:before="100" w:beforeAutospacing="1" w:after="100" w:afterAutospacing="1" w:line="240" w:lineRule="auto"/>
      </w:pPr>
      <w:r>
        <w:t xml:space="preserve">Visitors </w:t>
      </w:r>
    </w:p>
    <w:p w:rsidR="00C97A25" w:rsidRDefault="00C97A25" w:rsidP="00C97A25">
      <w:pPr>
        <w:numPr>
          <w:ilvl w:val="0"/>
          <w:numId w:val="32"/>
        </w:numPr>
        <w:spacing w:before="100" w:beforeAutospacing="1" w:after="100" w:afterAutospacing="1" w:line="240" w:lineRule="auto"/>
      </w:pPr>
      <w:r>
        <w:t xml:space="preserve">Tourists </w:t>
      </w:r>
    </w:p>
    <w:p w:rsidR="00C97A25" w:rsidRDefault="00C97A25" w:rsidP="00C97A25">
      <w:pPr>
        <w:numPr>
          <w:ilvl w:val="0"/>
          <w:numId w:val="32"/>
        </w:numPr>
        <w:spacing w:before="100" w:beforeAutospacing="1" w:after="100" w:afterAutospacing="1" w:line="240" w:lineRule="auto"/>
      </w:pPr>
      <w:r>
        <w:t xml:space="preserve">Consumers </w:t>
      </w:r>
    </w:p>
    <w:p w:rsidR="00C97A25" w:rsidRDefault="00C97A25" w:rsidP="00C97A25">
      <w:pPr>
        <w:numPr>
          <w:ilvl w:val="0"/>
          <w:numId w:val="32"/>
        </w:numPr>
        <w:spacing w:before="100" w:beforeAutospacing="1" w:after="100" w:afterAutospacing="1" w:line="240" w:lineRule="auto"/>
      </w:pPr>
      <w:r>
        <w:t xml:space="preserve">Communities </w:t>
      </w:r>
    </w:p>
    <w:p w:rsidR="00C97A25" w:rsidRDefault="00B76497" w:rsidP="00C97A25">
      <w:pPr>
        <w:spacing w:after="0"/>
      </w:pPr>
      <w:r>
        <w:pict>
          <v:rect id="_x0000_i1038" style="width:0;height:1.5pt" o:hralign="center" o:hrstd="t" o:hr="t" fillcolor="#a0a0a0" stroked="f"/>
        </w:pict>
      </w:r>
    </w:p>
    <w:p w:rsidR="00C97A25" w:rsidRDefault="00C97A25" w:rsidP="00C97A25">
      <w:pPr>
        <w:pStyle w:val="Heading1"/>
      </w:pPr>
      <w:r>
        <w:t>6. Influence Platform</w:t>
      </w:r>
    </w:p>
    <w:p w:rsidR="00C97A25" w:rsidRDefault="00C97A25" w:rsidP="00C97A25">
      <w:pPr>
        <w:pStyle w:val="Heading3"/>
      </w:pPr>
      <w:r>
        <w:rPr>
          <w:rStyle w:val="Emphasis"/>
        </w:rPr>
        <w:t>Shaping Policies. Strengthening Partnerships.</w:t>
      </w:r>
    </w:p>
    <w:p w:rsidR="00C97A25" w:rsidRDefault="00C97A25" w:rsidP="00C97A25">
      <w:pPr>
        <w:pStyle w:val="NormalWeb"/>
      </w:pPr>
      <w:r>
        <w:t>A competitive economy requires constructive dialogue between the public and private sectors.</w:t>
      </w:r>
    </w:p>
    <w:p w:rsidR="00C97A25" w:rsidRDefault="00C97A25" w:rsidP="00C97A25">
      <w:pPr>
        <w:pStyle w:val="NormalWeb"/>
      </w:pPr>
      <w:r>
        <w:t>The Influence Platform serves as a collaborative space where government agencies, policymakers, business leaders, development partners and academia come together to discuss policy priorities, address business challenges and identify practical solutions for sustainable economic growth.</w:t>
      </w:r>
    </w:p>
    <w:p w:rsidR="00C97A25" w:rsidRDefault="00C97A25" w:rsidP="00C97A25">
      <w:pPr>
        <w:pStyle w:val="Heading3"/>
      </w:pPr>
      <w:r>
        <w:t>Major Components</w:t>
      </w:r>
    </w:p>
    <w:p w:rsidR="00C97A25" w:rsidRDefault="00C97A25" w:rsidP="00C97A25">
      <w:pPr>
        <w:numPr>
          <w:ilvl w:val="0"/>
          <w:numId w:val="33"/>
        </w:numPr>
        <w:spacing w:before="100" w:beforeAutospacing="1" w:after="100" w:afterAutospacing="1" w:line="240" w:lineRule="auto"/>
      </w:pPr>
      <w:r>
        <w:t xml:space="preserve">Policy Dialogue Sessions </w:t>
      </w:r>
    </w:p>
    <w:p w:rsidR="00C97A25" w:rsidRDefault="00C97A25" w:rsidP="00C97A25">
      <w:pPr>
        <w:numPr>
          <w:ilvl w:val="0"/>
          <w:numId w:val="33"/>
        </w:numPr>
        <w:spacing w:before="100" w:beforeAutospacing="1" w:after="100" w:afterAutospacing="1" w:line="240" w:lineRule="auto"/>
      </w:pPr>
      <w:r>
        <w:t xml:space="preserve">Business Clinic </w:t>
      </w:r>
    </w:p>
    <w:p w:rsidR="00C97A25" w:rsidRDefault="00C97A25" w:rsidP="00C97A25">
      <w:pPr>
        <w:numPr>
          <w:ilvl w:val="0"/>
          <w:numId w:val="33"/>
        </w:numPr>
        <w:spacing w:before="100" w:beforeAutospacing="1" w:after="100" w:afterAutospacing="1" w:line="240" w:lineRule="auto"/>
      </w:pPr>
      <w:r>
        <w:t xml:space="preserve">Government Service Desk </w:t>
      </w:r>
    </w:p>
    <w:p w:rsidR="00C97A25" w:rsidRDefault="00C97A25" w:rsidP="00C97A25">
      <w:pPr>
        <w:numPr>
          <w:ilvl w:val="0"/>
          <w:numId w:val="33"/>
        </w:numPr>
        <w:spacing w:before="100" w:beforeAutospacing="1" w:after="100" w:afterAutospacing="1" w:line="240" w:lineRule="auto"/>
      </w:pPr>
      <w:r>
        <w:t xml:space="preserve">Public–Private Dialogue </w:t>
      </w:r>
    </w:p>
    <w:p w:rsidR="00C97A25" w:rsidRDefault="00C97A25" w:rsidP="00C97A25">
      <w:pPr>
        <w:numPr>
          <w:ilvl w:val="0"/>
          <w:numId w:val="33"/>
        </w:numPr>
        <w:spacing w:before="100" w:beforeAutospacing="1" w:after="100" w:afterAutospacing="1" w:line="240" w:lineRule="auto"/>
      </w:pPr>
      <w:r>
        <w:t xml:space="preserve">Roundtable Discussions </w:t>
      </w:r>
    </w:p>
    <w:p w:rsidR="00C97A25" w:rsidRDefault="00C97A25" w:rsidP="00C97A25">
      <w:pPr>
        <w:numPr>
          <w:ilvl w:val="0"/>
          <w:numId w:val="33"/>
        </w:numPr>
        <w:spacing w:before="100" w:beforeAutospacing="1" w:after="100" w:afterAutospacing="1" w:line="240" w:lineRule="auto"/>
      </w:pPr>
      <w:r>
        <w:t xml:space="preserve">Development Partner Forum </w:t>
      </w:r>
    </w:p>
    <w:p w:rsidR="00C97A25" w:rsidRDefault="00C97A25" w:rsidP="00C97A25">
      <w:pPr>
        <w:numPr>
          <w:ilvl w:val="0"/>
          <w:numId w:val="33"/>
        </w:numPr>
        <w:spacing w:before="100" w:beforeAutospacing="1" w:after="100" w:afterAutospacing="1" w:line="240" w:lineRule="auto"/>
      </w:pPr>
      <w:r>
        <w:t xml:space="preserve">Business Leaders Forum </w:t>
      </w:r>
    </w:p>
    <w:p w:rsidR="00C97A25" w:rsidRDefault="00C97A25" w:rsidP="00C97A25">
      <w:pPr>
        <w:numPr>
          <w:ilvl w:val="0"/>
          <w:numId w:val="33"/>
        </w:numPr>
        <w:spacing w:before="100" w:beforeAutospacing="1" w:after="100" w:afterAutospacing="1" w:line="240" w:lineRule="auto"/>
      </w:pPr>
      <w:r>
        <w:t xml:space="preserve">Policy Research Showcase </w:t>
      </w:r>
    </w:p>
    <w:p w:rsidR="00C97A25" w:rsidRDefault="00C97A25" w:rsidP="00C97A25">
      <w:pPr>
        <w:numPr>
          <w:ilvl w:val="0"/>
          <w:numId w:val="33"/>
        </w:numPr>
        <w:spacing w:before="100" w:beforeAutospacing="1" w:after="100" w:afterAutospacing="1" w:line="240" w:lineRule="auto"/>
      </w:pPr>
      <w:r>
        <w:t xml:space="preserve">White Paper Launches </w:t>
      </w:r>
    </w:p>
    <w:p w:rsidR="00C97A25" w:rsidRDefault="00C97A25" w:rsidP="00C97A25">
      <w:pPr>
        <w:pStyle w:val="Heading3"/>
      </w:pPr>
      <w:r>
        <w:t>Target Participants</w:t>
      </w:r>
    </w:p>
    <w:p w:rsidR="00C97A25" w:rsidRDefault="00C97A25" w:rsidP="00C97A25">
      <w:pPr>
        <w:numPr>
          <w:ilvl w:val="0"/>
          <w:numId w:val="34"/>
        </w:numPr>
        <w:spacing w:before="100" w:beforeAutospacing="1" w:after="100" w:afterAutospacing="1" w:line="240" w:lineRule="auto"/>
      </w:pPr>
      <w:r>
        <w:t xml:space="preserve">Government Agencies </w:t>
      </w:r>
    </w:p>
    <w:p w:rsidR="00C97A25" w:rsidRDefault="00C97A25" w:rsidP="00C97A25">
      <w:pPr>
        <w:numPr>
          <w:ilvl w:val="0"/>
          <w:numId w:val="34"/>
        </w:numPr>
        <w:spacing w:before="100" w:beforeAutospacing="1" w:after="100" w:afterAutospacing="1" w:line="240" w:lineRule="auto"/>
      </w:pPr>
      <w:r>
        <w:t xml:space="preserve">Policymakers </w:t>
      </w:r>
    </w:p>
    <w:p w:rsidR="00C97A25" w:rsidRDefault="00C97A25" w:rsidP="00C97A25">
      <w:pPr>
        <w:numPr>
          <w:ilvl w:val="0"/>
          <w:numId w:val="34"/>
        </w:numPr>
        <w:spacing w:before="100" w:beforeAutospacing="1" w:after="100" w:afterAutospacing="1" w:line="240" w:lineRule="auto"/>
      </w:pPr>
      <w:r>
        <w:t xml:space="preserve">Private Sector </w:t>
      </w:r>
    </w:p>
    <w:p w:rsidR="00C97A25" w:rsidRDefault="00C97A25" w:rsidP="00C97A25">
      <w:pPr>
        <w:numPr>
          <w:ilvl w:val="0"/>
          <w:numId w:val="34"/>
        </w:numPr>
        <w:spacing w:before="100" w:beforeAutospacing="1" w:after="100" w:afterAutospacing="1" w:line="240" w:lineRule="auto"/>
      </w:pPr>
      <w:r>
        <w:t xml:space="preserve">Development Partners </w:t>
      </w:r>
    </w:p>
    <w:p w:rsidR="00C97A25" w:rsidRDefault="00C97A25" w:rsidP="00C97A25">
      <w:pPr>
        <w:numPr>
          <w:ilvl w:val="0"/>
          <w:numId w:val="34"/>
        </w:numPr>
        <w:spacing w:before="100" w:beforeAutospacing="1" w:after="100" w:afterAutospacing="1" w:line="240" w:lineRule="auto"/>
      </w:pPr>
      <w:r>
        <w:t xml:space="preserve">Business Associations </w:t>
      </w:r>
    </w:p>
    <w:p w:rsidR="00C97A25" w:rsidRDefault="00C97A25" w:rsidP="00C97A25">
      <w:pPr>
        <w:numPr>
          <w:ilvl w:val="0"/>
          <w:numId w:val="34"/>
        </w:numPr>
        <w:spacing w:before="100" w:beforeAutospacing="1" w:after="100" w:afterAutospacing="1" w:line="240" w:lineRule="auto"/>
      </w:pPr>
      <w:r>
        <w:lastRenderedPageBreak/>
        <w:t xml:space="preserve">Academic Institutions </w:t>
      </w:r>
    </w:p>
    <w:p w:rsidR="00C97A25" w:rsidRDefault="00C97A25" w:rsidP="00C97A25">
      <w:pPr>
        <w:numPr>
          <w:ilvl w:val="0"/>
          <w:numId w:val="34"/>
        </w:numPr>
        <w:spacing w:before="100" w:beforeAutospacing="1" w:after="100" w:afterAutospacing="1" w:line="240" w:lineRule="auto"/>
      </w:pPr>
      <w:r>
        <w:t xml:space="preserve">Think Tanks </w:t>
      </w:r>
    </w:p>
    <w:p w:rsidR="00B93185" w:rsidRDefault="00035D49" w:rsidP="00B93185">
      <w:pPr>
        <w:pStyle w:val="NormalWeb"/>
      </w:pPr>
      <w:r w:rsidRPr="00C97A25">
        <w:rPr>
          <w:noProof/>
        </w:rPr>
        <w:drawing>
          <wp:anchor distT="0" distB="0" distL="114300" distR="114300" simplePos="0" relativeHeight="251662336" behindDoc="1" locked="0" layoutInCell="1" allowOverlap="1" wp14:anchorId="1B3A8292" wp14:editId="2EAFC8D2">
            <wp:simplePos x="0" y="0"/>
            <wp:positionH relativeFrom="margin">
              <wp:align>center</wp:align>
            </wp:positionH>
            <wp:positionV relativeFrom="paragraph">
              <wp:posOffset>357505</wp:posOffset>
            </wp:positionV>
            <wp:extent cx="7467600" cy="4977765"/>
            <wp:effectExtent l="0" t="0" r="0" b="0"/>
            <wp:wrapTight wrapText="bothSides">
              <wp:wrapPolygon edited="0">
                <wp:start x="0" y="0"/>
                <wp:lineTo x="0" y="21493"/>
                <wp:lineTo x="21545" y="21493"/>
                <wp:lineTo x="21545" y="0"/>
                <wp:lineTo x="0" y="0"/>
              </wp:wrapPolygon>
            </wp:wrapTight>
            <wp:docPr id="5" name="Picture 5" descr="C:\Users\Admin\Downloads\ChatGPT Image Jun 30, 2026, 03_25_28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Users\Admin\Downloads\ChatGPT Image Jun 30, 2026, 03_25_28 PM.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467600" cy="497776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93185" w:rsidRDefault="00B93185" w:rsidP="00C97A25">
      <w:pPr>
        <w:ind w:firstLine="720"/>
      </w:pPr>
    </w:p>
    <w:p w:rsidR="00B93185" w:rsidRDefault="00B93185" w:rsidP="00C97A25">
      <w:pPr>
        <w:ind w:firstLine="720"/>
      </w:pPr>
    </w:p>
    <w:p w:rsidR="00B93185" w:rsidRDefault="00B93185" w:rsidP="00C97A25">
      <w:pPr>
        <w:ind w:firstLine="720"/>
      </w:pPr>
    </w:p>
    <w:p w:rsidR="00B93185" w:rsidRDefault="00B93185" w:rsidP="00C97A25">
      <w:pPr>
        <w:ind w:firstLine="720"/>
      </w:pPr>
    </w:p>
    <w:p w:rsidR="00B93185" w:rsidRDefault="00B93185" w:rsidP="00C97A25">
      <w:pPr>
        <w:ind w:firstLine="720"/>
      </w:pPr>
    </w:p>
    <w:p w:rsidR="00B93185" w:rsidRPr="00B93185" w:rsidRDefault="00B93185" w:rsidP="00B93185">
      <w:pPr>
        <w:spacing w:before="100" w:beforeAutospacing="1" w:after="100" w:afterAutospacing="1" w:line="240" w:lineRule="auto"/>
        <w:rPr>
          <w:rFonts w:ascii="Times New Roman" w:eastAsia="Times New Roman" w:hAnsi="Times New Roman" w:cs="Times New Roman"/>
          <w:sz w:val="24"/>
          <w:szCs w:val="24"/>
          <w:lang w:eastAsia="en-IN"/>
        </w:rPr>
      </w:pPr>
    </w:p>
    <w:p w:rsidR="00D17F10" w:rsidRDefault="00D17F10" w:rsidP="00C97A25">
      <w:pPr>
        <w:ind w:firstLine="720"/>
      </w:pPr>
      <w:r w:rsidRPr="00B93185">
        <w:rPr>
          <w:rFonts w:ascii="Times New Roman" w:eastAsia="Times New Roman" w:hAnsi="Times New Roman" w:cs="Times New Roman"/>
          <w:noProof/>
          <w:sz w:val="24"/>
          <w:szCs w:val="24"/>
          <w:lang w:eastAsia="en-IN"/>
        </w:rPr>
        <w:lastRenderedPageBreak/>
        <w:drawing>
          <wp:anchor distT="0" distB="0" distL="114300" distR="114300" simplePos="0" relativeHeight="251664384" behindDoc="1" locked="0" layoutInCell="1" allowOverlap="1" wp14:anchorId="361CF30D" wp14:editId="0FA51C2F">
            <wp:simplePos x="0" y="0"/>
            <wp:positionH relativeFrom="page">
              <wp:posOffset>1136650</wp:posOffset>
            </wp:positionH>
            <wp:positionV relativeFrom="paragraph">
              <wp:posOffset>114300</wp:posOffset>
            </wp:positionV>
            <wp:extent cx="5624195" cy="7961630"/>
            <wp:effectExtent l="133350" t="114300" r="147955" b="172720"/>
            <wp:wrapTight wrapText="bothSides">
              <wp:wrapPolygon edited="0">
                <wp:start x="-439" y="-310"/>
                <wp:lineTo x="-512" y="21603"/>
                <wp:lineTo x="-219" y="22017"/>
                <wp:lineTo x="21729" y="22017"/>
                <wp:lineTo x="22095" y="21345"/>
                <wp:lineTo x="22095" y="620"/>
                <wp:lineTo x="21949" y="-310"/>
                <wp:lineTo x="-439" y="-310"/>
              </wp:wrapPolygon>
            </wp:wrapTight>
            <wp:docPr id="7" name="Picture 7" descr="C:\Users\Admin\Downloads\ChatGPT Image Jun 30, 2026, 03_42_52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C:\Users\Admin\Downloads\ChatGPT Image Jun 30, 2026, 03_42_52 PM.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24195" cy="79616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14:sizeRelH relativeFrom="page">
              <wp14:pctWidth>0</wp14:pctWidth>
            </wp14:sizeRelH>
            <wp14:sizeRelV relativeFrom="page">
              <wp14:pctHeight>0</wp14:pctHeight>
            </wp14:sizeRelV>
          </wp:anchor>
        </w:drawing>
      </w:r>
    </w:p>
    <w:p w:rsidR="00D17F10" w:rsidRDefault="00D17F10" w:rsidP="00C97A25">
      <w:pPr>
        <w:ind w:firstLine="720"/>
      </w:pPr>
    </w:p>
    <w:p w:rsidR="00D17F10" w:rsidRDefault="00D17F10" w:rsidP="00C97A25">
      <w:pPr>
        <w:ind w:firstLine="720"/>
      </w:pPr>
      <w:r>
        <w:rPr>
          <w:noProof/>
          <w:lang w:eastAsia="en-IN"/>
        </w:rPr>
        <w:lastRenderedPageBreak/>
        <w:drawing>
          <wp:anchor distT="0" distB="0" distL="114300" distR="114300" simplePos="0" relativeHeight="251663360" behindDoc="1" locked="0" layoutInCell="1" allowOverlap="1" wp14:anchorId="2E8D1B90" wp14:editId="76673EDF">
            <wp:simplePos x="0" y="0"/>
            <wp:positionH relativeFrom="page">
              <wp:posOffset>2433955</wp:posOffset>
            </wp:positionH>
            <wp:positionV relativeFrom="paragraph">
              <wp:posOffset>46355</wp:posOffset>
            </wp:positionV>
            <wp:extent cx="4342130" cy="6513830"/>
            <wp:effectExtent l="0" t="0" r="1270" b="1270"/>
            <wp:wrapTight wrapText="bothSides">
              <wp:wrapPolygon edited="0">
                <wp:start x="0" y="0"/>
                <wp:lineTo x="0" y="21541"/>
                <wp:lineTo x="21512" y="21541"/>
                <wp:lineTo x="21512" y="0"/>
                <wp:lineTo x="0" y="0"/>
              </wp:wrapPolygon>
            </wp:wrapTight>
            <wp:docPr id="6" name="Picture 6" descr="C:\Users\Admin\Downloads\ChatGPT Image Jun 30, 2026, 03_32_40 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7" descr="C:\Users\Admin\Downloads\ChatGPT Image Jun 30, 2026, 03_32_40 P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342130" cy="651383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C97A25">
      <w:pPr>
        <w:ind w:firstLine="720"/>
      </w:pPr>
    </w:p>
    <w:p w:rsidR="00D17F10" w:rsidRDefault="00D17F10" w:rsidP="00D17F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D17F10" w:rsidRDefault="00D17F10" w:rsidP="00D17F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D17F10" w:rsidRPr="00D17F10" w:rsidRDefault="00D17F10" w:rsidP="00D17F1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Pr>
          <w:rFonts w:ascii="Times New Roman" w:eastAsia="Times New Roman" w:hAnsi="Times New Roman" w:cs="Times New Roman"/>
          <w:b/>
          <w:bCs/>
          <w:kern w:val="36"/>
          <w:sz w:val="48"/>
          <w:szCs w:val="48"/>
          <w:lang w:eastAsia="en-IN"/>
        </w:rPr>
        <w:t>Signature Programs</w:t>
      </w:r>
    </w:p>
    <w:p w:rsidR="00D17F10" w:rsidRPr="00D17F10" w:rsidRDefault="00D17F10" w:rsidP="00D17F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10">
        <w:rPr>
          <w:rFonts w:ascii="Times New Roman" w:eastAsia="Times New Roman" w:hAnsi="Times New Roman" w:cs="Times New Roman"/>
          <w:b/>
          <w:bCs/>
          <w:i/>
          <w:iCs/>
          <w:sz w:val="36"/>
          <w:szCs w:val="36"/>
          <w:lang w:eastAsia="en-IN"/>
        </w:rPr>
        <w:t>Powering the Ecosystem of Opportunities</w:t>
      </w:r>
    </w:p>
    <w:p w:rsidR="00D17F10" w:rsidRPr="00D17F10" w:rsidRDefault="00D17F10" w:rsidP="00D17F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10">
        <w:rPr>
          <w:rFonts w:ascii="Times New Roman" w:eastAsia="Times New Roman" w:hAnsi="Times New Roman" w:cs="Times New Roman"/>
          <w:b/>
          <w:bCs/>
          <w:sz w:val="27"/>
          <w:szCs w:val="27"/>
          <w:lang w:eastAsia="en-IN"/>
        </w:rPr>
        <w:t>Introduction</w:t>
      </w:r>
    </w:p>
    <w:p w:rsidR="00D17F10" w:rsidRPr="00D17F10" w:rsidRDefault="00D17F10" w:rsidP="00D17F10">
      <w:pPr>
        <w:spacing w:before="100" w:beforeAutospacing="1" w:after="100" w:afterAutospacing="1" w:line="240" w:lineRule="auto"/>
        <w:rPr>
          <w:rFonts w:ascii="Times New Roman" w:eastAsia="Times New Roman" w:hAnsi="Times New Roman" w:cs="Times New Roman"/>
          <w:sz w:val="24"/>
          <w:szCs w:val="24"/>
          <w:lang w:eastAsia="en-IN"/>
        </w:rPr>
      </w:pPr>
      <w:r w:rsidRPr="00D17F10">
        <w:rPr>
          <w:rFonts w:ascii="Times New Roman" w:eastAsia="Times New Roman" w:hAnsi="Times New Roman" w:cs="Times New Roman"/>
          <w:sz w:val="24"/>
          <w:szCs w:val="24"/>
          <w:lang w:eastAsia="en-IN"/>
        </w:rPr>
        <w:t xml:space="preserve">The vision of </w:t>
      </w:r>
      <w:r w:rsidRPr="00D17F10">
        <w:rPr>
          <w:rFonts w:ascii="Times New Roman" w:eastAsia="Times New Roman" w:hAnsi="Times New Roman" w:cs="Times New Roman"/>
          <w:b/>
          <w:bCs/>
          <w:sz w:val="24"/>
          <w:szCs w:val="24"/>
          <w:lang w:eastAsia="en-IN"/>
        </w:rPr>
        <w:t>Birat Expo 2026 – The Ecosystem of Opportunities</w:t>
      </w:r>
      <w:r w:rsidRPr="00D17F10">
        <w:rPr>
          <w:rFonts w:ascii="Times New Roman" w:eastAsia="Times New Roman" w:hAnsi="Times New Roman" w:cs="Times New Roman"/>
          <w:sz w:val="24"/>
          <w:szCs w:val="24"/>
          <w:lang w:eastAsia="en-IN"/>
        </w:rPr>
        <w:t xml:space="preserve"> is translated into action through CIM's flagship platforms.</w:t>
      </w:r>
    </w:p>
    <w:p w:rsidR="00D17F10" w:rsidRPr="00D17F10" w:rsidRDefault="00D17F10" w:rsidP="00D17F10">
      <w:pPr>
        <w:spacing w:before="100" w:beforeAutospacing="1" w:after="100" w:afterAutospacing="1" w:line="240" w:lineRule="auto"/>
        <w:rPr>
          <w:rFonts w:ascii="Times New Roman" w:eastAsia="Times New Roman" w:hAnsi="Times New Roman" w:cs="Times New Roman"/>
          <w:sz w:val="24"/>
          <w:szCs w:val="24"/>
          <w:lang w:eastAsia="en-IN"/>
        </w:rPr>
      </w:pPr>
      <w:r w:rsidRPr="00D17F10">
        <w:rPr>
          <w:rFonts w:ascii="Times New Roman" w:eastAsia="Times New Roman" w:hAnsi="Times New Roman" w:cs="Times New Roman"/>
          <w:sz w:val="24"/>
          <w:szCs w:val="24"/>
          <w:lang w:eastAsia="en-IN"/>
        </w:rPr>
        <w:t>Rather than creating temporary activities for the Expo, Birat Expo integrates proven year-round platforms that already support entrepreneurship, business growth, talent development, digital commerce, startup incubation and policy advocacy.</w:t>
      </w:r>
    </w:p>
    <w:p w:rsidR="00D17F10" w:rsidRPr="00D17F10" w:rsidRDefault="00D17F10" w:rsidP="00D17F10">
      <w:pPr>
        <w:spacing w:before="100" w:beforeAutospacing="1" w:after="100" w:afterAutospacing="1" w:line="240" w:lineRule="auto"/>
        <w:rPr>
          <w:rFonts w:ascii="Times New Roman" w:eastAsia="Times New Roman" w:hAnsi="Times New Roman" w:cs="Times New Roman"/>
          <w:sz w:val="24"/>
          <w:szCs w:val="24"/>
          <w:lang w:eastAsia="en-IN"/>
        </w:rPr>
      </w:pPr>
      <w:r w:rsidRPr="00D17F10">
        <w:rPr>
          <w:rFonts w:ascii="Times New Roman" w:eastAsia="Times New Roman" w:hAnsi="Times New Roman" w:cs="Times New Roman"/>
          <w:sz w:val="24"/>
          <w:szCs w:val="24"/>
          <w:lang w:eastAsia="en-IN"/>
        </w:rPr>
        <w:t>By bringing these platforms together within one integrated event, Birat Expo creates greater visibility, wider participation and stronger impact, while providing every stakeholder with meaningful opportunities to learn, connect, build and grow.</w:t>
      </w:r>
    </w:p>
    <w:p w:rsidR="00D17F10" w:rsidRPr="00D17F10" w:rsidRDefault="00D17F10" w:rsidP="00D17F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10">
        <w:rPr>
          <w:rFonts w:ascii="Times New Roman" w:eastAsia="Times New Roman" w:hAnsi="Times New Roman" w:cs="Times New Roman"/>
          <w:b/>
          <w:bCs/>
          <w:sz w:val="36"/>
          <w:szCs w:val="36"/>
          <w:lang w:eastAsia="en-IN"/>
        </w:rPr>
        <w:t>Birat Business Summit</w:t>
      </w:r>
    </w:p>
    <w:p w:rsidR="00D17F10" w:rsidRPr="00D17F10" w:rsidRDefault="00D17F10" w:rsidP="00D17F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10">
        <w:rPr>
          <w:rFonts w:ascii="Times New Roman" w:eastAsia="Times New Roman" w:hAnsi="Times New Roman" w:cs="Times New Roman"/>
          <w:b/>
          <w:bCs/>
          <w:i/>
          <w:iCs/>
          <w:sz w:val="27"/>
          <w:szCs w:val="27"/>
          <w:lang w:eastAsia="en-IN"/>
        </w:rPr>
        <w:t>A New Leadership Platform</w:t>
      </w:r>
    </w:p>
    <w:p w:rsidR="00D17F10" w:rsidRPr="00D17F10" w:rsidRDefault="00D17F10" w:rsidP="00D17F10">
      <w:pPr>
        <w:spacing w:before="100" w:beforeAutospacing="1" w:after="100" w:afterAutospacing="1" w:line="240" w:lineRule="auto"/>
        <w:rPr>
          <w:rFonts w:ascii="Times New Roman" w:eastAsia="Times New Roman" w:hAnsi="Times New Roman" w:cs="Times New Roman"/>
          <w:sz w:val="24"/>
          <w:szCs w:val="24"/>
          <w:lang w:eastAsia="en-IN"/>
        </w:rPr>
      </w:pPr>
      <w:r w:rsidRPr="00D17F10">
        <w:rPr>
          <w:rFonts w:ascii="Times New Roman" w:eastAsia="Times New Roman" w:hAnsi="Times New Roman" w:cs="Times New Roman"/>
          <w:sz w:val="24"/>
          <w:szCs w:val="24"/>
          <w:lang w:eastAsia="en-IN"/>
        </w:rPr>
        <w:t>A premier business forum introduced through Birat Expo 2026, bringing together business leaders, policymakers, entrepreneurs and development partners to discuss emerging economic opportunities, industrial competitiveness and the future of business.</w:t>
      </w:r>
    </w:p>
    <w:p w:rsidR="00D17F10" w:rsidRPr="00D17F10" w:rsidRDefault="00D17F10" w:rsidP="00D17F10">
      <w:pPr>
        <w:spacing w:before="100" w:beforeAutospacing="1" w:after="100" w:afterAutospacing="1" w:line="240" w:lineRule="auto"/>
        <w:rPr>
          <w:rFonts w:ascii="Times New Roman" w:eastAsia="Times New Roman" w:hAnsi="Times New Roman" w:cs="Times New Roman"/>
          <w:sz w:val="24"/>
          <w:szCs w:val="24"/>
          <w:lang w:eastAsia="en-IN"/>
        </w:rPr>
      </w:pPr>
      <w:r w:rsidRPr="00D17F10">
        <w:rPr>
          <w:rFonts w:ascii="Times New Roman" w:eastAsia="Times New Roman" w:hAnsi="Times New Roman" w:cs="Times New Roman"/>
          <w:b/>
          <w:bCs/>
          <w:sz w:val="24"/>
          <w:szCs w:val="24"/>
          <w:lang w:eastAsia="en-IN"/>
        </w:rPr>
        <w:t>Focus:</w:t>
      </w:r>
      <w:r w:rsidRPr="00D17F10">
        <w:rPr>
          <w:rFonts w:ascii="Times New Roman" w:eastAsia="Times New Roman" w:hAnsi="Times New Roman" w:cs="Times New Roman"/>
          <w:sz w:val="24"/>
          <w:szCs w:val="24"/>
          <w:lang w:eastAsia="en-IN"/>
        </w:rPr>
        <w:t xml:space="preserve"> Leadership • Economy • Investment • Innovation • Policy</w:t>
      </w:r>
    </w:p>
    <w:p w:rsidR="00D17F10" w:rsidRPr="00D17F10" w:rsidRDefault="00D17F10" w:rsidP="00D17F10">
      <w:pPr>
        <w:spacing w:after="0" w:line="240" w:lineRule="auto"/>
        <w:rPr>
          <w:rFonts w:ascii="Times New Roman" w:eastAsia="Times New Roman" w:hAnsi="Times New Roman" w:cs="Times New Roman"/>
          <w:sz w:val="24"/>
          <w:szCs w:val="24"/>
          <w:lang w:eastAsia="en-IN"/>
        </w:rPr>
      </w:pPr>
    </w:p>
    <w:p w:rsidR="00D17F10" w:rsidRPr="00D17F10" w:rsidRDefault="00D17F10" w:rsidP="00D17F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proofErr w:type="spellStart"/>
      <w:r w:rsidRPr="00D17F10">
        <w:rPr>
          <w:rFonts w:ascii="Times New Roman" w:eastAsia="Times New Roman" w:hAnsi="Times New Roman" w:cs="Times New Roman"/>
          <w:b/>
          <w:bCs/>
          <w:sz w:val="36"/>
          <w:szCs w:val="36"/>
          <w:lang w:eastAsia="en-IN"/>
        </w:rPr>
        <w:t>BiratBazaar</w:t>
      </w:r>
      <w:proofErr w:type="spellEnd"/>
    </w:p>
    <w:p w:rsidR="00D17F10" w:rsidRPr="00D17F10" w:rsidRDefault="00D17F10" w:rsidP="00D17F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10">
        <w:rPr>
          <w:rFonts w:ascii="Times New Roman" w:eastAsia="Times New Roman" w:hAnsi="Times New Roman" w:cs="Times New Roman"/>
          <w:b/>
          <w:bCs/>
          <w:i/>
          <w:iCs/>
          <w:sz w:val="27"/>
          <w:szCs w:val="27"/>
          <w:lang w:eastAsia="en-IN"/>
        </w:rPr>
        <w:t>Official B2B &amp; Business Matchmaking Platform</w:t>
      </w:r>
    </w:p>
    <w:p w:rsidR="00D17F10" w:rsidRPr="00D17F10" w:rsidRDefault="00D17F10" w:rsidP="00D17F10">
      <w:p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D17F10">
        <w:rPr>
          <w:rFonts w:ascii="Times New Roman" w:eastAsia="Times New Roman" w:hAnsi="Times New Roman" w:cs="Times New Roman"/>
          <w:sz w:val="24"/>
          <w:szCs w:val="24"/>
          <w:lang w:eastAsia="en-IN"/>
        </w:rPr>
        <w:t>BiratBazaar</w:t>
      </w:r>
      <w:proofErr w:type="spellEnd"/>
      <w:r w:rsidRPr="00D17F10">
        <w:rPr>
          <w:rFonts w:ascii="Times New Roman" w:eastAsia="Times New Roman" w:hAnsi="Times New Roman" w:cs="Times New Roman"/>
          <w:sz w:val="24"/>
          <w:szCs w:val="24"/>
          <w:lang w:eastAsia="en-IN"/>
        </w:rPr>
        <w:t xml:space="preserve"> powers the Expo's business networking ecosystem by facilitating B2B meetings, buyer–seller connections, business matchmaking and digital business opportunities.</w:t>
      </w:r>
    </w:p>
    <w:p w:rsidR="00D17F10" w:rsidRPr="00D17F10" w:rsidRDefault="00D17F10" w:rsidP="00D17F10">
      <w:pPr>
        <w:spacing w:before="100" w:beforeAutospacing="1" w:after="100" w:afterAutospacing="1" w:line="240" w:lineRule="auto"/>
        <w:rPr>
          <w:rFonts w:ascii="Times New Roman" w:eastAsia="Times New Roman" w:hAnsi="Times New Roman" w:cs="Times New Roman"/>
          <w:sz w:val="24"/>
          <w:szCs w:val="24"/>
          <w:lang w:eastAsia="en-IN"/>
        </w:rPr>
      </w:pPr>
      <w:r w:rsidRPr="00D17F10">
        <w:rPr>
          <w:rFonts w:ascii="Times New Roman" w:eastAsia="Times New Roman" w:hAnsi="Times New Roman" w:cs="Times New Roman"/>
          <w:b/>
          <w:bCs/>
          <w:sz w:val="24"/>
          <w:szCs w:val="24"/>
          <w:lang w:eastAsia="en-IN"/>
        </w:rPr>
        <w:t>Focus:</w:t>
      </w:r>
      <w:r w:rsidRPr="00D17F10">
        <w:rPr>
          <w:rFonts w:ascii="Times New Roman" w:eastAsia="Times New Roman" w:hAnsi="Times New Roman" w:cs="Times New Roman"/>
          <w:sz w:val="24"/>
          <w:szCs w:val="24"/>
          <w:lang w:eastAsia="en-IN"/>
        </w:rPr>
        <w:t xml:space="preserve"> B2B • Matchmaking • Business Networking • Digital Trade</w:t>
      </w:r>
    </w:p>
    <w:p w:rsidR="00D17F10" w:rsidRPr="00D17F10" w:rsidRDefault="00D17F10" w:rsidP="00D17F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10">
        <w:rPr>
          <w:rFonts w:ascii="Times New Roman" w:eastAsia="Times New Roman" w:hAnsi="Times New Roman" w:cs="Times New Roman"/>
          <w:b/>
          <w:bCs/>
          <w:sz w:val="36"/>
          <w:szCs w:val="36"/>
          <w:lang w:eastAsia="en-IN"/>
        </w:rPr>
        <w:t>Future Talent Forum</w:t>
      </w:r>
    </w:p>
    <w:p w:rsidR="00D17F10" w:rsidRPr="00D17F10" w:rsidRDefault="00D17F10" w:rsidP="00D17F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10">
        <w:rPr>
          <w:rFonts w:ascii="Times New Roman" w:eastAsia="Times New Roman" w:hAnsi="Times New Roman" w:cs="Times New Roman"/>
          <w:b/>
          <w:bCs/>
          <w:i/>
          <w:iCs/>
          <w:sz w:val="27"/>
          <w:szCs w:val="27"/>
          <w:lang w:eastAsia="en-IN"/>
        </w:rPr>
        <w:t>Career, Skills &amp; Employment Platform</w:t>
      </w:r>
    </w:p>
    <w:p w:rsidR="00D17F10" w:rsidRPr="00D17F10" w:rsidRDefault="00D17F10" w:rsidP="00D17F10">
      <w:pPr>
        <w:spacing w:before="100" w:beforeAutospacing="1" w:after="100" w:afterAutospacing="1" w:line="240" w:lineRule="auto"/>
        <w:rPr>
          <w:rFonts w:ascii="Times New Roman" w:eastAsia="Times New Roman" w:hAnsi="Times New Roman" w:cs="Times New Roman"/>
          <w:sz w:val="24"/>
          <w:szCs w:val="24"/>
          <w:lang w:eastAsia="en-IN"/>
        </w:rPr>
      </w:pPr>
      <w:r w:rsidRPr="00D17F10">
        <w:rPr>
          <w:rFonts w:ascii="Times New Roman" w:eastAsia="Times New Roman" w:hAnsi="Times New Roman" w:cs="Times New Roman"/>
          <w:sz w:val="24"/>
          <w:szCs w:val="24"/>
          <w:lang w:eastAsia="en-IN"/>
        </w:rPr>
        <w:lastRenderedPageBreak/>
        <w:t xml:space="preserve">Integrating Business at School, </w:t>
      </w:r>
      <w:proofErr w:type="spellStart"/>
      <w:r w:rsidRPr="00D17F10">
        <w:rPr>
          <w:rFonts w:ascii="Times New Roman" w:eastAsia="Times New Roman" w:hAnsi="Times New Roman" w:cs="Times New Roman"/>
          <w:sz w:val="24"/>
          <w:szCs w:val="24"/>
          <w:lang w:eastAsia="en-IN"/>
        </w:rPr>
        <w:t>JobBriz</w:t>
      </w:r>
      <w:proofErr w:type="spellEnd"/>
      <w:r w:rsidRPr="00D17F10">
        <w:rPr>
          <w:rFonts w:ascii="Times New Roman" w:eastAsia="Times New Roman" w:hAnsi="Times New Roman" w:cs="Times New Roman"/>
          <w:sz w:val="24"/>
          <w:szCs w:val="24"/>
          <w:lang w:eastAsia="en-IN"/>
        </w:rPr>
        <w:t>, Skill Festival and Career Guidance initiatives, the Future Talent Forum connects students, job seekers, industries and training providers to strengthen Nepal's future workforce.</w:t>
      </w:r>
    </w:p>
    <w:p w:rsidR="00D17F10" w:rsidRPr="00D17F10" w:rsidRDefault="00D17F10" w:rsidP="00D17F10">
      <w:pPr>
        <w:spacing w:before="100" w:beforeAutospacing="1" w:after="100" w:afterAutospacing="1" w:line="240" w:lineRule="auto"/>
        <w:rPr>
          <w:rFonts w:ascii="Times New Roman" w:eastAsia="Times New Roman" w:hAnsi="Times New Roman" w:cs="Times New Roman"/>
          <w:sz w:val="24"/>
          <w:szCs w:val="24"/>
          <w:lang w:eastAsia="en-IN"/>
        </w:rPr>
      </w:pPr>
      <w:r w:rsidRPr="00D17F10">
        <w:rPr>
          <w:rFonts w:ascii="Times New Roman" w:eastAsia="Times New Roman" w:hAnsi="Times New Roman" w:cs="Times New Roman"/>
          <w:b/>
          <w:bCs/>
          <w:sz w:val="24"/>
          <w:szCs w:val="24"/>
          <w:lang w:eastAsia="en-IN"/>
        </w:rPr>
        <w:t>Focus:</w:t>
      </w:r>
      <w:r w:rsidRPr="00D17F10">
        <w:rPr>
          <w:rFonts w:ascii="Times New Roman" w:eastAsia="Times New Roman" w:hAnsi="Times New Roman" w:cs="Times New Roman"/>
          <w:sz w:val="24"/>
          <w:szCs w:val="24"/>
          <w:lang w:eastAsia="en-IN"/>
        </w:rPr>
        <w:t xml:space="preserve"> Career • Skills • Employment • Industry Connect</w:t>
      </w:r>
    </w:p>
    <w:p w:rsidR="00D17F10" w:rsidRPr="00D17F10" w:rsidRDefault="00D17F10" w:rsidP="00D17F10">
      <w:pPr>
        <w:spacing w:after="0" w:line="240" w:lineRule="auto"/>
        <w:rPr>
          <w:rFonts w:ascii="Times New Roman" w:eastAsia="Times New Roman" w:hAnsi="Times New Roman" w:cs="Times New Roman"/>
          <w:sz w:val="24"/>
          <w:szCs w:val="24"/>
          <w:lang w:eastAsia="en-IN"/>
        </w:rPr>
      </w:pPr>
    </w:p>
    <w:p w:rsidR="00D17F10" w:rsidRPr="00D17F10" w:rsidRDefault="00D17F10" w:rsidP="00D17F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10">
        <w:rPr>
          <w:rFonts w:ascii="Times New Roman" w:eastAsia="Times New Roman" w:hAnsi="Times New Roman" w:cs="Times New Roman"/>
          <w:b/>
          <w:bCs/>
          <w:sz w:val="36"/>
          <w:szCs w:val="36"/>
          <w:lang w:eastAsia="en-IN"/>
        </w:rPr>
        <w:t>Vision Koshi Startup Challenge</w:t>
      </w:r>
    </w:p>
    <w:p w:rsidR="00D17F10" w:rsidRPr="00D17F10" w:rsidRDefault="00D17F10" w:rsidP="00D17F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10">
        <w:rPr>
          <w:rFonts w:ascii="Times New Roman" w:eastAsia="Times New Roman" w:hAnsi="Times New Roman" w:cs="Times New Roman"/>
          <w:b/>
          <w:bCs/>
          <w:i/>
          <w:iCs/>
          <w:sz w:val="27"/>
          <w:szCs w:val="27"/>
          <w:lang w:eastAsia="en-IN"/>
        </w:rPr>
        <w:t>Startup &amp; Innovation Platform</w:t>
      </w:r>
    </w:p>
    <w:p w:rsidR="00D17F10" w:rsidRPr="00D17F10" w:rsidRDefault="00D17F10" w:rsidP="00D17F10">
      <w:pPr>
        <w:spacing w:before="100" w:beforeAutospacing="1" w:after="100" w:afterAutospacing="1" w:line="240" w:lineRule="auto"/>
        <w:rPr>
          <w:rFonts w:ascii="Times New Roman" w:eastAsia="Times New Roman" w:hAnsi="Times New Roman" w:cs="Times New Roman"/>
          <w:sz w:val="24"/>
          <w:szCs w:val="24"/>
          <w:lang w:eastAsia="en-IN"/>
        </w:rPr>
      </w:pPr>
      <w:r w:rsidRPr="00D17F10">
        <w:rPr>
          <w:rFonts w:ascii="Times New Roman" w:eastAsia="Times New Roman" w:hAnsi="Times New Roman" w:cs="Times New Roman"/>
          <w:sz w:val="24"/>
          <w:szCs w:val="24"/>
          <w:lang w:eastAsia="en-IN"/>
        </w:rPr>
        <w:t xml:space="preserve">Powered by the </w:t>
      </w:r>
      <w:proofErr w:type="spellStart"/>
      <w:r w:rsidRPr="00D17F10">
        <w:rPr>
          <w:rFonts w:ascii="Times New Roman" w:eastAsia="Times New Roman" w:hAnsi="Times New Roman" w:cs="Times New Roman"/>
          <w:sz w:val="24"/>
          <w:szCs w:val="24"/>
          <w:lang w:eastAsia="en-IN"/>
        </w:rPr>
        <w:t>Biratnagar</w:t>
      </w:r>
      <w:proofErr w:type="spellEnd"/>
      <w:r w:rsidRPr="00D17F10">
        <w:rPr>
          <w:rFonts w:ascii="Times New Roman" w:eastAsia="Times New Roman" w:hAnsi="Times New Roman" w:cs="Times New Roman"/>
          <w:sz w:val="24"/>
          <w:szCs w:val="24"/>
          <w:lang w:eastAsia="en-IN"/>
        </w:rPr>
        <w:t xml:space="preserve"> Incubation </w:t>
      </w:r>
      <w:proofErr w:type="spellStart"/>
      <w:r w:rsidRPr="00D17F10">
        <w:rPr>
          <w:rFonts w:ascii="Times New Roman" w:eastAsia="Times New Roman" w:hAnsi="Times New Roman" w:cs="Times New Roman"/>
          <w:sz w:val="24"/>
          <w:szCs w:val="24"/>
          <w:lang w:eastAsia="en-IN"/>
        </w:rPr>
        <w:t>Center</w:t>
      </w:r>
      <w:proofErr w:type="spellEnd"/>
      <w:r w:rsidRPr="00D17F10">
        <w:rPr>
          <w:rFonts w:ascii="Times New Roman" w:eastAsia="Times New Roman" w:hAnsi="Times New Roman" w:cs="Times New Roman"/>
          <w:sz w:val="24"/>
          <w:szCs w:val="24"/>
          <w:lang w:eastAsia="en-IN"/>
        </w:rPr>
        <w:t xml:space="preserve"> and the </w:t>
      </w:r>
      <w:proofErr w:type="spellStart"/>
      <w:r w:rsidRPr="00D17F10">
        <w:rPr>
          <w:rFonts w:ascii="Times New Roman" w:eastAsia="Times New Roman" w:hAnsi="Times New Roman" w:cs="Times New Roman"/>
          <w:sz w:val="24"/>
          <w:szCs w:val="24"/>
          <w:lang w:eastAsia="en-IN"/>
        </w:rPr>
        <w:t>Biratnagar</w:t>
      </w:r>
      <w:proofErr w:type="spellEnd"/>
      <w:r w:rsidRPr="00D17F10">
        <w:rPr>
          <w:rFonts w:ascii="Times New Roman" w:eastAsia="Times New Roman" w:hAnsi="Times New Roman" w:cs="Times New Roman"/>
          <w:sz w:val="24"/>
          <w:szCs w:val="24"/>
          <w:lang w:eastAsia="en-IN"/>
        </w:rPr>
        <w:t xml:space="preserve"> Angel Investors Network, this platform supports </w:t>
      </w:r>
      <w:proofErr w:type="spellStart"/>
      <w:r w:rsidRPr="00D17F10">
        <w:rPr>
          <w:rFonts w:ascii="Times New Roman" w:eastAsia="Times New Roman" w:hAnsi="Times New Roman" w:cs="Times New Roman"/>
          <w:sz w:val="24"/>
          <w:szCs w:val="24"/>
          <w:lang w:eastAsia="en-IN"/>
        </w:rPr>
        <w:t>startups</w:t>
      </w:r>
      <w:proofErr w:type="spellEnd"/>
      <w:r w:rsidRPr="00D17F10">
        <w:rPr>
          <w:rFonts w:ascii="Times New Roman" w:eastAsia="Times New Roman" w:hAnsi="Times New Roman" w:cs="Times New Roman"/>
          <w:sz w:val="24"/>
          <w:szCs w:val="24"/>
          <w:lang w:eastAsia="en-IN"/>
        </w:rPr>
        <w:t xml:space="preserve"> through mentorship, incubation, investor engagement and innovation showcases.</w:t>
      </w:r>
    </w:p>
    <w:p w:rsidR="00D17F10" w:rsidRPr="00D17F10" w:rsidRDefault="00D17F10" w:rsidP="00D17F10">
      <w:pPr>
        <w:spacing w:before="100" w:beforeAutospacing="1" w:after="100" w:afterAutospacing="1" w:line="240" w:lineRule="auto"/>
        <w:rPr>
          <w:rFonts w:ascii="Times New Roman" w:eastAsia="Times New Roman" w:hAnsi="Times New Roman" w:cs="Times New Roman"/>
          <w:sz w:val="24"/>
          <w:szCs w:val="24"/>
          <w:lang w:eastAsia="en-IN"/>
        </w:rPr>
      </w:pPr>
      <w:r w:rsidRPr="00D17F10">
        <w:rPr>
          <w:rFonts w:ascii="Times New Roman" w:eastAsia="Times New Roman" w:hAnsi="Times New Roman" w:cs="Times New Roman"/>
          <w:b/>
          <w:bCs/>
          <w:sz w:val="24"/>
          <w:szCs w:val="24"/>
          <w:lang w:eastAsia="en-IN"/>
        </w:rPr>
        <w:t>Focus:</w:t>
      </w:r>
      <w:r w:rsidRPr="00D17F10">
        <w:rPr>
          <w:rFonts w:ascii="Times New Roman" w:eastAsia="Times New Roman" w:hAnsi="Times New Roman" w:cs="Times New Roman"/>
          <w:sz w:val="24"/>
          <w:szCs w:val="24"/>
          <w:lang w:eastAsia="en-IN"/>
        </w:rPr>
        <w:t xml:space="preserve"> Startups • Innovation • Mentorship • Investment</w:t>
      </w:r>
    </w:p>
    <w:p w:rsidR="00D17F10" w:rsidRPr="00D17F10" w:rsidRDefault="00D17F10" w:rsidP="00D17F10">
      <w:pPr>
        <w:spacing w:after="0" w:line="240" w:lineRule="auto"/>
        <w:rPr>
          <w:rFonts w:ascii="Times New Roman" w:eastAsia="Times New Roman" w:hAnsi="Times New Roman" w:cs="Times New Roman"/>
          <w:sz w:val="24"/>
          <w:szCs w:val="24"/>
          <w:lang w:eastAsia="en-IN"/>
        </w:rPr>
      </w:pPr>
    </w:p>
    <w:p w:rsidR="00D17F10" w:rsidRPr="00D17F10" w:rsidRDefault="00D17F10" w:rsidP="00D17F10">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D17F10">
        <w:rPr>
          <w:rFonts w:ascii="Times New Roman" w:eastAsia="Times New Roman" w:hAnsi="Times New Roman" w:cs="Times New Roman"/>
          <w:b/>
          <w:bCs/>
          <w:sz w:val="36"/>
          <w:szCs w:val="36"/>
          <w:lang w:eastAsia="en-IN"/>
        </w:rPr>
        <w:t>Business Clinic LIVE</w:t>
      </w:r>
    </w:p>
    <w:p w:rsidR="00D17F10" w:rsidRPr="00D17F10" w:rsidRDefault="00D17F10" w:rsidP="00D17F10">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D17F10">
        <w:rPr>
          <w:rFonts w:ascii="Times New Roman" w:eastAsia="Times New Roman" w:hAnsi="Times New Roman" w:cs="Times New Roman"/>
          <w:b/>
          <w:bCs/>
          <w:i/>
          <w:iCs/>
          <w:sz w:val="27"/>
          <w:szCs w:val="27"/>
          <w:lang w:eastAsia="en-IN"/>
        </w:rPr>
        <w:t>Policy &amp; Business Facilitation Platform</w:t>
      </w:r>
    </w:p>
    <w:p w:rsidR="00D17F10" w:rsidRPr="00D17F10" w:rsidRDefault="00D17F10" w:rsidP="00D17F10">
      <w:pPr>
        <w:spacing w:before="100" w:beforeAutospacing="1" w:after="100" w:afterAutospacing="1" w:line="240" w:lineRule="auto"/>
        <w:rPr>
          <w:rFonts w:ascii="Times New Roman" w:eastAsia="Times New Roman" w:hAnsi="Times New Roman" w:cs="Times New Roman"/>
          <w:sz w:val="24"/>
          <w:szCs w:val="24"/>
          <w:lang w:eastAsia="en-IN"/>
        </w:rPr>
      </w:pPr>
      <w:r w:rsidRPr="00D17F10">
        <w:rPr>
          <w:rFonts w:ascii="Times New Roman" w:eastAsia="Times New Roman" w:hAnsi="Times New Roman" w:cs="Times New Roman"/>
          <w:sz w:val="24"/>
          <w:szCs w:val="24"/>
          <w:lang w:eastAsia="en-IN"/>
        </w:rPr>
        <w:t>An interactive platform connecting businesses, government agencies and experts to address business challenges, improve the business environment and strengthen public–private dialogue.</w:t>
      </w:r>
    </w:p>
    <w:p w:rsidR="00D17F10" w:rsidRPr="00D17F10" w:rsidRDefault="00D17F10" w:rsidP="00D17F10">
      <w:pPr>
        <w:spacing w:before="100" w:beforeAutospacing="1" w:after="100" w:afterAutospacing="1" w:line="240" w:lineRule="auto"/>
        <w:rPr>
          <w:rFonts w:ascii="Times New Roman" w:eastAsia="Times New Roman" w:hAnsi="Times New Roman" w:cs="Times New Roman"/>
          <w:sz w:val="24"/>
          <w:szCs w:val="24"/>
          <w:lang w:eastAsia="en-IN"/>
        </w:rPr>
      </w:pPr>
      <w:r w:rsidRPr="00D17F10">
        <w:rPr>
          <w:rFonts w:ascii="Times New Roman" w:eastAsia="Times New Roman" w:hAnsi="Times New Roman" w:cs="Times New Roman"/>
          <w:b/>
          <w:bCs/>
          <w:sz w:val="24"/>
          <w:szCs w:val="24"/>
          <w:lang w:eastAsia="en-IN"/>
        </w:rPr>
        <w:t>Focus:</w:t>
      </w:r>
      <w:r w:rsidRPr="00D17F10">
        <w:rPr>
          <w:rFonts w:ascii="Times New Roman" w:eastAsia="Times New Roman" w:hAnsi="Times New Roman" w:cs="Times New Roman"/>
          <w:sz w:val="24"/>
          <w:szCs w:val="24"/>
          <w:lang w:eastAsia="en-IN"/>
        </w:rPr>
        <w:t xml:space="preserve"> Policy Dialogue • Business Facilitation • Advocacy • Collaboration</w:t>
      </w:r>
    </w:p>
    <w:p w:rsidR="00D17F10" w:rsidRPr="00D17F10" w:rsidRDefault="00D17F10" w:rsidP="00D17F10">
      <w:pPr>
        <w:spacing w:after="0" w:line="240" w:lineRule="auto"/>
        <w:rPr>
          <w:rFonts w:ascii="Times New Roman" w:eastAsia="Times New Roman" w:hAnsi="Times New Roman" w:cs="Times New Roman"/>
          <w:sz w:val="24"/>
          <w:szCs w:val="24"/>
          <w:lang w:eastAsia="en-IN"/>
        </w:rPr>
      </w:pPr>
    </w:p>
    <w:p w:rsidR="00D17F10" w:rsidRPr="00D17F10" w:rsidRDefault="00D17F10" w:rsidP="00D17F10">
      <w:pPr>
        <w:pStyle w:val="Heading1"/>
      </w:pPr>
      <w:bookmarkStart w:id="0" w:name="_GoBack"/>
      <w:bookmarkEnd w:id="0"/>
      <w:r w:rsidRPr="00D17F10">
        <w:t xml:space="preserve">The Impact </w:t>
      </w:r>
    </w:p>
    <w:p w:rsidR="00D17F10" w:rsidRDefault="00D17F10" w:rsidP="00D17F10">
      <w:pPr>
        <w:pStyle w:val="Heading1"/>
      </w:pPr>
      <w:r>
        <w:t>Opportunities Created</w:t>
      </w:r>
    </w:p>
    <w:p w:rsidR="00D17F10" w:rsidRDefault="00D17F10" w:rsidP="00D17F10">
      <w:pPr>
        <w:pStyle w:val="NormalWeb"/>
      </w:pPr>
      <w:r>
        <w:rPr>
          <w:rFonts w:ascii="Segoe UI Symbol" w:hAnsi="Segoe UI Symbol" w:cs="Segoe UI Symbol"/>
        </w:rPr>
        <w:t>👥</w:t>
      </w:r>
      <w:r>
        <w:t xml:space="preserve"> </w:t>
      </w:r>
      <w:r>
        <w:rPr>
          <w:rStyle w:val="Strong"/>
        </w:rPr>
        <w:t>250,000+</w:t>
      </w:r>
      <w:r>
        <w:br/>
        <w:t>People Connected</w:t>
      </w:r>
    </w:p>
    <w:p w:rsidR="00D17F10" w:rsidRDefault="00D17F10" w:rsidP="00D17F10">
      <w:pPr>
        <w:pStyle w:val="NormalWeb"/>
      </w:pPr>
      <w:r>
        <w:rPr>
          <w:rFonts w:ascii="Segoe UI Symbol" w:hAnsi="Segoe UI Symbol" w:cs="Segoe UI Symbol"/>
        </w:rPr>
        <w:t>🎓</w:t>
      </w:r>
      <w:r>
        <w:t xml:space="preserve"> </w:t>
      </w:r>
      <w:r>
        <w:rPr>
          <w:rStyle w:val="Strong"/>
        </w:rPr>
        <w:t>10,000+</w:t>
      </w:r>
      <w:r>
        <w:br/>
        <w:t>Learning Opportunities</w:t>
      </w:r>
    </w:p>
    <w:p w:rsidR="00D17F10" w:rsidRDefault="00D17F10" w:rsidP="00D17F10">
      <w:pPr>
        <w:pStyle w:val="NormalWeb"/>
      </w:pPr>
      <w:r>
        <w:rPr>
          <w:rFonts w:ascii="Segoe UI Symbol" w:hAnsi="Segoe UI Symbol" w:cs="Segoe UI Symbol"/>
        </w:rPr>
        <w:t>💼</w:t>
      </w:r>
      <w:r>
        <w:t xml:space="preserve"> </w:t>
      </w:r>
      <w:r>
        <w:rPr>
          <w:rStyle w:val="Strong"/>
        </w:rPr>
        <w:t>1,000+</w:t>
      </w:r>
      <w:r>
        <w:br/>
        <w:t>Career Opportunities</w:t>
      </w:r>
    </w:p>
    <w:p w:rsidR="00D17F10" w:rsidRDefault="00D17F10" w:rsidP="00D17F10">
      <w:pPr>
        <w:pStyle w:val="NormalWeb"/>
      </w:pPr>
      <w:r>
        <w:lastRenderedPageBreak/>
        <w:t xml:space="preserve">🤝 </w:t>
      </w:r>
      <w:r>
        <w:rPr>
          <w:rStyle w:val="Strong"/>
        </w:rPr>
        <w:t>500+</w:t>
      </w:r>
      <w:r>
        <w:br/>
        <w:t>Business Opportunities</w:t>
      </w:r>
    </w:p>
    <w:p w:rsidR="00D17F10" w:rsidRDefault="00D17F10" w:rsidP="00D17F10">
      <w:pPr>
        <w:pStyle w:val="NormalWeb"/>
      </w:pPr>
      <w:r>
        <w:rPr>
          <w:rFonts w:ascii="Segoe UI Symbol" w:hAnsi="Segoe UI Symbol" w:cs="Segoe UI Symbol"/>
        </w:rPr>
        <w:t>🚀</w:t>
      </w:r>
      <w:r>
        <w:t xml:space="preserve"> </w:t>
      </w:r>
      <w:r>
        <w:rPr>
          <w:rStyle w:val="Strong"/>
        </w:rPr>
        <w:t>100+</w:t>
      </w:r>
      <w:r>
        <w:br/>
        <w:t>Startup Opportunities</w:t>
      </w:r>
    </w:p>
    <w:p w:rsidR="00D17F10" w:rsidRDefault="00D17F10" w:rsidP="00D17F10">
      <w:pPr>
        <w:pStyle w:val="NormalWeb"/>
      </w:pPr>
      <w:r>
        <w:rPr>
          <w:rFonts w:ascii="Segoe UI Symbol" w:hAnsi="Segoe UI Symbol" w:cs="Segoe UI Symbol"/>
        </w:rPr>
        <w:t>💰</w:t>
      </w:r>
      <w:r>
        <w:t xml:space="preserve"> </w:t>
      </w:r>
      <w:r>
        <w:rPr>
          <w:rStyle w:val="Strong"/>
        </w:rPr>
        <w:t>100+</w:t>
      </w:r>
      <w:r>
        <w:br/>
        <w:t>Investment Opportunities</w:t>
      </w:r>
    </w:p>
    <w:p w:rsidR="00D17F10" w:rsidRDefault="00D17F10" w:rsidP="00D17F10">
      <w:pPr>
        <w:pStyle w:val="NormalWeb"/>
      </w:pPr>
      <w:r>
        <w:rPr>
          <w:rFonts w:ascii="Segoe UI Symbol" w:hAnsi="Segoe UI Symbol" w:cs="Segoe UI Symbol"/>
        </w:rPr>
        <w:t>🏭</w:t>
      </w:r>
      <w:r>
        <w:t xml:space="preserve"> </w:t>
      </w:r>
      <w:r>
        <w:rPr>
          <w:rStyle w:val="Strong"/>
        </w:rPr>
        <w:t>250+</w:t>
      </w:r>
      <w:r>
        <w:br/>
        <w:t>Industrial Opportunities</w:t>
      </w:r>
    </w:p>
    <w:p w:rsidR="00D17F10" w:rsidRDefault="00D17F10" w:rsidP="00D17F10">
      <w:pPr>
        <w:pStyle w:val="NormalWeb"/>
      </w:pPr>
      <w:r>
        <w:rPr>
          <w:rFonts w:ascii="Segoe UI Symbol" w:hAnsi="Segoe UI Symbol" w:cs="Segoe UI Symbol"/>
        </w:rPr>
        <w:t>🌍</w:t>
      </w:r>
      <w:r>
        <w:t xml:space="preserve"> </w:t>
      </w:r>
      <w:r>
        <w:rPr>
          <w:rStyle w:val="Strong"/>
        </w:rPr>
        <w:t>International Opportunities</w:t>
      </w:r>
    </w:p>
    <w:p w:rsidR="00D17F10" w:rsidRDefault="00D17F10" w:rsidP="00D17F10">
      <w:pPr>
        <w:pStyle w:val="NormalWeb"/>
      </w:pPr>
      <w:r>
        <w:rPr>
          <w:rFonts w:ascii="Segoe UI Symbol" w:hAnsi="Segoe UI Symbol" w:cs="Segoe UI Symbol"/>
        </w:rPr>
        <w:t>🏛</w:t>
      </w:r>
      <w:r>
        <w:t xml:space="preserve"> </w:t>
      </w:r>
      <w:r>
        <w:rPr>
          <w:rStyle w:val="Strong"/>
        </w:rPr>
        <w:t>Policy Opportunities</w:t>
      </w:r>
    </w:p>
    <w:p w:rsidR="00D17F10" w:rsidRDefault="00D17F10" w:rsidP="00D17F10">
      <w:pPr>
        <w:pStyle w:val="NormalWeb"/>
      </w:pPr>
      <w:r>
        <w:rPr>
          <w:rFonts w:ascii="Segoe UI Symbol" w:hAnsi="Segoe UI Symbol" w:cs="Segoe UI Symbol"/>
        </w:rPr>
        <w:t>🎭</w:t>
      </w:r>
      <w:r>
        <w:t xml:space="preserve"> </w:t>
      </w:r>
      <w:r>
        <w:rPr>
          <w:rStyle w:val="Strong"/>
        </w:rPr>
        <w:t>Community Experiences</w:t>
      </w:r>
    </w:p>
    <w:p w:rsidR="00D17F10" w:rsidRDefault="00D17F10" w:rsidP="00D17F10">
      <w:pPr>
        <w:pStyle w:val="NormalWeb"/>
      </w:pPr>
      <w:r>
        <w:t>Notice the subtle difference.</w:t>
      </w:r>
    </w:p>
    <w:p w:rsidR="00D17F10" w:rsidRDefault="00D17F10" w:rsidP="00D17F10">
      <w:pPr>
        <w:pStyle w:val="NormalWeb"/>
      </w:pPr>
      <w:r>
        <w:t xml:space="preserve">We are </w:t>
      </w:r>
      <w:r>
        <w:rPr>
          <w:rStyle w:val="Strong"/>
        </w:rPr>
        <w:t>not counting activities</w:t>
      </w:r>
      <w:r>
        <w:t>.</w:t>
      </w:r>
    </w:p>
    <w:p w:rsidR="00D17F10" w:rsidRDefault="00D17F10" w:rsidP="00D17F10">
      <w:pPr>
        <w:pStyle w:val="NormalWeb"/>
      </w:pPr>
      <w:r>
        <w:t xml:space="preserve">We are </w:t>
      </w:r>
      <w:r>
        <w:rPr>
          <w:rStyle w:val="Strong"/>
        </w:rPr>
        <w:t>counting opportunities created</w:t>
      </w:r>
      <w:r>
        <w:t>.</w:t>
      </w:r>
    </w:p>
    <w:p w:rsidR="00D17F10" w:rsidRDefault="00D17F10" w:rsidP="00C97A25">
      <w:pPr>
        <w:ind w:firstLine="720"/>
      </w:pPr>
    </w:p>
    <w:p w:rsidR="00592640" w:rsidRDefault="00592640" w:rsidP="00592640">
      <w:pPr>
        <w:pStyle w:val="Heading1"/>
      </w:pPr>
      <w:r>
        <w:rPr>
          <w:rStyle w:val="Strong"/>
          <w:b/>
          <w:bCs/>
        </w:rPr>
        <w:t>Expected Outcomes</w:t>
      </w:r>
    </w:p>
    <w:p w:rsidR="00592640" w:rsidRDefault="00592640" w:rsidP="00592640">
      <w:pPr>
        <w:pStyle w:val="Heading2"/>
      </w:pPr>
      <w:r>
        <w:rPr>
          <w:rStyle w:val="Emphasis"/>
        </w:rPr>
        <w:t>Beyond the Exhibition</w:t>
      </w:r>
    </w:p>
    <w:p w:rsidR="00592640" w:rsidRDefault="00592640" w:rsidP="00592640">
      <w:pPr>
        <w:pStyle w:val="NormalWeb"/>
      </w:pPr>
      <w:r>
        <w:t>Birat Expo 2026 aims to create measurable outcomes that contribute to Nepal's economic and social development.</w:t>
      </w:r>
    </w:p>
    <w:p w:rsidR="00592640" w:rsidRDefault="00592640" w:rsidP="00592640">
      <w:pPr>
        <w:pStyle w:val="Heading3"/>
      </w:pPr>
      <w:r>
        <w:t>Business Outcomes</w:t>
      </w:r>
    </w:p>
    <w:p w:rsidR="00592640" w:rsidRDefault="00592640" w:rsidP="00592640">
      <w:pPr>
        <w:numPr>
          <w:ilvl w:val="0"/>
          <w:numId w:val="35"/>
        </w:numPr>
        <w:spacing w:before="100" w:beforeAutospacing="1" w:after="100" w:afterAutospacing="1" w:line="240" w:lineRule="auto"/>
      </w:pPr>
      <w:r>
        <w:t xml:space="preserve">Increased business transactions </w:t>
      </w:r>
    </w:p>
    <w:p w:rsidR="00592640" w:rsidRDefault="00592640" w:rsidP="00592640">
      <w:pPr>
        <w:numPr>
          <w:ilvl w:val="0"/>
          <w:numId w:val="35"/>
        </w:numPr>
        <w:spacing w:before="100" w:beforeAutospacing="1" w:after="100" w:afterAutospacing="1" w:line="240" w:lineRule="auto"/>
      </w:pPr>
      <w:r>
        <w:t xml:space="preserve">New market linkages </w:t>
      </w:r>
    </w:p>
    <w:p w:rsidR="00592640" w:rsidRDefault="00592640" w:rsidP="00592640">
      <w:pPr>
        <w:numPr>
          <w:ilvl w:val="0"/>
          <w:numId w:val="35"/>
        </w:numPr>
        <w:spacing w:before="100" w:beforeAutospacing="1" w:after="100" w:afterAutospacing="1" w:line="240" w:lineRule="auto"/>
      </w:pPr>
      <w:r>
        <w:t xml:space="preserve">Stronger supply chains </w:t>
      </w:r>
    </w:p>
    <w:p w:rsidR="00592640" w:rsidRDefault="00592640" w:rsidP="00592640">
      <w:pPr>
        <w:numPr>
          <w:ilvl w:val="0"/>
          <w:numId w:val="35"/>
        </w:numPr>
        <w:spacing w:before="100" w:beforeAutospacing="1" w:after="100" w:afterAutospacing="1" w:line="240" w:lineRule="auto"/>
      </w:pPr>
      <w:r>
        <w:t xml:space="preserve">Expanded trade partnerships </w:t>
      </w:r>
    </w:p>
    <w:p w:rsidR="00592640" w:rsidRDefault="00592640" w:rsidP="00592640">
      <w:pPr>
        <w:numPr>
          <w:ilvl w:val="0"/>
          <w:numId w:val="35"/>
        </w:numPr>
        <w:spacing w:before="100" w:beforeAutospacing="1" w:after="100" w:afterAutospacing="1" w:line="240" w:lineRule="auto"/>
      </w:pPr>
      <w:r>
        <w:t xml:space="preserve">Improved business competitiveness </w:t>
      </w:r>
    </w:p>
    <w:p w:rsidR="00592640" w:rsidRDefault="00592640" w:rsidP="00592640">
      <w:pPr>
        <w:pStyle w:val="Heading3"/>
      </w:pPr>
      <w:r>
        <w:t>Entrepreneurship Outcomes</w:t>
      </w:r>
    </w:p>
    <w:p w:rsidR="00592640" w:rsidRDefault="00592640" w:rsidP="00592640">
      <w:pPr>
        <w:numPr>
          <w:ilvl w:val="0"/>
          <w:numId w:val="36"/>
        </w:numPr>
        <w:spacing w:before="100" w:beforeAutospacing="1" w:after="100" w:afterAutospacing="1" w:line="240" w:lineRule="auto"/>
      </w:pPr>
      <w:r>
        <w:t xml:space="preserve">Stronger startup ecosystem </w:t>
      </w:r>
    </w:p>
    <w:p w:rsidR="00592640" w:rsidRDefault="00592640" w:rsidP="00592640">
      <w:pPr>
        <w:numPr>
          <w:ilvl w:val="0"/>
          <w:numId w:val="36"/>
        </w:numPr>
        <w:spacing w:before="100" w:beforeAutospacing="1" w:after="100" w:afterAutospacing="1" w:line="240" w:lineRule="auto"/>
      </w:pPr>
      <w:r>
        <w:t xml:space="preserve">Increased investment readiness </w:t>
      </w:r>
    </w:p>
    <w:p w:rsidR="00592640" w:rsidRDefault="00592640" w:rsidP="00592640">
      <w:pPr>
        <w:numPr>
          <w:ilvl w:val="0"/>
          <w:numId w:val="36"/>
        </w:numPr>
        <w:spacing w:before="100" w:beforeAutospacing="1" w:after="100" w:afterAutospacing="1" w:line="240" w:lineRule="auto"/>
      </w:pPr>
      <w:r>
        <w:t xml:space="preserve">Higher innovation adoption </w:t>
      </w:r>
    </w:p>
    <w:p w:rsidR="00592640" w:rsidRDefault="00592640" w:rsidP="00592640">
      <w:pPr>
        <w:numPr>
          <w:ilvl w:val="0"/>
          <w:numId w:val="36"/>
        </w:numPr>
        <w:spacing w:before="100" w:beforeAutospacing="1" w:after="100" w:afterAutospacing="1" w:line="240" w:lineRule="auto"/>
      </w:pPr>
      <w:r>
        <w:t xml:space="preserve">Business creation and expansion </w:t>
      </w:r>
    </w:p>
    <w:p w:rsidR="00592640" w:rsidRDefault="00592640" w:rsidP="00592640">
      <w:pPr>
        <w:pStyle w:val="Heading3"/>
      </w:pPr>
      <w:r>
        <w:lastRenderedPageBreak/>
        <w:t>Employment Outcomes</w:t>
      </w:r>
    </w:p>
    <w:p w:rsidR="00592640" w:rsidRDefault="00592640" w:rsidP="00592640">
      <w:pPr>
        <w:numPr>
          <w:ilvl w:val="0"/>
          <w:numId w:val="37"/>
        </w:numPr>
        <w:spacing w:before="100" w:beforeAutospacing="1" w:after="100" w:afterAutospacing="1" w:line="240" w:lineRule="auto"/>
      </w:pPr>
      <w:r>
        <w:t xml:space="preserve">Better industry–academia linkage </w:t>
      </w:r>
    </w:p>
    <w:p w:rsidR="00592640" w:rsidRDefault="00592640" w:rsidP="00592640">
      <w:pPr>
        <w:numPr>
          <w:ilvl w:val="0"/>
          <w:numId w:val="37"/>
        </w:numPr>
        <w:spacing w:before="100" w:beforeAutospacing="1" w:after="100" w:afterAutospacing="1" w:line="240" w:lineRule="auto"/>
      </w:pPr>
      <w:r>
        <w:t xml:space="preserve">Improved employability </w:t>
      </w:r>
    </w:p>
    <w:p w:rsidR="00592640" w:rsidRDefault="00592640" w:rsidP="00592640">
      <w:pPr>
        <w:numPr>
          <w:ilvl w:val="0"/>
          <w:numId w:val="37"/>
        </w:numPr>
        <w:spacing w:before="100" w:beforeAutospacing="1" w:after="100" w:afterAutospacing="1" w:line="240" w:lineRule="auto"/>
      </w:pPr>
      <w:r>
        <w:t xml:space="preserve">Increased workforce awareness </w:t>
      </w:r>
    </w:p>
    <w:p w:rsidR="00592640" w:rsidRDefault="00592640" w:rsidP="00592640">
      <w:pPr>
        <w:numPr>
          <w:ilvl w:val="0"/>
          <w:numId w:val="37"/>
        </w:numPr>
        <w:spacing w:before="100" w:beforeAutospacing="1" w:after="100" w:afterAutospacing="1" w:line="240" w:lineRule="auto"/>
      </w:pPr>
      <w:r>
        <w:t xml:space="preserve">Stronger talent pipeline </w:t>
      </w:r>
    </w:p>
    <w:p w:rsidR="00592640" w:rsidRDefault="00592640" w:rsidP="00592640">
      <w:pPr>
        <w:pStyle w:val="Heading3"/>
      </w:pPr>
      <w:r>
        <w:t>Investment Outcomes</w:t>
      </w:r>
    </w:p>
    <w:p w:rsidR="00592640" w:rsidRDefault="00592640" w:rsidP="00592640">
      <w:pPr>
        <w:numPr>
          <w:ilvl w:val="0"/>
          <w:numId w:val="38"/>
        </w:numPr>
        <w:spacing w:before="100" w:beforeAutospacing="1" w:after="100" w:afterAutospacing="1" w:line="240" w:lineRule="auto"/>
      </w:pPr>
      <w:r>
        <w:t xml:space="preserve">Investment-ready enterprises </w:t>
      </w:r>
    </w:p>
    <w:p w:rsidR="00592640" w:rsidRDefault="00592640" w:rsidP="00592640">
      <w:pPr>
        <w:numPr>
          <w:ilvl w:val="0"/>
          <w:numId w:val="38"/>
        </w:numPr>
        <w:spacing w:before="100" w:beforeAutospacing="1" w:after="100" w:afterAutospacing="1" w:line="240" w:lineRule="auto"/>
      </w:pPr>
      <w:r>
        <w:t xml:space="preserve">New investment partnerships </w:t>
      </w:r>
    </w:p>
    <w:p w:rsidR="00592640" w:rsidRDefault="00592640" w:rsidP="00592640">
      <w:pPr>
        <w:numPr>
          <w:ilvl w:val="0"/>
          <w:numId w:val="38"/>
        </w:numPr>
        <w:spacing w:before="100" w:beforeAutospacing="1" w:after="100" w:afterAutospacing="1" w:line="240" w:lineRule="auto"/>
      </w:pPr>
      <w:r>
        <w:t xml:space="preserve">Greater access to finance </w:t>
      </w:r>
    </w:p>
    <w:p w:rsidR="00592640" w:rsidRDefault="00592640" w:rsidP="00592640">
      <w:pPr>
        <w:numPr>
          <w:ilvl w:val="0"/>
          <w:numId w:val="38"/>
        </w:numPr>
        <w:spacing w:before="100" w:beforeAutospacing="1" w:after="100" w:afterAutospacing="1" w:line="240" w:lineRule="auto"/>
      </w:pPr>
      <w:r>
        <w:t xml:space="preserve">Increased investor engagement </w:t>
      </w:r>
    </w:p>
    <w:p w:rsidR="00592640" w:rsidRDefault="00592640" w:rsidP="00592640">
      <w:pPr>
        <w:pStyle w:val="Heading3"/>
      </w:pPr>
      <w:r>
        <w:t>Institutional Outcomes</w:t>
      </w:r>
    </w:p>
    <w:p w:rsidR="00592640" w:rsidRDefault="00592640" w:rsidP="00592640">
      <w:pPr>
        <w:numPr>
          <w:ilvl w:val="0"/>
          <w:numId w:val="39"/>
        </w:numPr>
        <w:spacing w:before="100" w:beforeAutospacing="1" w:after="100" w:afterAutospacing="1" w:line="240" w:lineRule="auto"/>
      </w:pPr>
      <w:r>
        <w:t xml:space="preserve">Stronger collaboration </w:t>
      </w:r>
    </w:p>
    <w:p w:rsidR="00592640" w:rsidRDefault="00592640" w:rsidP="00592640">
      <w:pPr>
        <w:numPr>
          <w:ilvl w:val="0"/>
          <w:numId w:val="39"/>
        </w:numPr>
        <w:spacing w:before="100" w:beforeAutospacing="1" w:after="100" w:afterAutospacing="1" w:line="240" w:lineRule="auto"/>
      </w:pPr>
      <w:r>
        <w:t xml:space="preserve">Public–private partnerships </w:t>
      </w:r>
    </w:p>
    <w:p w:rsidR="00592640" w:rsidRDefault="00592640" w:rsidP="00592640">
      <w:pPr>
        <w:numPr>
          <w:ilvl w:val="0"/>
          <w:numId w:val="39"/>
        </w:numPr>
        <w:spacing w:before="100" w:beforeAutospacing="1" w:after="100" w:afterAutospacing="1" w:line="240" w:lineRule="auto"/>
      </w:pPr>
      <w:r>
        <w:t xml:space="preserve">Industry–government dialogue </w:t>
      </w:r>
    </w:p>
    <w:p w:rsidR="00592640" w:rsidRDefault="00592640" w:rsidP="00592640">
      <w:pPr>
        <w:numPr>
          <w:ilvl w:val="0"/>
          <w:numId w:val="39"/>
        </w:numPr>
        <w:spacing w:before="100" w:beforeAutospacing="1" w:after="100" w:afterAutospacing="1" w:line="240" w:lineRule="auto"/>
      </w:pPr>
      <w:r>
        <w:t xml:space="preserve">Regional business cooperation </w:t>
      </w:r>
    </w:p>
    <w:p w:rsidR="00592640" w:rsidRDefault="00592640" w:rsidP="00592640">
      <w:pPr>
        <w:pStyle w:val="Heading3"/>
      </w:pPr>
      <w:r>
        <w:t>Community Outcomes</w:t>
      </w:r>
    </w:p>
    <w:p w:rsidR="00592640" w:rsidRDefault="00592640" w:rsidP="00592640">
      <w:pPr>
        <w:numPr>
          <w:ilvl w:val="0"/>
          <w:numId w:val="40"/>
        </w:numPr>
        <w:spacing w:before="100" w:beforeAutospacing="1" w:after="100" w:afterAutospacing="1" w:line="240" w:lineRule="auto"/>
      </w:pPr>
      <w:r>
        <w:t xml:space="preserve">Promotion of local products </w:t>
      </w:r>
    </w:p>
    <w:p w:rsidR="00592640" w:rsidRDefault="00592640" w:rsidP="00592640">
      <w:pPr>
        <w:numPr>
          <w:ilvl w:val="0"/>
          <w:numId w:val="40"/>
        </w:numPr>
        <w:spacing w:before="100" w:beforeAutospacing="1" w:after="100" w:afterAutospacing="1" w:line="240" w:lineRule="auto"/>
      </w:pPr>
      <w:r>
        <w:t xml:space="preserve">Increased tourism visibility </w:t>
      </w:r>
    </w:p>
    <w:p w:rsidR="00592640" w:rsidRDefault="00592640" w:rsidP="00592640">
      <w:pPr>
        <w:numPr>
          <w:ilvl w:val="0"/>
          <w:numId w:val="40"/>
        </w:numPr>
        <w:spacing w:before="100" w:beforeAutospacing="1" w:after="100" w:afterAutospacing="1" w:line="240" w:lineRule="auto"/>
      </w:pPr>
      <w:r>
        <w:t xml:space="preserve">Community participation </w:t>
      </w:r>
    </w:p>
    <w:p w:rsidR="00592640" w:rsidRDefault="00592640" w:rsidP="00592640">
      <w:pPr>
        <w:numPr>
          <w:ilvl w:val="0"/>
          <w:numId w:val="40"/>
        </w:numPr>
        <w:spacing w:before="100" w:beforeAutospacing="1" w:after="100" w:afterAutospacing="1" w:line="240" w:lineRule="auto"/>
      </w:pPr>
      <w:r>
        <w:t xml:space="preserve">Stronger regional identity </w:t>
      </w:r>
    </w:p>
    <w:p w:rsidR="00592640" w:rsidRDefault="00592640" w:rsidP="00592640">
      <w:pPr>
        <w:spacing w:after="0"/>
      </w:pPr>
    </w:p>
    <w:sectPr w:rsidR="005926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8377AB"/>
    <w:multiLevelType w:val="multilevel"/>
    <w:tmpl w:val="45E4A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C15145"/>
    <w:multiLevelType w:val="multilevel"/>
    <w:tmpl w:val="1722E848"/>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D9A70F8"/>
    <w:multiLevelType w:val="multilevel"/>
    <w:tmpl w:val="47284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676A51"/>
    <w:multiLevelType w:val="multilevel"/>
    <w:tmpl w:val="D50CB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3D7A7F"/>
    <w:multiLevelType w:val="multilevel"/>
    <w:tmpl w:val="7C2AC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6D3C0C"/>
    <w:multiLevelType w:val="multilevel"/>
    <w:tmpl w:val="A5148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7C0763"/>
    <w:multiLevelType w:val="multilevel"/>
    <w:tmpl w:val="0234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170E6"/>
    <w:multiLevelType w:val="multilevel"/>
    <w:tmpl w:val="E9BEE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05496C"/>
    <w:multiLevelType w:val="multilevel"/>
    <w:tmpl w:val="EB3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E53CB6"/>
    <w:multiLevelType w:val="multilevel"/>
    <w:tmpl w:val="8A96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EF71E3"/>
    <w:multiLevelType w:val="multilevel"/>
    <w:tmpl w:val="E4E60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045861"/>
    <w:multiLevelType w:val="multilevel"/>
    <w:tmpl w:val="908E2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115FED"/>
    <w:multiLevelType w:val="multilevel"/>
    <w:tmpl w:val="C03C6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43655A4"/>
    <w:multiLevelType w:val="multilevel"/>
    <w:tmpl w:val="7590A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DA6B9E"/>
    <w:multiLevelType w:val="multilevel"/>
    <w:tmpl w:val="95A0BC4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5B138FD"/>
    <w:multiLevelType w:val="multilevel"/>
    <w:tmpl w:val="F7181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BE3624"/>
    <w:multiLevelType w:val="multilevel"/>
    <w:tmpl w:val="771A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B371915"/>
    <w:multiLevelType w:val="multilevel"/>
    <w:tmpl w:val="D7C07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01A92"/>
    <w:multiLevelType w:val="multilevel"/>
    <w:tmpl w:val="FD0A1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207866"/>
    <w:multiLevelType w:val="multilevel"/>
    <w:tmpl w:val="65805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0305D88"/>
    <w:multiLevelType w:val="multilevel"/>
    <w:tmpl w:val="EA6CB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333367"/>
    <w:multiLevelType w:val="multilevel"/>
    <w:tmpl w:val="7AE89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5B06C2"/>
    <w:multiLevelType w:val="multilevel"/>
    <w:tmpl w:val="C1B0F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5048F"/>
    <w:multiLevelType w:val="multilevel"/>
    <w:tmpl w:val="409E7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3170E0"/>
    <w:multiLevelType w:val="multilevel"/>
    <w:tmpl w:val="002E5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4C315E"/>
    <w:multiLevelType w:val="multilevel"/>
    <w:tmpl w:val="39D8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A05739C"/>
    <w:multiLevelType w:val="multilevel"/>
    <w:tmpl w:val="CAC09D8E"/>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875DA6"/>
    <w:multiLevelType w:val="multilevel"/>
    <w:tmpl w:val="FFC265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543230"/>
    <w:multiLevelType w:val="multilevel"/>
    <w:tmpl w:val="3230A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6753EF"/>
    <w:multiLevelType w:val="multilevel"/>
    <w:tmpl w:val="7C0438C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4F33A56"/>
    <w:multiLevelType w:val="multilevel"/>
    <w:tmpl w:val="7598C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01393A"/>
    <w:multiLevelType w:val="multilevel"/>
    <w:tmpl w:val="279E1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ACF766A"/>
    <w:multiLevelType w:val="multilevel"/>
    <w:tmpl w:val="3C4C93E8"/>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C91017F"/>
    <w:multiLevelType w:val="multilevel"/>
    <w:tmpl w:val="22708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974457"/>
    <w:multiLevelType w:val="multilevel"/>
    <w:tmpl w:val="E920E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E06241"/>
    <w:multiLevelType w:val="multilevel"/>
    <w:tmpl w:val="346A3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1612FC"/>
    <w:multiLevelType w:val="multilevel"/>
    <w:tmpl w:val="0660D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381AB1"/>
    <w:multiLevelType w:val="multilevel"/>
    <w:tmpl w:val="7A7C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222FDC"/>
    <w:multiLevelType w:val="multilevel"/>
    <w:tmpl w:val="933614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4EE3993"/>
    <w:multiLevelType w:val="multilevel"/>
    <w:tmpl w:val="0A026590"/>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3F3DC1"/>
    <w:multiLevelType w:val="multilevel"/>
    <w:tmpl w:val="BAD2A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02997"/>
    <w:multiLevelType w:val="multilevel"/>
    <w:tmpl w:val="A2540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0AC40E9"/>
    <w:multiLevelType w:val="multilevel"/>
    <w:tmpl w:val="F5205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E10FFF"/>
    <w:multiLevelType w:val="multilevel"/>
    <w:tmpl w:val="CE78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0677AF"/>
    <w:multiLevelType w:val="multilevel"/>
    <w:tmpl w:val="6BB6A6EA"/>
    <w:lvl w:ilvl="0">
      <w:start w:val="2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1"/>
  </w:num>
  <w:num w:numId="2">
    <w:abstractNumId w:val="1"/>
  </w:num>
  <w:num w:numId="3">
    <w:abstractNumId w:val="40"/>
  </w:num>
  <w:num w:numId="4">
    <w:abstractNumId w:val="29"/>
  </w:num>
  <w:num w:numId="5">
    <w:abstractNumId w:val="14"/>
  </w:num>
  <w:num w:numId="6">
    <w:abstractNumId w:val="32"/>
  </w:num>
  <w:num w:numId="7">
    <w:abstractNumId w:val="44"/>
  </w:num>
  <w:num w:numId="8">
    <w:abstractNumId w:val="23"/>
  </w:num>
  <w:num w:numId="9">
    <w:abstractNumId w:val="41"/>
  </w:num>
  <w:num w:numId="10">
    <w:abstractNumId w:val="38"/>
  </w:num>
  <w:num w:numId="11">
    <w:abstractNumId w:val="26"/>
  </w:num>
  <w:num w:numId="12">
    <w:abstractNumId w:val="39"/>
  </w:num>
  <w:num w:numId="13">
    <w:abstractNumId w:val="8"/>
  </w:num>
  <w:num w:numId="14">
    <w:abstractNumId w:val="35"/>
  </w:num>
  <w:num w:numId="15">
    <w:abstractNumId w:val="19"/>
  </w:num>
  <w:num w:numId="16">
    <w:abstractNumId w:val="43"/>
  </w:num>
  <w:num w:numId="17">
    <w:abstractNumId w:val="12"/>
  </w:num>
  <w:num w:numId="18">
    <w:abstractNumId w:val="25"/>
  </w:num>
  <w:num w:numId="19">
    <w:abstractNumId w:val="4"/>
  </w:num>
  <w:num w:numId="20">
    <w:abstractNumId w:val="5"/>
  </w:num>
  <w:num w:numId="21">
    <w:abstractNumId w:val="17"/>
  </w:num>
  <w:num w:numId="22">
    <w:abstractNumId w:val="9"/>
  </w:num>
  <w:num w:numId="23">
    <w:abstractNumId w:val="34"/>
  </w:num>
  <w:num w:numId="24">
    <w:abstractNumId w:val="10"/>
  </w:num>
  <w:num w:numId="25">
    <w:abstractNumId w:val="42"/>
  </w:num>
  <w:num w:numId="26">
    <w:abstractNumId w:val="27"/>
  </w:num>
  <w:num w:numId="27">
    <w:abstractNumId w:val="18"/>
  </w:num>
  <w:num w:numId="28">
    <w:abstractNumId w:val="33"/>
  </w:num>
  <w:num w:numId="29">
    <w:abstractNumId w:val="30"/>
  </w:num>
  <w:num w:numId="30">
    <w:abstractNumId w:val="0"/>
  </w:num>
  <w:num w:numId="31">
    <w:abstractNumId w:val="13"/>
  </w:num>
  <w:num w:numId="32">
    <w:abstractNumId w:val="3"/>
  </w:num>
  <w:num w:numId="33">
    <w:abstractNumId w:val="7"/>
  </w:num>
  <w:num w:numId="34">
    <w:abstractNumId w:val="2"/>
  </w:num>
  <w:num w:numId="35">
    <w:abstractNumId w:val="6"/>
  </w:num>
  <w:num w:numId="36">
    <w:abstractNumId w:val="21"/>
  </w:num>
  <w:num w:numId="37">
    <w:abstractNumId w:val="28"/>
  </w:num>
  <w:num w:numId="38">
    <w:abstractNumId w:val="36"/>
  </w:num>
  <w:num w:numId="39">
    <w:abstractNumId w:val="22"/>
  </w:num>
  <w:num w:numId="40">
    <w:abstractNumId w:val="15"/>
  </w:num>
  <w:num w:numId="41">
    <w:abstractNumId w:val="20"/>
  </w:num>
  <w:num w:numId="42">
    <w:abstractNumId w:val="16"/>
  </w:num>
  <w:num w:numId="43">
    <w:abstractNumId w:val="37"/>
  </w:num>
  <w:num w:numId="44">
    <w:abstractNumId w:val="24"/>
  </w:num>
  <w:num w:numId="4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70ACE"/>
    <w:rsid w:val="00035D49"/>
    <w:rsid w:val="000B3CC6"/>
    <w:rsid w:val="000E4EF9"/>
    <w:rsid w:val="002824E0"/>
    <w:rsid w:val="00283A52"/>
    <w:rsid w:val="00314404"/>
    <w:rsid w:val="00340C75"/>
    <w:rsid w:val="0041162B"/>
    <w:rsid w:val="00470ACE"/>
    <w:rsid w:val="004849D4"/>
    <w:rsid w:val="005563AD"/>
    <w:rsid w:val="00581442"/>
    <w:rsid w:val="00592640"/>
    <w:rsid w:val="006512DA"/>
    <w:rsid w:val="00813E8F"/>
    <w:rsid w:val="008D706C"/>
    <w:rsid w:val="00917FBC"/>
    <w:rsid w:val="00A25573"/>
    <w:rsid w:val="00A31C0C"/>
    <w:rsid w:val="00A449A7"/>
    <w:rsid w:val="00AF1E70"/>
    <w:rsid w:val="00B1201C"/>
    <w:rsid w:val="00B21523"/>
    <w:rsid w:val="00B76497"/>
    <w:rsid w:val="00B93185"/>
    <w:rsid w:val="00C7330C"/>
    <w:rsid w:val="00C97A25"/>
    <w:rsid w:val="00D17F10"/>
    <w:rsid w:val="00DD3B6D"/>
    <w:rsid w:val="00F15F03"/>
    <w:rsid w:val="00F77B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CE0F8C"/>
  <w15:chartTrackingRefBased/>
  <w15:docId w15:val="{3C4B6E69-A2F5-4F94-910D-C1DF748B3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A2557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A2557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2557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557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A2557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2557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A25573"/>
    <w:rPr>
      <w:b/>
      <w:bCs/>
    </w:rPr>
  </w:style>
  <w:style w:type="paragraph" w:styleId="NormalWeb">
    <w:name w:val="Normal (Web)"/>
    <w:basedOn w:val="Normal"/>
    <w:uiPriority w:val="99"/>
    <w:semiHidden/>
    <w:unhideWhenUsed/>
    <w:rsid w:val="00A2557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pdq2pgselectionanchorcontainer">
    <w:name w:val="pdq2pg_selectionanchorcontainer"/>
    <w:basedOn w:val="Normal"/>
    <w:rsid w:val="00B1201C"/>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C7330C"/>
    <w:rPr>
      <w:i/>
      <w:iCs/>
    </w:rPr>
  </w:style>
  <w:style w:type="table" w:styleId="TableGrid">
    <w:name w:val="Table Grid"/>
    <w:basedOn w:val="TableNormal"/>
    <w:uiPriority w:val="39"/>
    <w:rsid w:val="005563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5062814">
      <w:bodyDiv w:val="1"/>
      <w:marLeft w:val="0"/>
      <w:marRight w:val="0"/>
      <w:marTop w:val="0"/>
      <w:marBottom w:val="0"/>
      <w:divBdr>
        <w:top w:val="none" w:sz="0" w:space="0" w:color="auto"/>
        <w:left w:val="none" w:sz="0" w:space="0" w:color="auto"/>
        <w:bottom w:val="none" w:sz="0" w:space="0" w:color="auto"/>
        <w:right w:val="none" w:sz="0" w:space="0" w:color="auto"/>
      </w:divBdr>
    </w:div>
    <w:div w:id="139465406">
      <w:bodyDiv w:val="1"/>
      <w:marLeft w:val="0"/>
      <w:marRight w:val="0"/>
      <w:marTop w:val="0"/>
      <w:marBottom w:val="0"/>
      <w:divBdr>
        <w:top w:val="none" w:sz="0" w:space="0" w:color="auto"/>
        <w:left w:val="none" w:sz="0" w:space="0" w:color="auto"/>
        <w:bottom w:val="none" w:sz="0" w:space="0" w:color="auto"/>
        <w:right w:val="none" w:sz="0" w:space="0" w:color="auto"/>
      </w:divBdr>
    </w:div>
    <w:div w:id="510875192">
      <w:bodyDiv w:val="1"/>
      <w:marLeft w:val="0"/>
      <w:marRight w:val="0"/>
      <w:marTop w:val="0"/>
      <w:marBottom w:val="0"/>
      <w:divBdr>
        <w:top w:val="none" w:sz="0" w:space="0" w:color="auto"/>
        <w:left w:val="none" w:sz="0" w:space="0" w:color="auto"/>
        <w:bottom w:val="none" w:sz="0" w:space="0" w:color="auto"/>
        <w:right w:val="none" w:sz="0" w:space="0" w:color="auto"/>
      </w:divBdr>
    </w:div>
    <w:div w:id="544563435">
      <w:bodyDiv w:val="1"/>
      <w:marLeft w:val="0"/>
      <w:marRight w:val="0"/>
      <w:marTop w:val="0"/>
      <w:marBottom w:val="0"/>
      <w:divBdr>
        <w:top w:val="none" w:sz="0" w:space="0" w:color="auto"/>
        <w:left w:val="none" w:sz="0" w:space="0" w:color="auto"/>
        <w:bottom w:val="none" w:sz="0" w:space="0" w:color="auto"/>
        <w:right w:val="none" w:sz="0" w:space="0" w:color="auto"/>
      </w:divBdr>
    </w:div>
    <w:div w:id="773748159">
      <w:bodyDiv w:val="1"/>
      <w:marLeft w:val="0"/>
      <w:marRight w:val="0"/>
      <w:marTop w:val="0"/>
      <w:marBottom w:val="0"/>
      <w:divBdr>
        <w:top w:val="none" w:sz="0" w:space="0" w:color="auto"/>
        <w:left w:val="none" w:sz="0" w:space="0" w:color="auto"/>
        <w:bottom w:val="none" w:sz="0" w:space="0" w:color="auto"/>
        <w:right w:val="none" w:sz="0" w:space="0" w:color="auto"/>
      </w:divBdr>
    </w:div>
    <w:div w:id="855077118">
      <w:bodyDiv w:val="1"/>
      <w:marLeft w:val="0"/>
      <w:marRight w:val="0"/>
      <w:marTop w:val="0"/>
      <w:marBottom w:val="0"/>
      <w:divBdr>
        <w:top w:val="none" w:sz="0" w:space="0" w:color="auto"/>
        <w:left w:val="none" w:sz="0" w:space="0" w:color="auto"/>
        <w:bottom w:val="none" w:sz="0" w:space="0" w:color="auto"/>
        <w:right w:val="none" w:sz="0" w:space="0" w:color="auto"/>
      </w:divBdr>
    </w:div>
    <w:div w:id="992414752">
      <w:bodyDiv w:val="1"/>
      <w:marLeft w:val="0"/>
      <w:marRight w:val="0"/>
      <w:marTop w:val="0"/>
      <w:marBottom w:val="0"/>
      <w:divBdr>
        <w:top w:val="none" w:sz="0" w:space="0" w:color="auto"/>
        <w:left w:val="none" w:sz="0" w:space="0" w:color="auto"/>
        <w:bottom w:val="none" w:sz="0" w:space="0" w:color="auto"/>
        <w:right w:val="none" w:sz="0" w:space="0" w:color="auto"/>
      </w:divBdr>
    </w:div>
    <w:div w:id="1022971695">
      <w:bodyDiv w:val="1"/>
      <w:marLeft w:val="0"/>
      <w:marRight w:val="0"/>
      <w:marTop w:val="0"/>
      <w:marBottom w:val="0"/>
      <w:divBdr>
        <w:top w:val="none" w:sz="0" w:space="0" w:color="auto"/>
        <w:left w:val="none" w:sz="0" w:space="0" w:color="auto"/>
        <w:bottom w:val="none" w:sz="0" w:space="0" w:color="auto"/>
        <w:right w:val="none" w:sz="0" w:space="0" w:color="auto"/>
      </w:divBdr>
    </w:div>
    <w:div w:id="1120341340">
      <w:bodyDiv w:val="1"/>
      <w:marLeft w:val="0"/>
      <w:marRight w:val="0"/>
      <w:marTop w:val="0"/>
      <w:marBottom w:val="0"/>
      <w:divBdr>
        <w:top w:val="none" w:sz="0" w:space="0" w:color="auto"/>
        <w:left w:val="none" w:sz="0" w:space="0" w:color="auto"/>
        <w:bottom w:val="none" w:sz="0" w:space="0" w:color="auto"/>
        <w:right w:val="none" w:sz="0" w:space="0" w:color="auto"/>
      </w:divBdr>
    </w:div>
    <w:div w:id="1124537714">
      <w:bodyDiv w:val="1"/>
      <w:marLeft w:val="0"/>
      <w:marRight w:val="0"/>
      <w:marTop w:val="0"/>
      <w:marBottom w:val="0"/>
      <w:divBdr>
        <w:top w:val="none" w:sz="0" w:space="0" w:color="auto"/>
        <w:left w:val="none" w:sz="0" w:space="0" w:color="auto"/>
        <w:bottom w:val="none" w:sz="0" w:space="0" w:color="auto"/>
        <w:right w:val="none" w:sz="0" w:space="0" w:color="auto"/>
      </w:divBdr>
    </w:div>
    <w:div w:id="1241987677">
      <w:bodyDiv w:val="1"/>
      <w:marLeft w:val="0"/>
      <w:marRight w:val="0"/>
      <w:marTop w:val="0"/>
      <w:marBottom w:val="0"/>
      <w:divBdr>
        <w:top w:val="none" w:sz="0" w:space="0" w:color="auto"/>
        <w:left w:val="none" w:sz="0" w:space="0" w:color="auto"/>
        <w:bottom w:val="none" w:sz="0" w:space="0" w:color="auto"/>
        <w:right w:val="none" w:sz="0" w:space="0" w:color="auto"/>
      </w:divBdr>
      <w:divsChild>
        <w:div w:id="16985051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2570292">
      <w:bodyDiv w:val="1"/>
      <w:marLeft w:val="0"/>
      <w:marRight w:val="0"/>
      <w:marTop w:val="0"/>
      <w:marBottom w:val="0"/>
      <w:divBdr>
        <w:top w:val="none" w:sz="0" w:space="0" w:color="auto"/>
        <w:left w:val="none" w:sz="0" w:space="0" w:color="auto"/>
        <w:bottom w:val="none" w:sz="0" w:space="0" w:color="auto"/>
        <w:right w:val="none" w:sz="0" w:space="0" w:color="auto"/>
      </w:divBdr>
    </w:div>
    <w:div w:id="1267038515">
      <w:bodyDiv w:val="1"/>
      <w:marLeft w:val="0"/>
      <w:marRight w:val="0"/>
      <w:marTop w:val="0"/>
      <w:marBottom w:val="0"/>
      <w:divBdr>
        <w:top w:val="none" w:sz="0" w:space="0" w:color="auto"/>
        <w:left w:val="none" w:sz="0" w:space="0" w:color="auto"/>
        <w:bottom w:val="none" w:sz="0" w:space="0" w:color="auto"/>
        <w:right w:val="none" w:sz="0" w:space="0" w:color="auto"/>
      </w:divBdr>
    </w:div>
    <w:div w:id="1315185382">
      <w:bodyDiv w:val="1"/>
      <w:marLeft w:val="0"/>
      <w:marRight w:val="0"/>
      <w:marTop w:val="0"/>
      <w:marBottom w:val="0"/>
      <w:divBdr>
        <w:top w:val="none" w:sz="0" w:space="0" w:color="auto"/>
        <w:left w:val="none" w:sz="0" w:space="0" w:color="auto"/>
        <w:bottom w:val="none" w:sz="0" w:space="0" w:color="auto"/>
        <w:right w:val="none" w:sz="0" w:space="0" w:color="auto"/>
      </w:divBdr>
    </w:div>
    <w:div w:id="1356155613">
      <w:bodyDiv w:val="1"/>
      <w:marLeft w:val="0"/>
      <w:marRight w:val="0"/>
      <w:marTop w:val="0"/>
      <w:marBottom w:val="0"/>
      <w:divBdr>
        <w:top w:val="none" w:sz="0" w:space="0" w:color="auto"/>
        <w:left w:val="none" w:sz="0" w:space="0" w:color="auto"/>
        <w:bottom w:val="none" w:sz="0" w:space="0" w:color="auto"/>
        <w:right w:val="none" w:sz="0" w:space="0" w:color="auto"/>
      </w:divBdr>
    </w:div>
    <w:div w:id="1364205314">
      <w:bodyDiv w:val="1"/>
      <w:marLeft w:val="0"/>
      <w:marRight w:val="0"/>
      <w:marTop w:val="0"/>
      <w:marBottom w:val="0"/>
      <w:divBdr>
        <w:top w:val="none" w:sz="0" w:space="0" w:color="auto"/>
        <w:left w:val="none" w:sz="0" w:space="0" w:color="auto"/>
        <w:bottom w:val="none" w:sz="0" w:space="0" w:color="auto"/>
        <w:right w:val="none" w:sz="0" w:space="0" w:color="auto"/>
      </w:divBdr>
    </w:div>
    <w:div w:id="1450512298">
      <w:bodyDiv w:val="1"/>
      <w:marLeft w:val="0"/>
      <w:marRight w:val="0"/>
      <w:marTop w:val="0"/>
      <w:marBottom w:val="0"/>
      <w:divBdr>
        <w:top w:val="none" w:sz="0" w:space="0" w:color="auto"/>
        <w:left w:val="none" w:sz="0" w:space="0" w:color="auto"/>
        <w:bottom w:val="none" w:sz="0" w:space="0" w:color="auto"/>
        <w:right w:val="none" w:sz="0" w:space="0" w:color="auto"/>
      </w:divBdr>
    </w:div>
    <w:div w:id="1485513424">
      <w:bodyDiv w:val="1"/>
      <w:marLeft w:val="0"/>
      <w:marRight w:val="0"/>
      <w:marTop w:val="0"/>
      <w:marBottom w:val="0"/>
      <w:divBdr>
        <w:top w:val="none" w:sz="0" w:space="0" w:color="auto"/>
        <w:left w:val="none" w:sz="0" w:space="0" w:color="auto"/>
        <w:bottom w:val="none" w:sz="0" w:space="0" w:color="auto"/>
        <w:right w:val="none" w:sz="0" w:space="0" w:color="auto"/>
      </w:divBdr>
    </w:div>
    <w:div w:id="1528062543">
      <w:bodyDiv w:val="1"/>
      <w:marLeft w:val="0"/>
      <w:marRight w:val="0"/>
      <w:marTop w:val="0"/>
      <w:marBottom w:val="0"/>
      <w:divBdr>
        <w:top w:val="none" w:sz="0" w:space="0" w:color="auto"/>
        <w:left w:val="none" w:sz="0" w:space="0" w:color="auto"/>
        <w:bottom w:val="none" w:sz="0" w:space="0" w:color="auto"/>
        <w:right w:val="none" w:sz="0" w:space="0" w:color="auto"/>
      </w:divBdr>
    </w:div>
    <w:div w:id="1563365496">
      <w:bodyDiv w:val="1"/>
      <w:marLeft w:val="0"/>
      <w:marRight w:val="0"/>
      <w:marTop w:val="0"/>
      <w:marBottom w:val="0"/>
      <w:divBdr>
        <w:top w:val="none" w:sz="0" w:space="0" w:color="auto"/>
        <w:left w:val="none" w:sz="0" w:space="0" w:color="auto"/>
        <w:bottom w:val="none" w:sz="0" w:space="0" w:color="auto"/>
        <w:right w:val="none" w:sz="0" w:space="0" w:color="auto"/>
      </w:divBdr>
      <w:divsChild>
        <w:div w:id="1108892600">
          <w:blockQuote w:val="1"/>
          <w:marLeft w:val="720"/>
          <w:marRight w:val="720"/>
          <w:marTop w:val="100"/>
          <w:marBottom w:val="100"/>
          <w:divBdr>
            <w:top w:val="none" w:sz="0" w:space="0" w:color="auto"/>
            <w:left w:val="none" w:sz="0" w:space="0" w:color="auto"/>
            <w:bottom w:val="none" w:sz="0" w:space="0" w:color="auto"/>
            <w:right w:val="none" w:sz="0" w:space="0" w:color="auto"/>
          </w:divBdr>
        </w:div>
        <w:div w:id="1461993108">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199679">
          <w:blockQuote w:val="1"/>
          <w:marLeft w:val="720"/>
          <w:marRight w:val="720"/>
          <w:marTop w:val="100"/>
          <w:marBottom w:val="100"/>
          <w:divBdr>
            <w:top w:val="none" w:sz="0" w:space="0" w:color="auto"/>
            <w:left w:val="none" w:sz="0" w:space="0" w:color="auto"/>
            <w:bottom w:val="none" w:sz="0" w:space="0" w:color="auto"/>
            <w:right w:val="none" w:sz="0" w:space="0" w:color="auto"/>
          </w:divBdr>
        </w:div>
        <w:div w:id="315454249">
          <w:blockQuote w:val="1"/>
          <w:marLeft w:val="720"/>
          <w:marRight w:val="720"/>
          <w:marTop w:val="100"/>
          <w:marBottom w:val="100"/>
          <w:divBdr>
            <w:top w:val="none" w:sz="0" w:space="0" w:color="auto"/>
            <w:left w:val="none" w:sz="0" w:space="0" w:color="auto"/>
            <w:bottom w:val="none" w:sz="0" w:space="0" w:color="auto"/>
            <w:right w:val="none" w:sz="0" w:space="0" w:color="auto"/>
          </w:divBdr>
        </w:div>
        <w:div w:id="565649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59379162">
      <w:bodyDiv w:val="1"/>
      <w:marLeft w:val="0"/>
      <w:marRight w:val="0"/>
      <w:marTop w:val="0"/>
      <w:marBottom w:val="0"/>
      <w:divBdr>
        <w:top w:val="none" w:sz="0" w:space="0" w:color="auto"/>
        <w:left w:val="none" w:sz="0" w:space="0" w:color="auto"/>
        <w:bottom w:val="none" w:sz="0" w:space="0" w:color="auto"/>
        <w:right w:val="none" w:sz="0" w:space="0" w:color="auto"/>
      </w:divBdr>
    </w:div>
    <w:div w:id="1678187942">
      <w:bodyDiv w:val="1"/>
      <w:marLeft w:val="0"/>
      <w:marRight w:val="0"/>
      <w:marTop w:val="0"/>
      <w:marBottom w:val="0"/>
      <w:divBdr>
        <w:top w:val="none" w:sz="0" w:space="0" w:color="auto"/>
        <w:left w:val="none" w:sz="0" w:space="0" w:color="auto"/>
        <w:bottom w:val="none" w:sz="0" w:space="0" w:color="auto"/>
        <w:right w:val="none" w:sz="0" w:space="0" w:color="auto"/>
      </w:divBdr>
    </w:div>
    <w:div w:id="1690988960">
      <w:bodyDiv w:val="1"/>
      <w:marLeft w:val="0"/>
      <w:marRight w:val="0"/>
      <w:marTop w:val="0"/>
      <w:marBottom w:val="0"/>
      <w:divBdr>
        <w:top w:val="none" w:sz="0" w:space="0" w:color="auto"/>
        <w:left w:val="none" w:sz="0" w:space="0" w:color="auto"/>
        <w:bottom w:val="none" w:sz="0" w:space="0" w:color="auto"/>
        <w:right w:val="none" w:sz="0" w:space="0" w:color="auto"/>
      </w:divBdr>
    </w:div>
    <w:div w:id="1721977607">
      <w:bodyDiv w:val="1"/>
      <w:marLeft w:val="0"/>
      <w:marRight w:val="0"/>
      <w:marTop w:val="0"/>
      <w:marBottom w:val="0"/>
      <w:divBdr>
        <w:top w:val="none" w:sz="0" w:space="0" w:color="auto"/>
        <w:left w:val="none" w:sz="0" w:space="0" w:color="auto"/>
        <w:bottom w:val="none" w:sz="0" w:space="0" w:color="auto"/>
        <w:right w:val="none" w:sz="0" w:space="0" w:color="auto"/>
      </w:divBdr>
    </w:div>
    <w:div w:id="1778216174">
      <w:bodyDiv w:val="1"/>
      <w:marLeft w:val="0"/>
      <w:marRight w:val="0"/>
      <w:marTop w:val="0"/>
      <w:marBottom w:val="0"/>
      <w:divBdr>
        <w:top w:val="none" w:sz="0" w:space="0" w:color="auto"/>
        <w:left w:val="none" w:sz="0" w:space="0" w:color="auto"/>
        <w:bottom w:val="none" w:sz="0" w:space="0" w:color="auto"/>
        <w:right w:val="none" w:sz="0" w:space="0" w:color="auto"/>
      </w:divBdr>
    </w:div>
    <w:div w:id="1807619918">
      <w:bodyDiv w:val="1"/>
      <w:marLeft w:val="0"/>
      <w:marRight w:val="0"/>
      <w:marTop w:val="0"/>
      <w:marBottom w:val="0"/>
      <w:divBdr>
        <w:top w:val="none" w:sz="0" w:space="0" w:color="auto"/>
        <w:left w:val="none" w:sz="0" w:space="0" w:color="auto"/>
        <w:bottom w:val="none" w:sz="0" w:space="0" w:color="auto"/>
        <w:right w:val="none" w:sz="0" w:space="0" w:color="auto"/>
      </w:divBdr>
      <w:divsChild>
        <w:div w:id="9990429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4900239">
      <w:bodyDiv w:val="1"/>
      <w:marLeft w:val="0"/>
      <w:marRight w:val="0"/>
      <w:marTop w:val="0"/>
      <w:marBottom w:val="0"/>
      <w:divBdr>
        <w:top w:val="none" w:sz="0" w:space="0" w:color="auto"/>
        <w:left w:val="none" w:sz="0" w:space="0" w:color="auto"/>
        <w:bottom w:val="none" w:sz="0" w:space="0" w:color="auto"/>
        <w:right w:val="none" w:sz="0" w:space="0" w:color="auto"/>
      </w:divBdr>
    </w:div>
    <w:div w:id="1962808746">
      <w:bodyDiv w:val="1"/>
      <w:marLeft w:val="0"/>
      <w:marRight w:val="0"/>
      <w:marTop w:val="0"/>
      <w:marBottom w:val="0"/>
      <w:divBdr>
        <w:top w:val="none" w:sz="0" w:space="0" w:color="auto"/>
        <w:left w:val="none" w:sz="0" w:space="0" w:color="auto"/>
        <w:bottom w:val="none" w:sz="0" w:space="0" w:color="auto"/>
        <w:right w:val="none" w:sz="0" w:space="0" w:color="auto"/>
      </w:divBdr>
    </w:div>
    <w:div w:id="1967199522">
      <w:bodyDiv w:val="1"/>
      <w:marLeft w:val="0"/>
      <w:marRight w:val="0"/>
      <w:marTop w:val="0"/>
      <w:marBottom w:val="0"/>
      <w:divBdr>
        <w:top w:val="none" w:sz="0" w:space="0" w:color="auto"/>
        <w:left w:val="none" w:sz="0" w:space="0" w:color="auto"/>
        <w:bottom w:val="none" w:sz="0" w:space="0" w:color="auto"/>
        <w:right w:val="none" w:sz="0" w:space="0" w:color="auto"/>
      </w:divBdr>
    </w:div>
    <w:div w:id="2064088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296</TotalTime>
  <Pages>19</Pages>
  <Words>2413</Words>
  <Characters>13759</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21</cp:revision>
  <dcterms:created xsi:type="dcterms:W3CDTF">2026-06-30T06:04:00Z</dcterms:created>
  <dcterms:modified xsi:type="dcterms:W3CDTF">2026-07-07T06:08:00Z</dcterms:modified>
</cp:coreProperties>
</file>