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BIRAT EXPO-2026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-552449</wp:posOffset>
            </wp:positionH>
            <wp:positionV relativeFrom="paragraph">
              <wp:posOffset>635</wp:posOffset>
            </wp:positionV>
            <wp:extent cx="964668" cy="88582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668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5607050</wp:posOffset>
            </wp:positionH>
            <wp:positionV relativeFrom="paragraph">
              <wp:posOffset>-2539</wp:posOffset>
            </wp:positionV>
            <wp:extent cx="964668" cy="8858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668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The Ecosystem of Opportunities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17-26 December,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  <w:rtl w:val="0"/>
        </w:rPr>
        <w:t xml:space="preserve">Biratnagar, Nepal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SPONSORSHIP ACCEPTANCE FORM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I____________________________________________________________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Wish to Confirm that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[Name of authorized person]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 Will Sponsor Birat Expo 2026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[Company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17 to 26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2026 at Biratnagar, Nepal as ----------------------------------------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___________________________________________________________with a contribution of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[Sponsorship type]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Rs.___________________________,Rupees___________________________________________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[Contribution amount]                                                          [in words]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Communication regarding this sponsorship should be directed to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Person: ___________________________________________________________________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Position:________________________________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Name:___________________________________________________________________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Street Address:____________________________________________________________________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City:__________________________________GPO Box:__________________________________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Tel:_____________________Mobile No:______________________Fax:______________________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Email:______________________________________Website:_______________________________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YOUR COMPANY : Please Provide brief description below: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Process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Sponsors/Exhibitors are required to issue cheque [National participant] / DD [International participant] in favour of Chamber of Industries Morang – Birat Expo A/C No. 0701017501451, Nabil Bank Ltd, Biratnagar, Nepal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payable at Biratnagar.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50% of the sponsorship fee must be paid at the time of submitting this form. Remaining payment should be paid 5 days prior to the event inaugural date.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7632" w:tblpY="122"/>
        <w:tblW w:w="23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tblGridChange w:id="0">
          <w:tblGrid>
            <w:gridCol w:w="2358"/>
          </w:tblGrid>
        </w:tblGridChange>
      </w:tblGrid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Stamp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on behalf of the sponsoring company/organization hereby read and accept the sponsorship level &amp; opportunities, term &amp; conditions mentioned below. I am authorized to sign and stamp this form.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Name:_____________________________ Signature:_________________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87630</wp:posOffset>
                </wp:positionV>
                <wp:extent cx="646747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2263" y="3779683"/>
                          <a:ext cx="6467475" cy="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-95249</wp:posOffset>
                </wp:positionH>
                <wp:positionV relativeFrom="paragraph">
                  <wp:posOffset>87630</wp:posOffset>
                </wp:positionV>
                <wp:extent cx="646747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67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Terms and Conditions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TERMS OF REFERENCE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The term "Sponsor" means the person, firm or company with whom this contract is made.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fkln2vmd58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The term "Exhibition" shall mean Birat Expo 2026 “The Ecosystem of Opportunities”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The term "Organizer" shall mean Chamber of Industries Morang.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CONTRACT FOR PARTICIPATION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contact shall established when the participant submits Sponsorship From duly filled, signed and   stamped along with 50% advance payment.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Sponsor / Exhibitors must limit themselves within the space/stall/area allotted to them. Disturbing or   encroaching space beyond the space allotted is strictly prohibited.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organizer reserves the right to accept the request, to revise the layout and the allotment of stalls.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organizer shall not be responsible or liable to the Sponsor/ Exhibitor or to any one at the stall or in the exhibition premises for any accident or injury suffered or for any damage to or loss of any chattel/ merchandise.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Although maximum security measures will be followed, the Organizer will not be responsible for any theft, damage or unforeseen calamities in the exhibition premises. The Sponsors / Exhibitors are advised to insure their merchandise thought their insurers.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Although proper arrangement will be done for providing stabilized power, the Sponsor/ Exhibitors are requested to take suitable measures to safeguard their equipment against any accidental power fluctuations.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Sponsor /Exhibitor can also use audio/video gazettes and carry out activities within the space allotted, provided the sound is limited to decent audible volume which will not disturb the neighboring exhibitors/participants.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 CANCELLATION/ REFUND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case the event is postponed or cancelled, the liability of the Organizer is limited to refund the amount paid by the Sponsor / Exhibitor.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cancellation or demand for refund will be entertained once the contract is established.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Organizer reserves the right by notice to change or to add to the term &amp; conditions in this contract. The Sponsors / Exhibitor must bring the Terms &amp; Conditions to the notice of all servants, employees or agents employed by the Sponsors / Exhibitor.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The Organizer reserves the right to be the final authority in setting any dispute in accordance to the existing Nepal's Laws.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Sponsor's Representative:                                                          Organizer's Representative: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                                                                                        Signature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Seal                                                                                                   Seal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630" w:left="144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