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CF" w:rsidRDefault="00624AA2" w:rsidP="00A768CF">
      <w:pPr>
        <w:ind w:left="340" w:right="-283"/>
        <w:jc w:val="both"/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-896588</wp:posOffset>
                </wp:positionH>
                <wp:positionV relativeFrom="paragraph">
                  <wp:posOffset>120187</wp:posOffset>
                </wp:positionV>
                <wp:extent cx="7546769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67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CC28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6pt,9.45pt" to="523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A768CF">
        <w:rPr>
          <w:u w:val="single"/>
        </w:rPr>
        <w:t xml:space="preserve">                               </w:t>
      </w:r>
    </w:p>
    <w:p w:rsidR="00A768CF" w:rsidRPr="00A768CF" w:rsidRDefault="00A768CF" w:rsidP="00A768CF">
      <w:pPr>
        <w:spacing w:before="100" w:beforeAutospacing="1" w:after="360"/>
        <w:ind w:right="-283"/>
        <w:jc w:val="both"/>
        <w:rPr>
          <w:sz w:val="28"/>
          <w:szCs w:val="28"/>
        </w:rPr>
      </w:pPr>
      <w:r w:rsidRPr="00A768CF">
        <w:rPr>
          <w:color w:val="FF33CC"/>
          <w:sz w:val="28"/>
          <w:szCs w:val="28"/>
          <w:u w:val="single"/>
        </w:rPr>
        <w:t>Jiya Pharmachem</w:t>
      </w:r>
      <w:r w:rsidRPr="00A768CF">
        <w:rPr>
          <w:sz w:val="28"/>
          <w:szCs w:val="28"/>
          <w:u w:val="single"/>
        </w:rPr>
        <w:t xml:space="preserve"> </w:t>
      </w:r>
      <w:r w:rsidRPr="00A768CF">
        <w:rPr>
          <w:sz w:val="28"/>
          <w:szCs w:val="28"/>
        </w:rPr>
        <w:t xml:space="preserve">is One of the leading Suppliers and Dealers of </w:t>
      </w:r>
    </w:p>
    <w:p w:rsidR="00A768CF" w:rsidRPr="00A768CF" w:rsidRDefault="00A768CF" w:rsidP="00A768CF">
      <w:pPr>
        <w:pStyle w:val="ListParagraph"/>
        <w:numPr>
          <w:ilvl w:val="0"/>
          <w:numId w:val="1"/>
        </w:numPr>
        <w:spacing w:before="100" w:beforeAutospacing="1" w:after="360"/>
        <w:ind w:left="340" w:right="-283"/>
        <w:jc w:val="both"/>
        <w:rPr>
          <w:sz w:val="28"/>
          <w:szCs w:val="28"/>
        </w:rPr>
      </w:pPr>
      <w:r w:rsidRPr="00A768CF">
        <w:rPr>
          <w:sz w:val="28"/>
          <w:szCs w:val="28"/>
        </w:rPr>
        <w:t>Speciality Chemical</w:t>
      </w:r>
    </w:p>
    <w:p w:rsidR="00A768CF" w:rsidRPr="00A768CF" w:rsidRDefault="00A768CF" w:rsidP="00A768CF">
      <w:pPr>
        <w:pStyle w:val="ListParagraph"/>
        <w:numPr>
          <w:ilvl w:val="0"/>
          <w:numId w:val="1"/>
        </w:numPr>
        <w:spacing w:before="100" w:beforeAutospacing="1" w:after="360"/>
        <w:ind w:left="340" w:right="-283"/>
        <w:jc w:val="both"/>
        <w:rPr>
          <w:sz w:val="28"/>
          <w:szCs w:val="28"/>
        </w:rPr>
      </w:pPr>
      <w:r w:rsidRPr="00A768CF">
        <w:rPr>
          <w:sz w:val="28"/>
          <w:szCs w:val="28"/>
        </w:rPr>
        <w:t>Laboratories Chemical</w:t>
      </w:r>
    </w:p>
    <w:p w:rsidR="00A768CF" w:rsidRPr="00A768CF" w:rsidRDefault="00A768CF" w:rsidP="00A768CF">
      <w:pPr>
        <w:pStyle w:val="ListParagraph"/>
        <w:numPr>
          <w:ilvl w:val="0"/>
          <w:numId w:val="1"/>
        </w:numPr>
        <w:spacing w:before="100" w:beforeAutospacing="1" w:after="360"/>
        <w:ind w:left="340" w:right="-283"/>
        <w:jc w:val="both"/>
        <w:rPr>
          <w:sz w:val="28"/>
          <w:szCs w:val="28"/>
        </w:rPr>
      </w:pPr>
      <w:r w:rsidRPr="00A768CF">
        <w:rPr>
          <w:sz w:val="28"/>
          <w:szCs w:val="28"/>
        </w:rPr>
        <w:t>New Molecule</w:t>
      </w:r>
    </w:p>
    <w:p w:rsidR="00A768CF" w:rsidRPr="00A768CF" w:rsidRDefault="00A768CF" w:rsidP="00A768CF">
      <w:pPr>
        <w:pStyle w:val="ListParagraph"/>
        <w:numPr>
          <w:ilvl w:val="0"/>
          <w:numId w:val="1"/>
        </w:numPr>
        <w:spacing w:before="100" w:beforeAutospacing="1" w:after="360"/>
        <w:ind w:left="340" w:right="-283"/>
        <w:jc w:val="both"/>
        <w:rPr>
          <w:sz w:val="28"/>
          <w:szCs w:val="28"/>
        </w:rPr>
      </w:pPr>
      <w:r w:rsidRPr="00A768CF">
        <w:rPr>
          <w:sz w:val="28"/>
          <w:szCs w:val="28"/>
        </w:rPr>
        <w:t>Surplus Chemicals</w:t>
      </w:r>
    </w:p>
    <w:p w:rsidR="00A768CF" w:rsidRDefault="00A768CF" w:rsidP="00A768CF">
      <w:pPr>
        <w:spacing w:before="100" w:beforeAutospacing="1" w:after="360"/>
        <w:ind w:left="-20" w:right="-283"/>
        <w:jc w:val="both"/>
        <w:rPr>
          <w:sz w:val="28"/>
          <w:szCs w:val="28"/>
        </w:rPr>
      </w:pPr>
      <w:r w:rsidRPr="00A768CF">
        <w:rPr>
          <w:color w:val="FF33CC"/>
          <w:sz w:val="28"/>
          <w:szCs w:val="28"/>
        </w:rPr>
        <w:t>JIYA PHARMACHEM</w:t>
      </w:r>
      <w:r>
        <w:rPr>
          <w:sz w:val="28"/>
          <w:szCs w:val="28"/>
        </w:rPr>
        <w:t xml:space="preserve"> h</w:t>
      </w:r>
      <w:r w:rsidRPr="00A768CF">
        <w:rPr>
          <w:sz w:val="28"/>
          <w:szCs w:val="28"/>
        </w:rPr>
        <w:t>ave been involved as an import and distribution company by providing range of specialty chemicals to various industries all over India.</w:t>
      </w:r>
    </w:p>
    <w:p w:rsidR="001133E1" w:rsidRPr="009B2BC7" w:rsidRDefault="009B2BC7" w:rsidP="009B2BC7">
      <w:pPr>
        <w:pStyle w:val="NormalWeb"/>
        <w:tabs>
          <w:tab w:val="left" w:pos="2100"/>
          <w:tab w:val="center" w:pos="4513"/>
        </w:tabs>
        <w:spacing w:before="200" w:beforeAutospacing="0" w:after="0" w:afterAutospacing="0" w:line="288" w:lineRule="auto"/>
        <w:rPr>
          <w:sz w:val="36"/>
          <w:szCs w:val="36"/>
        </w:rPr>
      </w:pPr>
      <w:r>
        <w:rPr>
          <w:color w:val="FF33CC"/>
          <w:sz w:val="36"/>
          <w:szCs w:val="36"/>
        </w:rPr>
        <w:tab/>
      </w:r>
      <w:r>
        <w:rPr>
          <w:color w:val="FF33CC"/>
          <w:sz w:val="36"/>
          <w:szCs w:val="36"/>
        </w:rPr>
        <w:tab/>
      </w:r>
      <w:r w:rsidR="00F24297" w:rsidRPr="009B2BC7">
        <w:rPr>
          <w:color w:val="FF33CC"/>
          <w:sz w:val="36"/>
          <w:szCs w:val="36"/>
        </w:rPr>
        <w:t>Our Industries Include</w:t>
      </w:r>
    </w:p>
    <w:p w:rsidR="001133E1" w:rsidRPr="001133E1" w:rsidRDefault="001133E1" w:rsidP="001133E1">
      <w:pPr>
        <w:pStyle w:val="NormalWeb"/>
        <w:spacing w:before="200" w:beforeAutospacing="0" w:after="0" w:afterAutospacing="0" w:line="288" w:lineRule="auto"/>
        <w:jc w:val="center"/>
        <w:rPr>
          <w:sz w:val="28"/>
          <w:szCs w:val="28"/>
        </w:rPr>
      </w:pPr>
      <w:r w:rsidRPr="001133E1">
        <w:rPr>
          <w:rFonts w:ascii="Tw Cen MT" w:eastAsia="+mn-ea" w:hAnsi="Tw Cen MT" w:cs="+mn-cs"/>
          <w:i/>
          <w:iCs/>
          <w:caps/>
          <w:color w:val="000000"/>
          <w:kern w:val="24"/>
          <w:sz w:val="28"/>
          <w:szCs w:val="28"/>
        </w:rPr>
        <w:t>Chemicals industries</w:t>
      </w:r>
    </w:p>
    <w:p w:rsidR="001133E1" w:rsidRPr="001133E1" w:rsidRDefault="001133E1" w:rsidP="001133E1">
      <w:pPr>
        <w:pStyle w:val="NormalWeb"/>
        <w:spacing w:before="200" w:beforeAutospacing="0" w:after="0" w:afterAutospacing="0" w:line="288" w:lineRule="auto"/>
        <w:jc w:val="center"/>
        <w:rPr>
          <w:sz w:val="28"/>
          <w:szCs w:val="28"/>
        </w:rPr>
      </w:pPr>
      <w:r w:rsidRPr="001133E1">
        <w:rPr>
          <w:rFonts w:ascii="Tw Cen MT" w:eastAsia="+mn-ea" w:hAnsi="Tw Cen MT" w:cs="+mn-cs"/>
          <w:i/>
          <w:iCs/>
          <w:caps/>
          <w:color w:val="000000"/>
          <w:kern w:val="24"/>
          <w:sz w:val="28"/>
          <w:szCs w:val="28"/>
        </w:rPr>
        <w:t>Pharmaceutical industries</w:t>
      </w:r>
    </w:p>
    <w:p w:rsidR="001133E1" w:rsidRPr="001133E1" w:rsidRDefault="001133E1" w:rsidP="001133E1">
      <w:pPr>
        <w:pStyle w:val="NormalWeb"/>
        <w:spacing w:before="200" w:beforeAutospacing="0" w:after="0" w:afterAutospacing="0" w:line="288" w:lineRule="auto"/>
        <w:jc w:val="center"/>
        <w:rPr>
          <w:sz w:val="28"/>
          <w:szCs w:val="28"/>
        </w:rPr>
      </w:pPr>
      <w:r w:rsidRPr="001133E1">
        <w:rPr>
          <w:rFonts w:ascii="Tw Cen MT" w:eastAsia="+mn-ea" w:hAnsi="Tw Cen MT" w:cs="+mn-cs"/>
          <w:i/>
          <w:iCs/>
          <w:caps/>
          <w:color w:val="000000"/>
          <w:kern w:val="24"/>
          <w:sz w:val="28"/>
          <w:szCs w:val="28"/>
        </w:rPr>
        <w:t>Organic and inorganic industries.</w:t>
      </w:r>
    </w:p>
    <w:p w:rsidR="001133E1" w:rsidRPr="001133E1" w:rsidRDefault="001133E1" w:rsidP="001133E1">
      <w:pPr>
        <w:pStyle w:val="NormalWeb"/>
        <w:spacing w:before="200" w:beforeAutospacing="0" w:after="0" w:afterAutospacing="0" w:line="288" w:lineRule="auto"/>
        <w:jc w:val="center"/>
        <w:rPr>
          <w:sz w:val="28"/>
          <w:szCs w:val="28"/>
        </w:rPr>
      </w:pPr>
      <w:r w:rsidRPr="001133E1">
        <w:rPr>
          <w:rFonts w:ascii="Tw Cen MT" w:eastAsia="+mn-ea" w:hAnsi="Tw Cen MT" w:cs="+mn-cs"/>
          <w:i/>
          <w:iCs/>
          <w:caps/>
          <w:color w:val="000000"/>
          <w:kern w:val="24"/>
          <w:sz w:val="28"/>
          <w:szCs w:val="28"/>
        </w:rPr>
        <w:t>Agrochemical industries</w:t>
      </w:r>
    </w:p>
    <w:p w:rsidR="001133E1" w:rsidRPr="001133E1" w:rsidRDefault="001133E1" w:rsidP="001133E1">
      <w:pPr>
        <w:pStyle w:val="NormalWeb"/>
        <w:spacing w:before="200" w:beforeAutospacing="0" w:after="0" w:afterAutospacing="0" w:line="288" w:lineRule="auto"/>
        <w:jc w:val="center"/>
        <w:rPr>
          <w:sz w:val="28"/>
          <w:szCs w:val="28"/>
        </w:rPr>
      </w:pPr>
      <w:r w:rsidRPr="001133E1">
        <w:rPr>
          <w:rFonts w:ascii="Tw Cen MT" w:eastAsia="+mn-ea" w:hAnsi="Tw Cen MT" w:cs="+mn-cs"/>
          <w:i/>
          <w:iCs/>
          <w:caps/>
          <w:color w:val="000000"/>
          <w:kern w:val="24"/>
          <w:sz w:val="28"/>
          <w:szCs w:val="28"/>
        </w:rPr>
        <w:t>Petrochemical industries</w:t>
      </w:r>
    </w:p>
    <w:p w:rsidR="001133E1" w:rsidRPr="001133E1" w:rsidRDefault="001133E1" w:rsidP="001133E1">
      <w:pPr>
        <w:pStyle w:val="NormalWeb"/>
        <w:spacing w:before="200" w:beforeAutospacing="0" w:after="0" w:afterAutospacing="0" w:line="288" w:lineRule="auto"/>
        <w:jc w:val="center"/>
        <w:rPr>
          <w:sz w:val="28"/>
          <w:szCs w:val="28"/>
        </w:rPr>
      </w:pPr>
      <w:r w:rsidRPr="001133E1">
        <w:rPr>
          <w:rFonts w:ascii="Tw Cen MT" w:eastAsia="+mn-ea" w:hAnsi="Tw Cen MT" w:cs="+mn-cs"/>
          <w:i/>
          <w:iCs/>
          <w:caps/>
          <w:color w:val="000000"/>
          <w:kern w:val="24"/>
          <w:sz w:val="28"/>
          <w:szCs w:val="28"/>
        </w:rPr>
        <w:t>Oleo chemical industries</w:t>
      </w:r>
    </w:p>
    <w:p w:rsidR="001133E1" w:rsidRPr="00A768CF" w:rsidRDefault="001133E1" w:rsidP="00F24297">
      <w:pPr>
        <w:pStyle w:val="NormalWeb"/>
        <w:spacing w:before="200" w:beforeAutospacing="0" w:after="0" w:afterAutospacing="0" w:line="288" w:lineRule="auto"/>
        <w:jc w:val="center"/>
        <w:rPr>
          <w:sz w:val="28"/>
          <w:szCs w:val="28"/>
        </w:rPr>
      </w:pPr>
      <w:r w:rsidRPr="001133E1">
        <w:rPr>
          <w:rFonts w:ascii="Tw Cen MT" w:eastAsia="+mn-ea" w:hAnsi="Tw Cen MT" w:cs="+mn-cs"/>
          <w:i/>
          <w:iCs/>
          <w:caps/>
          <w:color w:val="000000"/>
          <w:kern w:val="24"/>
          <w:sz w:val="28"/>
          <w:szCs w:val="28"/>
        </w:rPr>
        <w:t>Food processing industries.</w:t>
      </w:r>
    </w:p>
    <w:p w:rsidR="00A768CF" w:rsidRPr="00A768CF" w:rsidRDefault="00A768CF" w:rsidP="00A768CF">
      <w:pPr>
        <w:spacing w:before="100" w:beforeAutospacing="1" w:after="360"/>
        <w:ind w:right="-283"/>
        <w:jc w:val="both"/>
        <w:rPr>
          <w:sz w:val="28"/>
          <w:szCs w:val="28"/>
        </w:rPr>
      </w:pPr>
      <w:r w:rsidRPr="00A768CF">
        <w:rPr>
          <w:sz w:val="28"/>
          <w:szCs w:val="28"/>
        </w:rPr>
        <w:t>We offer our customers innovative solutions, technical support and expertise to enhance existing products or create solutions through new applications.</w:t>
      </w:r>
    </w:p>
    <w:p w:rsidR="001133E1" w:rsidRDefault="00A768CF" w:rsidP="00A768CF">
      <w:pPr>
        <w:spacing w:before="100" w:beforeAutospacing="1" w:after="360"/>
        <w:ind w:right="-283"/>
        <w:jc w:val="both"/>
        <w:rPr>
          <w:sz w:val="28"/>
          <w:szCs w:val="28"/>
        </w:rPr>
      </w:pPr>
      <w:r w:rsidRPr="00A768CF">
        <w:rPr>
          <w:sz w:val="28"/>
          <w:szCs w:val="28"/>
        </w:rPr>
        <w:t>Our commitment to service excellence with team of dedicated professionals allow us to build a reputation to quality and reliability</w:t>
      </w:r>
    </w:p>
    <w:p w:rsidR="00A768CF" w:rsidRPr="00A768CF" w:rsidRDefault="00A768CF" w:rsidP="00A768CF">
      <w:pPr>
        <w:spacing w:before="100" w:beforeAutospacing="1" w:after="360"/>
        <w:ind w:right="-283"/>
        <w:jc w:val="both"/>
        <w:rPr>
          <w:sz w:val="28"/>
          <w:szCs w:val="28"/>
        </w:rPr>
      </w:pPr>
      <w:r w:rsidRPr="00A768CF">
        <w:rPr>
          <w:sz w:val="28"/>
          <w:szCs w:val="28"/>
        </w:rPr>
        <w:t>Thanks to our industry expertise and extensive market knowledge we respond to changing market dynamics and emerging industry trends.</w:t>
      </w:r>
    </w:p>
    <w:p w:rsidR="00F24297" w:rsidRDefault="00F24297" w:rsidP="00A768CF">
      <w:pPr>
        <w:spacing w:before="100" w:beforeAutospacing="1" w:after="360"/>
        <w:ind w:right="-283"/>
        <w:jc w:val="both"/>
        <w:rPr>
          <w:color w:val="FF33CC"/>
          <w:sz w:val="28"/>
          <w:szCs w:val="28"/>
        </w:rPr>
      </w:pPr>
    </w:p>
    <w:p w:rsidR="009B2BC7" w:rsidRDefault="009B2BC7" w:rsidP="00A768CF">
      <w:pPr>
        <w:spacing w:before="100" w:beforeAutospacing="1" w:after="360"/>
        <w:ind w:right="-283"/>
        <w:jc w:val="both"/>
        <w:rPr>
          <w:color w:val="FF33CC"/>
          <w:sz w:val="28"/>
          <w:szCs w:val="28"/>
        </w:rPr>
      </w:pPr>
    </w:p>
    <w:p w:rsidR="00A768CF" w:rsidRDefault="00A768CF" w:rsidP="00A768CF">
      <w:pPr>
        <w:spacing w:before="100" w:beforeAutospacing="1" w:after="360"/>
        <w:ind w:right="-283"/>
        <w:jc w:val="both"/>
        <w:rPr>
          <w:sz w:val="28"/>
          <w:szCs w:val="28"/>
        </w:rPr>
      </w:pPr>
      <w:bookmarkStart w:id="0" w:name="_GoBack"/>
      <w:bookmarkEnd w:id="0"/>
      <w:r w:rsidRPr="00A768CF">
        <w:rPr>
          <w:color w:val="FF33CC"/>
          <w:sz w:val="28"/>
          <w:szCs w:val="28"/>
        </w:rPr>
        <w:t xml:space="preserve">Jiya Pharmachem </w:t>
      </w:r>
      <w:r>
        <w:rPr>
          <w:sz w:val="28"/>
          <w:szCs w:val="28"/>
        </w:rPr>
        <w:t>a provide wide</w:t>
      </w:r>
      <w:r w:rsidRPr="00A768CF">
        <w:rPr>
          <w:sz w:val="28"/>
          <w:szCs w:val="28"/>
        </w:rPr>
        <w:t xml:space="preserve"> range of Speciality Chemicals characterised by an innovation culture that regularly updates &amp; launches high performance functional molecules. This range is customer focussed &amp; application specific used in a wide range of end use areas.</w:t>
      </w:r>
    </w:p>
    <w:p w:rsidR="00A768CF" w:rsidRPr="00A768CF" w:rsidRDefault="00A768CF" w:rsidP="00A768CF">
      <w:pPr>
        <w:spacing w:before="100" w:beforeAutospacing="1" w:after="360"/>
        <w:ind w:right="-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at </w:t>
      </w:r>
      <w:r w:rsidRPr="00A768CF">
        <w:rPr>
          <w:sz w:val="28"/>
          <w:szCs w:val="28"/>
        </w:rPr>
        <w:t>Jiya Pharmachem</w:t>
      </w:r>
      <w:r>
        <w:rPr>
          <w:sz w:val="28"/>
          <w:szCs w:val="28"/>
        </w:rPr>
        <w:t xml:space="preserve"> promises you to deliver the best services.</w:t>
      </w:r>
    </w:p>
    <w:p w:rsidR="00F0499A" w:rsidRDefault="00A768CF" w:rsidP="00A768CF">
      <w:pPr>
        <w:ind w:left="340" w:right="-283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</w:t>
      </w:r>
    </w:p>
    <w:p w:rsidR="00F0499A" w:rsidRPr="001133E1" w:rsidRDefault="001133E1" w:rsidP="001133E1">
      <w:pPr>
        <w:spacing w:before="200" w:after="0" w:line="288" w:lineRule="auto"/>
        <w:jc w:val="center"/>
        <w:rPr>
          <w:rFonts w:hAnsi="Tw Cen MT"/>
          <w:b/>
          <w:caps/>
          <w:color w:val="CC0099"/>
          <w:kern w:val="24"/>
          <w:sz w:val="30"/>
          <w:szCs w:val="30"/>
          <w:lang w:eastAsia="en-IN"/>
        </w:rPr>
      </w:pPr>
      <w:r>
        <w:rPr>
          <w:rFonts w:ascii="Baskerville Old Face" w:eastAsia="Calibri" w:hAnsi="Baskerville Old Face" w:cs="Times New Roman"/>
          <w:noProof/>
          <w:color w:val="CC0099"/>
          <w:kern w:val="24"/>
          <w:sz w:val="30"/>
          <w:szCs w:val="30"/>
          <w:lang w:eastAsia="en-IN"/>
        </w:rPr>
        <w:drawing>
          <wp:anchor distT="0" distB="0" distL="114300" distR="114300" simplePos="0" relativeHeight="251662336" behindDoc="0" locked="0" layoutInCell="1" allowOverlap="1" wp14:anchorId="1EDDD849" wp14:editId="3FBF37F2">
            <wp:simplePos x="0" y="0"/>
            <wp:positionH relativeFrom="margin">
              <wp:posOffset>4070350</wp:posOffset>
            </wp:positionH>
            <wp:positionV relativeFrom="page">
              <wp:posOffset>4733925</wp:posOffset>
            </wp:positionV>
            <wp:extent cx="1357630" cy="762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4FB109A6" wp14:editId="55CBF687">
            <wp:simplePos x="0" y="0"/>
            <wp:positionH relativeFrom="margin">
              <wp:posOffset>2400300</wp:posOffset>
            </wp:positionH>
            <wp:positionV relativeFrom="page">
              <wp:posOffset>4691380</wp:posOffset>
            </wp:positionV>
            <wp:extent cx="704850" cy="940435"/>
            <wp:effectExtent l="0" t="0" r="0" b="0"/>
            <wp:wrapTight wrapText="bothSides">
              <wp:wrapPolygon edited="0">
                <wp:start x="0" y="0"/>
                <wp:lineTo x="0" y="21002"/>
                <wp:lineTo x="21016" y="21002"/>
                <wp:lineTo x="21016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Tw Cen MT"/>
          <w:caps/>
          <w:noProof/>
          <w:color w:val="CC0099"/>
          <w:kern w:val="24"/>
          <w:sz w:val="30"/>
          <w:szCs w:val="30"/>
          <w:lang w:eastAsia="en-IN"/>
        </w:rPr>
        <w:drawing>
          <wp:anchor distT="0" distB="0" distL="114300" distR="114300" simplePos="0" relativeHeight="251660288" behindDoc="0" locked="0" layoutInCell="1" allowOverlap="1" wp14:anchorId="0CBD6EFD" wp14:editId="5A57A07F">
            <wp:simplePos x="0" y="0"/>
            <wp:positionH relativeFrom="margin">
              <wp:posOffset>-152400</wp:posOffset>
            </wp:positionH>
            <wp:positionV relativeFrom="page">
              <wp:posOffset>4686300</wp:posOffset>
            </wp:positionV>
            <wp:extent cx="599440" cy="742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99A" w:rsidRPr="001133E1">
        <w:rPr>
          <w:rFonts w:hAnsi="Tw Cen MT"/>
          <w:b/>
          <w:caps/>
          <w:color w:val="CC0099"/>
          <w:kern w:val="24"/>
          <w:sz w:val="30"/>
          <w:szCs w:val="30"/>
          <w:lang w:eastAsia="en-IN"/>
        </w:rPr>
        <w:t>You can contact us</w:t>
      </w:r>
    </w:p>
    <w:p w:rsidR="00F0499A" w:rsidRPr="00F0499A" w:rsidRDefault="00F0499A" w:rsidP="00F0499A">
      <w:pPr>
        <w:spacing w:before="200" w:after="0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499A" w:rsidRPr="00F0499A" w:rsidRDefault="00F0499A" w:rsidP="00F04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X="-720" w:tblpY="392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126"/>
        <w:gridCol w:w="4536"/>
      </w:tblGrid>
      <w:tr w:rsidR="00F0499A" w:rsidRPr="00F0499A" w:rsidTr="00F0499A">
        <w:tc>
          <w:tcPr>
            <w:tcW w:w="4106" w:type="dxa"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  <w:r w:rsidRPr="00F0499A">
              <w:rPr>
                <w:sz w:val="28"/>
                <w:szCs w:val="28"/>
                <w:u w:val="single"/>
              </w:rPr>
              <w:t>Address</w:t>
            </w:r>
          </w:p>
        </w:tc>
        <w:tc>
          <w:tcPr>
            <w:tcW w:w="2126" w:type="dxa"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  <w:r w:rsidRPr="00F0499A">
              <w:rPr>
                <w:sz w:val="28"/>
                <w:szCs w:val="28"/>
                <w:u w:val="single"/>
              </w:rPr>
              <w:t>Telephone</w:t>
            </w:r>
          </w:p>
        </w:tc>
        <w:tc>
          <w:tcPr>
            <w:tcW w:w="4536" w:type="dxa"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  <w:r w:rsidRPr="00F0499A">
              <w:rPr>
                <w:sz w:val="28"/>
                <w:szCs w:val="28"/>
                <w:u w:val="single"/>
              </w:rPr>
              <w:t>Email Address</w:t>
            </w:r>
          </w:p>
        </w:tc>
      </w:tr>
      <w:tr w:rsidR="00F0499A" w:rsidRPr="00F0499A" w:rsidTr="00F0499A">
        <w:tc>
          <w:tcPr>
            <w:tcW w:w="4106" w:type="dxa"/>
            <w:vMerge w:val="restart"/>
          </w:tcPr>
          <w:p w:rsidR="00F0499A" w:rsidRPr="00F0499A" w:rsidRDefault="00F0499A" w:rsidP="00F0499A">
            <w:pPr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25, </w:t>
            </w:r>
            <w:proofErr w:type="spellStart"/>
            <w:r>
              <w:rPr>
                <w:sz w:val="28"/>
                <w:szCs w:val="28"/>
              </w:rPr>
              <w:t>Kappeesh</w:t>
            </w:r>
            <w:proofErr w:type="spellEnd"/>
            <w:r>
              <w:rPr>
                <w:sz w:val="28"/>
                <w:szCs w:val="28"/>
              </w:rPr>
              <w:t xml:space="preserve"> Mall, 1</w:t>
            </w:r>
            <w:proofErr w:type="gramStart"/>
            <w:r>
              <w:rPr>
                <w:sz w:val="28"/>
                <w:szCs w:val="28"/>
              </w:rPr>
              <w:t>st</w:t>
            </w:r>
            <w:r w:rsidRPr="00F0499A">
              <w:rPr>
                <w:sz w:val="28"/>
                <w:szCs w:val="28"/>
              </w:rPr>
              <w:t>Floor,M</w:t>
            </w:r>
            <w:proofErr w:type="gramEnd"/>
            <w:r w:rsidRPr="00F0499A">
              <w:rPr>
                <w:sz w:val="28"/>
                <w:szCs w:val="28"/>
              </w:rPr>
              <w:t xml:space="preserve">.G.Road, </w:t>
            </w:r>
            <w:proofErr w:type="spellStart"/>
            <w:r w:rsidRPr="00F0499A">
              <w:rPr>
                <w:sz w:val="28"/>
                <w:szCs w:val="28"/>
              </w:rPr>
              <w:t>Mulund</w:t>
            </w:r>
            <w:proofErr w:type="spellEnd"/>
            <w:r w:rsidRPr="00F0499A">
              <w:rPr>
                <w:sz w:val="28"/>
                <w:szCs w:val="28"/>
              </w:rPr>
              <w:t>(W), Mumbai-400080</w:t>
            </w:r>
          </w:p>
        </w:tc>
        <w:tc>
          <w:tcPr>
            <w:tcW w:w="2126" w:type="dxa"/>
            <w:vMerge w:val="restart"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  <w:r w:rsidRPr="00F0499A">
              <w:rPr>
                <w:sz w:val="28"/>
                <w:szCs w:val="28"/>
                <w:u w:val="single"/>
              </w:rPr>
              <w:t>022-25908061</w:t>
            </w:r>
          </w:p>
        </w:tc>
        <w:tc>
          <w:tcPr>
            <w:tcW w:w="4536" w:type="dxa"/>
          </w:tcPr>
          <w:p w:rsidR="00F0499A" w:rsidRPr="00F0499A" w:rsidRDefault="009B2BC7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  <w:hyperlink r:id="rId11" w:history="1">
              <w:r w:rsidR="00F0499A" w:rsidRPr="00F0499A">
                <w:rPr>
                  <w:rStyle w:val="Hyperlink"/>
                  <w:sz w:val="28"/>
                  <w:szCs w:val="28"/>
                </w:rPr>
                <w:t>jiyapharmachem1@gmail.com</w:t>
              </w:r>
            </w:hyperlink>
          </w:p>
        </w:tc>
      </w:tr>
      <w:tr w:rsidR="00F0499A" w:rsidRPr="00F0499A" w:rsidTr="00F0499A">
        <w:tc>
          <w:tcPr>
            <w:tcW w:w="4106" w:type="dxa"/>
            <w:vMerge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vMerge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4536" w:type="dxa"/>
          </w:tcPr>
          <w:p w:rsidR="00F0499A" w:rsidRPr="00F0499A" w:rsidRDefault="009B2BC7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  <w:hyperlink r:id="rId12" w:history="1">
              <w:r w:rsidR="00F0499A" w:rsidRPr="00F0499A">
                <w:rPr>
                  <w:rStyle w:val="Hyperlink"/>
                  <w:sz w:val="28"/>
                  <w:szCs w:val="28"/>
                </w:rPr>
                <w:t>amit11jiyapharmachem@gmail.com</w:t>
              </w:r>
            </w:hyperlink>
          </w:p>
        </w:tc>
      </w:tr>
      <w:tr w:rsidR="00F0499A" w:rsidRPr="00F0499A" w:rsidTr="00F0499A">
        <w:tc>
          <w:tcPr>
            <w:tcW w:w="4106" w:type="dxa"/>
            <w:vMerge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vMerge/>
          </w:tcPr>
          <w:p w:rsidR="00F0499A" w:rsidRPr="00F0499A" w:rsidRDefault="00F0499A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4536" w:type="dxa"/>
          </w:tcPr>
          <w:p w:rsidR="00F0499A" w:rsidRPr="00F0499A" w:rsidRDefault="009B2BC7" w:rsidP="00F0499A">
            <w:pPr>
              <w:ind w:right="-283"/>
              <w:jc w:val="both"/>
              <w:rPr>
                <w:sz w:val="28"/>
                <w:szCs w:val="28"/>
                <w:u w:val="single"/>
              </w:rPr>
            </w:pPr>
            <w:hyperlink r:id="rId13" w:history="1">
              <w:r w:rsidR="00F0499A" w:rsidRPr="00F0499A">
                <w:rPr>
                  <w:rStyle w:val="Hyperlink"/>
                  <w:sz w:val="28"/>
                  <w:szCs w:val="28"/>
                </w:rPr>
                <w:t>jiyapharmachem15@gmail.com</w:t>
              </w:r>
            </w:hyperlink>
          </w:p>
        </w:tc>
      </w:tr>
    </w:tbl>
    <w:p w:rsidR="00F0499A" w:rsidRPr="00F0499A" w:rsidRDefault="00F0499A" w:rsidP="00F0499A">
      <w:pPr>
        <w:spacing w:before="200" w:after="0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499A" w:rsidRDefault="00F0499A" w:rsidP="00A768CF">
      <w:pPr>
        <w:ind w:left="340" w:right="-283"/>
        <w:jc w:val="both"/>
        <w:rPr>
          <w:u w:val="single"/>
        </w:rPr>
      </w:pPr>
    </w:p>
    <w:p w:rsidR="00F0499A" w:rsidRDefault="00F0499A" w:rsidP="00A768CF">
      <w:pPr>
        <w:ind w:left="340" w:right="-283"/>
        <w:jc w:val="both"/>
        <w:rPr>
          <w:u w:val="single"/>
        </w:rPr>
      </w:pPr>
    </w:p>
    <w:p w:rsidR="00F0499A" w:rsidRDefault="00F0499A" w:rsidP="00A768CF">
      <w:pPr>
        <w:ind w:left="340" w:right="-283"/>
        <w:jc w:val="both"/>
        <w:rPr>
          <w:u w:val="single"/>
        </w:rPr>
      </w:pPr>
    </w:p>
    <w:p w:rsidR="00624AA2" w:rsidRDefault="00A768CF" w:rsidP="00A768CF">
      <w:pPr>
        <w:ind w:left="340" w:right="-283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sectPr w:rsidR="00624AA2" w:rsidSect="00682C3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A2" w:rsidRDefault="00624AA2" w:rsidP="00624AA2">
      <w:pPr>
        <w:spacing w:after="0" w:line="240" w:lineRule="auto"/>
      </w:pPr>
      <w:r>
        <w:separator/>
      </w:r>
    </w:p>
  </w:endnote>
  <w:endnote w:type="continuationSeparator" w:id="0">
    <w:p w:rsidR="00624AA2" w:rsidRDefault="00624AA2" w:rsidP="0062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BC7" w:rsidRDefault="009B2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AA2" w:rsidRPr="00624AA2" w:rsidRDefault="00624AA2">
    <w:pPr>
      <w:pStyle w:val="Footer"/>
      <w:rPr>
        <w:b/>
        <w:color w:val="CC0099"/>
      </w:rPr>
    </w:pPr>
    <w:r>
      <w:rPr>
        <w:b/>
        <w:noProof/>
        <w:color w:val="CC0099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64011</wp:posOffset>
              </wp:positionV>
              <wp:extent cx="7570519" cy="0"/>
              <wp:effectExtent l="0" t="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0519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59E51D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.05pt" to="596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" strokecolor="black [3213]" strokeweight=".5pt">
              <v:stroke joinstyle="miter"/>
              <w10:wrap anchorx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BC7" w:rsidRDefault="009B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A2" w:rsidRDefault="00624AA2" w:rsidP="00624AA2">
      <w:pPr>
        <w:spacing w:after="0" w:line="240" w:lineRule="auto"/>
      </w:pPr>
      <w:r>
        <w:separator/>
      </w:r>
    </w:p>
  </w:footnote>
  <w:footnote w:type="continuationSeparator" w:id="0">
    <w:p w:rsidR="00624AA2" w:rsidRDefault="00624AA2" w:rsidP="0062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BE7" w:rsidRDefault="009B2BC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332860" o:spid="_x0000_s4098" type="#_x0000_t75" style="position:absolute;margin-left:0;margin-top:0;width:451.25pt;height:345.85pt;z-index:-251655168;mso-position-horizontal:center;mso-position-horizontal-relative:margin;mso-position-vertical:center;mso-position-vertical-relative:margin" o:allowincell="f">
          <v:imagedata r:id="rId1" o:title="IMG_20160914_11522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AA2" w:rsidRPr="00624AA2" w:rsidRDefault="009B2BC7" w:rsidP="00624AA2">
    <w:pPr>
      <w:pStyle w:val="Header"/>
      <w:jc w:val="center"/>
      <w:rPr>
        <w:rFonts w:ascii="Baskerville Old Face" w:hAnsi="Baskerville Old Face"/>
        <w:color w:val="CC0099"/>
        <w:sz w:val="24"/>
        <w:szCs w:val="24"/>
      </w:rPr>
    </w:pPr>
    <w:r>
      <w:rPr>
        <w:rFonts w:ascii="Baskerville Old Face" w:hAnsi="Baskerville Old Face"/>
        <w:noProof/>
        <w:sz w:val="72"/>
        <w:szCs w:val="72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332861" o:spid="_x0000_s4099" type="#_x0000_t75" style="position:absolute;left:0;text-align:left;margin-left:0;margin-top:0;width:451.25pt;height:345.85pt;z-index:-251654144;mso-position-horizontal:center;mso-position-horizontal-relative:margin;mso-position-vertical:center;mso-position-vertical-relative:margin" o:allowincell="f">
          <v:imagedata r:id="rId1" o:title="IMG_20160914_115227" gain="19661f" blacklevel="22938f"/>
          <w10:wrap anchorx="margin" anchory="margin"/>
        </v:shape>
      </w:pict>
    </w:r>
    <w:r w:rsidR="00624AA2" w:rsidRPr="00624AA2">
      <w:rPr>
        <w:rFonts w:ascii="Baskerville Old Face" w:hAnsi="Baskerville Old Face"/>
        <w:noProof/>
        <w:sz w:val="72"/>
        <w:szCs w:val="72"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243840</wp:posOffset>
          </wp:positionH>
          <wp:positionV relativeFrom="page">
            <wp:posOffset>69850</wp:posOffset>
          </wp:positionV>
          <wp:extent cx="1571625" cy="135318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160914_115227.jp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53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4AA2" w:rsidRPr="00624AA2">
      <w:rPr>
        <w:rFonts w:ascii="Baskerville Old Face" w:hAnsi="Baskerville Old Face"/>
        <w:color w:val="CC0099"/>
        <w:sz w:val="72"/>
        <w:szCs w:val="72"/>
      </w:rPr>
      <w:t>Jiya Pharmachem</w:t>
    </w:r>
    <w:r w:rsidR="00624AA2">
      <w:rPr>
        <w:rFonts w:ascii="Baskerville Old Face" w:hAnsi="Baskerville Old Face"/>
        <w:color w:val="CC0099"/>
        <w:sz w:val="52"/>
        <w:szCs w:val="52"/>
      </w:rPr>
      <w:br/>
    </w:r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 xml:space="preserve">25, </w:t>
    </w:r>
    <w:proofErr w:type="spellStart"/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>Kappesh</w:t>
    </w:r>
    <w:proofErr w:type="spellEnd"/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 xml:space="preserve"> Mall, 1</w:t>
    </w:r>
    <w:r w:rsidR="00624AA2" w:rsidRPr="00624AA2">
      <w:rPr>
        <w:rFonts w:ascii="Baskerville Old Face" w:hAnsi="Baskerville Old Face"/>
        <w:color w:val="000000" w:themeColor="text1"/>
        <w:sz w:val="24"/>
        <w:szCs w:val="24"/>
        <w:vertAlign w:val="superscript"/>
      </w:rPr>
      <w:t>St</w:t>
    </w:r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 xml:space="preserve"> Floor, </w:t>
    </w:r>
    <w:proofErr w:type="spellStart"/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>M.</w:t>
    </w:r>
    <w:proofErr w:type="gramStart"/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>G.Road</w:t>
    </w:r>
    <w:proofErr w:type="spellEnd"/>
    <w:proofErr w:type="gramEnd"/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 xml:space="preserve"> </w:t>
    </w:r>
    <w:proofErr w:type="spellStart"/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>Mulund</w:t>
    </w:r>
    <w:proofErr w:type="spellEnd"/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>(W), Mumbai-400080</w:t>
    </w:r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br/>
      <w:t>Phone no.:-+91-022-25908061</w:t>
    </w:r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br/>
      <w:t xml:space="preserve">Email Id:- </w:t>
    </w:r>
    <w:hyperlink r:id="rId4" w:history="1">
      <w:r w:rsidR="00624AA2" w:rsidRPr="00624AA2">
        <w:rPr>
          <w:rStyle w:val="Hyperlink"/>
          <w:rFonts w:ascii="Baskerville Old Face" w:hAnsi="Baskerville Old Face"/>
          <w:color w:val="000000" w:themeColor="text1"/>
          <w:sz w:val="24"/>
          <w:szCs w:val="24"/>
        </w:rPr>
        <w:t>jiyapharmachem1@gmail.com</w:t>
      </w:r>
    </w:hyperlink>
    <w:r w:rsidR="00624AA2" w:rsidRPr="00624AA2">
      <w:rPr>
        <w:rFonts w:ascii="Baskerville Old Face" w:hAnsi="Baskerville Old Face"/>
        <w:color w:val="000000" w:themeColor="text1"/>
        <w:sz w:val="24"/>
        <w:szCs w:val="24"/>
      </w:rPr>
      <w:t xml:space="preserve"> , </w:t>
    </w:r>
    <w:hyperlink r:id="rId5" w:history="1">
      <w:r w:rsidR="00624AA2" w:rsidRPr="00624AA2">
        <w:rPr>
          <w:rStyle w:val="Hyperlink"/>
          <w:rFonts w:ascii="Baskerville Old Face" w:hAnsi="Baskerville Old Face"/>
          <w:color w:val="000000" w:themeColor="text1"/>
          <w:sz w:val="24"/>
          <w:szCs w:val="24"/>
        </w:rPr>
        <w:t>amit11jiyapharmachem@gmail.com</w:t>
      </w:r>
    </w:hyperlink>
    <w:r w:rsidR="00AB4702">
      <w:rPr>
        <w:rStyle w:val="Hyperlink"/>
        <w:rFonts w:ascii="Baskerville Old Face" w:hAnsi="Baskerville Old Face"/>
        <w:color w:val="000000" w:themeColor="text1"/>
        <w:sz w:val="24"/>
        <w:szCs w:val="24"/>
      </w:rPr>
      <w:t xml:space="preserve"> , jiyapharmachem15@gmail.com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BE7" w:rsidRDefault="009B2BC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332859" o:spid="_x0000_s4097" type="#_x0000_t75" style="position:absolute;margin-left:0;margin-top:0;width:451.25pt;height:345.85pt;z-index:-251656192;mso-position-horizontal:center;mso-position-horizontal-relative:margin;mso-position-vertical:center;mso-position-vertical-relative:margin" o:allowincell="f">
          <v:imagedata r:id="rId1" o:title="IMG_20160914_11522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466"/>
    <w:multiLevelType w:val="hybridMultilevel"/>
    <w:tmpl w:val="8A2A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A2"/>
    <w:rsid w:val="001133E1"/>
    <w:rsid w:val="002328C1"/>
    <w:rsid w:val="00565E39"/>
    <w:rsid w:val="00624AA2"/>
    <w:rsid w:val="00682C3B"/>
    <w:rsid w:val="008660AF"/>
    <w:rsid w:val="009B2BC7"/>
    <w:rsid w:val="00A768CF"/>
    <w:rsid w:val="00AB4702"/>
    <w:rsid w:val="00F0499A"/>
    <w:rsid w:val="00F24297"/>
    <w:rsid w:val="00FD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3FA4C14A"/>
  <w15:chartTrackingRefBased/>
  <w15:docId w15:val="{F317581E-79BE-4B6D-B213-298CE3B5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2BC7"/>
  </w:style>
  <w:style w:type="paragraph" w:styleId="Heading1">
    <w:name w:val="heading 1"/>
    <w:basedOn w:val="Normal"/>
    <w:next w:val="Normal"/>
    <w:link w:val="Heading1Char"/>
    <w:uiPriority w:val="9"/>
    <w:qFormat/>
    <w:rsid w:val="009B2B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AA2"/>
  </w:style>
  <w:style w:type="paragraph" w:styleId="Footer">
    <w:name w:val="footer"/>
    <w:basedOn w:val="Normal"/>
    <w:link w:val="FooterChar"/>
    <w:uiPriority w:val="99"/>
    <w:unhideWhenUsed/>
    <w:rsid w:val="00624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AA2"/>
  </w:style>
  <w:style w:type="character" w:styleId="Hyperlink">
    <w:name w:val="Hyperlink"/>
    <w:basedOn w:val="DefaultParagraphFont"/>
    <w:uiPriority w:val="99"/>
    <w:unhideWhenUsed/>
    <w:rsid w:val="00624A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2B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68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0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2BC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C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C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C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C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C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C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BC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2BC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2BC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2BC7"/>
    <w:rPr>
      <w:b/>
      <w:bCs/>
    </w:rPr>
  </w:style>
  <w:style w:type="character" w:styleId="Emphasis">
    <w:name w:val="Emphasis"/>
    <w:basedOn w:val="DefaultParagraphFont"/>
    <w:uiPriority w:val="20"/>
    <w:qFormat/>
    <w:rsid w:val="009B2B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B2BC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2BC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C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C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2B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2B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2BC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2BC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2BC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B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iyapharmachem15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amit11jiyapharmachem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iyapharmachem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5" Type="http://schemas.openxmlformats.org/officeDocument/2006/relationships/hyperlink" Target="mailto:amit11jiyapharmachem@gmail.com" TargetMode="External"/><Relationship Id="rId4" Type="http://schemas.openxmlformats.org/officeDocument/2006/relationships/hyperlink" Target="mailto:jiyapharmachem1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90F7F-7373-4616-A97A-DEB1F95C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Pharmachem</dc:creator>
  <cp:keywords/>
  <dc:description/>
  <cp:lastModifiedBy>Jiya Pharmachem</cp:lastModifiedBy>
  <cp:revision>21</cp:revision>
  <cp:lastPrinted>2016-09-14T06:59:00Z</cp:lastPrinted>
  <dcterms:created xsi:type="dcterms:W3CDTF">2016-09-27T07:52:00Z</dcterms:created>
  <dcterms:modified xsi:type="dcterms:W3CDTF">2016-10-04T06:33:00Z</dcterms:modified>
</cp:coreProperties>
</file>