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854" w:rsidRDefault="0047267B">
      <w:pPr>
        <w:spacing w:before="240" w:after="40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TYPE I: Four/ Five/ Six Sentences</w:t>
      </w:r>
    </w:p>
    <w:p w:rsidR="006E0854" w:rsidRDefault="0047267B">
      <w:pPr>
        <w:spacing w:before="40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Directions for Questions 1 to 12: Choose the most logical order of sentences from among the given choices to construct a consistent, logical paragraph.</w:t>
      </w:r>
    </w:p>
    <w:p w:rsidR="006E0854" w:rsidRDefault="0047267B">
      <w:pPr>
        <w:spacing w:before="200" w:after="0"/>
        <w:ind w:left="274" w:hanging="274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1</w:t>
      </w:r>
      <w:r>
        <w:rPr>
          <w:rFonts w:ascii="Times New Roman" w:eastAsia="Times New Roman" w:hAnsi="Times New Roman" w:cs="Times New Roman"/>
          <w:color w:val="0E101A"/>
        </w:rPr>
        <w:t>.</w:t>
      </w:r>
      <w:r>
        <w:rPr>
          <w:rFonts w:ascii="inherit" w:eastAsia="inherit" w:hAnsi="inherit" w:cs="inherit"/>
          <w:b/>
          <w:color w:val="0E101A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E101A"/>
        </w:rPr>
        <w:t>A. He used to go to his school and enjoyed studying and mid day meals there.</w:t>
      </w:r>
    </w:p>
    <w:p w:rsidR="006E0854" w:rsidRDefault="0047267B">
      <w:pPr>
        <w:spacing w:after="0"/>
        <w:ind w:left="274" w:hanging="274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br/>
        <w:t>B. Besides, they needed his help in odd jobs in the house as well as their fields.</w:t>
      </w:r>
    </w:p>
    <w:p w:rsidR="006E0854" w:rsidRDefault="0047267B">
      <w:pPr>
        <w:spacing w:after="40"/>
        <w:ind w:left="274" w:hanging="274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br/>
        <w:t>C. Karma lived with his parents in a thatched small house in a silent corner of the village.</w:t>
      </w:r>
    </w:p>
    <w:p w:rsidR="006E0854" w:rsidRDefault="0047267B">
      <w:pPr>
        <w:spacing w:before="40"/>
        <w:ind w:left="274" w:hanging="274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br/>
        <w:t>D. This all stopped as his parents could not afford to send him to school to impart further education to him.</w:t>
      </w:r>
    </w:p>
    <w:p w:rsidR="006E0854" w:rsidRDefault="0047267B">
      <w:pPr>
        <w:spacing w:before="200" w:after="40"/>
        <w:ind w:left="274" w:hanging="274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 DACB </w:t>
      </w:r>
      <w:r>
        <w:rPr>
          <w:rFonts w:ascii="Times New Roman" w:eastAsia="Times New Roman" w:hAnsi="Times New Roman" w:cs="Times New Roman"/>
          <w:color w:val="0E101A"/>
        </w:rPr>
        <w:tab/>
        <w:t>B.    BACD</w:t>
      </w:r>
      <w:r>
        <w:rPr>
          <w:rFonts w:ascii="Times New Roman" w:eastAsia="Times New Roman" w:hAnsi="Times New Roman" w:cs="Times New Roman"/>
          <w:color w:val="0E101A"/>
        </w:rPr>
        <w:tab/>
        <w:t xml:space="preserve">C.     CBDA </w:t>
      </w:r>
    </w:p>
    <w:p w:rsidR="006E0854" w:rsidRDefault="0047267B">
      <w:pPr>
        <w:spacing w:before="40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  DCBA</w:t>
      </w:r>
      <w:r>
        <w:rPr>
          <w:rFonts w:ascii="Times New Roman" w:eastAsia="Times New Roman" w:hAnsi="Times New Roman" w:cs="Times New Roman"/>
          <w:color w:val="0E101A"/>
        </w:rPr>
        <w:tab/>
        <w:t>E.   CADB</w:t>
      </w:r>
    </w:p>
    <w:p w:rsidR="006E0854" w:rsidRDefault="0047267B">
      <w:pPr>
        <w:spacing w:before="240"/>
        <w:ind w:left="270" w:hanging="270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2. A. It also gives rise to a feeling of animosity among the different sections of the society.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B. In a democratic system, frequent use of power is never desirable, be it on the part of government or the people.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C. Therefore, citizens should never resort to violent ways and means in democracy, though they have the right to oppose the government.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D. It destroys the stability and security in public life.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 xml:space="preserve">A. DBAC   </w:t>
      </w:r>
      <w:r>
        <w:rPr>
          <w:rFonts w:ascii="Times New Roman" w:eastAsia="Times New Roman" w:hAnsi="Times New Roman" w:cs="Times New Roman"/>
          <w:b/>
          <w:color w:val="0E101A"/>
        </w:rPr>
        <w:tab/>
        <w:t xml:space="preserve">B. BDCA   </w:t>
      </w:r>
      <w:r>
        <w:rPr>
          <w:rFonts w:ascii="Times New Roman" w:eastAsia="Times New Roman" w:hAnsi="Times New Roman" w:cs="Times New Roman"/>
          <w:b/>
          <w:color w:val="0E101A"/>
        </w:rPr>
        <w:tab/>
        <w:t xml:space="preserve">C.  BDAC   </w:t>
      </w:r>
      <w:r>
        <w:rPr>
          <w:rFonts w:ascii="Times New Roman" w:eastAsia="Times New Roman" w:hAnsi="Times New Roman" w:cs="Times New Roman"/>
          <w:b/>
          <w:color w:val="0E101A"/>
        </w:rPr>
        <w:tab/>
        <w:t xml:space="preserve">        D. DACB  </w:t>
      </w:r>
      <w:r>
        <w:rPr>
          <w:rFonts w:ascii="Times New Roman" w:eastAsia="Times New Roman" w:hAnsi="Times New Roman" w:cs="Times New Roman"/>
          <w:b/>
          <w:color w:val="0E101A"/>
        </w:rPr>
        <w:tab/>
        <w:t xml:space="preserve"> E. DCBA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3.</w:t>
      </w:r>
    </w:p>
    <w:p w:rsidR="006E0854" w:rsidRDefault="006E0854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</w:p>
    <w:p w:rsidR="006E0854" w:rsidRDefault="006E0854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</w:p>
    <w:p w:rsidR="006E0854" w:rsidRDefault="006E0854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A. He was so busy with them that he did not get time to eat.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Thousands of people came to him and asked different types of questions.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C. No one cared to see that he had his food or rest that night. 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D. Swami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Vivekanand</w:t>
      </w:r>
      <w:proofErr w:type="spellEnd"/>
      <w:r>
        <w:rPr>
          <w:rFonts w:ascii="Times New Roman" w:eastAsia="Times New Roman" w:hAnsi="Times New Roman" w:cs="Times New Roman"/>
          <w:color w:val="0E101A"/>
        </w:rPr>
        <w:t xml:space="preserve"> once stayed in a small village.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BCDA 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B. CBAD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C. DBAC 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 D. CADB      </w:t>
      </w:r>
      <w:r>
        <w:rPr>
          <w:rFonts w:ascii="Times New Roman" w:eastAsia="Times New Roman" w:hAnsi="Times New Roman" w:cs="Times New Roman"/>
          <w:color w:val="0E101A"/>
        </w:rPr>
        <w:tab/>
        <w:t>E.  ABCD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4</w:t>
      </w:r>
      <w:r>
        <w:rPr>
          <w:rFonts w:ascii="Times New Roman" w:eastAsia="Times New Roman" w:hAnsi="Times New Roman" w:cs="Times New Roman"/>
          <w:color w:val="0E101A"/>
        </w:rPr>
        <w:t>. A. This feeling of an extensive group gives rise to a fellow feeling, a feeling of brotherhood amongst the citizens.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This feeling takes up beyond the bounds of family, caste, religion as well as region and helps us develop a broad perspective that all of us together constitute an extensive group called ‘the nation’.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National integration is the feeling among all the citizens of a country that they all are part of one nation.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We do not, then, limit our thinking to our own caste or religion but think about all our fellow citizens.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CDAB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B. CABD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C. CDBA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D. CBDA </w:t>
      </w:r>
      <w:r>
        <w:rPr>
          <w:rFonts w:ascii="Times New Roman" w:eastAsia="Times New Roman" w:hAnsi="Times New Roman" w:cs="Times New Roman"/>
          <w:color w:val="0E101A"/>
        </w:rPr>
        <w:tab/>
        <w:t>E. CBAD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 xml:space="preserve">5. </w:t>
      </w:r>
      <w:r>
        <w:rPr>
          <w:rFonts w:ascii="Times New Roman" w:eastAsia="Times New Roman" w:hAnsi="Times New Roman" w:cs="Times New Roman"/>
          <w:color w:val="0E101A"/>
        </w:rPr>
        <w:t>A. Then we come to classical Sanskrit which is also very good.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Instead of being inspired by good idea, we have even lost what we had.  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However it gradually deteriorates and there is no vitality left it in it.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We start with magnificent literature.   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E. The process of decay through centuries can be traced in our literature</w:t>
      </w:r>
    </w:p>
    <w:p w:rsidR="006E0854" w:rsidRDefault="0047267B">
      <w:pPr>
        <w:spacing w:before="200" w:after="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A.  DABCE</w:t>
      </w:r>
      <w:r>
        <w:rPr>
          <w:rFonts w:ascii="Times New Roman" w:eastAsia="Times New Roman" w:hAnsi="Times New Roman" w:cs="Times New Roman"/>
          <w:color w:val="0E101A"/>
        </w:rPr>
        <w:tab/>
        <w:t>B.  ADCBE</w:t>
      </w:r>
      <w:r>
        <w:rPr>
          <w:rFonts w:ascii="Times New Roman" w:eastAsia="Times New Roman" w:hAnsi="Times New Roman" w:cs="Times New Roman"/>
          <w:color w:val="0E101A"/>
        </w:rPr>
        <w:tab/>
        <w:t>C.  CBDAE</w:t>
      </w:r>
    </w:p>
    <w:p w:rsidR="006E0854" w:rsidRDefault="0047267B">
      <w:pPr>
        <w:spacing w:before="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 EDACB</w:t>
      </w:r>
      <w:r>
        <w:rPr>
          <w:rFonts w:ascii="Times New Roman" w:eastAsia="Times New Roman" w:hAnsi="Times New Roman" w:cs="Times New Roman"/>
          <w:color w:val="0E101A"/>
        </w:rPr>
        <w:tab/>
        <w:t>E.  CDAEB</w:t>
      </w:r>
    </w:p>
    <w:p w:rsidR="006E0854" w:rsidRDefault="0047267B">
      <w:pPr>
        <w:spacing w:before="120" w:after="12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6. A. Rani fills the form to the dance show</w:t>
      </w:r>
    </w:p>
    <w:p w:rsidR="006E0854" w:rsidRDefault="0047267B">
      <w:pPr>
        <w:spacing w:before="120" w:after="12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B. A talent hunt show is looking for Classical dancers like Rani</w:t>
      </w:r>
    </w:p>
    <w:p w:rsidR="006E0854" w:rsidRDefault="0047267B">
      <w:pPr>
        <w:spacing w:before="120" w:after="12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C. Rani is called for auditions</w:t>
      </w:r>
    </w:p>
    <w:p w:rsidR="006E0854" w:rsidRDefault="0047267B">
      <w:pPr>
        <w:spacing w:before="120" w:after="12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 xml:space="preserve">D. Rani is a trained </w:t>
      </w:r>
      <w:proofErr w:type="spellStart"/>
      <w:r>
        <w:rPr>
          <w:rFonts w:ascii="Times New Roman" w:eastAsia="Times New Roman" w:hAnsi="Times New Roman" w:cs="Times New Roman"/>
          <w:b/>
          <w:color w:val="0E101A"/>
        </w:rPr>
        <w:t>Bharatnatyam</w:t>
      </w:r>
      <w:proofErr w:type="spellEnd"/>
      <w:r>
        <w:rPr>
          <w:rFonts w:ascii="Times New Roman" w:eastAsia="Times New Roman" w:hAnsi="Times New Roman" w:cs="Times New Roman"/>
          <w:b/>
          <w:color w:val="0E101A"/>
        </w:rPr>
        <w:t xml:space="preserve"> dancer</w:t>
      </w:r>
    </w:p>
    <w:p w:rsidR="006E0854" w:rsidRDefault="0047267B">
      <w:pPr>
        <w:spacing w:before="120" w:after="12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E. Rani gets selected</w:t>
      </w:r>
    </w:p>
    <w:p w:rsidR="006E0854" w:rsidRDefault="0047267B">
      <w:pPr>
        <w:spacing w:before="120" w:after="12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A.   BADCE</w:t>
      </w:r>
      <w:r>
        <w:rPr>
          <w:rFonts w:ascii="Times New Roman" w:eastAsia="Times New Roman" w:hAnsi="Times New Roman" w:cs="Times New Roman"/>
          <w:b/>
          <w:color w:val="0E101A"/>
        </w:rPr>
        <w:tab/>
        <w:t>B.   DBACE</w:t>
      </w:r>
      <w:r>
        <w:rPr>
          <w:rFonts w:ascii="Times New Roman" w:eastAsia="Times New Roman" w:hAnsi="Times New Roman" w:cs="Times New Roman"/>
          <w:b/>
          <w:color w:val="0E101A"/>
        </w:rPr>
        <w:tab/>
        <w:t>C.   CEDBA</w:t>
      </w:r>
    </w:p>
    <w:p w:rsidR="006E0854" w:rsidRDefault="0047267B">
      <w:pPr>
        <w:spacing w:before="120" w:after="12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lastRenderedPageBreak/>
        <w:t>D.   ABDEC</w:t>
      </w:r>
      <w:r>
        <w:rPr>
          <w:rFonts w:ascii="Times New Roman" w:eastAsia="Times New Roman" w:hAnsi="Times New Roman" w:cs="Times New Roman"/>
          <w:b/>
          <w:color w:val="0E101A"/>
        </w:rPr>
        <w:tab/>
        <w:t>E.   CEADB</w:t>
      </w:r>
    </w:p>
    <w:p w:rsidR="006E0854" w:rsidRDefault="006E0854">
      <w:pPr>
        <w:spacing w:before="240" w:after="2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</w:p>
    <w:p w:rsidR="006E0854" w:rsidRDefault="006E0854">
      <w:pPr>
        <w:spacing w:before="240" w:after="2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</w:p>
    <w:p w:rsidR="006E0854" w:rsidRDefault="0047267B">
      <w:pPr>
        <w:spacing w:before="240" w:after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 xml:space="preserve">7. </w:t>
      </w:r>
      <w:r>
        <w:rPr>
          <w:rFonts w:ascii="Times New Roman" w:eastAsia="Times New Roman" w:hAnsi="Times New Roman" w:cs="Times New Roman"/>
          <w:color w:val="0E101A"/>
        </w:rPr>
        <w:t>A. Although there are large regional variations, it is not infrequent to find a large number of people sitting here and there and doing nothing.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Once in office, they receive friends and relatives who feel free to call any time without prior appointment.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While working, one is struck by the slow and clumsy actions and reactions, indifferent attitudes, procedure rather than outcome orientation, and the lack of consideration for others.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Even those who are employed often come late to the office and leave early unless they are forced to be punctual.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E. Work is not intrinsically valued in India.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F. Quite often people visit ailing friends and relatives or go out of their way to help them in their personal matters even during office hours.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A. DCAEBF</w:t>
      </w:r>
      <w:r>
        <w:rPr>
          <w:rFonts w:ascii="Times New Roman" w:eastAsia="Times New Roman" w:hAnsi="Times New Roman" w:cs="Times New Roman"/>
          <w:color w:val="0E101A"/>
        </w:rPr>
        <w:tab/>
        <w:t xml:space="preserve"> B. EADCFB </w:t>
      </w:r>
      <w:r>
        <w:rPr>
          <w:rFonts w:ascii="Times New Roman" w:eastAsia="Times New Roman" w:hAnsi="Times New Roman" w:cs="Times New Roman"/>
          <w:color w:val="0E101A"/>
        </w:rPr>
        <w:tab/>
        <w:t xml:space="preserve">C. EADBFC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D. BAFCDE         E. BACDEF 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8</w:t>
      </w:r>
    </w:p>
    <w:p w:rsidR="006E0854" w:rsidRDefault="006E0854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</w:p>
    <w:p w:rsidR="006E0854" w:rsidRDefault="006E0854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 xml:space="preserve"> </w:t>
      </w:r>
      <w:r>
        <w:rPr>
          <w:rFonts w:ascii="Times New Roman" w:eastAsia="Times New Roman" w:hAnsi="Times New Roman" w:cs="Times New Roman"/>
          <w:color w:val="0E101A"/>
        </w:rPr>
        <w:t>A. But in the industrial era, if you need to destroy the enemy’s productive capacity means bombing the factories which are located in the cities.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So in the agrarian era, if you need to destroy the enemy’s productive capacity, what you want to do is burn his fields, or if you’re really vicious, salt them.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Now in the information era, destroying the enemy’s productive capacity means destroying the information infrastructure.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How do you battle with your enemy?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E. The idea is to destroy the enemy’s productive capacity, and depending upon the economic </w:t>
      </w:r>
      <w:r>
        <w:rPr>
          <w:rFonts w:ascii="Times New Roman" w:eastAsia="Times New Roman" w:hAnsi="Times New Roman" w:cs="Times New Roman"/>
          <w:color w:val="0E101A"/>
        </w:rPr>
        <w:t>foundation, that productive capacity is different in each case.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F. With regard to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defence</w:t>
      </w:r>
      <w:proofErr w:type="spellEnd"/>
      <w:r>
        <w:rPr>
          <w:rFonts w:ascii="Times New Roman" w:eastAsia="Times New Roman" w:hAnsi="Times New Roman" w:cs="Times New Roman"/>
          <w:color w:val="0E101A"/>
        </w:rPr>
        <w:t>, the purpose of the military is to defend the nation and be prepared to do battle with its enemy.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FDEBAC </w:t>
      </w:r>
      <w:r>
        <w:rPr>
          <w:rFonts w:ascii="Times New Roman" w:eastAsia="Times New Roman" w:hAnsi="Times New Roman" w:cs="Times New Roman"/>
          <w:color w:val="0E101A"/>
        </w:rPr>
        <w:tab/>
        <w:t xml:space="preserve">B. FCABED </w:t>
      </w:r>
      <w:r>
        <w:rPr>
          <w:rFonts w:ascii="Times New Roman" w:eastAsia="Times New Roman" w:hAnsi="Times New Roman" w:cs="Times New Roman"/>
          <w:color w:val="0E101A"/>
        </w:rPr>
        <w:tab/>
        <w:t xml:space="preserve">C. DEBACF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 D. DEFBAC   </w:t>
      </w:r>
      <w:r>
        <w:rPr>
          <w:rFonts w:ascii="Times New Roman" w:eastAsia="Times New Roman" w:hAnsi="Times New Roman" w:cs="Times New Roman"/>
          <w:color w:val="0E101A"/>
        </w:rPr>
        <w:tab/>
        <w:t>E. ABCDEF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 xml:space="preserve">9. </w:t>
      </w:r>
      <w:r>
        <w:rPr>
          <w:rFonts w:ascii="Times New Roman" w:eastAsia="Times New Roman" w:hAnsi="Times New Roman" w:cs="Times New Roman"/>
          <w:color w:val="0E101A"/>
        </w:rPr>
        <w:t>A. Since then, intelligence tests have been mostly used to separate dull children in school from average or bright children, so that special education can be provided to the dull.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In other words, intelligence tests give us a norm for each age.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Intelligence is expressed as intelligence quotient, and tests are developed to indicate what an average child of a certain age can do: what a 5-year-old can answer, but a 4-year-old cannot, for instance.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Binet</w:t>
      </w:r>
      <w:proofErr w:type="spellEnd"/>
      <w:r>
        <w:rPr>
          <w:rFonts w:ascii="Times New Roman" w:eastAsia="Times New Roman" w:hAnsi="Times New Roman" w:cs="Times New Roman"/>
          <w:color w:val="0E101A"/>
        </w:rPr>
        <w:t xml:space="preserve"> developed the first set of such tests in the early 1900s to find out which children in school needed special attention.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E. Intelligence can be measured by tests.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CDABE </w:t>
      </w:r>
      <w:r>
        <w:rPr>
          <w:rFonts w:ascii="Times New Roman" w:eastAsia="Times New Roman" w:hAnsi="Times New Roman" w:cs="Times New Roman"/>
          <w:color w:val="0E101A"/>
        </w:rPr>
        <w:tab/>
        <w:t xml:space="preserve">B. DECAB </w:t>
      </w:r>
      <w:r>
        <w:rPr>
          <w:rFonts w:ascii="Times New Roman" w:eastAsia="Times New Roman" w:hAnsi="Times New Roman" w:cs="Times New Roman"/>
          <w:color w:val="0E101A"/>
        </w:rPr>
        <w:tab/>
        <w:t xml:space="preserve">C. ECDAB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D. CBADE     </w:t>
      </w:r>
      <w:r>
        <w:rPr>
          <w:rFonts w:ascii="Times New Roman" w:eastAsia="Times New Roman" w:hAnsi="Times New Roman" w:cs="Times New Roman"/>
          <w:color w:val="0E101A"/>
        </w:rPr>
        <w:tab/>
        <w:t>E. ABCDE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 xml:space="preserve">10. </w:t>
      </w:r>
      <w:r>
        <w:rPr>
          <w:rFonts w:ascii="Times New Roman" w:eastAsia="Times New Roman" w:hAnsi="Times New Roman" w:cs="Times New Roman"/>
          <w:color w:val="0E101A"/>
        </w:rPr>
        <w:t>A. The implications of retelling of Indian stories, hence, takes on new meaning in a modern India.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The stories we tell reflect the world around us.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We cannot help but retell the stories that we value — after all, they are never quite right for us — in our time.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And even if we manage to get them quite right, they are only right for us — other people living around us will have different reasons for telling similar stories.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E. As soon as we capture a story, the world we were trying to capture has changed</w:t>
      </w:r>
    </w:p>
    <w:p w:rsidR="006E0854" w:rsidRDefault="0047267B">
      <w:pPr>
        <w:spacing w:before="200" w:after="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A.   ECBDA</w:t>
      </w:r>
      <w:r>
        <w:rPr>
          <w:rFonts w:ascii="Times New Roman" w:eastAsia="Times New Roman" w:hAnsi="Times New Roman" w:cs="Times New Roman"/>
          <w:color w:val="0E101A"/>
        </w:rPr>
        <w:tab/>
        <w:t>B.   BECDA</w:t>
      </w:r>
      <w:r>
        <w:rPr>
          <w:rFonts w:ascii="Times New Roman" w:eastAsia="Times New Roman" w:hAnsi="Times New Roman" w:cs="Times New Roman"/>
          <w:color w:val="0E101A"/>
        </w:rPr>
        <w:tab/>
        <w:t>C.   CDAEB</w:t>
      </w:r>
    </w:p>
    <w:p w:rsidR="006E0854" w:rsidRDefault="0047267B">
      <w:pPr>
        <w:spacing w:after="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  BECAD</w:t>
      </w:r>
      <w:r>
        <w:rPr>
          <w:rFonts w:ascii="Times New Roman" w:eastAsia="Times New Roman" w:hAnsi="Times New Roman" w:cs="Times New Roman"/>
          <w:color w:val="0E101A"/>
        </w:rPr>
        <w:tab/>
        <w:t>E.   ECABD</w:t>
      </w:r>
    </w:p>
    <w:p w:rsidR="006E0854" w:rsidRDefault="006E0854">
      <w:pPr>
        <w:spacing w:before="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lastRenderedPageBreak/>
        <w:t xml:space="preserve">11. </w:t>
      </w:r>
      <w:r>
        <w:rPr>
          <w:rFonts w:ascii="Times New Roman" w:eastAsia="Times New Roman" w:hAnsi="Times New Roman" w:cs="Times New Roman"/>
          <w:color w:val="0E101A"/>
        </w:rPr>
        <w:t>A. The peasant, the shoemaker, the sweeper and such other lower classes of India have much greater capacity for work and self-reliance than you.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Remember that the nation lives in the cottage.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They are producing the entire wealth of the land without a word of complaint.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This process of production is going through long ages.</w:t>
      </w:r>
    </w:p>
    <w:p w:rsidR="006E0854" w:rsidRDefault="0047267B">
      <w:pPr>
        <w:tabs>
          <w:tab w:val="left" w:pos="1440"/>
          <w:tab w:val="left" w:pos="1800"/>
        </w:tabs>
        <w:spacing w:before="240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 BDAC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B.  BDCA 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C.  DCBA  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 D.  BACD</w:t>
      </w:r>
      <w:r>
        <w:rPr>
          <w:rFonts w:ascii="Times New Roman" w:eastAsia="Times New Roman" w:hAnsi="Times New Roman" w:cs="Times New Roman"/>
          <w:color w:val="0E101A"/>
        </w:rPr>
        <w:tab/>
        <w:t>E.ADCB</w:t>
      </w:r>
      <w:r>
        <w:rPr>
          <w:rFonts w:ascii="Times New Roman" w:eastAsia="Times New Roman" w:hAnsi="Times New Roman" w:cs="Times New Roman"/>
          <w:color w:val="0E101A"/>
        </w:rPr>
        <w:br/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 xml:space="preserve">12. </w:t>
      </w:r>
      <w:r>
        <w:rPr>
          <w:rFonts w:ascii="Times New Roman" w:eastAsia="Times New Roman" w:hAnsi="Times New Roman" w:cs="Times New Roman"/>
          <w:color w:val="0E101A"/>
        </w:rPr>
        <w:t xml:space="preserve">A. The two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neighbours</w:t>
      </w:r>
      <w:proofErr w:type="spellEnd"/>
      <w:r>
        <w:rPr>
          <w:rFonts w:ascii="Times New Roman" w:eastAsia="Times New Roman" w:hAnsi="Times New Roman" w:cs="Times New Roman"/>
          <w:color w:val="0E101A"/>
        </w:rPr>
        <w:t xml:space="preserve"> never fought with each other.</w:t>
      </w:r>
    </w:p>
    <w:p w:rsidR="006E0854" w:rsidRDefault="0047267B">
      <w:pPr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Fights involving three male fiddler crabs have been recorded, but the status of the participants was unknown.</w:t>
      </w:r>
    </w:p>
    <w:p w:rsidR="006E0854" w:rsidRDefault="0047267B">
      <w:pPr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They pushed or grappled only with the intruder.</w:t>
      </w:r>
    </w:p>
    <w:p w:rsidR="006E0854" w:rsidRDefault="0047267B">
      <w:pPr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D. We recorded 17 cases in which an immediate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neighbour</w:t>
      </w:r>
      <w:proofErr w:type="spellEnd"/>
      <w:r>
        <w:rPr>
          <w:rFonts w:ascii="Times New Roman" w:eastAsia="Times New Roman" w:hAnsi="Times New Roman" w:cs="Times New Roman"/>
          <w:color w:val="0E101A"/>
        </w:rPr>
        <w:t xml:space="preserve"> and an ally joined as a resident which was fighting with the intruder.</w:t>
      </w:r>
    </w:p>
    <w:p w:rsidR="006E0854" w:rsidRDefault="0047267B">
      <w:pPr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E. We, therefore, tracked 268 intruder males until we saw them fighting a resident male.</w:t>
      </w:r>
    </w:p>
    <w:p w:rsidR="006E0854" w:rsidRDefault="0047267B">
      <w:pPr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BEDAC </w:t>
      </w:r>
      <w:r>
        <w:rPr>
          <w:rFonts w:ascii="Times New Roman" w:eastAsia="Times New Roman" w:hAnsi="Times New Roman" w:cs="Times New Roman"/>
          <w:color w:val="0E101A"/>
        </w:rPr>
        <w:tab/>
        <w:t xml:space="preserve">B.. DEBAC </w:t>
      </w:r>
      <w:r>
        <w:rPr>
          <w:rFonts w:ascii="Times New Roman" w:eastAsia="Times New Roman" w:hAnsi="Times New Roman" w:cs="Times New Roman"/>
          <w:color w:val="0E101A"/>
        </w:rPr>
        <w:tab/>
        <w:t xml:space="preserve">C. BDCAE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D. BCEDA </w:t>
      </w:r>
      <w:r>
        <w:rPr>
          <w:rFonts w:ascii="Times New Roman" w:eastAsia="Times New Roman" w:hAnsi="Times New Roman" w:cs="Times New Roman"/>
          <w:color w:val="0E101A"/>
        </w:rPr>
        <w:tab/>
        <w:t>E.  DEABC</w:t>
      </w:r>
    </w:p>
    <w:p w:rsidR="006E0854" w:rsidRDefault="0047267B">
      <w:pPr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TYPE II: Six Sentences—First and Last Sentences Fixed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Directions for questions 13 to 20: Choose the logical order of the sentences from among the four given choices to construct a coherent paragraph from sentences I to VI. The first and last sentences are I and VI.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13</w:t>
      </w:r>
      <w:r>
        <w:rPr>
          <w:rFonts w:ascii="Times New Roman" w:eastAsia="Times New Roman" w:hAnsi="Times New Roman" w:cs="Times New Roman"/>
          <w:color w:val="0E101A"/>
        </w:rPr>
        <w:t xml:space="preserve">. </w:t>
      </w:r>
      <w:r>
        <w:rPr>
          <w:rFonts w:ascii="Times New Roman" w:eastAsia="Times New Roman" w:hAnsi="Times New Roman" w:cs="Times New Roman"/>
          <w:b/>
          <w:color w:val="0E101A"/>
        </w:rPr>
        <w:t>1</w:t>
      </w:r>
      <w:r>
        <w:rPr>
          <w:rFonts w:ascii="Times New Roman" w:eastAsia="Times New Roman" w:hAnsi="Times New Roman" w:cs="Times New Roman"/>
          <w:color w:val="0E101A"/>
        </w:rPr>
        <w:t>. The list of horror goes on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A. And one in every five is malnourished.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This is because local clinics, ill equipped to deal with even small things, ethics don’t work or simply don’t exist.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Nobody has been able to figure out a way to reduce the speed that is at the root of India’s over-population problems: a body born every second.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D. There is such a shortage of treatment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centres</w:t>
      </w:r>
      <w:proofErr w:type="spellEnd"/>
      <w:r>
        <w:rPr>
          <w:rFonts w:ascii="Times New Roman" w:eastAsia="Times New Roman" w:hAnsi="Times New Roman" w:cs="Times New Roman"/>
          <w:color w:val="0E101A"/>
        </w:rPr>
        <w:t xml:space="preserve"> that premier hospitals are chocked with patients who show up to treat their coughs and cold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6</w:t>
      </w:r>
      <w:r>
        <w:rPr>
          <w:rFonts w:ascii="Times New Roman" w:eastAsia="Times New Roman" w:hAnsi="Times New Roman" w:cs="Times New Roman"/>
          <w:color w:val="0E101A"/>
        </w:rPr>
        <w:t>. 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Kalyan</w:t>
      </w:r>
      <w:proofErr w:type="spellEnd"/>
      <w:r>
        <w:rPr>
          <w:rFonts w:ascii="Times New Roman" w:eastAsia="Times New Roman" w:hAnsi="Times New Roman" w:cs="Times New Roman"/>
          <w:color w:val="0E101A"/>
        </w:rPr>
        <w:t>, a consultant at the hospital is worried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A. DACB      B. CDAB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C. DBAC   D. CADB            E. CABD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14. I</w:t>
      </w:r>
      <w:r>
        <w:rPr>
          <w:rFonts w:ascii="Times New Roman" w:eastAsia="Times New Roman" w:hAnsi="Times New Roman" w:cs="Times New Roman"/>
          <w:color w:val="0E101A"/>
        </w:rPr>
        <w:t>. Speech was the first means of conveying information.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Thirdly printing helped in dissemination of knowledge in a permanent form.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Then writing as a means introduced a capacity for storing information.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D. Computer is the only medium that cannot only store but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analyse</w:t>
      </w:r>
      <w:proofErr w:type="spellEnd"/>
      <w:r>
        <w:rPr>
          <w:rFonts w:ascii="Times New Roman" w:eastAsia="Times New Roman" w:hAnsi="Times New Roman" w:cs="Times New Roman"/>
          <w:color w:val="0E101A"/>
        </w:rPr>
        <w:t xml:space="preserve"> information to make decision.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E. However all these are passive media.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VI</w:t>
      </w:r>
      <w:r>
        <w:rPr>
          <w:rFonts w:ascii="Times New Roman" w:eastAsia="Times New Roman" w:hAnsi="Times New Roman" w:cs="Times New Roman"/>
          <w:color w:val="0E101A"/>
        </w:rPr>
        <w:t>. Therefore computer is hailed as the fourth information revolution.</w:t>
      </w:r>
    </w:p>
    <w:p w:rsidR="006E0854" w:rsidRDefault="0047267B">
      <w:pPr>
        <w:spacing w:before="200" w:after="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  CBED     </w:t>
      </w:r>
      <w:r>
        <w:rPr>
          <w:rFonts w:ascii="Times New Roman" w:eastAsia="Times New Roman" w:hAnsi="Times New Roman" w:cs="Times New Roman"/>
          <w:color w:val="0E101A"/>
        </w:rPr>
        <w:tab/>
        <w:t>B.   BCDE</w:t>
      </w:r>
      <w:r>
        <w:rPr>
          <w:rFonts w:ascii="Times New Roman" w:eastAsia="Times New Roman" w:hAnsi="Times New Roman" w:cs="Times New Roman"/>
          <w:color w:val="0E101A"/>
        </w:rPr>
        <w:tab/>
        <w:t>C.   CEBD</w:t>
      </w:r>
    </w:p>
    <w:p w:rsidR="006E0854" w:rsidRDefault="0047267B">
      <w:pPr>
        <w:spacing w:before="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  DECB</w:t>
      </w:r>
      <w:r>
        <w:rPr>
          <w:rFonts w:ascii="Times New Roman" w:eastAsia="Times New Roman" w:hAnsi="Times New Roman" w:cs="Times New Roman"/>
          <w:color w:val="0E101A"/>
        </w:rPr>
        <w:tab/>
        <w:t>E.   EDCB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15. I</w:t>
      </w:r>
      <w:r>
        <w:rPr>
          <w:rFonts w:ascii="Times New Roman" w:eastAsia="Times New Roman" w:hAnsi="Times New Roman" w:cs="Times New Roman"/>
          <w:color w:val="0E101A"/>
        </w:rPr>
        <w:t>. Making people laugh is tricky.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At times, the intended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humour</w:t>
      </w:r>
      <w:proofErr w:type="spellEnd"/>
      <w:r>
        <w:rPr>
          <w:rFonts w:ascii="Times New Roman" w:eastAsia="Times New Roman" w:hAnsi="Times New Roman" w:cs="Times New Roman"/>
          <w:color w:val="0E101A"/>
        </w:rPr>
        <w:t xml:space="preserve"> may simply not come off.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Making people laugh while trying to sell them something is a tougher challenge, since the commercial can fall flat on two grounds.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There are many advertisements which do amuse but do not even begin to set the cash tills ringing.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Again, it is rarely sufficient for an advertiser simply to amuse the target audience in order to reap the sales benefit.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VI.</w:t>
      </w:r>
      <w:r>
        <w:rPr>
          <w:rFonts w:ascii="Times New Roman" w:eastAsia="Times New Roman" w:hAnsi="Times New Roman" w:cs="Times New Roman"/>
          <w:color w:val="0E101A"/>
        </w:rPr>
        <w:t xml:space="preserve"> There are indications that in substituting the hard sell for a more entertaining approach, some agencies have rather thrown out the baby with the bath water.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CDBA </w:t>
      </w:r>
      <w:r>
        <w:rPr>
          <w:rFonts w:ascii="Times New Roman" w:eastAsia="Times New Roman" w:hAnsi="Times New Roman" w:cs="Times New Roman"/>
          <w:color w:val="0E101A"/>
        </w:rPr>
        <w:tab/>
        <w:t xml:space="preserve">B. ABCD </w:t>
      </w:r>
      <w:r>
        <w:rPr>
          <w:rFonts w:ascii="Times New Roman" w:eastAsia="Times New Roman" w:hAnsi="Times New Roman" w:cs="Times New Roman"/>
          <w:color w:val="0E101A"/>
        </w:rPr>
        <w:tab/>
        <w:t xml:space="preserve">C. BADC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 D. DCBA  </w:t>
      </w:r>
      <w:r>
        <w:rPr>
          <w:rFonts w:ascii="Times New Roman" w:eastAsia="Times New Roman" w:hAnsi="Times New Roman" w:cs="Times New Roman"/>
          <w:color w:val="0E101A"/>
        </w:rPr>
        <w:tab/>
        <w:t>E. BACD</w:t>
      </w:r>
    </w:p>
    <w:p w:rsidR="006E0854" w:rsidRDefault="0047267B">
      <w:pPr>
        <w:spacing w:before="240" w:after="240"/>
        <w:ind w:left="288" w:hanging="288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 xml:space="preserve">16. I </w:t>
      </w:r>
      <w:r>
        <w:rPr>
          <w:rFonts w:ascii="Times New Roman" w:eastAsia="Times New Roman" w:hAnsi="Times New Roman" w:cs="Times New Roman"/>
          <w:color w:val="0E101A"/>
        </w:rPr>
        <w:t>India's message has always been one of love and peace.</w:t>
      </w:r>
    </w:p>
    <w:p w:rsidR="006E0854" w:rsidRDefault="0047267B">
      <w:pPr>
        <w:spacing w:before="240" w:after="240"/>
        <w:ind w:left="288" w:hanging="288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lastRenderedPageBreak/>
        <w:t>A. Our Buddha was the light of Asia</w:t>
      </w:r>
    </w:p>
    <w:p w:rsidR="006E0854" w:rsidRDefault="0047267B">
      <w:pPr>
        <w:spacing w:before="240" w:after="240"/>
        <w:ind w:left="288" w:hanging="288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It has been a source of light and wisdom to the rest of the world</w:t>
      </w:r>
    </w:p>
    <w:p w:rsidR="006E0854" w:rsidRDefault="0047267B">
      <w:pPr>
        <w:spacing w:before="240" w:after="240"/>
        <w:ind w:left="288" w:hanging="288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Ashoka</w:t>
      </w:r>
      <w:proofErr w:type="spellEnd"/>
      <w:r>
        <w:rPr>
          <w:rFonts w:ascii="Times New Roman" w:eastAsia="Times New Roman" w:hAnsi="Times New Roman" w:cs="Times New Roman"/>
          <w:color w:val="0E101A"/>
        </w:rPr>
        <w:t xml:space="preserve">, moved by the horrors of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Kalinga</w:t>
      </w:r>
      <w:proofErr w:type="spellEnd"/>
      <w:r>
        <w:rPr>
          <w:rFonts w:ascii="Times New Roman" w:eastAsia="Times New Roman" w:hAnsi="Times New Roman" w:cs="Times New Roman"/>
          <w:color w:val="0E101A"/>
        </w:rPr>
        <w:t xml:space="preserve"> War, adopted the message of non-violence</w:t>
      </w:r>
    </w:p>
    <w:p w:rsidR="006E0854" w:rsidRDefault="0047267B">
      <w:pPr>
        <w:spacing w:before="240" w:after="240"/>
        <w:ind w:left="288" w:hanging="288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The greatest apostle of non-violence in recent years was Mahatma Gandhi</w:t>
      </w:r>
    </w:p>
    <w:p w:rsidR="006E0854" w:rsidRDefault="0047267B">
      <w:pPr>
        <w:spacing w:before="240" w:after="240"/>
        <w:ind w:left="288" w:hanging="288"/>
        <w:rPr>
          <w:rFonts w:ascii="Times New Roman" w:eastAsia="Times New Roman" w:hAnsi="Times New Roman" w:cs="Times New Roman"/>
          <w:b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VI. He shook the foundation of the British rule in India through non-violence</w:t>
      </w:r>
    </w:p>
    <w:p w:rsidR="006E0854" w:rsidRDefault="0047267B">
      <w:pPr>
        <w:spacing w:before="240" w:after="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A.  BDCE</w:t>
      </w:r>
      <w:r>
        <w:rPr>
          <w:rFonts w:ascii="Times New Roman" w:eastAsia="Times New Roman" w:hAnsi="Times New Roman" w:cs="Times New Roman"/>
          <w:color w:val="0E101A"/>
        </w:rPr>
        <w:tab/>
        <w:t>B.   CBDE</w:t>
      </w:r>
      <w:r>
        <w:rPr>
          <w:rFonts w:ascii="Times New Roman" w:eastAsia="Times New Roman" w:hAnsi="Times New Roman" w:cs="Times New Roman"/>
          <w:color w:val="0E101A"/>
        </w:rPr>
        <w:tab/>
        <w:t>C.   BACD</w:t>
      </w:r>
      <w:r>
        <w:rPr>
          <w:rFonts w:ascii="Times New Roman" w:eastAsia="Times New Roman" w:hAnsi="Times New Roman" w:cs="Times New Roman"/>
          <w:color w:val="0E101A"/>
        </w:rPr>
        <w:tab/>
      </w:r>
    </w:p>
    <w:p w:rsidR="006E0854" w:rsidRDefault="0047267B">
      <w:pPr>
        <w:spacing w:after="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  DCEB</w:t>
      </w:r>
      <w:r>
        <w:rPr>
          <w:rFonts w:ascii="Times New Roman" w:eastAsia="Times New Roman" w:hAnsi="Times New Roman" w:cs="Times New Roman"/>
          <w:color w:val="0E101A"/>
        </w:rPr>
        <w:tab/>
        <w:t>E.   ECBD</w:t>
      </w:r>
    </w:p>
    <w:p w:rsidR="006E0854" w:rsidRDefault="006E0854">
      <w:pPr>
        <w:spacing w:before="40"/>
        <w:ind w:left="288" w:hanging="288"/>
        <w:jc w:val="both"/>
        <w:rPr>
          <w:rFonts w:ascii="Times New Roman" w:eastAsia="Times New Roman" w:hAnsi="Times New Roman" w:cs="Times New Roman"/>
          <w:b/>
          <w:color w:val="0E101A"/>
        </w:rPr>
      </w:pP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 xml:space="preserve"> 17. </w:t>
      </w:r>
      <w:r>
        <w:rPr>
          <w:rFonts w:ascii="Times New Roman" w:eastAsia="Times New Roman" w:hAnsi="Times New Roman" w:cs="Times New Roman"/>
          <w:color w:val="0E101A"/>
        </w:rPr>
        <w:t>I. According to recent research, the critical period for developing language skills is between the ages of three and five and a half years.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A. The read-to child already has a large vocabulary and a sense of grammar and sentence structure.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Children who are read to in these years have a far better chance of reading well in school, indeed, of doing well in all their subjects.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And the reason is actually quite simple.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This correlation is the highest yet found between home influences and school success.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VI.</w:t>
      </w:r>
      <w:r>
        <w:rPr>
          <w:rFonts w:ascii="Times New Roman" w:eastAsia="Times New Roman" w:hAnsi="Times New Roman" w:cs="Times New Roman"/>
          <w:color w:val="0E101A"/>
        </w:rPr>
        <w:t xml:space="preserve"> Her comprehension of language is therefore very high.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DACB </w:t>
      </w:r>
      <w:r>
        <w:rPr>
          <w:rFonts w:ascii="Times New Roman" w:eastAsia="Times New Roman" w:hAnsi="Times New Roman" w:cs="Times New Roman"/>
          <w:color w:val="0E101A"/>
        </w:rPr>
        <w:tab/>
        <w:t xml:space="preserve">B. ADCB </w:t>
      </w:r>
      <w:r>
        <w:rPr>
          <w:rFonts w:ascii="Times New Roman" w:eastAsia="Times New Roman" w:hAnsi="Times New Roman" w:cs="Times New Roman"/>
          <w:color w:val="0E101A"/>
        </w:rPr>
        <w:tab/>
        <w:t xml:space="preserve">C. ABCD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 D. BDCA </w:t>
      </w:r>
      <w:r>
        <w:rPr>
          <w:rFonts w:ascii="Times New Roman" w:eastAsia="Times New Roman" w:hAnsi="Times New Roman" w:cs="Times New Roman"/>
          <w:color w:val="0E101A"/>
        </w:rPr>
        <w:tab/>
        <w:t>E. CBAD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18. I</w:t>
      </w:r>
      <w:r>
        <w:rPr>
          <w:rFonts w:ascii="Times New Roman" w:eastAsia="Times New Roman" w:hAnsi="Times New Roman" w:cs="Times New Roman"/>
          <w:color w:val="0E101A"/>
        </w:rPr>
        <w:t>. High-powered outboard motors were considered to be one of the major threats to the survival of the Beluga whales.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A. With these, hunters could approach Belugas within hunting range and profit from its inner skin and blubber.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To escape an approaching motor, Belugas have learned to dive to the ocean bottom and stay there for up to 20 minutes, by which time the confused predator has left.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Today, however, even with much more powerful engines, it is difficult to come close, because the whales seem to disappear suddenly just when you thought you had them in your sights.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When the first outboard engines arrived in the early 1930s, one came across 4 and 8 HP motors.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VI.</w:t>
      </w:r>
      <w:r>
        <w:rPr>
          <w:rFonts w:ascii="Times New Roman" w:eastAsia="Times New Roman" w:hAnsi="Times New Roman" w:cs="Times New Roman"/>
          <w:color w:val="0E101A"/>
        </w:rPr>
        <w:t xml:space="preserve"> Belugas seem to have used their well-known sensitivity to noise to evolve an ‘avoidance’ strategy to outsmart hunters and their powerful technologies.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DACB </w:t>
      </w:r>
      <w:r>
        <w:rPr>
          <w:rFonts w:ascii="Times New Roman" w:eastAsia="Times New Roman" w:hAnsi="Times New Roman" w:cs="Times New Roman"/>
          <w:color w:val="0E101A"/>
        </w:rPr>
        <w:tab/>
        <w:t>B. CDAB</w:t>
      </w:r>
      <w:r>
        <w:rPr>
          <w:rFonts w:ascii="Times New Roman" w:eastAsia="Times New Roman" w:hAnsi="Times New Roman" w:cs="Times New Roman"/>
          <w:color w:val="0E101A"/>
        </w:rPr>
        <w:tab/>
        <w:t xml:space="preserve"> C. ADBC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D. BDAC  </w:t>
      </w:r>
      <w:r>
        <w:rPr>
          <w:rFonts w:ascii="Times New Roman" w:eastAsia="Times New Roman" w:hAnsi="Times New Roman" w:cs="Times New Roman"/>
          <w:color w:val="0E101A"/>
        </w:rPr>
        <w:tab/>
        <w:t>E. ABCD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19. I.</w:t>
      </w:r>
      <w:r>
        <w:rPr>
          <w:rFonts w:ascii="Times New Roman" w:eastAsia="Times New Roman" w:hAnsi="Times New Roman" w:cs="Times New Roman"/>
          <w:color w:val="0E101A"/>
        </w:rPr>
        <w:t xml:space="preserve"> The concept of a ‘nation-state’ assumes a complete correspondence between the boundaries of the nation and the boundaries of those who live in a specific state.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A. Then there are members of national collectivities who live in other countries, making a mockery of the concept.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There are always people living in particular states who are not considered to be (and often do not consider themselves to be) members of the hegemonic nation.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C. Even worse, there are nations which never had a state or which are divided across several states.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This, of course, has been subject to severe criticism and is virtually everywhere a fiction.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VI.</w:t>
      </w:r>
      <w:r>
        <w:rPr>
          <w:rFonts w:ascii="Times New Roman" w:eastAsia="Times New Roman" w:hAnsi="Times New Roman" w:cs="Times New Roman"/>
          <w:color w:val="0E101A"/>
        </w:rPr>
        <w:t xml:space="preserve"> However, the fiction has been, and continues to be, at the basis of nationalist ideologies.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DBAC </w:t>
      </w:r>
      <w:r>
        <w:rPr>
          <w:rFonts w:ascii="Times New Roman" w:eastAsia="Times New Roman" w:hAnsi="Times New Roman" w:cs="Times New Roman"/>
          <w:color w:val="0E101A"/>
        </w:rPr>
        <w:tab/>
        <w:t xml:space="preserve">B. ABCD </w:t>
      </w:r>
      <w:r>
        <w:rPr>
          <w:rFonts w:ascii="Times New Roman" w:eastAsia="Times New Roman" w:hAnsi="Times New Roman" w:cs="Times New Roman"/>
          <w:color w:val="0E101A"/>
        </w:rPr>
        <w:tab/>
        <w:t xml:space="preserve">C. BACD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D. DACB  </w:t>
      </w:r>
      <w:r>
        <w:rPr>
          <w:rFonts w:ascii="Times New Roman" w:eastAsia="Times New Roman" w:hAnsi="Times New Roman" w:cs="Times New Roman"/>
          <w:color w:val="0E101A"/>
        </w:rPr>
        <w:tab/>
        <w:t>E. DBCA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20. I</w:t>
      </w:r>
      <w:r>
        <w:rPr>
          <w:rFonts w:ascii="Times New Roman" w:eastAsia="Times New Roman" w:hAnsi="Times New Roman" w:cs="Times New Roman"/>
          <w:color w:val="0E101A"/>
        </w:rPr>
        <w:t xml:space="preserve">. Security inks exploit the same principle that causes the vivid and constantly changing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colours</w:t>
      </w:r>
      <w:proofErr w:type="spellEnd"/>
      <w:r>
        <w:rPr>
          <w:rFonts w:ascii="Times New Roman" w:eastAsia="Times New Roman" w:hAnsi="Times New Roman" w:cs="Times New Roman"/>
          <w:color w:val="0E101A"/>
        </w:rPr>
        <w:t xml:space="preserve"> of a film of oil on water.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A. When two rays of light meet each other after being reflected from these different surfaces, they have each travelled slightly different distances.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B. The key is that the light is bouncing off two surfaces, that of the oil and that of the water layer below it.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lastRenderedPageBreak/>
        <w:t xml:space="preserve">C. The distance the two rays travel determines which wavelengths, and hence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colours</w:t>
      </w:r>
      <w:proofErr w:type="spellEnd"/>
      <w:r>
        <w:rPr>
          <w:rFonts w:ascii="Times New Roman" w:eastAsia="Times New Roman" w:hAnsi="Times New Roman" w:cs="Times New Roman"/>
          <w:color w:val="0E101A"/>
        </w:rPr>
        <w:t>, interfere constructively and look bright.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D. Because light is an electromagnetic wave, the peaks and troughs of each ray then interfere either constructively, to appear bright, or destructively, to appear dim.</w:t>
      </w:r>
    </w:p>
    <w:p w:rsidR="006E0854" w:rsidRDefault="0047267B">
      <w:pPr>
        <w:spacing w:before="240"/>
        <w:ind w:left="288" w:hanging="288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color w:val="0E101A"/>
        </w:rPr>
        <w:t>VI.</w:t>
      </w:r>
      <w:r>
        <w:rPr>
          <w:rFonts w:ascii="Times New Roman" w:eastAsia="Times New Roman" w:hAnsi="Times New Roman" w:cs="Times New Roman"/>
          <w:color w:val="0E101A"/>
        </w:rPr>
        <w:t xml:space="preserve"> Since the distance the rays travel changes with the angle as you look at the surface, different </w:t>
      </w:r>
      <w:proofErr w:type="spellStart"/>
      <w:r>
        <w:rPr>
          <w:rFonts w:ascii="Times New Roman" w:eastAsia="Times New Roman" w:hAnsi="Times New Roman" w:cs="Times New Roman"/>
          <w:color w:val="0E101A"/>
        </w:rPr>
        <w:t>colours</w:t>
      </w:r>
      <w:proofErr w:type="spellEnd"/>
      <w:r>
        <w:rPr>
          <w:rFonts w:ascii="Times New Roman" w:eastAsia="Times New Roman" w:hAnsi="Times New Roman" w:cs="Times New Roman"/>
          <w:color w:val="0E101A"/>
        </w:rPr>
        <w:t xml:space="preserve"> look bright from different viewing angles.</w:t>
      </w:r>
    </w:p>
    <w:p w:rsidR="006E0854" w:rsidRDefault="0047267B">
      <w:pPr>
        <w:spacing w:before="240"/>
        <w:jc w:val="both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A. ABCD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B. BADC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C. BDAC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     D. DCAB  </w:t>
      </w:r>
      <w:r>
        <w:rPr>
          <w:rFonts w:ascii="Times New Roman" w:eastAsia="Times New Roman" w:hAnsi="Times New Roman" w:cs="Times New Roman"/>
          <w:color w:val="0E101A"/>
        </w:rPr>
        <w:tab/>
        <w:t xml:space="preserve">  E. BACD</w:t>
      </w:r>
    </w:p>
    <w:p w:rsidR="006E0854" w:rsidRDefault="006E0854">
      <w:pPr>
        <w:spacing w:before="240"/>
        <w:jc w:val="both"/>
        <w:rPr>
          <w:rFonts w:ascii="Times New Roman" w:eastAsia="Times New Roman" w:hAnsi="Times New Roman" w:cs="Times New Roman"/>
          <w:color w:val="0E101A"/>
        </w:rPr>
      </w:pPr>
    </w:p>
    <w:p w:rsidR="006E0854" w:rsidRDefault="006E0854">
      <w:pPr>
        <w:spacing w:before="240"/>
        <w:jc w:val="both"/>
        <w:rPr>
          <w:rFonts w:ascii="Times New Roman" w:eastAsia="Times New Roman" w:hAnsi="Times New Roman" w:cs="Times New Roman"/>
          <w:b/>
          <w:color w:val="0E101A"/>
        </w:rPr>
      </w:pPr>
    </w:p>
    <w:p w:rsidR="006E0854" w:rsidRDefault="0047267B">
      <w:pPr>
        <w:spacing w:before="240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Source: </w:t>
      </w:r>
    </w:p>
    <w:p w:rsidR="006E0854" w:rsidRDefault="0047267B">
      <w:pPr>
        <w:spacing w:before="240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CBSE 10 Text book</w:t>
      </w:r>
    </w:p>
    <w:p w:rsidR="006E0854" w:rsidRDefault="0047267B">
      <w:pPr>
        <w:spacing w:before="240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MBA practice set- http://www.cetking.com/wp-content/uploads/2013/10/51-Jumbled-Paragraph-Parajumbles.pdf</w:t>
      </w:r>
    </w:p>
    <w:p w:rsidR="006E0854" w:rsidRDefault="006E0854">
      <w:pPr>
        <w:spacing w:before="240"/>
        <w:rPr>
          <w:rFonts w:ascii="Times New Roman" w:eastAsia="Times New Roman" w:hAnsi="Times New Roman" w:cs="Times New Roman"/>
          <w:color w:val="0E101A"/>
        </w:rPr>
      </w:pPr>
    </w:p>
    <w:p w:rsidR="006E0854" w:rsidRDefault="006E0854">
      <w:pPr>
        <w:jc w:val="both"/>
        <w:rPr>
          <w:rFonts w:ascii="Times New Roman" w:eastAsia="Times New Roman" w:hAnsi="Times New Roman" w:cs="Times New Roman"/>
        </w:rPr>
      </w:pPr>
    </w:p>
    <w:sectPr w:rsidR="006E0854">
      <w:headerReference w:type="default" r:id="rId7"/>
      <w:footerReference w:type="default" r:id="rId8"/>
      <w:pgSz w:w="11909" w:h="16834"/>
      <w:pgMar w:top="500" w:right="720" w:bottom="720" w:left="720" w:header="0" w:footer="0" w:gutter="0"/>
      <w:pgNumType w:start="1"/>
      <w:cols w:num="2" w:space="720" w:equalWidth="0">
        <w:col w:w="4874" w:space="720"/>
        <w:col w:w="487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1A52" w:rsidRDefault="0047267B">
      <w:pPr>
        <w:spacing w:after="0" w:line="240" w:lineRule="auto"/>
      </w:pPr>
      <w:r>
        <w:separator/>
      </w:r>
    </w:p>
  </w:endnote>
  <w:endnote w:type="continuationSeparator" w:id="0">
    <w:p w:rsidR="00ED1A52" w:rsidRDefault="0047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854" w:rsidRDefault="0047267B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6951"/>
      </w:tabs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[FOR B TECH II YEAR STUDENTS]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  <w:t xml:space="preserve">Page 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separate"/>
    </w:r>
    <w:r w:rsidR="00EE53F8">
      <w:rPr>
        <w:rFonts w:ascii="Times New Roman" w:eastAsia="Times New Roman" w:hAnsi="Times New Roman" w:cs="Times New Roman"/>
        <w:noProof/>
        <w:color w:val="000000"/>
        <w:sz w:val="16"/>
        <w:szCs w:val="16"/>
      </w:rPr>
      <w:t>1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end"/>
    </w:r>
  </w:p>
  <w:p w:rsidR="006E0854" w:rsidRDefault="006E08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1A52" w:rsidRDefault="0047267B">
      <w:pPr>
        <w:spacing w:after="0" w:line="240" w:lineRule="auto"/>
      </w:pPr>
      <w:r>
        <w:separator/>
      </w:r>
    </w:p>
  </w:footnote>
  <w:footnote w:type="continuationSeparator" w:id="0">
    <w:p w:rsidR="00ED1A52" w:rsidRDefault="00472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854" w:rsidRDefault="006E085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</w:rPr>
    </w:pPr>
  </w:p>
  <w:tbl>
    <w:tblPr>
      <w:tblStyle w:val="a0"/>
      <w:tblW w:w="10469" w:type="dxa"/>
      <w:tblBorders>
        <w:top w:val="single" w:sz="4" w:space="0" w:color="000000"/>
        <w:left w:val="single" w:sz="4" w:space="0" w:color="000000"/>
        <w:bottom w:val="single" w:sz="18" w:space="0" w:color="808080"/>
        <w:right w:val="single" w:sz="4" w:space="0" w:color="000000"/>
        <w:insideH w:val="single" w:sz="4" w:space="0" w:color="00000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205"/>
      <w:gridCol w:w="1264"/>
    </w:tblGrid>
    <w:tr w:rsidR="006E0854">
      <w:trPr>
        <w:trHeight w:val="675"/>
      </w:trPr>
      <w:tc>
        <w:tcPr>
          <w:tcW w:w="9205" w:type="dxa"/>
        </w:tcPr>
        <w:p w:rsidR="006E0854" w:rsidRDefault="00472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                                                        </w:t>
          </w:r>
        </w:p>
        <w:p w:rsidR="006E0854" w:rsidRDefault="00472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ENGLISH FOR PROFESSIONAL PURPOSES I </w:t>
          </w:r>
        </w:p>
        <w:p w:rsidR="006E0854" w:rsidRDefault="00472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(BELH0003) 2021 MODULE 2                                            </w:t>
          </w:r>
        </w:p>
      </w:tc>
      <w:tc>
        <w:tcPr>
          <w:tcW w:w="1264" w:type="dxa"/>
        </w:tcPr>
        <w:p w:rsidR="006E0854" w:rsidRDefault="006E0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  <w:p w:rsidR="006E0854" w:rsidRDefault="00472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SEM III</w:t>
          </w:r>
        </w:p>
      </w:tc>
    </w:tr>
  </w:tbl>
  <w:p w:rsidR="006E0854" w:rsidRDefault="004726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648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PRACTICE SHEET - JUMBLED PARAGRAPHS</w:t>
    </w:r>
  </w:p>
  <w:p w:rsidR="006E0854" w:rsidRDefault="004726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6480"/>
      </w:tabs>
      <w:spacing w:after="0" w:line="240" w:lineRule="auto"/>
      <w:rPr>
        <w:rFonts w:ascii="Times New Roman" w:eastAsia="Times New Roman" w:hAnsi="Times New Roman" w:cs="Times New Roman"/>
        <w:b/>
        <w:color w:val="002060"/>
        <w:sz w:val="20"/>
        <w:szCs w:val="20"/>
      </w:rPr>
    </w:pPr>
    <w:r>
      <w:rPr>
        <w:rFonts w:ascii="Times New Roman" w:eastAsia="Times New Roman" w:hAnsi="Times New Roman" w:cs="Times New Roman"/>
        <w:b/>
        <w:color w:val="002060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854"/>
    <w:rsid w:val="0047267B"/>
    <w:rsid w:val="004A6D06"/>
    <w:rsid w:val="006E0854"/>
    <w:rsid w:val="00ED1A52"/>
    <w:rsid w:val="00E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351500-41EB-DD41-826F-6452C078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317"/>
  </w:style>
  <w:style w:type="paragraph" w:styleId="Heading1">
    <w:name w:val="heading 1"/>
    <w:basedOn w:val="Normal1"/>
    <w:next w:val="Normal1"/>
    <w:uiPriority w:val="9"/>
    <w:qFormat/>
    <w:rsid w:val="00C712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C712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C712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C712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C712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C712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C712C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C712C8"/>
  </w:style>
  <w:style w:type="paragraph" w:styleId="Header">
    <w:name w:val="header"/>
    <w:basedOn w:val="Normal"/>
    <w:link w:val="HeaderChar"/>
    <w:uiPriority w:val="99"/>
    <w:unhideWhenUsed/>
    <w:rsid w:val="008C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111"/>
  </w:style>
  <w:style w:type="paragraph" w:styleId="Footer">
    <w:name w:val="footer"/>
    <w:basedOn w:val="Normal"/>
    <w:link w:val="FooterChar"/>
    <w:uiPriority w:val="99"/>
    <w:unhideWhenUsed/>
    <w:rsid w:val="008C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111"/>
  </w:style>
  <w:style w:type="paragraph" w:styleId="BalloonText">
    <w:name w:val="Balloon Text"/>
    <w:basedOn w:val="Normal"/>
    <w:link w:val="BalloonTextChar"/>
    <w:uiPriority w:val="99"/>
    <w:semiHidden/>
    <w:unhideWhenUsed/>
    <w:rsid w:val="008C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1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49D2"/>
  </w:style>
  <w:style w:type="character" w:customStyle="1" w:styleId="NoSpacingChar">
    <w:name w:val="No Spacing Char"/>
    <w:basedOn w:val="DefaultParagraphFont"/>
    <w:link w:val="NoSpacing"/>
    <w:uiPriority w:val="1"/>
    <w:rsid w:val="00AE427C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AE427C"/>
    <w:pPr>
      <w:jc w:val="both"/>
    </w:pPr>
    <w:rPr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77328C"/>
  </w:style>
  <w:style w:type="paragraph" w:styleId="ListParagraph">
    <w:name w:val="List Paragraph"/>
    <w:basedOn w:val="Normal"/>
    <w:uiPriority w:val="34"/>
    <w:qFormat/>
    <w:rsid w:val="008F16D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712C8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64E9A"/>
    <w:rPr>
      <w:color w:val="0000FF" w:themeColor="hyperlink"/>
      <w:u w:val="single"/>
    </w:rPr>
  </w:style>
  <w:style w:type="table" w:customStyle="1" w:styleId="a0">
    <w:basedOn w:val="TableNormal"/>
    <w:pPr>
      <w:jc w:val="both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WkrsA+MGBaUtHsXlLlAy1tpo7Q==">AMUW2mUlyz32FXjnUyBTYK25DS9xJ6jDayAouBT2p5Rr5HFc+qk+7T3FwHDdYcf9NTEPAwM4K/QMG4IV/lpZb6Yy8hSeV55bd3vsGlDaChGzfzy7r2LNi44=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1828</Words>
  <Characters>10421</Characters>
  <Application>Microsoft Office Word</Application>
  <DocSecurity>0</DocSecurity>
  <Lines>86</Lines>
  <Paragraphs>24</Paragraphs>
  <ScaleCrop>false</ScaleCrop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Akash Dutta</cp:lastModifiedBy>
  <cp:revision>2</cp:revision>
  <dcterms:created xsi:type="dcterms:W3CDTF">2021-11-15T06:38:00Z</dcterms:created>
  <dcterms:modified xsi:type="dcterms:W3CDTF">2021-11-15T06:38:00Z</dcterms:modified>
</cp:coreProperties>
</file>