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A4B30" w14:textId="69915CBA" w:rsidR="0039159F" w:rsidRDefault="00000000" w:rsidP="0039159F">
      <w:pPr>
        <w:spacing w:after="452" w:line="264" w:lineRule="auto"/>
        <w:ind w:right="896"/>
        <w:jc w:val="center"/>
        <w:rPr>
          <w:b/>
        </w:rPr>
      </w:pPr>
      <w:r>
        <w:rPr>
          <w:b/>
        </w:rPr>
        <w:t>A SEMINAR SYNOPSIS ON</w:t>
      </w:r>
    </w:p>
    <w:p w14:paraId="31859D28" w14:textId="089F4615" w:rsidR="007D3826" w:rsidRDefault="00000000" w:rsidP="0039159F">
      <w:pPr>
        <w:spacing w:after="452" w:line="264" w:lineRule="auto"/>
        <w:ind w:right="896"/>
        <w:jc w:val="center"/>
      </w:pPr>
      <w:r>
        <w:rPr>
          <w:b/>
          <w:sz w:val="34"/>
        </w:rPr>
        <w:t>“Solar Panel Energy Management”</w:t>
      </w:r>
    </w:p>
    <w:p w14:paraId="6DEAD827" w14:textId="6150466E" w:rsidR="007D3826" w:rsidRDefault="00000000" w:rsidP="0039159F">
      <w:pPr>
        <w:spacing w:after="2"/>
        <w:ind w:right="194"/>
        <w:jc w:val="center"/>
      </w:pPr>
      <w:r>
        <w:t>SUBMITTED TO THE SAVITRIBAI PHULE PUNE UNIVERSITY,</w:t>
      </w:r>
    </w:p>
    <w:p w14:paraId="65733B17" w14:textId="77777777" w:rsidR="007D3826" w:rsidRDefault="00000000" w:rsidP="0039159F">
      <w:pPr>
        <w:spacing w:after="3" w:line="265" w:lineRule="auto"/>
        <w:ind w:left="10"/>
        <w:jc w:val="center"/>
      </w:pPr>
      <w:r>
        <w:t>PUNE</w:t>
      </w:r>
    </w:p>
    <w:p w14:paraId="10AEC2FE" w14:textId="77777777" w:rsidR="007D3826" w:rsidRDefault="00000000" w:rsidP="0039159F">
      <w:pPr>
        <w:spacing w:after="3" w:line="265" w:lineRule="auto"/>
        <w:ind w:left="10"/>
        <w:jc w:val="center"/>
      </w:pPr>
      <w:r>
        <w:t>IN THE PARTIAL FULFILLMENT OF THE REQUIREMENTS</w:t>
      </w:r>
    </w:p>
    <w:p w14:paraId="1B7B3163" w14:textId="77777777" w:rsidR="007D3826" w:rsidRDefault="00000000" w:rsidP="0039159F">
      <w:pPr>
        <w:spacing w:after="526" w:line="265" w:lineRule="auto"/>
        <w:ind w:left="10"/>
        <w:jc w:val="center"/>
      </w:pPr>
      <w:r>
        <w:t>FOR THE AWARD OF THE DEGREE OF</w:t>
      </w:r>
    </w:p>
    <w:p w14:paraId="602275C2" w14:textId="77777777" w:rsidR="007D3826" w:rsidRDefault="00000000" w:rsidP="0039159F">
      <w:pPr>
        <w:spacing w:after="0" w:line="259" w:lineRule="auto"/>
        <w:ind w:left="10"/>
        <w:jc w:val="center"/>
      </w:pPr>
      <w:r>
        <w:rPr>
          <w:b/>
          <w:sz w:val="29"/>
        </w:rPr>
        <w:t>BACHELOR OF ENGINEERING</w:t>
      </w:r>
    </w:p>
    <w:p w14:paraId="250C88AB" w14:textId="77777777" w:rsidR="007D3826" w:rsidRDefault="00000000" w:rsidP="0039159F">
      <w:pPr>
        <w:spacing w:after="0" w:line="259" w:lineRule="auto"/>
        <w:ind w:left="10"/>
        <w:jc w:val="center"/>
      </w:pPr>
      <w:r>
        <w:rPr>
          <w:b/>
          <w:sz w:val="29"/>
        </w:rPr>
        <w:t>IN</w:t>
      </w:r>
    </w:p>
    <w:p w14:paraId="6CE3BEE4" w14:textId="77777777" w:rsidR="007D3826" w:rsidRDefault="00000000" w:rsidP="0039159F">
      <w:pPr>
        <w:spacing w:after="112" w:line="259" w:lineRule="auto"/>
        <w:ind w:left="10"/>
        <w:jc w:val="center"/>
      </w:pPr>
      <w:r>
        <w:rPr>
          <w:b/>
          <w:sz w:val="29"/>
        </w:rPr>
        <w:t>COMPUTER ENGINEERING</w:t>
      </w:r>
    </w:p>
    <w:p w14:paraId="781F288F" w14:textId="77777777" w:rsidR="007D3826" w:rsidRDefault="00000000" w:rsidP="0039159F">
      <w:pPr>
        <w:spacing w:after="302" w:line="259" w:lineRule="auto"/>
        <w:ind w:left="10"/>
        <w:jc w:val="center"/>
      </w:pPr>
      <w:r>
        <w:rPr>
          <w:b/>
          <w:sz w:val="29"/>
        </w:rPr>
        <w:t>BY</w:t>
      </w:r>
    </w:p>
    <w:p w14:paraId="5E640057" w14:textId="567E9DC8" w:rsidR="007D3826" w:rsidRDefault="00000000" w:rsidP="0039159F">
      <w:pPr>
        <w:spacing w:after="3" w:line="265" w:lineRule="auto"/>
        <w:ind w:left="10"/>
        <w:jc w:val="center"/>
        <w:rPr>
          <w:b/>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3063AE" wp14:editId="476CFEB9">
                <wp:simplePos x="0" y="0"/>
                <wp:positionH relativeFrom="page">
                  <wp:posOffset>911873</wp:posOffset>
                </wp:positionH>
                <wp:positionV relativeFrom="page">
                  <wp:posOffset>457200</wp:posOffset>
                </wp:positionV>
                <wp:extent cx="5055" cy="9326880"/>
                <wp:effectExtent l="0" t="0" r="0" b="0"/>
                <wp:wrapSquare wrapText="bothSides"/>
                <wp:docPr id="4206" name="Group 4206"/>
                <wp:cNvGraphicFramePr/>
                <a:graphic xmlns:a="http://schemas.openxmlformats.org/drawingml/2006/main">
                  <a:graphicData uri="http://schemas.microsoft.com/office/word/2010/wordprocessingGroup">
                    <wpg:wgp>
                      <wpg:cNvGrpSpPr/>
                      <wpg:grpSpPr>
                        <a:xfrm>
                          <a:off x="0" y="0"/>
                          <a:ext cx="5055" cy="9326880"/>
                          <a:chOff x="0" y="0"/>
                          <a:chExt cx="5055" cy="9326880"/>
                        </a:xfrm>
                      </wpg:grpSpPr>
                      <wps:wsp>
                        <wps:cNvPr id="7" name="Shape 7"/>
                        <wps:cNvSpPr/>
                        <wps:spPr>
                          <a:xfrm>
                            <a:off x="0" y="0"/>
                            <a:ext cx="0" cy="9326880"/>
                          </a:xfrm>
                          <a:custGeom>
                            <a:avLst/>
                            <a:gdLst/>
                            <a:ahLst/>
                            <a:cxnLst/>
                            <a:rect l="0" t="0" r="0" b="0"/>
                            <a:pathLst>
                              <a:path h="9326880">
                                <a:moveTo>
                                  <a:pt x="0" y="932688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6" style="width:0.398pt;height:734.4pt;position:absolute;mso-position-horizontal-relative:page;mso-position-horizontal:absolute;margin-left:71.801pt;mso-position-vertical-relative:page;margin-top:36pt;" coordsize="50,93268">
                <v:shape id="Shape 7" style="position:absolute;width:0;height:93268;left:0;top:0;" coordsize="0,9326880" path="m0,9326880l0,0">
                  <v:stroke weight="0.398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B74EA5B" wp14:editId="0F4F7529">
                <wp:simplePos x="0" y="0"/>
                <wp:positionH relativeFrom="page">
                  <wp:posOffset>7043408</wp:posOffset>
                </wp:positionH>
                <wp:positionV relativeFrom="page">
                  <wp:posOffset>457200</wp:posOffset>
                </wp:positionV>
                <wp:extent cx="5055" cy="9326880"/>
                <wp:effectExtent l="0" t="0" r="0" b="0"/>
                <wp:wrapSquare wrapText="bothSides"/>
                <wp:docPr id="4207" name="Group 4207"/>
                <wp:cNvGraphicFramePr/>
                <a:graphic xmlns:a="http://schemas.openxmlformats.org/drawingml/2006/main">
                  <a:graphicData uri="http://schemas.microsoft.com/office/word/2010/wordprocessingGroup">
                    <wpg:wgp>
                      <wpg:cNvGrpSpPr/>
                      <wpg:grpSpPr>
                        <a:xfrm>
                          <a:off x="0" y="0"/>
                          <a:ext cx="5055" cy="9326880"/>
                          <a:chOff x="0" y="0"/>
                          <a:chExt cx="5055" cy="9326880"/>
                        </a:xfrm>
                      </wpg:grpSpPr>
                      <wps:wsp>
                        <wps:cNvPr id="8" name="Shape 8"/>
                        <wps:cNvSpPr/>
                        <wps:spPr>
                          <a:xfrm>
                            <a:off x="0" y="0"/>
                            <a:ext cx="0" cy="9326880"/>
                          </a:xfrm>
                          <a:custGeom>
                            <a:avLst/>
                            <a:gdLst/>
                            <a:ahLst/>
                            <a:cxnLst/>
                            <a:rect l="0" t="0" r="0" b="0"/>
                            <a:pathLst>
                              <a:path h="9326880">
                                <a:moveTo>
                                  <a:pt x="0" y="932688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7" style="width:0.398pt;height:734.4pt;position:absolute;mso-position-horizontal-relative:page;mso-position-horizontal:absolute;margin-left:554.599pt;mso-position-vertical-relative:page;margin-top:36pt;" coordsize="50,93268">
                <v:shape id="Shape 8" style="position:absolute;width:0;height:93268;left:0;top:0;" coordsize="0,9326880" path="m0,9326880l0,0">
                  <v:stroke weight="0.398pt" endcap="flat" joinstyle="miter" miterlimit="10" on="true" color="#000000"/>
                  <v:fill on="false" color="#000000" opacity="0"/>
                </v:shape>
                <w10:wrap type="square"/>
              </v:group>
            </w:pict>
          </mc:Fallback>
        </mc:AlternateContent>
      </w:r>
      <w:r>
        <w:rPr>
          <w:b/>
        </w:rPr>
        <w:t>Mr.</w:t>
      </w:r>
      <w:r w:rsidR="0039159F">
        <w:rPr>
          <w:b/>
        </w:rPr>
        <w:t xml:space="preserve"> </w:t>
      </w:r>
      <w:r>
        <w:rPr>
          <w:b/>
        </w:rPr>
        <w:t>Vishal Ankush Gavali (</w:t>
      </w:r>
      <w:r w:rsidR="0039159F">
        <w:rPr>
          <w:b/>
        </w:rPr>
        <w:t>T1902404283</w:t>
      </w:r>
      <w:r>
        <w:rPr>
          <w:b/>
        </w:rPr>
        <w:t>)</w:t>
      </w:r>
    </w:p>
    <w:p w14:paraId="20F88D33" w14:textId="77777777" w:rsidR="0039159F" w:rsidRDefault="0039159F" w:rsidP="0039159F">
      <w:pPr>
        <w:spacing w:after="3" w:line="265" w:lineRule="auto"/>
        <w:ind w:left="10"/>
        <w:jc w:val="center"/>
      </w:pPr>
    </w:p>
    <w:p w14:paraId="3E8FBD7F" w14:textId="77777777" w:rsidR="007D3826" w:rsidRDefault="00000000" w:rsidP="0039159F">
      <w:pPr>
        <w:spacing w:after="73" w:line="265" w:lineRule="auto"/>
        <w:ind w:left="10"/>
        <w:jc w:val="center"/>
      </w:pPr>
      <w:r>
        <w:t>UNDER THE GUIDANCE OF</w:t>
      </w:r>
    </w:p>
    <w:p w14:paraId="2B6587D5" w14:textId="00297F9E" w:rsidR="007D3826" w:rsidRDefault="00000000" w:rsidP="0039159F">
      <w:pPr>
        <w:spacing w:after="63" w:line="259" w:lineRule="auto"/>
        <w:ind w:left="10"/>
        <w:jc w:val="center"/>
        <w:rPr>
          <w:b/>
          <w:sz w:val="29"/>
        </w:rPr>
      </w:pPr>
      <w:proofErr w:type="spellStart"/>
      <w:r>
        <w:rPr>
          <w:b/>
          <w:sz w:val="29"/>
        </w:rPr>
        <w:t>Dr.</w:t>
      </w:r>
      <w:proofErr w:type="spellEnd"/>
      <w:r w:rsidR="0039159F">
        <w:rPr>
          <w:b/>
          <w:sz w:val="29"/>
        </w:rPr>
        <w:t xml:space="preserve">  </w:t>
      </w:r>
      <w:r>
        <w:rPr>
          <w:b/>
          <w:sz w:val="29"/>
        </w:rPr>
        <w:t>Chaya R.</w:t>
      </w:r>
      <w:r w:rsidR="0039159F">
        <w:rPr>
          <w:b/>
          <w:sz w:val="29"/>
        </w:rPr>
        <w:t xml:space="preserve"> </w:t>
      </w:r>
      <w:r>
        <w:rPr>
          <w:b/>
          <w:sz w:val="29"/>
        </w:rPr>
        <w:t>Jadhav</w:t>
      </w:r>
    </w:p>
    <w:p w14:paraId="637EB2ED" w14:textId="77777777" w:rsidR="0039159F" w:rsidRDefault="0039159F" w:rsidP="0039159F">
      <w:pPr>
        <w:spacing w:after="63" w:line="259" w:lineRule="auto"/>
        <w:ind w:left="10"/>
        <w:jc w:val="center"/>
      </w:pPr>
    </w:p>
    <w:p w14:paraId="7118AFEC" w14:textId="77777777" w:rsidR="007D3826" w:rsidRDefault="00000000" w:rsidP="0039159F">
      <w:pPr>
        <w:spacing w:after="507" w:line="259" w:lineRule="auto"/>
        <w:ind w:left="2889" w:firstLine="0"/>
      </w:pPr>
      <w:r>
        <w:rPr>
          <w:noProof/>
        </w:rPr>
        <w:drawing>
          <wp:inline distT="0" distB="0" distL="0" distR="0" wp14:anchorId="764E6009" wp14:editId="37C737AD">
            <wp:extent cx="1265299" cy="378913"/>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1265299" cy="378913"/>
                    </a:xfrm>
                    <a:prstGeom prst="rect">
                      <a:avLst/>
                    </a:prstGeom>
                  </pic:spPr>
                </pic:pic>
              </a:graphicData>
            </a:graphic>
          </wp:inline>
        </w:drawing>
      </w:r>
    </w:p>
    <w:p w14:paraId="5B21DDC1" w14:textId="5FAAC9A5" w:rsidR="007D3826" w:rsidRDefault="00000000" w:rsidP="0039159F">
      <w:pPr>
        <w:spacing w:after="3" w:line="265" w:lineRule="auto"/>
        <w:ind w:left="10"/>
        <w:jc w:val="center"/>
      </w:pPr>
      <w:r>
        <w:rPr>
          <w:b/>
        </w:rPr>
        <w:t>DEPARTMENT OF COMPUTER ENGINEERING</w:t>
      </w:r>
    </w:p>
    <w:p w14:paraId="3D451A0B" w14:textId="77777777" w:rsidR="007D3826" w:rsidRDefault="00000000" w:rsidP="0039159F">
      <w:pPr>
        <w:spacing w:after="3" w:line="265" w:lineRule="auto"/>
        <w:ind w:left="10"/>
        <w:jc w:val="center"/>
      </w:pPr>
      <w:proofErr w:type="spellStart"/>
      <w:r>
        <w:rPr>
          <w:b/>
        </w:rPr>
        <w:t>Dr.</w:t>
      </w:r>
      <w:proofErr w:type="spellEnd"/>
      <w:r>
        <w:rPr>
          <w:b/>
        </w:rPr>
        <w:t xml:space="preserve"> D. Y. PATIL UNITECH SOCIETY’S</w:t>
      </w:r>
    </w:p>
    <w:p w14:paraId="1F04E52D" w14:textId="3606970F" w:rsidR="007D3826" w:rsidRDefault="00000000" w:rsidP="0039159F">
      <w:pPr>
        <w:spacing w:after="0" w:line="265" w:lineRule="auto"/>
        <w:ind w:left="162"/>
        <w:jc w:val="center"/>
      </w:pPr>
      <w:r>
        <w:rPr>
          <w:b/>
        </w:rPr>
        <w:t>DR. D. Y. PATIL INSTITUTE OF TECHNOLOGY, PIMPRI,</w:t>
      </w:r>
    </w:p>
    <w:p w14:paraId="19D8A646" w14:textId="77777777" w:rsidR="007D3826" w:rsidRDefault="00000000" w:rsidP="0039159F">
      <w:pPr>
        <w:spacing w:after="3" w:line="265" w:lineRule="auto"/>
        <w:ind w:left="10"/>
        <w:jc w:val="center"/>
      </w:pPr>
      <w:r>
        <w:rPr>
          <w:b/>
        </w:rPr>
        <w:t>PUNE-411018</w:t>
      </w:r>
    </w:p>
    <w:p w14:paraId="276F8461" w14:textId="77777777" w:rsidR="007D3826" w:rsidRDefault="00000000" w:rsidP="0039159F">
      <w:pPr>
        <w:spacing w:after="3" w:line="265" w:lineRule="auto"/>
        <w:ind w:left="10"/>
        <w:jc w:val="center"/>
      </w:pPr>
      <w:r>
        <w:rPr>
          <w:b/>
        </w:rPr>
        <w:t>(AFFILIATED TO SAVITRIBAI PHULE PUNE UNIVERSITY, PUNE)</w:t>
      </w:r>
    </w:p>
    <w:p w14:paraId="7C363282" w14:textId="77777777" w:rsidR="007D3826" w:rsidRDefault="00000000">
      <w:pPr>
        <w:spacing w:after="3" w:line="265" w:lineRule="auto"/>
        <w:ind w:left="10"/>
        <w:jc w:val="center"/>
      </w:pPr>
      <w:r>
        <w:rPr>
          <w:b/>
        </w:rPr>
        <w:lastRenderedPageBreak/>
        <w:t>(2024-2025)</w:t>
      </w:r>
    </w:p>
    <w:p w14:paraId="463CAB0C" w14:textId="77777777" w:rsidR="007D3826" w:rsidRDefault="00000000">
      <w:pPr>
        <w:spacing w:after="80" w:line="264" w:lineRule="auto"/>
        <w:ind w:left="548"/>
        <w:jc w:val="left"/>
      </w:pPr>
      <w:r>
        <w:rPr>
          <w:b/>
          <w:sz w:val="34"/>
        </w:rPr>
        <w:t>DECLARATION OF THE STUDENT</w:t>
      </w:r>
    </w:p>
    <w:p w14:paraId="207AD516" w14:textId="77777777" w:rsidR="007D3826" w:rsidRDefault="00000000">
      <w:pPr>
        <w:spacing w:after="278"/>
        <w:ind w:left="-5"/>
      </w:pPr>
      <w:r>
        <w:t>I declare that this written submission represents my ideas in my own words and where others’ ideas or words have been included, I have adequately cited and referenced the original sources.</w:t>
      </w:r>
    </w:p>
    <w:p w14:paraId="234D6BC9" w14:textId="77777777" w:rsidR="007D3826" w:rsidRDefault="00000000">
      <w:pPr>
        <w:spacing w:after="278"/>
        <w:ind w:left="-5"/>
      </w:pPr>
      <w:r>
        <w:t>I also declare that I have adhered to all principles of academic honesty and integrity and have not misrepresented or fabricated or falsified any idea / data / fact / source in my submission.</w:t>
      </w:r>
    </w:p>
    <w:p w14:paraId="6C2CB9BC" w14:textId="77777777" w:rsidR="007D3826" w:rsidRDefault="00000000">
      <w:pPr>
        <w:spacing w:after="2757"/>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AFABCE" wp14:editId="1E5EF460">
                <wp:simplePos x="0" y="0"/>
                <wp:positionH relativeFrom="page">
                  <wp:posOffset>911873</wp:posOffset>
                </wp:positionH>
                <wp:positionV relativeFrom="page">
                  <wp:posOffset>457200</wp:posOffset>
                </wp:positionV>
                <wp:extent cx="5055" cy="9326880"/>
                <wp:effectExtent l="0" t="0" r="0" b="0"/>
                <wp:wrapSquare wrapText="bothSides"/>
                <wp:docPr id="4116" name="Group 4116"/>
                <wp:cNvGraphicFramePr/>
                <a:graphic xmlns:a="http://schemas.openxmlformats.org/drawingml/2006/main">
                  <a:graphicData uri="http://schemas.microsoft.com/office/word/2010/wordprocessingGroup">
                    <wpg:wgp>
                      <wpg:cNvGrpSpPr/>
                      <wpg:grpSpPr>
                        <a:xfrm>
                          <a:off x="0" y="0"/>
                          <a:ext cx="5055" cy="9326880"/>
                          <a:chOff x="0" y="0"/>
                          <a:chExt cx="5055" cy="9326880"/>
                        </a:xfrm>
                      </wpg:grpSpPr>
                      <wps:wsp>
                        <wps:cNvPr id="38" name="Shape 38"/>
                        <wps:cNvSpPr/>
                        <wps:spPr>
                          <a:xfrm>
                            <a:off x="0" y="0"/>
                            <a:ext cx="0" cy="9326880"/>
                          </a:xfrm>
                          <a:custGeom>
                            <a:avLst/>
                            <a:gdLst/>
                            <a:ahLst/>
                            <a:cxnLst/>
                            <a:rect l="0" t="0" r="0" b="0"/>
                            <a:pathLst>
                              <a:path h="9326880">
                                <a:moveTo>
                                  <a:pt x="0" y="932688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16" style="width:0.398pt;height:734.4pt;position:absolute;mso-position-horizontal-relative:page;mso-position-horizontal:absolute;margin-left:71.801pt;mso-position-vertical-relative:page;margin-top:36pt;" coordsize="50,93268">
                <v:shape id="Shape 38" style="position:absolute;width:0;height:93268;left:0;top:0;" coordsize="0,9326880" path="m0,9326880l0,0">
                  <v:stroke weight="0.398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BD1C823" wp14:editId="79F7C891">
                <wp:simplePos x="0" y="0"/>
                <wp:positionH relativeFrom="page">
                  <wp:posOffset>7043408</wp:posOffset>
                </wp:positionH>
                <wp:positionV relativeFrom="page">
                  <wp:posOffset>457200</wp:posOffset>
                </wp:positionV>
                <wp:extent cx="5055" cy="9326880"/>
                <wp:effectExtent l="0" t="0" r="0" b="0"/>
                <wp:wrapSquare wrapText="bothSides"/>
                <wp:docPr id="4117" name="Group 4117"/>
                <wp:cNvGraphicFramePr/>
                <a:graphic xmlns:a="http://schemas.openxmlformats.org/drawingml/2006/main">
                  <a:graphicData uri="http://schemas.microsoft.com/office/word/2010/wordprocessingGroup">
                    <wpg:wgp>
                      <wpg:cNvGrpSpPr/>
                      <wpg:grpSpPr>
                        <a:xfrm>
                          <a:off x="0" y="0"/>
                          <a:ext cx="5055" cy="9326880"/>
                          <a:chOff x="0" y="0"/>
                          <a:chExt cx="5055" cy="9326880"/>
                        </a:xfrm>
                      </wpg:grpSpPr>
                      <wps:wsp>
                        <wps:cNvPr id="39" name="Shape 39"/>
                        <wps:cNvSpPr/>
                        <wps:spPr>
                          <a:xfrm>
                            <a:off x="0" y="0"/>
                            <a:ext cx="0" cy="9326880"/>
                          </a:xfrm>
                          <a:custGeom>
                            <a:avLst/>
                            <a:gdLst/>
                            <a:ahLst/>
                            <a:cxnLst/>
                            <a:rect l="0" t="0" r="0" b="0"/>
                            <a:pathLst>
                              <a:path h="9326880">
                                <a:moveTo>
                                  <a:pt x="0" y="932688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17" style="width:0.398pt;height:734.4pt;position:absolute;mso-position-horizontal-relative:page;mso-position-horizontal:absolute;margin-left:554.599pt;mso-position-vertical-relative:page;margin-top:36pt;" coordsize="50,93268">
                <v:shape id="Shape 39" style="position:absolute;width:0;height:93268;left:0;top:0;" coordsize="0,9326880" path="m0,9326880l0,0">
                  <v:stroke weight="0.398pt" endcap="flat" joinstyle="miter" miterlimit="10" on="true" color="#000000"/>
                  <v:fill on="false" color="#000000" opacity="0"/>
                </v:shape>
                <w10:wrap type="square"/>
              </v:group>
            </w:pict>
          </mc:Fallback>
        </mc:AlternateContent>
      </w:r>
      <w:r>
        <w:t>I understand that any violation of the above will be cause for disciplinary action by the Institute and can also evoke penal action from the sources which have thus not been properly cited or from whom proper permission has not been taken when needed.</w:t>
      </w:r>
    </w:p>
    <w:p w14:paraId="0ADE5896" w14:textId="6FE92F57" w:rsidR="007D3826" w:rsidRDefault="00000000">
      <w:pPr>
        <w:spacing w:after="0" w:line="265" w:lineRule="auto"/>
        <w:ind w:left="257"/>
        <w:jc w:val="left"/>
        <w:rPr>
          <w:b/>
        </w:rPr>
      </w:pPr>
      <w:r>
        <w:rPr>
          <w:b/>
        </w:rPr>
        <w:t>Mr.</w:t>
      </w:r>
      <w:r w:rsidR="0039159F">
        <w:rPr>
          <w:b/>
        </w:rPr>
        <w:t xml:space="preserve"> </w:t>
      </w:r>
      <w:r>
        <w:rPr>
          <w:b/>
        </w:rPr>
        <w:t xml:space="preserve">Vishal Ankush Gavali </w:t>
      </w:r>
    </w:p>
    <w:p w14:paraId="66F3EC0D" w14:textId="2808D560" w:rsidR="0039159F" w:rsidRDefault="0039159F">
      <w:pPr>
        <w:spacing w:after="0" w:line="265" w:lineRule="auto"/>
        <w:ind w:left="257"/>
        <w:jc w:val="left"/>
      </w:pPr>
      <w:r>
        <w:rPr>
          <w:b/>
        </w:rPr>
        <w:t xml:space="preserve">          T1902404283</w:t>
      </w:r>
    </w:p>
    <w:p w14:paraId="082F6163" w14:textId="77777777" w:rsidR="007D3826" w:rsidRDefault="00000000">
      <w:pPr>
        <w:spacing w:after="3" w:line="265" w:lineRule="auto"/>
        <w:ind w:left="373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1D66B6C" wp14:editId="09E3D4BF">
                <wp:simplePos x="0" y="0"/>
                <wp:positionH relativeFrom="column">
                  <wp:posOffset>3849624</wp:posOffset>
                </wp:positionH>
                <wp:positionV relativeFrom="paragraph">
                  <wp:posOffset>105370</wp:posOffset>
                </wp:positionV>
                <wp:extent cx="1265250" cy="5055"/>
                <wp:effectExtent l="0" t="0" r="0" b="0"/>
                <wp:wrapNone/>
                <wp:docPr id="4118" name="Group 4118"/>
                <wp:cNvGraphicFramePr/>
                <a:graphic xmlns:a="http://schemas.openxmlformats.org/drawingml/2006/main">
                  <a:graphicData uri="http://schemas.microsoft.com/office/word/2010/wordprocessingGroup">
                    <wpg:wgp>
                      <wpg:cNvGrpSpPr/>
                      <wpg:grpSpPr>
                        <a:xfrm>
                          <a:off x="0" y="0"/>
                          <a:ext cx="1265250" cy="5055"/>
                          <a:chOff x="0" y="0"/>
                          <a:chExt cx="1265250" cy="5055"/>
                        </a:xfrm>
                      </wpg:grpSpPr>
                      <wps:wsp>
                        <wps:cNvPr id="55" name="Shape 55"/>
                        <wps:cNvSpPr/>
                        <wps:spPr>
                          <a:xfrm>
                            <a:off x="0" y="0"/>
                            <a:ext cx="1265250" cy="0"/>
                          </a:xfrm>
                          <a:custGeom>
                            <a:avLst/>
                            <a:gdLst/>
                            <a:ahLst/>
                            <a:cxnLst/>
                            <a:rect l="0" t="0" r="0" b="0"/>
                            <a:pathLst>
                              <a:path w="1265250">
                                <a:moveTo>
                                  <a:pt x="0" y="0"/>
                                </a:moveTo>
                                <a:lnTo>
                                  <a:pt x="12652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18" style="width:99.626pt;height:0.398pt;position:absolute;z-index:19;mso-position-horizontal-relative:text;mso-position-horizontal:absolute;margin-left:303.12pt;mso-position-vertical-relative:text;margin-top:8.29688pt;" coordsize="12652,50">
                <v:shape id="Shape 55" style="position:absolute;width:12652;height:0;left:0;top:0;" coordsize="1265250,0" path="m0,0l1265250,0">
                  <v:stroke weight="0.398pt" endcap="flat" joinstyle="miter" miterlimit="10" on="true" color="#000000"/>
                  <v:fill on="false" color="#000000" opacity="0"/>
                </v:shape>
              </v:group>
            </w:pict>
          </mc:Fallback>
        </mc:AlternateContent>
      </w:r>
      <w:proofErr w:type="gramStart"/>
      <w:r>
        <w:t>Date:-</w:t>
      </w:r>
      <w:proofErr w:type="gramEnd"/>
    </w:p>
    <w:p w14:paraId="1CB7DAF9" w14:textId="77777777" w:rsidR="007D3826" w:rsidRDefault="00000000" w:rsidP="0039159F">
      <w:pPr>
        <w:spacing w:after="558" w:line="259" w:lineRule="auto"/>
        <w:ind w:left="2889" w:firstLine="0"/>
      </w:pPr>
      <w:r>
        <w:rPr>
          <w:noProof/>
        </w:rPr>
        <w:drawing>
          <wp:inline distT="0" distB="0" distL="0" distR="0" wp14:anchorId="046553F2" wp14:editId="3E521300">
            <wp:extent cx="1265299" cy="378913"/>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1265299" cy="378913"/>
                    </a:xfrm>
                    <a:prstGeom prst="rect">
                      <a:avLst/>
                    </a:prstGeom>
                  </pic:spPr>
                </pic:pic>
              </a:graphicData>
            </a:graphic>
          </wp:inline>
        </w:drawing>
      </w:r>
    </w:p>
    <w:p w14:paraId="54584B49" w14:textId="77777777" w:rsidR="007D3826" w:rsidRDefault="00000000" w:rsidP="0039159F">
      <w:pPr>
        <w:spacing w:after="0" w:line="265" w:lineRule="auto"/>
        <w:ind w:left="1395"/>
        <w:jc w:val="center"/>
      </w:pPr>
      <w:r>
        <w:rPr>
          <w:b/>
        </w:rPr>
        <w:t>DR. D. Y. PATIL UNITECH SOCIETY’S</w:t>
      </w:r>
    </w:p>
    <w:p w14:paraId="5A4D1EA3" w14:textId="77777777" w:rsidR="007D3826" w:rsidRDefault="00000000" w:rsidP="0039159F">
      <w:pPr>
        <w:spacing w:after="0" w:line="265" w:lineRule="auto"/>
        <w:ind w:left="323"/>
        <w:jc w:val="center"/>
      </w:pPr>
      <w:r>
        <w:rPr>
          <w:b/>
        </w:rPr>
        <w:t>DR. D. Y. PATIL INSTITUTE OF TECHNOLOGY, PUNE</w:t>
      </w:r>
    </w:p>
    <w:p w14:paraId="5B9D3B5D" w14:textId="77777777" w:rsidR="007D3826" w:rsidRDefault="00000000">
      <w:pPr>
        <w:spacing w:after="476" w:line="265" w:lineRule="auto"/>
        <w:ind w:left="809"/>
        <w:jc w:val="left"/>
      </w:pPr>
      <w:r>
        <w:rPr>
          <w:b/>
        </w:rPr>
        <w:lastRenderedPageBreak/>
        <w:t>DEPARTMENT OF COMPUTER ENGINEERING</w:t>
      </w:r>
    </w:p>
    <w:p w14:paraId="39FB4B0F" w14:textId="77777777" w:rsidR="007D3826" w:rsidRDefault="00000000">
      <w:pPr>
        <w:spacing w:after="111" w:line="264" w:lineRule="auto"/>
        <w:ind w:left="786"/>
        <w:jc w:val="left"/>
      </w:pPr>
      <w:r>
        <w:rPr>
          <w:b/>
          <w:sz w:val="34"/>
        </w:rPr>
        <w:t>SEMINAR SYNOPSIS APPROVAL</w:t>
      </w:r>
    </w:p>
    <w:p w14:paraId="787B43FB" w14:textId="1145568D" w:rsidR="007D3826" w:rsidRDefault="00000000">
      <w:pPr>
        <w:spacing w:after="1418"/>
        <w:ind w:left="-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DAFC7A8" wp14:editId="0B8B5E03">
                <wp:simplePos x="0" y="0"/>
                <wp:positionH relativeFrom="page">
                  <wp:posOffset>911873</wp:posOffset>
                </wp:positionH>
                <wp:positionV relativeFrom="page">
                  <wp:posOffset>457200</wp:posOffset>
                </wp:positionV>
                <wp:extent cx="5055" cy="9326880"/>
                <wp:effectExtent l="0" t="0" r="0" b="0"/>
                <wp:wrapSquare wrapText="bothSides"/>
                <wp:docPr id="4145" name="Group 4145"/>
                <wp:cNvGraphicFramePr/>
                <a:graphic xmlns:a="http://schemas.openxmlformats.org/drawingml/2006/main">
                  <a:graphicData uri="http://schemas.microsoft.com/office/word/2010/wordprocessingGroup">
                    <wpg:wgp>
                      <wpg:cNvGrpSpPr/>
                      <wpg:grpSpPr>
                        <a:xfrm>
                          <a:off x="0" y="0"/>
                          <a:ext cx="5055" cy="9326880"/>
                          <a:chOff x="0" y="0"/>
                          <a:chExt cx="5055" cy="9326880"/>
                        </a:xfrm>
                      </wpg:grpSpPr>
                      <wps:wsp>
                        <wps:cNvPr id="59" name="Shape 59"/>
                        <wps:cNvSpPr/>
                        <wps:spPr>
                          <a:xfrm>
                            <a:off x="0" y="0"/>
                            <a:ext cx="0" cy="9326880"/>
                          </a:xfrm>
                          <a:custGeom>
                            <a:avLst/>
                            <a:gdLst/>
                            <a:ahLst/>
                            <a:cxnLst/>
                            <a:rect l="0" t="0" r="0" b="0"/>
                            <a:pathLst>
                              <a:path h="9326880">
                                <a:moveTo>
                                  <a:pt x="0" y="932688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5" style="width:0.398pt;height:734.4pt;position:absolute;mso-position-horizontal-relative:page;mso-position-horizontal:absolute;margin-left:71.801pt;mso-position-vertical-relative:page;margin-top:36pt;" coordsize="50,93268">
                <v:shape id="Shape 59" style="position:absolute;width:0;height:93268;left:0;top:0;" coordsize="0,9326880" path="m0,9326880l0,0">
                  <v:stroke weight="0.398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A254CE" wp14:editId="7A9C5A1E">
                <wp:simplePos x="0" y="0"/>
                <wp:positionH relativeFrom="page">
                  <wp:posOffset>7043408</wp:posOffset>
                </wp:positionH>
                <wp:positionV relativeFrom="page">
                  <wp:posOffset>457200</wp:posOffset>
                </wp:positionV>
                <wp:extent cx="5055" cy="9326880"/>
                <wp:effectExtent l="0" t="0" r="0" b="0"/>
                <wp:wrapSquare wrapText="bothSides"/>
                <wp:docPr id="4146" name="Group 4146"/>
                <wp:cNvGraphicFramePr/>
                <a:graphic xmlns:a="http://schemas.openxmlformats.org/drawingml/2006/main">
                  <a:graphicData uri="http://schemas.microsoft.com/office/word/2010/wordprocessingGroup">
                    <wpg:wgp>
                      <wpg:cNvGrpSpPr/>
                      <wpg:grpSpPr>
                        <a:xfrm>
                          <a:off x="0" y="0"/>
                          <a:ext cx="5055" cy="9326880"/>
                          <a:chOff x="0" y="0"/>
                          <a:chExt cx="5055" cy="9326880"/>
                        </a:xfrm>
                      </wpg:grpSpPr>
                      <wps:wsp>
                        <wps:cNvPr id="60" name="Shape 60"/>
                        <wps:cNvSpPr/>
                        <wps:spPr>
                          <a:xfrm>
                            <a:off x="0" y="0"/>
                            <a:ext cx="0" cy="9326880"/>
                          </a:xfrm>
                          <a:custGeom>
                            <a:avLst/>
                            <a:gdLst/>
                            <a:ahLst/>
                            <a:cxnLst/>
                            <a:rect l="0" t="0" r="0" b="0"/>
                            <a:pathLst>
                              <a:path h="9326880">
                                <a:moveTo>
                                  <a:pt x="0" y="932688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6" style="width:0.398pt;height:734.4pt;position:absolute;mso-position-horizontal-relative:page;mso-position-horizontal:absolute;margin-left:554.599pt;mso-position-vertical-relative:page;margin-top:36pt;" coordsize="50,93268">
                <v:shape id="Shape 60" style="position:absolute;width:0;height:93268;left:0;top:0;" coordsize="0,9326880" path="m0,9326880l0,0">
                  <v:stroke weight="0.398pt" endcap="flat" joinstyle="miter" miterlimit="10" on="true" color="#000000"/>
                  <v:fill on="false" color="#000000" opacity="0"/>
                </v:shape>
                <w10:wrap type="square"/>
              </v:group>
            </w:pict>
          </mc:Fallback>
        </mc:AlternateContent>
      </w:r>
      <w:r>
        <w:t xml:space="preserve">The seminar synopsis entitled </w:t>
      </w:r>
      <w:r>
        <w:rPr>
          <w:b/>
        </w:rPr>
        <w:t xml:space="preserve">“Solar Panel Energy Management” </w:t>
      </w:r>
      <w:r>
        <w:t xml:space="preserve">submitted by </w:t>
      </w:r>
      <w:r>
        <w:rPr>
          <w:b/>
        </w:rPr>
        <w:t xml:space="preserve">Vishal Ankush Gavali </w:t>
      </w:r>
      <w:proofErr w:type="gramStart"/>
      <w:r>
        <w:t>(</w:t>
      </w:r>
      <w:r w:rsidR="0039159F">
        <w:rPr>
          <w:b/>
        </w:rPr>
        <w:t xml:space="preserve"> T</w:t>
      </w:r>
      <w:proofErr w:type="gramEnd"/>
      <w:r w:rsidR="0039159F">
        <w:rPr>
          <w:b/>
        </w:rPr>
        <w:t>1902404283</w:t>
      </w:r>
      <w:r>
        <w:t>) is satisfactory and approved.</w:t>
      </w:r>
    </w:p>
    <w:tbl>
      <w:tblPr>
        <w:tblStyle w:val="TableGrid"/>
        <w:tblW w:w="8719" w:type="dxa"/>
        <w:tblInd w:w="120" w:type="dxa"/>
        <w:tblCellMar>
          <w:top w:w="0" w:type="dxa"/>
          <w:left w:w="0" w:type="dxa"/>
          <w:bottom w:w="0" w:type="dxa"/>
          <w:right w:w="0" w:type="dxa"/>
        </w:tblCellMar>
        <w:tblLook w:val="04A0" w:firstRow="1" w:lastRow="0" w:firstColumn="1" w:lastColumn="0" w:noHBand="0" w:noVBand="1"/>
      </w:tblPr>
      <w:tblGrid>
        <w:gridCol w:w="4763"/>
        <w:gridCol w:w="3956"/>
      </w:tblGrid>
      <w:tr w:rsidR="007D3826" w14:paraId="4CC7BDF7" w14:textId="77777777">
        <w:trPr>
          <w:trHeight w:val="220"/>
        </w:trPr>
        <w:tc>
          <w:tcPr>
            <w:tcW w:w="4762" w:type="dxa"/>
            <w:tcBorders>
              <w:top w:val="nil"/>
              <w:left w:val="nil"/>
              <w:bottom w:val="nil"/>
              <w:right w:val="nil"/>
            </w:tcBorders>
          </w:tcPr>
          <w:p w14:paraId="2BEBE39B" w14:textId="55F589A9" w:rsidR="007D3826" w:rsidRDefault="0039159F">
            <w:pPr>
              <w:spacing w:after="0" w:line="259" w:lineRule="auto"/>
              <w:ind w:left="385" w:firstLine="0"/>
              <w:jc w:val="left"/>
            </w:pPr>
            <w:r>
              <w:rPr>
                <w:b/>
              </w:rPr>
              <w:t xml:space="preserve">       </w:t>
            </w:r>
            <w:proofErr w:type="spellStart"/>
            <w:r>
              <w:rPr>
                <w:b/>
              </w:rPr>
              <w:t>Dr.</w:t>
            </w:r>
            <w:proofErr w:type="spellEnd"/>
            <w:r>
              <w:rPr>
                <w:b/>
              </w:rPr>
              <w:t xml:space="preserve"> </w:t>
            </w:r>
            <w:r w:rsidR="00000000">
              <w:rPr>
                <w:b/>
              </w:rPr>
              <w:t xml:space="preserve">Chaya </w:t>
            </w:r>
            <w:proofErr w:type="spellStart"/>
            <w:proofErr w:type="gramStart"/>
            <w:r w:rsidR="00000000">
              <w:rPr>
                <w:b/>
              </w:rPr>
              <w:t>R.Jadhav</w:t>
            </w:r>
            <w:proofErr w:type="spellEnd"/>
            <w:proofErr w:type="gramEnd"/>
          </w:p>
        </w:tc>
        <w:tc>
          <w:tcPr>
            <w:tcW w:w="3956" w:type="dxa"/>
            <w:tcBorders>
              <w:top w:val="nil"/>
              <w:left w:val="nil"/>
              <w:bottom w:val="nil"/>
              <w:right w:val="nil"/>
            </w:tcBorders>
          </w:tcPr>
          <w:p w14:paraId="138768AF" w14:textId="43F5E478" w:rsidR="007D3826" w:rsidRDefault="0039159F">
            <w:pPr>
              <w:spacing w:after="0" w:line="259" w:lineRule="auto"/>
              <w:ind w:left="11" w:firstLine="0"/>
            </w:pPr>
            <w:r>
              <w:rPr>
                <w:b/>
              </w:rPr>
              <w:t xml:space="preserve">         </w:t>
            </w:r>
            <w:proofErr w:type="spellStart"/>
            <w:r>
              <w:rPr>
                <w:b/>
              </w:rPr>
              <w:t>Dr.</w:t>
            </w:r>
            <w:proofErr w:type="spellEnd"/>
            <w:r>
              <w:rPr>
                <w:b/>
              </w:rPr>
              <w:t xml:space="preserve"> </w:t>
            </w:r>
            <w:r w:rsidR="00000000">
              <w:rPr>
                <w:b/>
              </w:rPr>
              <w:t>Vinod V. K</w:t>
            </w:r>
            <w:proofErr w:type="spellStart"/>
            <w:r w:rsidR="00000000">
              <w:rPr>
                <w:b/>
              </w:rPr>
              <w:t>imbahune</w:t>
            </w:r>
            <w:proofErr w:type="spellEnd"/>
          </w:p>
        </w:tc>
      </w:tr>
      <w:tr w:rsidR="007D3826" w14:paraId="39B634FC" w14:textId="77777777">
        <w:trPr>
          <w:trHeight w:val="227"/>
        </w:trPr>
        <w:tc>
          <w:tcPr>
            <w:tcW w:w="4762" w:type="dxa"/>
            <w:tcBorders>
              <w:top w:val="nil"/>
              <w:left w:val="nil"/>
              <w:bottom w:val="nil"/>
              <w:right w:val="nil"/>
            </w:tcBorders>
          </w:tcPr>
          <w:p w14:paraId="25CF9602" w14:textId="77777777" w:rsidR="007D3826" w:rsidRDefault="00000000">
            <w:pPr>
              <w:spacing w:after="0" w:line="259" w:lineRule="auto"/>
              <w:ind w:left="1638" w:firstLine="0"/>
              <w:jc w:val="left"/>
            </w:pPr>
            <w:r>
              <w:t>Guide</w:t>
            </w:r>
          </w:p>
        </w:tc>
        <w:tc>
          <w:tcPr>
            <w:tcW w:w="3956" w:type="dxa"/>
            <w:tcBorders>
              <w:top w:val="nil"/>
              <w:left w:val="nil"/>
              <w:bottom w:val="nil"/>
              <w:right w:val="nil"/>
            </w:tcBorders>
          </w:tcPr>
          <w:p w14:paraId="27BA8612" w14:textId="77777777" w:rsidR="007D3826" w:rsidRDefault="00000000">
            <w:pPr>
              <w:spacing w:after="0" w:line="259" w:lineRule="auto"/>
              <w:ind w:left="11" w:firstLine="0"/>
              <w:jc w:val="center"/>
            </w:pPr>
            <w:r>
              <w:t>Head of Department</w:t>
            </w:r>
          </w:p>
        </w:tc>
      </w:tr>
      <w:tr w:rsidR="007D3826" w14:paraId="10D498E6" w14:textId="77777777">
        <w:trPr>
          <w:trHeight w:val="225"/>
        </w:trPr>
        <w:tc>
          <w:tcPr>
            <w:tcW w:w="4762" w:type="dxa"/>
            <w:tcBorders>
              <w:top w:val="nil"/>
              <w:left w:val="nil"/>
              <w:bottom w:val="nil"/>
              <w:right w:val="nil"/>
            </w:tcBorders>
          </w:tcPr>
          <w:p w14:paraId="1E1B7639" w14:textId="77777777" w:rsidR="007D3826" w:rsidRDefault="00000000">
            <w:pPr>
              <w:spacing w:after="0" w:line="259" w:lineRule="auto"/>
              <w:ind w:left="0" w:firstLine="0"/>
              <w:jc w:val="left"/>
            </w:pPr>
            <w:r>
              <w:t>Department of Computer Engineering</w:t>
            </w:r>
          </w:p>
        </w:tc>
        <w:tc>
          <w:tcPr>
            <w:tcW w:w="3956" w:type="dxa"/>
            <w:tcBorders>
              <w:top w:val="nil"/>
              <w:left w:val="nil"/>
              <w:bottom w:val="nil"/>
              <w:right w:val="nil"/>
            </w:tcBorders>
          </w:tcPr>
          <w:p w14:paraId="1E9337E9" w14:textId="77777777" w:rsidR="007D3826" w:rsidRDefault="00000000">
            <w:pPr>
              <w:spacing w:after="0" w:line="259" w:lineRule="auto"/>
              <w:ind w:left="0" w:firstLine="0"/>
            </w:pPr>
            <w:r>
              <w:t>Department of Computer Engineering</w:t>
            </w:r>
          </w:p>
        </w:tc>
      </w:tr>
      <w:tr w:rsidR="007D3826" w14:paraId="609C8098" w14:textId="77777777">
        <w:trPr>
          <w:trHeight w:val="218"/>
        </w:trPr>
        <w:tc>
          <w:tcPr>
            <w:tcW w:w="4762" w:type="dxa"/>
            <w:tcBorders>
              <w:top w:val="nil"/>
              <w:left w:val="nil"/>
              <w:bottom w:val="nil"/>
              <w:right w:val="nil"/>
            </w:tcBorders>
          </w:tcPr>
          <w:p w14:paraId="46FA6C52" w14:textId="77777777" w:rsidR="007D3826" w:rsidRDefault="00000000">
            <w:pPr>
              <w:spacing w:after="0" w:line="259" w:lineRule="auto"/>
              <w:ind w:left="979" w:firstLine="0"/>
              <w:jc w:val="left"/>
            </w:pPr>
            <w:proofErr w:type="spellStart"/>
            <w:r>
              <w:t>Dr.</w:t>
            </w:r>
            <w:proofErr w:type="spellEnd"/>
            <w:r>
              <w:t xml:space="preserve"> DYPIT, Pune.</w:t>
            </w:r>
          </w:p>
        </w:tc>
        <w:tc>
          <w:tcPr>
            <w:tcW w:w="3956" w:type="dxa"/>
            <w:tcBorders>
              <w:top w:val="nil"/>
              <w:left w:val="nil"/>
              <w:bottom w:val="nil"/>
              <w:right w:val="nil"/>
            </w:tcBorders>
          </w:tcPr>
          <w:p w14:paraId="101A6B8C" w14:textId="77777777" w:rsidR="007D3826" w:rsidRDefault="00000000">
            <w:pPr>
              <w:spacing w:after="0" w:line="259" w:lineRule="auto"/>
              <w:ind w:left="0" w:right="67" w:firstLine="0"/>
              <w:jc w:val="center"/>
            </w:pPr>
            <w:proofErr w:type="spellStart"/>
            <w:r>
              <w:t>Dr.</w:t>
            </w:r>
            <w:proofErr w:type="spellEnd"/>
            <w:r>
              <w:t xml:space="preserve"> DYPIT, Pune.</w:t>
            </w:r>
          </w:p>
        </w:tc>
      </w:tr>
    </w:tbl>
    <w:p w14:paraId="078FB8D0" w14:textId="77777777" w:rsidR="0039159F" w:rsidRDefault="0039159F">
      <w:pPr>
        <w:spacing w:after="270"/>
        <w:ind w:left="-5" w:right="194"/>
      </w:pPr>
    </w:p>
    <w:p w14:paraId="522930E3" w14:textId="77777777" w:rsidR="0039159F" w:rsidRDefault="0039159F">
      <w:pPr>
        <w:spacing w:after="270"/>
        <w:ind w:left="-5" w:right="194"/>
      </w:pPr>
    </w:p>
    <w:p w14:paraId="6EFE43E6" w14:textId="2FB1C6ED" w:rsidR="007D3826" w:rsidRDefault="00000000">
      <w:pPr>
        <w:spacing w:after="270"/>
        <w:ind w:left="-5" w:right="194"/>
      </w:pPr>
      <w:r>
        <w:t>Date: . . . . . . . . . . . .</w:t>
      </w:r>
    </w:p>
    <w:p w14:paraId="2B7FB1FC" w14:textId="77777777" w:rsidR="007D3826" w:rsidRDefault="00000000">
      <w:pPr>
        <w:ind w:left="-5" w:right="194"/>
      </w:pPr>
      <w:proofErr w:type="gramStart"/>
      <w:r>
        <w:t>Place:. . .</w:t>
      </w:r>
      <w:proofErr w:type="gramEnd"/>
      <w:r>
        <w:t xml:space="preserve"> . . . . . . . . .</w:t>
      </w:r>
    </w:p>
    <w:p w14:paraId="5CDBEBE2" w14:textId="77777777" w:rsidR="007D3826" w:rsidRDefault="007D3826">
      <w:pPr>
        <w:sectPr w:rsidR="007D3826">
          <w:headerReference w:type="even" r:id="rId8"/>
          <w:headerReference w:type="default" r:id="rId9"/>
          <w:footerReference w:type="even" r:id="rId10"/>
          <w:footerReference w:type="default" r:id="rId11"/>
          <w:headerReference w:type="first" r:id="rId12"/>
          <w:footerReference w:type="first" r:id="rId13"/>
          <w:pgSz w:w="11906" w:h="16838"/>
          <w:pgMar w:top="2576" w:right="2077" w:bottom="4262" w:left="2058" w:header="716" w:footer="1426" w:gutter="0"/>
          <w:cols w:space="720"/>
        </w:sectPr>
      </w:pPr>
    </w:p>
    <w:p w14:paraId="7BF5270C" w14:textId="77777777" w:rsidR="007D3826" w:rsidRDefault="00000000">
      <w:pPr>
        <w:pStyle w:val="Heading1"/>
        <w:spacing w:after="454"/>
        <w:ind w:left="0" w:firstLine="0"/>
        <w:jc w:val="center"/>
      </w:pPr>
      <w:r>
        <w:lastRenderedPageBreak/>
        <w:t>Abstract</w:t>
      </w:r>
    </w:p>
    <w:p w14:paraId="06E7F16C" w14:textId="6EC9296D" w:rsidR="007D3826" w:rsidRDefault="00000000">
      <w:pPr>
        <w:spacing w:after="271"/>
        <w:ind w:left="-5" w:right="194"/>
      </w:pPr>
      <w:r>
        <w:t>The increasing demand for sustainable and renewable energy sources has led to the widespread adoption of solar panels. However, efficient energy management remains a critical challenge to maximize the benefits of solar power. This project explores an advanced solar panel energy management system. This project presents an innovative Solar Panel Energy Management System designed to enhance energy generation, maintenance, and utilization through several advanced features:</w:t>
      </w:r>
      <w:r w:rsidR="0039159F">
        <w:t xml:space="preserve">  </w:t>
      </w:r>
      <w:r>
        <w:rPr>
          <w:b/>
        </w:rPr>
        <w:t>Solar Tracking System:</w:t>
      </w:r>
    </w:p>
    <w:p w14:paraId="0B256BAB" w14:textId="77777777" w:rsidR="007D3826" w:rsidRDefault="00000000">
      <w:pPr>
        <w:spacing w:after="278"/>
        <w:ind w:left="-5"/>
      </w:pPr>
      <w:r>
        <w:t>The solar panels are equipped with a state-of-the-art tracking mechanism that automatically adjusts their position to follow the sun’s trajectory throughout the day. By aligning with the sun’s rays at all times, the system maximizes energy capture, leading to increased overall efficiency.</w:t>
      </w:r>
    </w:p>
    <w:p w14:paraId="35A031C6" w14:textId="77777777" w:rsidR="007D3826" w:rsidRDefault="00000000">
      <w:pPr>
        <w:spacing w:after="267" w:line="265" w:lineRule="auto"/>
        <w:ind w:left="-5"/>
        <w:jc w:val="left"/>
      </w:pPr>
      <w:r>
        <w:rPr>
          <w:b/>
        </w:rPr>
        <w:t>Self-Cleaning Mechanism:</w:t>
      </w:r>
    </w:p>
    <w:p w14:paraId="5DA24AAD" w14:textId="77777777" w:rsidR="007D3826" w:rsidRDefault="00000000">
      <w:pPr>
        <w:spacing w:after="278"/>
        <w:ind w:left="-5" w:right="194"/>
      </w:pPr>
      <w:r>
        <w:t>Dust, dirt, and other contaminants on solar panels can significantly reduce energy output. To address this, our system incorporates a self-cleaning function that periodically removes debris from the panel surfaces. This ensures that the panels operate at peak efficiency with minimal manual intervention, reducing maintenance costs and downtime.</w:t>
      </w:r>
    </w:p>
    <w:p w14:paraId="3617AF35" w14:textId="77777777" w:rsidR="007D3826" w:rsidRDefault="00000000">
      <w:pPr>
        <w:spacing w:after="267" w:line="265" w:lineRule="auto"/>
        <w:ind w:left="-5"/>
        <w:jc w:val="left"/>
      </w:pPr>
      <w:r>
        <w:rPr>
          <w:b/>
        </w:rPr>
        <w:t>Comprehensive Energy Monitoring:</w:t>
      </w:r>
    </w:p>
    <w:p w14:paraId="45A94E5C" w14:textId="77777777" w:rsidR="007D3826" w:rsidRDefault="00000000">
      <w:pPr>
        <w:spacing w:after="809"/>
        <w:ind w:left="-5" w:right="194"/>
      </w:pPr>
      <w:r>
        <w:t>The system includes advanced sensors and software that continuously monitor both the energy produced by the solar panels and the energy consumed by connected devices. This real-time data is accessible to users, providing insights into energy usage patterns, potential inefficiencies, and opportunities for optimization. By understanding these metrics, users can make informed decisions to better manage their energy consumption.</w:t>
      </w:r>
    </w:p>
    <w:p w14:paraId="0B2FEB8D" w14:textId="62FB7AFF" w:rsidR="007D3826" w:rsidRDefault="007D3826">
      <w:pPr>
        <w:spacing w:after="3" w:line="265" w:lineRule="auto"/>
        <w:ind w:left="10" w:right="137"/>
        <w:jc w:val="center"/>
      </w:pPr>
    </w:p>
    <w:p w14:paraId="486C48AE" w14:textId="77777777" w:rsidR="007D3826" w:rsidRDefault="00000000">
      <w:pPr>
        <w:spacing w:after="267" w:line="265" w:lineRule="auto"/>
        <w:ind w:left="-5"/>
        <w:jc w:val="left"/>
      </w:pPr>
      <w:r>
        <w:rPr>
          <w:b/>
        </w:rPr>
        <w:t>User-Friendly Interface:</w:t>
      </w:r>
    </w:p>
    <w:p w14:paraId="7D2D077C" w14:textId="77777777" w:rsidR="007D3826" w:rsidRDefault="00000000">
      <w:pPr>
        <w:spacing w:after="278"/>
        <w:ind w:left="-5" w:right="194"/>
      </w:pPr>
      <w:r>
        <w:t xml:space="preserve">The management system is complemented by a user-friendly interface that provides detailed visualizations of energy production, consumption, and savings. This interface allows users to monitor system performance, </w:t>
      </w:r>
      <w:r>
        <w:lastRenderedPageBreak/>
        <w:t>schedule maintenance, and adjust settings to further optimize energy management.</w:t>
      </w:r>
    </w:p>
    <w:p w14:paraId="43851CCD" w14:textId="77777777" w:rsidR="007D3826" w:rsidRDefault="00000000">
      <w:pPr>
        <w:spacing w:after="267" w:line="265" w:lineRule="auto"/>
        <w:ind w:left="-5"/>
        <w:jc w:val="left"/>
      </w:pPr>
      <w:r>
        <w:rPr>
          <w:b/>
        </w:rPr>
        <w:t>Environmental and Economic Benefits:</w:t>
      </w:r>
    </w:p>
    <w:p w14:paraId="64AECEF2" w14:textId="77777777" w:rsidR="007D3826" w:rsidRDefault="00000000">
      <w:pPr>
        <w:ind w:left="-5" w:right="194"/>
      </w:pPr>
      <w:r>
        <w:t>By enhancing the efficiency of solar energy generation and reducing the need for manual maintenance, this system not only supports environmental sustainability but also offers significant cost savings over the long term. The reduction in carbon footprint and reliance on non-renewable energy sources underscores the system’s contribution to a greener future. .</w:t>
      </w:r>
      <w:r>
        <w:br w:type="page"/>
      </w:r>
    </w:p>
    <w:p w14:paraId="2145F807" w14:textId="77777777" w:rsidR="007D3826" w:rsidRDefault="00000000">
      <w:pPr>
        <w:spacing w:after="426" w:line="259" w:lineRule="auto"/>
        <w:ind w:left="-5"/>
        <w:jc w:val="left"/>
      </w:pPr>
      <w:r>
        <w:rPr>
          <w:b/>
          <w:sz w:val="50"/>
        </w:rPr>
        <w:lastRenderedPageBreak/>
        <w:t>Contents</w:t>
      </w:r>
    </w:p>
    <w:p w14:paraId="1448DD6B" w14:textId="77777777" w:rsidR="007D3826" w:rsidRDefault="00000000">
      <w:pPr>
        <w:tabs>
          <w:tab w:val="right" w:pos="7908"/>
        </w:tabs>
        <w:spacing w:after="160" w:line="259" w:lineRule="auto"/>
        <w:ind w:left="0" w:firstLine="0"/>
        <w:jc w:val="left"/>
      </w:pPr>
      <w:r>
        <w:rPr>
          <w:b/>
        </w:rPr>
        <w:t>Abstract</w:t>
      </w:r>
      <w:r>
        <w:rPr>
          <w:b/>
        </w:rPr>
        <w:tab/>
        <w:t>iv</w:t>
      </w:r>
    </w:p>
    <w:p w14:paraId="4A63002D" w14:textId="77777777" w:rsidR="007D3826" w:rsidRDefault="00000000">
      <w:pPr>
        <w:tabs>
          <w:tab w:val="right" w:pos="7908"/>
        </w:tabs>
        <w:spacing w:after="160" w:line="259" w:lineRule="auto"/>
        <w:ind w:left="0" w:firstLine="0"/>
        <w:jc w:val="left"/>
      </w:pPr>
      <w:r>
        <w:rPr>
          <w:b/>
        </w:rPr>
        <w:t>Synopsis Report</w:t>
      </w:r>
      <w:r>
        <w:rPr>
          <w:b/>
        </w:rPr>
        <w:tab/>
        <w:t>1</w:t>
      </w:r>
    </w:p>
    <w:p w14:paraId="530AA1ED" w14:textId="77777777" w:rsidR="007D3826" w:rsidRDefault="00000000">
      <w:pPr>
        <w:numPr>
          <w:ilvl w:val="0"/>
          <w:numId w:val="1"/>
        </w:numPr>
        <w:spacing w:after="160" w:line="259" w:lineRule="auto"/>
        <w:ind w:hanging="538"/>
        <w:jc w:val="left"/>
      </w:pPr>
      <w:r>
        <w:t xml:space="preserve">Introduction . . . . . . . . . . . . . . . . . . . . . . . . </w:t>
      </w:r>
      <w:proofErr w:type="gramStart"/>
      <w:r>
        <w:t>. . . .</w:t>
      </w:r>
      <w:proofErr w:type="gramEnd"/>
      <w:r>
        <w:tab/>
        <w:t>1</w:t>
      </w:r>
    </w:p>
    <w:p w14:paraId="59F2EA4C" w14:textId="77777777" w:rsidR="007D3826" w:rsidRDefault="00000000">
      <w:pPr>
        <w:numPr>
          <w:ilvl w:val="0"/>
          <w:numId w:val="1"/>
        </w:numPr>
        <w:spacing w:after="160" w:line="259" w:lineRule="auto"/>
        <w:ind w:hanging="538"/>
        <w:jc w:val="left"/>
      </w:pPr>
      <w:r>
        <w:t xml:space="preserve">Key Components of Solar Panel Energy Management </w:t>
      </w:r>
      <w:proofErr w:type="gramStart"/>
      <w:r>
        <w:t>. . . .</w:t>
      </w:r>
      <w:proofErr w:type="gramEnd"/>
      <w:r>
        <w:t xml:space="preserve"> .</w:t>
      </w:r>
      <w:r>
        <w:tab/>
        <w:t>1</w:t>
      </w:r>
    </w:p>
    <w:p w14:paraId="57134059"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2..1</w:t>
      </w:r>
      <w:r>
        <w:tab/>
        <w:t>Solar Panels . . . . . . . . . . . . . . . . . . . . . . . .</w:t>
      </w:r>
      <w:r>
        <w:tab/>
        <w:t>1</w:t>
      </w:r>
    </w:p>
    <w:p w14:paraId="18986EE6"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2..2</w:t>
      </w:r>
      <w:r>
        <w:tab/>
        <w:t xml:space="preserve">Energy Storage Systems . . . . . . . . . . . . </w:t>
      </w:r>
      <w:proofErr w:type="gramStart"/>
      <w:r>
        <w:t>. . . .</w:t>
      </w:r>
      <w:proofErr w:type="gramEnd"/>
      <w:r>
        <w:t xml:space="preserve"> .</w:t>
      </w:r>
      <w:r>
        <w:tab/>
        <w:t>1</w:t>
      </w:r>
    </w:p>
    <w:p w14:paraId="2AE33BDB"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2..3</w:t>
      </w:r>
      <w:r>
        <w:tab/>
        <w:t xml:space="preserve">Energy Management Systems (EMS) . . . . . . </w:t>
      </w:r>
      <w:proofErr w:type="gramStart"/>
      <w:r>
        <w:t>. . . .</w:t>
      </w:r>
      <w:proofErr w:type="gramEnd"/>
      <w:r>
        <w:tab/>
        <w:t>2</w:t>
      </w:r>
    </w:p>
    <w:p w14:paraId="6A7C1347" w14:textId="4C5C7A5E" w:rsidR="007D3826" w:rsidRDefault="00000000">
      <w:pPr>
        <w:numPr>
          <w:ilvl w:val="0"/>
          <w:numId w:val="1"/>
        </w:numPr>
        <w:spacing w:after="160" w:line="259" w:lineRule="auto"/>
        <w:ind w:hanging="538"/>
        <w:jc w:val="left"/>
      </w:pPr>
      <w:r>
        <w:t>Added Features in Solar Panel Energy Management . . . . . .</w:t>
      </w:r>
      <w:r>
        <w:tab/>
      </w:r>
      <w:r w:rsidR="0039159F">
        <w:t xml:space="preserve">                        </w:t>
      </w:r>
      <w:r>
        <w:t>2</w:t>
      </w:r>
    </w:p>
    <w:p w14:paraId="34FC7903" w14:textId="30DBE644" w:rsidR="007D3826" w:rsidRDefault="00000000">
      <w:pPr>
        <w:numPr>
          <w:ilvl w:val="0"/>
          <w:numId w:val="1"/>
        </w:numPr>
        <w:spacing w:after="160" w:line="259" w:lineRule="auto"/>
        <w:ind w:hanging="538"/>
        <w:jc w:val="left"/>
      </w:pPr>
      <w:r>
        <w:t xml:space="preserve">Application Areas in Solar Panel Energy Management </w:t>
      </w:r>
      <w:proofErr w:type="gramStart"/>
      <w:r>
        <w:t>. . . .</w:t>
      </w:r>
      <w:proofErr w:type="gramEnd"/>
      <w:r>
        <w:t xml:space="preserve"> .</w:t>
      </w:r>
      <w:r>
        <w:tab/>
      </w:r>
      <w:r w:rsidR="0039159F">
        <w:t xml:space="preserve">          </w:t>
      </w:r>
      <w:r>
        <w:t>3</w:t>
      </w:r>
    </w:p>
    <w:p w14:paraId="54BB4959"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4..1</w:t>
      </w:r>
      <w:r>
        <w:tab/>
        <w:t>Residential Sector . . . . . . . . . . . . . . . . . . . . .</w:t>
      </w:r>
      <w:r>
        <w:tab/>
        <w:t>3</w:t>
      </w:r>
    </w:p>
    <w:p w14:paraId="2FF9AC55"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4..2</w:t>
      </w:r>
      <w:r>
        <w:tab/>
        <w:t>Commercial and Industrial Sector . . . . . . . . . . . .</w:t>
      </w:r>
      <w:r>
        <w:tab/>
        <w:t>3</w:t>
      </w:r>
    </w:p>
    <w:p w14:paraId="1854F9EB"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4..3</w:t>
      </w:r>
      <w:r>
        <w:tab/>
        <w:t xml:space="preserve">Agricultural Sector . . . . . . . . . . . . . . . </w:t>
      </w:r>
      <w:proofErr w:type="gramStart"/>
      <w:r>
        <w:t>. . . .</w:t>
      </w:r>
      <w:proofErr w:type="gramEnd"/>
      <w:r>
        <w:t xml:space="preserve"> .</w:t>
      </w:r>
      <w:r>
        <w:tab/>
        <w:t>3</w:t>
      </w:r>
    </w:p>
    <w:p w14:paraId="0F047953"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4..4</w:t>
      </w:r>
      <w:r>
        <w:tab/>
        <w:t xml:space="preserve">Public Infrastructure . . . . . . . . . . . . . . . </w:t>
      </w:r>
      <w:proofErr w:type="gramStart"/>
      <w:r>
        <w:t>. . . .</w:t>
      </w:r>
      <w:proofErr w:type="gramEnd"/>
      <w:r>
        <w:tab/>
        <w:t>3</w:t>
      </w:r>
    </w:p>
    <w:p w14:paraId="39AF2D89" w14:textId="77777777" w:rsidR="007D3826" w:rsidRDefault="00000000">
      <w:pPr>
        <w:tabs>
          <w:tab w:val="center" w:pos="1072"/>
          <w:tab w:val="center" w:pos="4481"/>
          <w:tab w:val="right" w:pos="7908"/>
        </w:tabs>
        <w:spacing w:after="160" w:line="259" w:lineRule="auto"/>
        <w:ind w:left="0" w:firstLine="0"/>
        <w:jc w:val="left"/>
      </w:pPr>
      <w:r>
        <w:rPr>
          <w:rFonts w:ascii="Calibri" w:eastAsia="Calibri" w:hAnsi="Calibri" w:cs="Calibri"/>
          <w:sz w:val="22"/>
        </w:rPr>
        <w:tab/>
      </w:r>
      <w:r>
        <w:t>4..5</w:t>
      </w:r>
      <w:r>
        <w:tab/>
        <w:t xml:space="preserve">Large-Scale Solar Farms . . . . . . . . . . . . </w:t>
      </w:r>
      <w:proofErr w:type="gramStart"/>
      <w:r>
        <w:t>. . . .</w:t>
      </w:r>
      <w:proofErr w:type="gramEnd"/>
      <w:r>
        <w:t xml:space="preserve"> .</w:t>
      </w:r>
      <w:r>
        <w:tab/>
        <w:t>4</w:t>
      </w:r>
    </w:p>
    <w:p w14:paraId="1072A615" w14:textId="107FEAC4" w:rsidR="007D3826" w:rsidRDefault="00000000">
      <w:pPr>
        <w:numPr>
          <w:ilvl w:val="0"/>
          <w:numId w:val="1"/>
        </w:numPr>
        <w:spacing w:after="160" w:line="259" w:lineRule="auto"/>
        <w:ind w:hanging="538"/>
        <w:jc w:val="left"/>
      </w:pPr>
      <w:r>
        <w:t>Summary</w:t>
      </w:r>
      <w:r>
        <w:tab/>
        <w:t xml:space="preserve">. . . . . . . . . . . . . . . . . . . . . . . . </w:t>
      </w:r>
      <w:proofErr w:type="gramStart"/>
      <w:r>
        <w:t>. . . .</w:t>
      </w:r>
      <w:proofErr w:type="gramEnd"/>
      <w:r>
        <w:t xml:space="preserve"> .</w:t>
      </w:r>
      <w:r>
        <w:tab/>
      </w:r>
      <w:r w:rsidR="0039159F">
        <w:t xml:space="preserve">                                      </w:t>
      </w:r>
      <w:r>
        <w:t>5</w:t>
      </w:r>
    </w:p>
    <w:p w14:paraId="195A27C8" w14:textId="77777777" w:rsidR="007D3826" w:rsidRDefault="00000000">
      <w:pPr>
        <w:tabs>
          <w:tab w:val="right" w:pos="7908"/>
        </w:tabs>
        <w:spacing w:after="160" w:line="259" w:lineRule="auto"/>
        <w:ind w:left="0" w:firstLine="0"/>
        <w:jc w:val="left"/>
      </w:pPr>
      <w:r>
        <w:rPr>
          <w:b/>
        </w:rPr>
        <w:t>References</w:t>
      </w:r>
      <w:r>
        <w:rPr>
          <w:b/>
        </w:rPr>
        <w:tab/>
        <w:t>6</w:t>
      </w:r>
    </w:p>
    <w:p w14:paraId="32B4E751" w14:textId="77777777" w:rsidR="007D3826" w:rsidRDefault="00000000">
      <w:pPr>
        <w:spacing w:after="3" w:line="265" w:lineRule="auto"/>
        <w:ind w:left="10" w:right="137"/>
        <w:jc w:val="center"/>
      </w:pPr>
      <w:r>
        <w:t>vi</w:t>
      </w:r>
    </w:p>
    <w:p w14:paraId="611AE916" w14:textId="77777777" w:rsidR="007D3826" w:rsidRDefault="00000000">
      <w:pPr>
        <w:pStyle w:val="Heading1"/>
        <w:spacing w:after="454"/>
        <w:ind w:left="-5" w:right="0"/>
      </w:pPr>
      <w:r>
        <w:t>Synopsis Report</w:t>
      </w:r>
    </w:p>
    <w:p w14:paraId="606CE8F3" w14:textId="77777777" w:rsidR="007D3826" w:rsidRDefault="00000000">
      <w:pPr>
        <w:spacing w:after="530" w:line="265" w:lineRule="auto"/>
        <w:ind w:left="-5"/>
        <w:jc w:val="left"/>
      </w:pPr>
      <w:r>
        <w:rPr>
          <w:b/>
        </w:rPr>
        <w:t>Brief About Topic</w:t>
      </w:r>
    </w:p>
    <w:p w14:paraId="4D31AB10" w14:textId="77777777" w:rsidR="007D3826" w:rsidRDefault="00000000">
      <w:pPr>
        <w:pStyle w:val="Heading3"/>
        <w:tabs>
          <w:tab w:val="center" w:pos="1754"/>
        </w:tabs>
        <w:ind w:left="-15" w:right="0" w:firstLine="0"/>
      </w:pPr>
      <w:r>
        <w:t>1.</w:t>
      </w:r>
      <w:r>
        <w:tab/>
        <w:t>Introduction</w:t>
      </w:r>
    </w:p>
    <w:p w14:paraId="057C572A" w14:textId="77777777" w:rsidR="007D3826" w:rsidRDefault="00000000">
      <w:pPr>
        <w:spacing w:after="540"/>
        <w:ind w:left="-5" w:right="194"/>
      </w:pPr>
      <w:r>
        <w:t xml:space="preserve">Solar energy is one of the most promising renewable energy sources available today. With the increasing demand for clean energy, solar power has become a critical component of the global energy mix. Effective </w:t>
      </w:r>
      <w:r>
        <w:lastRenderedPageBreak/>
        <w:t xml:space="preserve">management of solar energy is essential to optimize its generation, storage, and utilization. This seminar explores the various aspects of </w:t>
      </w:r>
      <w:r>
        <w:rPr>
          <w:b/>
        </w:rPr>
        <w:t>solar panel energy management</w:t>
      </w:r>
      <w:r>
        <w:t>, focusing on the latest technologies, challenges, added features, and future directions.</w:t>
      </w:r>
    </w:p>
    <w:p w14:paraId="0E288B47" w14:textId="77777777" w:rsidR="007D3826" w:rsidRDefault="00000000">
      <w:pPr>
        <w:pStyle w:val="Heading3"/>
        <w:spacing w:after="182"/>
        <w:ind w:left="674" w:right="0" w:hanging="689"/>
      </w:pPr>
      <w:r>
        <w:t>2.</w:t>
      </w:r>
      <w:r>
        <w:tab/>
        <w:t>Key Components of Solar Panel Energy Management</w:t>
      </w:r>
    </w:p>
    <w:p w14:paraId="4473CBEE" w14:textId="77777777" w:rsidR="007D3826" w:rsidRDefault="00000000">
      <w:pPr>
        <w:pStyle w:val="Heading4"/>
        <w:tabs>
          <w:tab w:val="center" w:pos="1694"/>
        </w:tabs>
        <w:ind w:left="-15" w:firstLine="0"/>
      </w:pPr>
      <w:r>
        <w:t>2..1</w:t>
      </w:r>
      <w:r>
        <w:tab/>
        <w:t>Solar Panels</w:t>
      </w:r>
    </w:p>
    <w:p w14:paraId="29633896" w14:textId="77777777" w:rsidR="007D3826" w:rsidRDefault="00000000">
      <w:pPr>
        <w:spacing w:after="428"/>
        <w:ind w:left="-5" w:right="194"/>
      </w:pPr>
      <w:r>
        <w:rPr>
          <w:b/>
        </w:rPr>
        <w:t>Solar panels</w:t>
      </w:r>
      <w:r>
        <w:t>, also known as photovoltaic (PV) modules, are the core components that convert sunlight into electricity. The efficiency of solar panels is influenced by factors such as the quality of materials, panel orientation, and environmental conditions. Recent advancements in PV technology have led to higher efficiency rates, making solar energy more viable.</w:t>
      </w:r>
    </w:p>
    <w:p w14:paraId="5E7EA523" w14:textId="77777777" w:rsidR="007D3826" w:rsidRDefault="00000000">
      <w:pPr>
        <w:pStyle w:val="Heading4"/>
        <w:tabs>
          <w:tab w:val="center" w:pos="2538"/>
        </w:tabs>
        <w:spacing w:after="121"/>
        <w:ind w:left="-15" w:firstLine="0"/>
      </w:pPr>
      <w:r>
        <w:t>2..2</w:t>
      </w:r>
      <w:r>
        <w:tab/>
        <w:t>Energy Storage Systems</w:t>
      </w:r>
    </w:p>
    <w:p w14:paraId="3B9216F7" w14:textId="77777777" w:rsidR="007D3826" w:rsidRDefault="00000000">
      <w:pPr>
        <w:spacing w:after="695"/>
        <w:ind w:left="-5" w:right="194"/>
      </w:pPr>
      <w:r>
        <w:rPr>
          <w:b/>
        </w:rPr>
        <w:t xml:space="preserve">Energy storage </w:t>
      </w:r>
      <w:r>
        <w:t>plays a crucial role in solar energy management, addressing the intermittent nature of solar power. Batteries, particularly lithium-ion batteries, are commonly used to store excess energy generated during peak sunlight hours. This stored energy can be used during periods of low sunlight, ensuring a continuous power supply.</w:t>
      </w:r>
    </w:p>
    <w:p w14:paraId="6E87E71B" w14:textId="77777777" w:rsidR="007D3826" w:rsidRDefault="00000000">
      <w:pPr>
        <w:spacing w:after="3" w:line="265" w:lineRule="auto"/>
        <w:ind w:left="10" w:right="137"/>
        <w:jc w:val="center"/>
      </w:pPr>
      <w:r>
        <w:t>1</w:t>
      </w:r>
    </w:p>
    <w:p w14:paraId="6EB9EDCB" w14:textId="77777777" w:rsidR="007D3826" w:rsidRDefault="007D3826">
      <w:pPr>
        <w:sectPr w:rsidR="007D3826">
          <w:headerReference w:type="even" r:id="rId14"/>
          <w:headerReference w:type="default" r:id="rId15"/>
          <w:footerReference w:type="even" r:id="rId16"/>
          <w:footerReference w:type="default" r:id="rId17"/>
          <w:headerReference w:type="first" r:id="rId18"/>
          <w:footerReference w:type="first" r:id="rId19"/>
          <w:pgSz w:w="11906" w:h="16838"/>
          <w:pgMar w:top="2938" w:right="1940" w:bottom="1520" w:left="2058" w:header="720" w:footer="720" w:gutter="0"/>
          <w:cols w:space="720"/>
        </w:sectPr>
      </w:pPr>
    </w:p>
    <w:p w14:paraId="6DE46FAB" w14:textId="77777777" w:rsidR="007D3826" w:rsidRDefault="00000000">
      <w:pPr>
        <w:pStyle w:val="Heading4"/>
        <w:tabs>
          <w:tab w:val="center" w:pos="3445"/>
        </w:tabs>
        <w:spacing w:after="121"/>
        <w:ind w:left="-15" w:firstLine="0"/>
      </w:pPr>
      <w:r>
        <w:lastRenderedPageBreak/>
        <w:t>2..3</w:t>
      </w:r>
      <w:r>
        <w:tab/>
        <w:t>Energy Management Systems (EMS)</w:t>
      </w:r>
    </w:p>
    <w:p w14:paraId="6F9CD4C0" w14:textId="77777777" w:rsidR="007D3826" w:rsidRDefault="00000000">
      <w:pPr>
        <w:spacing w:after="540"/>
        <w:ind w:left="-5" w:right="194"/>
      </w:pPr>
      <w:r>
        <w:rPr>
          <w:b/>
        </w:rPr>
        <w:t xml:space="preserve">Energy Management Systems (EMS) </w:t>
      </w:r>
      <w:r>
        <w:t>are integrated systems that manage the generation, storage, and distribution of solar energy. They optimize energy use by monitoring demand and supply, reducing waste, and improving overall efficiency. EMS can also integrate with smart grids to enhance energy distribution and reliability.</w:t>
      </w:r>
    </w:p>
    <w:p w14:paraId="6E9ABDA9" w14:textId="77777777" w:rsidR="007D3826" w:rsidRDefault="00000000">
      <w:pPr>
        <w:pStyle w:val="Heading3"/>
        <w:ind w:left="674" w:right="0" w:hanging="689"/>
      </w:pPr>
      <w:r>
        <w:t>3.</w:t>
      </w:r>
      <w:r>
        <w:tab/>
        <w:t>Added Features in Solar Panel Energy Management</w:t>
      </w:r>
    </w:p>
    <w:p w14:paraId="416AFC99" w14:textId="77777777" w:rsidR="007D3826" w:rsidRDefault="00000000">
      <w:pPr>
        <w:spacing w:after="303"/>
        <w:ind w:left="-5" w:right="194"/>
      </w:pPr>
      <w:r>
        <w:t xml:space="preserve">To further enhance the efficiency and user experience, the following advanced features have been integrated into the </w:t>
      </w:r>
      <w:r>
        <w:rPr>
          <w:b/>
        </w:rPr>
        <w:t>solar panel energy management system</w:t>
      </w:r>
      <w:r>
        <w:t>:</w:t>
      </w:r>
    </w:p>
    <w:p w14:paraId="40694B54" w14:textId="77777777" w:rsidR="007D3826" w:rsidRDefault="00000000">
      <w:pPr>
        <w:numPr>
          <w:ilvl w:val="0"/>
          <w:numId w:val="2"/>
        </w:numPr>
        <w:ind w:right="194" w:hanging="234"/>
      </w:pPr>
      <w:r>
        <w:rPr>
          <w:b/>
        </w:rPr>
        <w:t xml:space="preserve">Self-Cleaning Mechanism: </w:t>
      </w:r>
      <w:r>
        <w:t>Dust and debris accumulation on solar panels can significantly reduce their efficiency. The self-cleaning mechanism automatically removes these particles, ensuring that the panels operate at maximum efficiency without the need for manual cleaning.</w:t>
      </w:r>
    </w:p>
    <w:p w14:paraId="227BB5E0" w14:textId="77777777" w:rsidR="007D3826" w:rsidRDefault="00000000">
      <w:pPr>
        <w:numPr>
          <w:ilvl w:val="0"/>
          <w:numId w:val="2"/>
        </w:numPr>
        <w:ind w:right="194" w:hanging="234"/>
      </w:pPr>
      <w:r>
        <w:rPr>
          <w:b/>
        </w:rPr>
        <w:t xml:space="preserve">Solar Tracking System: </w:t>
      </w:r>
      <w:r>
        <w:t>To maximize energy capture, the solar tracking system adjusts the angle of the solar panels throughout the day to follow the sun’s movement. This increases the overall energy output by optimizing the orientation of the panels relative to the sun.</w:t>
      </w:r>
    </w:p>
    <w:p w14:paraId="7EFD1C7A" w14:textId="77777777" w:rsidR="007D3826" w:rsidRDefault="00000000">
      <w:pPr>
        <w:numPr>
          <w:ilvl w:val="0"/>
          <w:numId w:val="2"/>
        </w:numPr>
        <w:ind w:right="194" w:hanging="234"/>
      </w:pPr>
      <w:r>
        <w:rPr>
          <w:b/>
        </w:rPr>
        <w:t xml:space="preserve">Comprehensive Energy Monitoring: </w:t>
      </w:r>
      <w:r>
        <w:t xml:space="preserve">This feature provides </w:t>
      </w:r>
      <w:proofErr w:type="spellStart"/>
      <w:r>
        <w:t>realtime</w:t>
      </w:r>
      <w:proofErr w:type="spellEnd"/>
      <w:r>
        <w:t xml:space="preserve"> data on energy production, consumption, and storage levels. It allows users to track their energy usage, identify patterns, and make informed decisions to optimize energy management.</w:t>
      </w:r>
    </w:p>
    <w:p w14:paraId="4F3A66CF" w14:textId="77777777" w:rsidR="007D3826" w:rsidRDefault="00000000">
      <w:pPr>
        <w:numPr>
          <w:ilvl w:val="0"/>
          <w:numId w:val="2"/>
        </w:numPr>
        <w:ind w:right="194" w:hanging="234"/>
      </w:pPr>
      <w:r>
        <w:rPr>
          <w:b/>
        </w:rPr>
        <w:t xml:space="preserve">User-Friendly Interface: </w:t>
      </w:r>
      <w:r>
        <w:t>The energy management system is equipped with a user-friendly interface that simplifies the monitoring and control of solar energy. The interface is designed to be intuitive, allowing users of all technical backgrounds to easily navigate and manage their solar power system.</w:t>
      </w:r>
    </w:p>
    <w:p w14:paraId="0E870206" w14:textId="77777777" w:rsidR="007D3826" w:rsidRDefault="00000000">
      <w:pPr>
        <w:pStyle w:val="Heading2"/>
        <w:ind w:left="674" w:right="0" w:hanging="689"/>
      </w:pPr>
      <w:r>
        <w:lastRenderedPageBreak/>
        <w:t>4.</w:t>
      </w:r>
      <w:r>
        <w:tab/>
        <w:t>Application Areas in Solar Panel Energy Management</w:t>
      </w:r>
    </w:p>
    <w:p w14:paraId="6C654617" w14:textId="77777777" w:rsidR="007D3826" w:rsidRDefault="00000000">
      <w:pPr>
        <w:spacing w:after="428"/>
        <w:ind w:left="-5" w:right="194"/>
      </w:pPr>
      <w:r>
        <w:t>Solar panel energy management systems have a wide range of applications across various sectors due to their ability to optimize energy production and usage. Some of the key application areas include:</w:t>
      </w:r>
    </w:p>
    <w:p w14:paraId="043EDD1D" w14:textId="77777777" w:rsidR="007D3826" w:rsidRDefault="00000000">
      <w:pPr>
        <w:pStyle w:val="Heading4"/>
        <w:tabs>
          <w:tab w:val="center" w:pos="2105"/>
        </w:tabs>
        <w:ind w:left="-15" w:firstLine="0"/>
      </w:pPr>
      <w:r>
        <w:t>4..1</w:t>
      </w:r>
      <w:r>
        <w:tab/>
        <w:t>Residential Sector</w:t>
      </w:r>
    </w:p>
    <w:p w14:paraId="7AB565A4" w14:textId="77777777" w:rsidR="007D3826" w:rsidRDefault="00000000">
      <w:pPr>
        <w:spacing w:after="428"/>
        <w:ind w:left="-5" w:right="194"/>
      </w:pPr>
      <w:r>
        <w:t>In residential areas, solar panel energy management systems are used to power homes, reducing reliance on the traditional power grid. Homeowners can benefit from lower electricity bills, increased energy independence, and the ability to sell excess energy back to the grid. The integration of solar energy with home automation systems further enhances energy efficiency.</w:t>
      </w:r>
    </w:p>
    <w:p w14:paraId="1C09490E" w14:textId="77777777" w:rsidR="007D3826" w:rsidRDefault="00000000">
      <w:pPr>
        <w:pStyle w:val="Heading4"/>
        <w:tabs>
          <w:tab w:val="center" w:pos="3224"/>
        </w:tabs>
        <w:ind w:left="-15" w:firstLine="0"/>
      </w:pPr>
      <w:r>
        <w:t>4..2</w:t>
      </w:r>
      <w:r>
        <w:tab/>
        <w:t>Commercial and Industrial Sector</w:t>
      </w:r>
    </w:p>
    <w:p w14:paraId="2B4456F5" w14:textId="77777777" w:rsidR="007D3826" w:rsidRDefault="00000000">
      <w:pPr>
        <w:spacing w:after="427"/>
        <w:ind w:left="-5" w:right="194"/>
      </w:pPr>
      <w:r>
        <w:t>Commercial buildings and industrial facilities with high energy demands can significantly reduce operating costs by adopting solar panel energy management systems. These systems are particularly beneficial for businesses that operate during daylight hours, as they can directly use the solar energy generated. In addition, the ability to monitor and manage energy usage in real-time helps in optimizing energy consumption and reducing wastage.</w:t>
      </w:r>
    </w:p>
    <w:p w14:paraId="77C8C9AB" w14:textId="77777777" w:rsidR="007D3826" w:rsidRDefault="00000000">
      <w:pPr>
        <w:pStyle w:val="Heading4"/>
        <w:tabs>
          <w:tab w:val="center" w:pos="2184"/>
        </w:tabs>
        <w:ind w:left="-15" w:firstLine="0"/>
      </w:pPr>
      <w:r>
        <w:t>4..3</w:t>
      </w:r>
      <w:r>
        <w:tab/>
        <w:t>Agricultural Sector</w:t>
      </w:r>
    </w:p>
    <w:p w14:paraId="6CEDAF10" w14:textId="77777777" w:rsidR="007D3826" w:rsidRDefault="00000000">
      <w:pPr>
        <w:spacing w:after="428"/>
        <w:ind w:left="-5" w:right="194"/>
      </w:pPr>
      <w:r>
        <w:t>In agriculture, solar energy is increasingly being used to power irrigation systems, greenhouses, and other farm equipment. Solar panel energy management systems enable farmers to efficiently manage energy resources, ensuring that they have a reliable power supply for their operations, even in remote locations. The use of solar-powered water pumps, for instance, is a sustainable solution that reduces dependence on fossil fuels.</w:t>
      </w:r>
    </w:p>
    <w:p w14:paraId="7561E215" w14:textId="77777777" w:rsidR="007D3826" w:rsidRDefault="00000000">
      <w:pPr>
        <w:pStyle w:val="Heading4"/>
        <w:tabs>
          <w:tab w:val="center" w:pos="2319"/>
        </w:tabs>
        <w:ind w:left="-15" w:firstLine="0"/>
      </w:pPr>
      <w:r>
        <w:lastRenderedPageBreak/>
        <w:t>4..4</w:t>
      </w:r>
      <w:r>
        <w:tab/>
        <w:t>Public Infrastructure</w:t>
      </w:r>
    </w:p>
    <w:p w14:paraId="472B47C6" w14:textId="77777777" w:rsidR="007D3826" w:rsidRDefault="00000000">
      <w:pPr>
        <w:spacing w:after="428"/>
        <w:ind w:left="-5" w:right="194"/>
      </w:pPr>
      <w:r>
        <w:t>Solar energy management systems are increasingly being integrated into public infrastructure, such as street lighting, traffic signals, and public transportation systems. These applications not only reduce the carbon footprint of urban areas but also provide cost savings for municipalities. Solar-powered streetlights, for example, are an effective solution for providing reliable lighting in urban and rural settings, reducing electricity costs and maintenance needs.</w:t>
      </w:r>
    </w:p>
    <w:p w14:paraId="626D526A" w14:textId="77777777" w:rsidR="007D3826" w:rsidRDefault="00000000">
      <w:pPr>
        <w:pStyle w:val="Heading4"/>
        <w:tabs>
          <w:tab w:val="center" w:pos="2530"/>
        </w:tabs>
        <w:ind w:left="-15" w:firstLine="0"/>
      </w:pPr>
      <w:r>
        <w:t>4..5</w:t>
      </w:r>
      <w:r>
        <w:tab/>
        <w:t>Large-Scale Solar Farms</w:t>
      </w:r>
    </w:p>
    <w:p w14:paraId="16FFA465" w14:textId="77777777" w:rsidR="007D3826" w:rsidRDefault="00000000">
      <w:pPr>
        <w:ind w:left="-5" w:right="194"/>
      </w:pPr>
      <w:r>
        <w:t>Solar farms, which consist of large arrays of solar panels, require efficient energy management systems to maximize energy production and ensure grid stability. Solar panel energy management systems in these settings help in optimizing the angle of the panels, monitoring energy output, and managing the integration with the grid. These large-scale installations contribute significantly to the renewable energy supply and help meet national and global energy goals.</w:t>
      </w:r>
      <w:r>
        <w:br w:type="page"/>
      </w:r>
    </w:p>
    <w:p w14:paraId="68528224" w14:textId="77777777" w:rsidR="007D3826" w:rsidRDefault="00000000">
      <w:pPr>
        <w:pStyle w:val="Heading3"/>
        <w:tabs>
          <w:tab w:val="center" w:pos="1502"/>
        </w:tabs>
        <w:ind w:left="-15" w:right="0" w:firstLine="0"/>
      </w:pPr>
      <w:r>
        <w:lastRenderedPageBreak/>
        <w:t>5.</w:t>
      </w:r>
      <w:r>
        <w:tab/>
        <w:t>Summary</w:t>
      </w:r>
    </w:p>
    <w:p w14:paraId="40579BE9" w14:textId="77777777" w:rsidR="007D3826" w:rsidRDefault="00000000">
      <w:pPr>
        <w:spacing w:after="0"/>
        <w:ind w:left="-5" w:right="194"/>
      </w:pPr>
      <w:r>
        <w:t>Solar Panel Energy Management focuses on optimizing the use and efficiency of solar power. It involves key components like solar panels, which convert sunlight into electricity, and energy storage systems, such as batteries, that address the intermittent nature of solar power. Energy Management Systems (EMS) integrate generation, storage, and distribution to enhance overall efficiency.</w:t>
      </w:r>
    </w:p>
    <w:p w14:paraId="7C0504A5" w14:textId="77777777" w:rsidR="007D3826" w:rsidRDefault="00000000">
      <w:pPr>
        <w:ind w:left="-5" w:right="194"/>
      </w:pPr>
      <w:r>
        <w:t>Key features include:</w:t>
      </w:r>
    </w:p>
    <w:p w14:paraId="67902753" w14:textId="77777777" w:rsidR="007D3826" w:rsidRDefault="00000000">
      <w:pPr>
        <w:numPr>
          <w:ilvl w:val="0"/>
          <w:numId w:val="3"/>
        </w:numPr>
        <w:ind w:right="194" w:hanging="234"/>
      </w:pPr>
      <w:r>
        <w:rPr>
          <w:b/>
        </w:rPr>
        <w:t xml:space="preserve">Self-Cleaning Mechanism: </w:t>
      </w:r>
      <w:r>
        <w:t>Keeps panels clean for optimal performance.</w:t>
      </w:r>
    </w:p>
    <w:p w14:paraId="20417EE2" w14:textId="77777777" w:rsidR="007D3826" w:rsidRDefault="00000000">
      <w:pPr>
        <w:numPr>
          <w:ilvl w:val="0"/>
          <w:numId w:val="3"/>
        </w:numPr>
        <w:spacing w:after="255" w:line="265" w:lineRule="auto"/>
        <w:ind w:right="194" w:hanging="234"/>
      </w:pPr>
      <w:r>
        <w:rPr>
          <w:b/>
        </w:rPr>
        <w:t xml:space="preserve">Solar Tracking System: </w:t>
      </w:r>
      <w:r>
        <w:t>Adjusts panel angles to follow the sun.</w:t>
      </w:r>
    </w:p>
    <w:p w14:paraId="0BAD74E1" w14:textId="77777777" w:rsidR="007D3826" w:rsidRDefault="00000000">
      <w:pPr>
        <w:numPr>
          <w:ilvl w:val="0"/>
          <w:numId w:val="3"/>
        </w:numPr>
        <w:ind w:right="194" w:hanging="234"/>
      </w:pPr>
      <w:r>
        <w:rPr>
          <w:b/>
        </w:rPr>
        <w:t xml:space="preserve">Comprehensive Energy Monitoring: </w:t>
      </w:r>
      <w:r>
        <w:t>Provides real-time data on energy use.</w:t>
      </w:r>
    </w:p>
    <w:p w14:paraId="186987E0" w14:textId="77777777" w:rsidR="007D3826" w:rsidRDefault="00000000">
      <w:pPr>
        <w:numPr>
          <w:ilvl w:val="0"/>
          <w:numId w:val="3"/>
        </w:numPr>
        <w:spacing w:after="205"/>
        <w:ind w:right="194" w:hanging="234"/>
      </w:pPr>
      <w:r>
        <w:rPr>
          <w:b/>
        </w:rPr>
        <w:t xml:space="preserve">User-Friendly Interface: </w:t>
      </w:r>
      <w:r>
        <w:t>Simplifies system management.</w:t>
      </w:r>
    </w:p>
    <w:p w14:paraId="238E4F54" w14:textId="77777777" w:rsidR="007D3826" w:rsidRDefault="00000000">
      <w:pPr>
        <w:ind w:left="-15" w:right="194" w:firstLine="57"/>
      </w:pPr>
      <w:r>
        <w:t>These advancements improve solar energy efficiency and reliability across various applications, from residential and commercial use to large-scale solar farms.</w:t>
      </w:r>
    </w:p>
    <w:p w14:paraId="258610C6" w14:textId="77777777" w:rsidR="007D3826" w:rsidRDefault="007D3826">
      <w:pPr>
        <w:sectPr w:rsidR="007D3826">
          <w:headerReference w:type="even" r:id="rId20"/>
          <w:headerReference w:type="default" r:id="rId21"/>
          <w:footerReference w:type="even" r:id="rId22"/>
          <w:footerReference w:type="default" r:id="rId23"/>
          <w:headerReference w:type="first" r:id="rId24"/>
          <w:footerReference w:type="first" r:id="rId25"/>
          <w:pgSz w:w="11906" w:h="16838"/>
          <w:pgMar w:top="2576" w:right="1868" w:bottom="2977" w:left="2058" w:header="1875" w:footer="1520" w:gutter="0"/>
          <w:cols w:space="720"/>
        </w:sectPr>
      </w:pPr>
    </w:p>
    <w:p w14:paraId="233E4BCE" w14:textId="77777777" w:rsidR="007D3826" w:rsidRDefault="00000000">
      <w:pPr>
        <w:spacing w:after="483" w:line="259" w:lineRule="auto"/>
        <w:ind w:left="-5"/>
        <w:jc w:val="left"/>
      </w:pPr>
      <w:r>
        <w:rPr>
          <w:b/>
          <w:sz w:val="50"/>
        </w:rPr>
        <w:lastRenderedPageBreak/>
        <w:t>References</w:t>
      </w:r>
    </w:p>
    <w:p w14:paraId="27EEE971" w14:textId="77777777" w:rsidR="007D3826" w:rsidRDefault="00000000">
      <w:pPr>
        <w:numPr>
          <w:ilvl w:val="0"/>
          <w:numId w:val="4"/>
        </w:numPr>
        <w:spacing w:after="216"/>
        <w:ind w:hanging="364"/>
      </w:pPr>
      <w:r>
        <w:t xml:space="preserve">A. Green, J. Emery, Y. </w:t>
      </w:r>
      <w:proofErr w:type="spellStart"/>
      <w:r>
        <w:t>Hishikawa</w:t>
      </w:r>
      <w:proofErr w:type="spellEnd"/>
      <w:r>
        <w:t xml:space="preserve">, W. Warta, and E. J. 1957, </w:t>
      </w:r>
      <w:r>
        <w:rPr>
          <w:i/>
        </w:rPr>
        <w:t>Solar Cell Efficiency Tables (Version 62)</w:t>
      </w:r>
      <w:r>
        <w:t>, Progress in Photovoltaics: Research and Applications, vol. 26, no. 6, pp. 3–12, 2018.</w:t>
      </w:r>
    </w:p>
    <w:p w14:paraId="137E5218" w14:textId="77777777" w:rsidR="007D3826" w:rsidRDefault="00000000">
      <w:pPr>
        <w:numPr>
          <w:ilvl w:val="0"/>
          <w:numId w:val="4"/>
        </w:numPr>
        <w:spacing w:after="204"/>
        <w:ind w:hanging="364"/>
      </w:pPr>
      <w:r>
        <w:t xml:space="preserve">International Energy Agency (IEA), </w:t>
      </w:r>
      <w:r>
        <w:rPr>
          <w:i/>
        </w:rPr>
        <w:t>World Energy Outlook 2021</w:t>
      </w:r>
      <w:r>
        <w:t xml:space="preserve">, IEA, 2021. [Online]. Available: </w:t>
      </w:r>
      <w:hyperlink r:id="rId26">
        <w:r>
          <w:rPr>
            <w:rFonts w:ascii="Calibri" w:eastAsia="Calibri" w:hAnsi="Calibri" w:cs="Calibri"/>
          </w:rPr>
          <w:t xml:space="preserve">https://www.iea.org/reports/ </w:t>
        </w:r>
      </w:hyperlink>
      <w:hyperlink r:id="rId27">
        <w:r>
          <w:rPr>
            <w:rFonts w:ascii="Calibri" w:eastAsia="Calibri" w:hAnsi="Calibri" w:cs="Calibri"/>
          </w:rPr>
          <w:t>world-energy-outlook-2021</w:t>
        </w:r>
      </w:hyperlink>
    </w:p>
    <w:p w14:paraId="7020257A" w14:textId="77777777" w:rsidR="007D3826" w:rsidRDefault="00000000">
      <w:pPr>
        <w:numPr>
          <w:ilvl w:val="0"/>
          <w:numId w:val="4"/>
        </w:numPr>
        <w:spacing w:after="213"/>
        <w:ind w:hanging="364"/>
      </w:pPr>
      <w:r>
        <w:t xml:space="preserve">S. M. Hossain, “Review on Self-Cleaning Mechanisms of Photovoltaic Panels: Techniques, Challenges, and Future Directions,” </w:t>
      </w:r>
      <w:r>
        <w:rPr>
          <w:i/>
        </w:rPr>
        <w:t>Renewable and Sustainable Energy Reviews</w:t>
      </w:r>
      <w:r>
        <w:t>, vol. 103, pp. 124-135, 2019.</w:t>
      </w:r>
    </w:p>
    <w:p w14:paraId="1C4AB375" w14:textId="77777777" w:rsidR="007D3826" w:rsidRDefault="00000000">
      <w:pPr>
        <w:numPr>
          <w:ilvl w:val="0"/>
          <w:numId w:val="4"/>
        </w:numPr>
        <w:spacing w:after="5697"/>
        <w:ind w:hanging="364"/>
      </w:pPr>
      <w:r>
        <w:t xml:space="preserve">J. P. N. Valero, M. F. G. Sanchez, and V. M. Rodriguez, “A Review of Solar Tracking Systems: Techniques and Applications,” </w:t>
      </w:r>
      <w:r>
        <w:rPr>
          <w:i/>
        </w:rPr>
        <w:t>Renewable Energy</w:t>
      </w:r>
      <w:r>
        <w:t>, vol. 50, pp. 291-308, 2013.</w:t>
      </w:r>
    </w:p>
    <w:p w14:paraId="78D345F9" w14:textId="165E14AF" w:rsidR="007D3826" w:rsidRDefault="007D3826">
      <w:pPr>
        <w:spacing w:after="3" w:line="265" w:lineRule="auto"/>
        <w:ind w:left="10"/>
        <w:jc w:val="center"/>
      </w:pPr>
    </w:p>
    <w:sectPr w:rsidR="007D3826">
      <w:headerReference w:type="even" r:id="rId28"/>
      <w:headerReference w:type="default" r:id="rId29"/>
      <w:footerReference w:type="even" r:id="rId30"/>
      <w:footerReference w:type="default" r:id="rId31"/>
      <w:headerReference w:type="first" r:id="rId32"/>
      <w:footerReference w:type="first" r:id="rId33"/>
      <w:pgSz w:w="11906" w:h="16838"/>
      <w:pgMar w:top="1440" w:right="2077" w:bottom="1440" w:left="20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607C0" w14:textId="77777777" w:rsidR="001D2C31" w:rsidRDefault="001D2C31">
      <w:pPr>
        <w:spacing w:after="0" w:line="240" w:lineRule="auto"/>
      </w:pPr>
      <w:r>
        <w:separator/>
      </w:r>
    </w:p>
  </w:endnote>
  <w:endnote w:type="continuationSeparator" w:id="0">
    <w:p w14:paraId="74CBF19F" w14:textId="77777777" w:rsidR="001D2C31" w:rsidRDefault="001D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05DD" w14:textId="77777777" w:rsidR="007D3826" w:rsidRDefault="00000000">
    <w:pPr>
      <w:spacing w:after="0" w:line="259" w:lineRule="auto"/>
      <w:ind w:left="-2058" w:right="982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4AE8876" wp14:editId="36B5C28D">
              <wp:simplePos x="0" y="0"/>
              <wp:positionH relativeFrom="page">
                <wp:posOffset>909345</wp:posOffset>
              </wp:positionH>
              <wp:positionV relativeFrom="page">
                <wp:posOffset>9786607</wp:posOffset>
              </wp:positionV>
              <wp:extent cx="6136602" cy="5055"/>
              <wp:effectExtent l="0" t="0" r="0" b="0"/>
              <wp:wrapSquare wrapText="bothSides"/>
              <wp:docPr id="6010" name="Group 6010"/>
              <wp:cNvGraphicFramePr/>
              <a:graphic xmlns:a="http://schemas.openxmlformats.org/drawingml/2006/main">
                <a:graphicData uri="http://schemas.microsoft.com/office/word/2010/wordprocessingGroup">
                  <wpg:wgp>
                    <wpg:cNvGrpSpPr/>
                    <wpg:grpSpPr>
                      <a:xfrm>
                        <a:off x="0" y="0"/>
                        <a:ext cx="6136602" cy="5055"/>
                        <a:chOff x="0" y="0"/>
                        <a:chExt cx="6136602" cy="5055"/>
                      </a:xfrm>
                    </wpg:grpSpPr>
                    <wps:wsp>
                      <wps:cNvPr id="6011" name="Shape 6011"/>
                      <wps:cNvSpPr/>
                      <wps:spPr>
                        <a:xfrm>
                          <a:off x="0" y="0"/>
                          <a:ext cx="6136602" cy="0"/>
                        </a:xfrm>
                        <a:custGeom>
                          <a:avLst/>
                          <a:gdLst/>
                          <a:ahLst/>
                          <a:cxnLst/>
                          <a:rect l="0" t="0" r="0" b="0"/>
                          <a:pathLst>
                            <a:path w="6136602">
                              <a:moveTo>
                                <a:pt x="0" y="0"/>
                              </a:moveTo>
                              <a:lnTo>
                                <a:pt x="6136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10" style="width:483.197pt;height:0.398pt;position:absolute;mso-position-horizontal-relative:page;mso-position-horizontal:absolute;margin-left:71.602pt;mso-position-vertical-relative:page;margin-top:770.599pt;" coordsize="61366,50">
              <v:shape id="Shape 6011" style="position:absolute;width:61366;height:0;left:0;top:0;" coordsize="6136602,0" path="m0,0l6136602,0">
                <v:stroke weight="0.398pt" endcap="flat" joinstyle="miter" miterlimit="10" on="true" color="#000000"/>
                <v:fill on="false" color="#000000" opacity="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14871" w14:textId="77777777" w:rsidR="007D3826" w:rsidRDefault="007D3826">
    <w:pPr>
      <w:spacing w:after="160" w:line="259" w:lineRule="auto"/>
      <w:ind w:lef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80953" w14:textId="77777777" w:rsidR="007D3826" w:rsidRDefault="007D3826">
    <w:pPr>
      <w:spacing w:after="160" w:line="259" w:lineRule="auto"/>
      <w:ind w:lef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57EB6" w14:textId="77777777" w:rsidR="007D3826" w:rsidRDefault="007D3826">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E8121" w14:textId="77777777" w:rsidR="007D3826" w:rsidRDefault="00000000">
    <w:pPr>
      <w:spacing w:after="0" w:line="259" w:lineRule="auto"/>
      <w:ind w:left="-2058" w:right="982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F57116" wp14:editId="64005F56">
              <wp:simplePos x="0" y="0"/>
              <wp:positionH relativeFrom="page">
                <wp:posOffset>909345</wp:posOffset>
              </wp:positionH>
              <wp:positionV relativeFrom="page">
                <wp:posOffset>9786607</wp:posOffset>
              </wp:positionV>
              <wp:extent cx="6136602" cy="5055"/>
              <wp:effectExtent l="0" t="0" r="0" b="0"/>
              <wp:wrapSquare wrapText="bothSides"/>
              <wp:docPr id="5998" name="Group 5998"/>
              <wp:cNvGraphicFramePr/>
              <a:graphic xmlns:a="http://schemas.openxmlformats.org/drawingml/2006/main">
                <a:graphicData uri="http://schemas.microsoft.com/office/word/2010/wordprocessingGroup">
                  <wpg:wgp>
                    <wpg:cNvGrpSpPr/>
                    <wpg:grpSpPr>
                      <a:xfrm>
                        <a:off x="0" y="0"/>
                        <a:ext cx="6136602" cy="5055"/>
                        <a:chOff x="0" y="0"/>
                        <a:chExt cx="6136602" cy="5055"/>
                      </a:xfrm>
                    </wpg:grpSpPr>
                    <wps:wsp>
                      <wps:cNvPr id="5999" name="Shape 5999"/>
                      <wps:cNvSpPr/>
                      <wps:spPr>
                        <a:xfrm>
                          <a:off x="0" y="0"/>
                          <a:ext cx="6136602" cy="0"/>
                        </a:xfrm>
                        <a:custGeom>
                          <a:avLst/>
                          <a:gdLst/>
                          <a:ahLst/>
                          <a:cxnLst/>
                          <a:rect l="0" t="0" r="0" b="0"/>
                          <a:pathLst>
                            <a:path w="6136602">
                              <a:moveTo>
                                <a:pt x="0" y="0"/>
                              </a:moveTo>
                              <a:lnTo>
                                <a:pt x="6136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98" style="width:483.197pt;height:0.398pt;position:absolute;mso-position-horizontal-relative:page;mso-position-horizontal:absolute;margin-left:71.602pt;mso-position-vertical-relative:page;margin-top:770.599pt;" coordsize="61366,50">
              <v:shape id="Shape 5999" style="position:absolute;width:61366;height:0;left:0;top:0;" coordsize="6136602,0" path="m0,0l6136602,0">
                <v:stroke weight="0.398pt" endcap="flat"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2D592" w14:textId="77777777" w:rsidR="007D3826" w:rsidRDefault="00000000">
    <w:pPr>
      <w:spacing w:after="0" w:line="259" w:lineRule="auto"/>
      <w:ind w:left="-2058" w:right="9829"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8CC2418" wp14:editId="7A918B0D">
              <wp:simplePos x="0" y="0"/>
              <wp:positionH relativeFrom="page">
                <wp:posOffset>909345</wp:posOffset>
              </wp:positionH>
              <wp:positionV relativeFrom="page">
                <wp:posOffset>9786607</wp:posOffset>
              </wp:positionV>
              <wp:extent cx="6136602" cy="5055"/>
              <wp:effectExtent l="0" t="0" r="0" b="0"/>
              <wp:wrapSquare wrapText="bothSides"/>
              <wp:docPr id="5986" name="Group 5986"/>
              <wp:cNvGraphicFramePr/>
              <a:graphic xmlns:a="http://schemas.openxmlformats.org/drawingml/2006/main">
                <a:graphicData uri="http://schemas.microsoft.com/office/word/2010/wordprocessingGroup">
                  <wpg:wgp>
                    <wpg:cNvGrpSpPr/>
                    <wpg:grpSpPr>
                      <a:xfrm>
                        <a:off x="0" y="0"/>
                        <a:ext cx="6136602" cy="5055"/>
                        <a:chOff x="0" y="0"/>
                        <a:chExt cx="6136602" cy="5055"/>
                      </a:xfrm>
                    </wpg:grpSpPr>
                    <wps:wsp>
                      <wps:cNvPr id="5987" name="Shape 5987"/>
                      <wps:cNvSpPr/>
                      <wps:spPr>
                        <a:xfrm>
                          <a:off x="0" y="0"/>
                          <a:ext cx="6136602" cy="0"/>
                        </a:xfrm>
                        <a:custGeom>
                          <a:avLst/>
                          <a:gdLst/>
                          <a:ahLst/>
                          <a:cxnLst/>
                          <a:rect l="0" t="0" r="0" b="0"/>
                          <a:pathLst>
                            <a:path w="6136602">
                              <a:moveTo>
                                <a:pt x="0" y="0"/>
                              </a:moveTo>
                              <a:lnTo>
                                <a:pt x="6136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86" style="width:483.197pt;height:0.398pt;position:absolute;mso-position-horizontal-relative:page;mso-position-horizontal:absolute;margin-left:71.602pt;mso-position-vertical-relative:page;margin-top:770.599pt;" coordsize="61366,50">
              <v:shape id="Shape 5987" style="position:absolute;width:61366;height:0;left:0;top:0;" coordsize="6136602,0" path="m0,0l6136602,0">
                <v:stroke weight="0.398pt" endcap="flat" joinstyle="miter" miterlimit="10"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77CA1" w14:textId="77777777" w:rsidR="007D3826" w:rsidRDefault="007D3826">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68BD7" w14:textId="77777777" w:rsidR="007D3826" w:rsidRDefault="007D3826">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56949" w14:textId="77777777" w:rsidR="007D3826" w:rsidRDefault="007D3826">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2E29D" w14:textId="77777777" w:rsidR="007D3826" w:rsidRDefault="00000000">
    <w:pPr>
      <w:spacing w:after="0" w:line="259" w:lineRule="auto"/>
      <w:ind w:left="0" w:firstLine="0"/>
      <w:jc w:val="left"/>
    </w:pPr>
    <w:proofErr w:type="spellStart"/>
    <w:r>
      <w:t>Dr.</w:t>
    </w:r>
    <w:proofErr w:type="spellEnd"/>
    <w:r>
      <w:t xml:space="preserve"> DYPIT, Pune, Department of Computer Engineering, 2023-24.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4A690" w14:textId="77777777" w:rsidR="007D3826" w:rsidRDefault="00000000">
    <w:pPr>
      <w:spacing w:after="0" w:line="259" w:lineRule="auto"/>
      <w:ind w:left="0" w:firstLine="0"/>
      <w:jc w:val="left"/>
    </w:pPr>
    <w:proofErr w:type="spellStart"/>
    <w:r>
      <w:t>Dr.</w:t>
    </w:r>
    <w:proofErr w:type="spellEnd"/>
    <w:r>
      <w:t xml:space="preserve"> DYPIT, Pune, Department of Computer Engineering, 2023-24.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37BE8" w14:textId="77777777" w:rsidR="007D3826" w:rsidRDefault="00000000">
    <w:pPr>
      <w:spacing w:after="0" w:line="259" w:lineRule="auto"/>
      <w:ind w:left="0" w:firstLine="0"/>
      <w:jc w:val="left"/>
    </w:pPr>
    <w:proofErr w:type="spellStart"/>
    <w:r>
      <w:t>Dr.</w:t>
    </w:r>
    <w:proofErr w:type="spellEnd"/>
    <w:r>
      <w:t xml:space="preserve"> DYPIT, Pune, Department of Computer Engineering,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62543" w14:textId="77777777" w:rsidR="001D2C31" w:rsidRDefault="001D2C31">
      <w:pPr>
        <w:spacing w:after="0" w:line="240" w:lineRule="auto"/>
      </w:pPr>
      <w:r>
        <w:separator/>
      </w:r>
    </w:p>
  </w:footnote>
  <w:footnote w:type="continuationSeparator" w:id="0">
    <w:p w14:paraId="7596F49C" w14:textId="77777777" w:rsidR="001D2C31" w:rsidRDefault="001D2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59ACE" w14:textId="77777777" w:rsidR="007D3826" w:rsidRDefault="00000000">
    <w:pPr>
      <w:spacing w:after="0" w:line="259" w:lineRule="auto"/>
      <w:ind w:left="-2058" w:right="982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7186EC" wp14:editId="1251C864">
              <wp:simplePos x="0" y="0"/>
              <wp:positionH relativeFrom="page">
                <wp:posOffset>909345</wp:posOffset>
              </wp:positionH>
              <wp:positionV relativeFrom="page">
                <wp:posOffset>454673</wp:posOffset>
              </wp:positionV>
              <wp:extent cx="6136602" cy="5055"/>
              <wp:effectExtent l="0" t="0" r="0" b="0"/>
              <wp:wrapSquare wrapText="bothSides"/>
              <wp:docPr id="6004" name="Group 6004"/>
              <wp:cNvGraphicFramePr/>
              <a:graphic xmlns:a="http://schemas.openxmlformats.org/drawingml/2006/main">
                <a:graphicData uri="http://schemas.microsoft.com/office/word/2010/wordprocessingGroup">
                  <wpg:wgp>
                    <wpg:cNvGrpSpPr/>
                    <wpg:grpSpPr>
                      <a:xfrm>
                        <a:off x="0" y="0"/>
                        <a:ext cx="6136602" cy="5055"/>
                        <a:chOff x="0" y="0"/>
                        <a:chExt cx="6136602" cy="5055"/>
                      </a:xfrm>
                    </wpg:grpSpPr>
                    <wps:wsp>
                      <wps:cNvPr id="6005" name="Shape 6005"/>
                      <wps:cNvSpPr/>
                      <wps:spPr>
                        <a:xfrm>
                          <a:off x="0" y="0"/>
                          <a:ext cx="6136602" cy="0"/>
                        </a:xfrm>
                        <a:custGeom>
                          <a:avLst/>
                          <a:gdLst/>
                          <a:ahLst/>
                          <a:cxnLst/>
                          <a:rect l="0" t="0" r="0" b="0"/>
                          <a:pathLst>
                            <a:path w="6136602">
                              <a:moveTo>
                                <a:pt x="0" y="0"/>
                              </a:moveTo>
                              <a:lnTo>
                                <a:pt x="6136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04" style="width:483.197pt;height:0.398pt;position:absolute;mso-position-horizontal-relative:page;mso-position-horizontal:absolute;margin-left:71.602pt;mso-position-vertical-relative:page;margin-top:35.801pt;" coordsize="61366,50">
              <v:shape id="Shape 6005" style="position:absolute;width:61366;height:0;left:0;top:0;" coordsize="6136602,0" path="m0,0l6136602,0">
                <v:stroke weight="0.398pt" endcap="flat" joinstyle="miter" miterlimit="10"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26156" w14:textId="77777777" w:rsidR="007D3826" w:rsidRDefault="007D3826">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547C0" w14:textId="77777777" w:rsidR="007D3826" w:rsidRDefault="007D3826">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94734" w14:textId="77777777" w:rsidR="007D3826" w:rsidRDefault="007D382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90B54" w14:textId="77777777" w:rsidR="007D3826" w:rsidRDefault="00000000">
    <w:pPr>
      <w:spacing w:after="0" w:line="259" w:lineRule="auto"/>
      <w:ind w:left="-2058" w:right="982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6816C72" wp14:editId="0E2A37E2">
              <wp:simplePos x="0" y="0"/>
              <wp:positionH relativeFrom="page">
                <wp:posOffset>909345</wp:posOffset>
              </wp:positionH>
              <wp:positionV relativeFrom="page">
                <wp:posOffset>454673</wp:posOffset>
              </wp:positionV>
              <wp:extent cx="6136602" cy="5055"/>
              <wp:effectExtent l="0" t="0" r="0" b="0"/>
              <wp:wrapSquare wrapText="bothSides"/>
              <wp:docPr id="5992" name="Group 5992"/>
              <wp:cNvGraphicFramePr/>
              <a:graphic xmlns:a="http://schemas.openxmlformats.org/drawingml/2006/main">
                <a:graphicData uri="http://schemas.microsoft.com/office/word/2010/wordprocessingGroup">
                  <wpg:wgp>
                    <wpg:cNvGrpSpPr/>
                    <wpg:grpSpPr>
                      <a:xfrm>
                        <a:off x="0" y="0"/>
                        <a:ext cx="6136602" cy="5055"/>
                        <a:chOff x="0" y="0"/>
                        <a:chExt cx="6136602" cy="5055"/>
                      </a:xfrm>
                    </wpg:grpSpPr>
                    <wps:wsp>
                      <wps:cNvPr id="5993" name="Shape 5993"/>
                      <wps:cNvSpPr/>
                      <wps:spPr>
                        <a:xfrm>
                          <a:off x="0" y="0"/>
                          <a:ext cx="6136602" cy="0"/>
                        </a:xfrm>
                        <a:custGeom>
                          <a:avLst/>
                          <a:gdLst/>
                          <a:ahLst/>
                          <a:cxnLst/>
                          <a:rect l="0" t="0" r="0" b="0"/>
                          <a:pathLst>
                            <a:path w="6136602">
                              <a:moveTo>
                                <a:pt x="0" y="0"/>
                              </a:moveTo>
                              <a:lnTo>
                                <a:pt x="6136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92" style="width:483.197pt;height:0.398pt;position:absolute;mso-position-horizontal-relative:page;mso-position-horizontal:absolute;margin-left:71.602pt;mso-position-vertical-relative:page;margin-top:35.801pt;" coordsize="61366,50">
              <v:shape id="Shape 5993" style="position:absolute;width:61366;height:0;left:0;top:0;" coordsize="6136602,0" path="m0,0l6136602,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4FB33" w14:textId="77777777" w:rsidR="007D3826" w:rsidRDefault="00000000">
    <w:pPr>
      <w:spacing w:after="0" w:line="259" w:lineRule="auto"/>
      <w:ind w:left="-2058" w:right="982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565A4D" wp14:editId="74D34A09">
              <wp:simplePos x="0" y="0"/>
              <wp:positionH relativeFrom="page">
                <wp:posOffset>909345</wp:posOffset>
              </wp:positionH>
              <wp:positionV relativeFrom="page">
                <wp:posOffset>454673</wp:posOffset>
              </wp:positionV>
              <wp:extent cx="6136602" cy="5055"/>
              <wp:effectExtent l="0" t="0" r="0" b="0"/>
              <wp:wrapSquare wrapText="bothSides"/>
              <wp:docPr id="5980" name="Group 5980"/>
              <wp:cNvGraphicFramePr/>
              <a:graphic xmlns:a="http://schemas.openxmlformats.org/drawingml/2006/main">
                <a:graphicData uri="http://schemas.microsoft.com/office/word/2010/wordprocessingGroup">
                  <wpg:wgp>
                    <wpg:cNvGrpSpPr/>
                    <wpg:grpSpPr>
                      <a:xfrm>
                        <a:off x="0" y="0"/>
                        <a:ext cx="6136602" cy="5055"/>
                        <a:chOff x="0" y="0"/>
                        <a:chExt cx="6136602" cy="5055"/>
                      </a:xfrm>
                    </wpg:grpSpPr>
                    <wps:wsp>
                      <wps:cNvPr id="5981" name="Shape 5981"/>
                      <wps:cNvSpPr/>
                      <wps:spPr>
                        <a:xfrm>
                          <a:off x="0" y="0"/>
                          <a:ext cx="6136602" cy="0"/>
                        </a:xfrm>
                        <a:custGeom>
                          <a:avLst/>
                          <a:gdLst/>
                          <a:ahLst/>
                          <a:cxnLst/>
                          <a:rect l="0" t="0" r="0" b="0"/>
                          <a:pathLst>
                            <a:path w="6136602">
                              <a:moveTo>
                                <a:pt x="0" y="0"/>
                              </a:moveTo>
                              <a:lnTo>
                                <a:pt x="6136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80" style="width:483.197pt;height:0.398pt;position:absolute;mso-position-horizontal-relative:page;mso-position-horizontal:absolute;margin-left:71.602pt;mso-position-vertical-relative:page;margin-top:35.801pt;" coordsize="61366,50">
              <v:shape id="Shape 5981" style="position:absolute;width:61366;height:0;left:0;top:0;" coordsize="6136602,0" path="m0,0l6136602,0">
                <v:stroke weight="0.398pt" endcap="flat" joinstyle="miter" miterlimit="10" on="true" color="#000000"/>
                <v:fill on="false" color="#000000" opacity="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45013" w14:textId="77777777" w:rsidR="007D3826" w:rsidRDefault="007D3826">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619C2" w14:textId="77777777" w:rsidR="007D3826" w:rsidRDefault="007D382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D0B76" w14:textId="77777777" w:rsidR="007D3826" w:rsidRDefault="007D3826">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3A825" w14:textId="77777777" w:rsidR="007D3826" w:rsidRDefault="00000000">
    <w:pPr>
      <w:spacing w:after="0" w:line="259" w:lineRule="auto"/>
      <w:ind w:left="0" w:firstLine="0"/>
      <w:jc w:val="left"/>
    </w:pPr>
    <w:r>
      <w:t>Solar Panel Energy Management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031BA" w14:textId="77777777" w:rsidR="007D3826" w:rsidRDefault="00000000">
    <w:pPr>
      <w:spacing w:after="0" w:line="259" w:lineRule="auto"/>
      <w:ind w:left="0" w:firstLine="0"/>
      <w:jc w:val="left"/>
    </w:pPr>
    <w:r>
      <w:t>Solar Panel Energy Management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DB8B0" w14:textId="77777777" w:rsidR="007D3826" w:rsidRDefault="00000000">
    <w:pPr>
      <w:spacing w:after="0" w:line="259" w:lineRule="auto"/>
      <w:ind w:left="0" w:firstLine="0"/>
      <w:jc w:val="left"/>
    </w:pPr>
    <w:r>
      <w:t>Solar Panel Energy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00D4"/>
    <w:multiLevelType w:val="hybridMultilevel"/>
    <w:tmpl w:val="CD2C8E48"/>
    <w:lvl w:ilvl="0" w:tplc="E8BAB85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B2C992">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FD8ECC8">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527A64">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6482E0">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2CDF30">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D29CFA">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90255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7EAAE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1034E2"/>
    <w:multiLevelType w:val="hybridMultilevel"/>
    <w:tmpl w:val="F8DA4C80"/>
    <w:lvl w:ilvl="0" w:tplc="3DCAE87E">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4E6604">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D6710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F01472">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1E3854">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360B32">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CA2CFE8">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C24DAF8">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68366E">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A25DB2"/>
    <w:multiLevelType w:val="hybridMultilevel"/>
    <w:tmpl w:val="9E6660C4"/>
    <w:lvl w:ilvl="0" w:tplc="A9F0CA5C">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A18F1A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FC7CD2">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43A4DC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03E4FB6">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5EA10E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C94F6E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69688A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50EA1C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0AE2216"/>
    <w:multiLevelType w:val="hybridMultilevel"/>
    <w:tmpl w:val="9FA638A4"/>
    <w:lvl w:ilvl="0" w:tplc="4C328204">
      <w:start w:val="1"/>
      <w:numFmt w:val="decimal"/>
      <w:lvlText w:val="%1."/>
      <w:lvlJc w:val="left"/>
      <w:pPr>
        <w:ind w:left="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9AAB2E8">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90AB50">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088AF68">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832B7E8">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8257D8">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A74CD36">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7A83788">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7FCF4A8">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344327204">
    <w:abstractNumId w:val="3"/>
  </w:num>
  <w:num w:numId="2" w16cid:durableId="546525007">
    <w:abstractNumId w:val="1"/>
  </w:num>
  <w:num w:numId="3" w16cid:durableId="1096559383">
    <w:abstractNumId w:val="0"/>
  </w:num>
  <w:num w:numId="4" w16cid:durableId="2033147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26"/>
    <w:rsid w:val="001D2C31"/>
    <w:rsid w:val="0039159F"/>
    <w:rsid w:val="00391D96"/>
    <w:rsid w:val="007D382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097BF"/>
  <w15:docId w15:val="{F99CDB56-F981-4EAB-A3EB-A4E5A7D8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7" w:lineRule="auto"/>
      <w:ind w:left="289"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426"/>
      <w:ind w:left="10" w:right="137"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80" w:line="264" w:lineRule="auto"/>
      <w:ind w:left="906" w:right="896"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80" w:line="264" w:lineRule="auto"/>
      <w:ind w:left="906" w:right="896" w:hanging="10"/>
      <w:outlineLvl w:val="2"/>
    </w:pPr>
    <w:rPr>
      <w:rFonts w:ascii="Cambria" w:eastAsia="Cambria" w:hAnsi="Cambria" w:cs="Cambria"/>
      <w:b/>
      <w:color w:val="000000"/>
      <w:sz w:val="34"/>
    </w:rPr>
  </w:style>
  <w:style w:type="paragraph" w:styleId="Heading4">
    <w:name w:val="heading 4"/>
    <w:next w:val="Normal"/>
    <w:link w:val="Heading4Char"/>
    <w:uiPriority w:val="9"/>
    <w:unhideWhenUsed/>
    <w:qFormat/>
    <w:pPr>
      <w:keepNext/>
      <w:keepLines/>
      <w:spacing w:after="92"/>
      <w:ind w:left="10" w:hanging="10"/>
      <w:outlineLvl w:val="3"/>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29"/>
    </w:rPr>
  </w:style>
  <w:style w:type="character" w:customStyle="1" w:styleId="Heading3Char">
    <w:name w:val="Heading 3 Char"/>
    <w:link w:val="Heading3"/>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iea.org/reports/world-energy-outlook-2021" TargetMode="Externa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s://www.iea.org/reports/world-energy-outlook-2021" TargetMode="External"/><Relationship Id="rId30" Type="http://schemas.openxmlformats.org/officeDocument/2006/relationships/footer" Target="footer10.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1941</Words>
  <Characters>10428</Characters>
  <Application>Microsoft Office Word</Application>
  <DocSecurity>0</DocSecurity>
  <Lines>248</Lines>
  <Paragraphs>137</Paragraphs>
  <ScaleCrop>false</ScaleCrop>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Gavali</dc:creator>
  <cp:keywords/>
  <cp:lastModifiedBy>Vishal Gavali</cp:lastModifiedBy>
  <cp:revision>2</cp:revision>
  <dcterms:created xsi:type="dcterms:W3CDTF">2024-10-16T11:15:00Z</dcterms:created>
  <dcterms:modified xsi:type="dcterms:W3CDTF">2024-10-16T11:15:00Z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b2372ac7398307f3724499a085a1976c6f501eac6d8b14ba745f746a228519b7</vt:lpwstr>
  </property>
</Properties>
</file>