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Week:05-01</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no:241801315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Name-Vishal 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Q1)Problem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prints a simple chessboard.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the number of inputs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lines after that contain a different value for size of the chessboard.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 chessboard of dimensions size * 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 for white spaces and B for black spaces.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BWBWB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BWBWB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WBWBW</w: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4535">
          <v:rect xmlns:o="urn:schemas-microsoft-com:office:office" xmlns:v="urn:schemas-microsoft-com:vml" id="rectole0000000000" style="width:421.100000pt;height:22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4110">
          <v:rect xmlns:o="urn:schemas-microsoft-com:office:office" xmlns:v="urn:schemas-microsoft-com:vml" id="rectole0000000001" style="width:421.100000pt;height:20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422" w:dyaOrig="1457">
          <v:rect xmlns:o="urn:schemas-microsoft-com:office:office" xmlns:v="urn:schemas-microsoft-com:vml" id="rectole0000000002" style="width:421.100000pt;height:72.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print a chessboard!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takes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T, the number of test cases.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Each test case contains an integer N and also the starting character of the chessboard.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Print the chessboard as per the given examples.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3 B</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BWB</w: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3847">
          <v:rect xmlns:o="urn:schemas-microsoft-com:office:office" xmlns:v="urn:schemas-microsoft-com:vml" id="rectole0000000003" style="width:421.100000pt;height:192.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2429">
          <v:rect xmlns:o="urn:schemas-microsoft-com:office:office" xmlns:v="urn:schemas-microsoft-com:vml" id="rectole0000000004" style="width:421.100000pt;height:121.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422" w:dyaOrig="1377">
          <v:rect xmlns:o="urn:schemas-microsoft-com:office:office" xmlns:v="urn:schemas-microsoft-com:vml" id="rectole0000000005" style="width:421.100000pt;height:68.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Decode the logic and print the pattern that corresponds to the given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 N = 3 \), then the pattern will 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10203010011012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**4050809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 N = 4 \), then the pattern will 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1020304017018019020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**50607014015016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***809012013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 ( 2 &lt;= N&lt;= 100 )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Input Format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contains \( T \), the number of test cases. Each test case contains a single integer \( N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print Case #i where \( i \) is the test case number. In the subsequent line, print the pattern.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10203010011012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**4050809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1020304017018019020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**50607014015016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***809012013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1020304050206027028029030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**6070809022030204025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***10011012019020021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****13014017018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*****15016</w: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6641">
          <v:rect xmlns:o="urn:schemas-microsoft-com:office:office" xmlns:v="urn:schemas-microsoft-com:vml" id="rectole0000000006" style="width:421.100000pt;height:332.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5487">
          <v:rect xmlns:o="urn:schemas-microsoft-com:office:office" xmlns:v="urn:schemas-microsoft-com:vml" id="rectole0000000007" style="width:421.100000pt;height:274.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422" w:dyaOrig="2955">
          <v:rect xmlns:o="urn:schemas-microsoft-com:office:office" xmlns:v="urn:schemas-microsoft-com:vml" id="rectole0000000008" style="width:421.100000pt;height:147.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week:05-02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No:241801315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Name:Vishal 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k-digit number N is an Armstrong number if and only if the k-th power of each digit sums to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positive integer N, return true if and only if it is an Armstrong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1 &lt;= N &lt;= 10^8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Hint:153 is a 3-digit number, and 153 = 1^3 + 5^3 + 3^3.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Sample Output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4454">
          <v:rect xmlns:o="urn:schemas-microsoft-com:office:office" xmlns:v="urn:schemas-microsoft-com:vml" id="rectole0000000009" style="width:421.100000pt;height:222.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3037">
          <v:rect xmlns:o="urn:schemas-microsoft-com:office:office" xmlns:v="urn:schemas-microsoft-com:vml" id="rectole0000000010" style="width:421.100000pt;height:151.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1477">
          <v:rect xmlns:o="urn:schemas-microsoft-com:office:office" xmlns:v="urn:schemas-microsoft-com:vml" id="rectole0000000011" style="width:421.100000pt;height:73.8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 number, reverse it and add it to the original number until the obtained number is a palindrome.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 (1&lt;=num&lt;=999999999)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66866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3867">
          <v:rect xmlns:o="urn:schemas-microsoft-com:office:office" xmlns:v="urn:schemas-microsoft-com:vml" id="rectole0000000012" style="width:421.100000pt;height:193.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Q3)problem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number is considered lucky if it contains either 3 or 4 or both in it. Write a program to print the nth lucky number. For example, the 1st lucky number is 3, the 2nd lucky number is 4, the 3rd lucky number is 33, the 4th lucky number is 34, and so on. Note that numbers like 13, 40, etc., are not considered lucky as they contain other digits.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should accept a number 'n' as input and display the nth lucky number as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Sample Input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Sample Output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3867">
          <v:rect xmlns:o="urn:schemas-microsoft-com:office:office" xmlns:v="urn:schemas-microsoft-com:vml" id="rectole0000000013" style="width:421.100000pt;height:193.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2672">
          <v:rect xmlns:o="urn:schemas-microsoft-com:office:office" xmlns:v="urn:schemas-microsoft-com:vml" id="rectole0000000014" style="width:421.100000pt;height:133.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422" w:dyaOrig="1417">
          <v:rect xmlns:o="urn:schemas-microsoft-com:office:office" xmlns:v="urn:schemas-microsoft-com:vml" id="rectole0000000015" style="width:421.100000pt;height:70.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