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A910" w14:textId="1DD1CA11" w:rsidR="00154C72" w:rsidRPr="00154C72" w:rsidRDefault="00154C72" w:rsidP="00117F9F">
      <w:pPr>
        <w:shd w:val="clear" w:color="auto" w:fill="FFFFFF"/>
        <w:spacing w:before="60" w:after="60" w:line="240" w:lineRule="auto"/>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 xml:space="preserve">Communication middleware for IoT is a critical component that facilitates communication and data exchange between IoT devices, applications, and services. It acts as a bridge, ensuring seamless connectivity and interoperability in IoT ecosystems. </w:t>
      </w:r>
      <w:r w:rsidRPr="00117F9F">
        <w:rPr>
          <w:rFonts w:ascii="Cambria" w:hAnsi="Cambria" w:cs="Times New Roman"/>
          <w:color w:val="000000" w:themeColor="text1"/>
          <w:sz w:val="24"/>
          <w:szCs w:val="24"/>
        </w:rPr>
        <w:br/>
        <w:t>It hides the underlying complexity of device communication protocols and provides a unified interface for applications to interact with devices.</w:t>
      </w:r>
    </w:p>
    <w:p w14:paraId="53856C01" w14:textId="77777777" w:rsidR="00154C72" w:rsidRPr="00154C72" w:rsidRDefault="00154C72" w:rsidP="00154C72">
      <w:pPr>
        <w:shd w:val="clear" w:color="auto" w:fill="FFFFFF"/>
        <w:spacing w:before="60" w:after="60" w:line="240" w:lineRule="auto"/>
        <w:jc w:val="both"/>
        <w:rPr>
          <w:rFonts w:ascii="Cambria" w:hAnsi="Cambria" w:cs="Times New Roman"/>
          <w:b/>
          <w:color w:val="000000" w:themeColor="text1"/>
          <w:sz w:val="24"/>
          <w:szCs w:val="24"/>
        </w:rPr>
      </w:pPr>
      <w:r w:rsidRPr="00154C72">
        <w:rPr>
          <w:rFonts w:ascii="Cambria" w:hAnsi="Cambria" w:cs="Times New Roman"/>
          <w:b/>
          <w:color w:val="000000" w:themeColor="text1"/>
          <w:sz w:val="24"/>
          <w:szCs w:val="24"/>
        </w:rPr>
        <w:t>Key Functions and Characteristics:</w:t>
      </w:r>
    </w:p>
    <w:p w14:paraId="408D4E1C" w14:textId="42D78156"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516FF4">
        <w:rPr>
          <w:rFonts w:ascii="Cambria" w:hAnsi="Cambria" w:cs="Times New Roman"/>
          <w:b/>
          <w:bCs/>
          <w:i/>
          <w:iCs/>
          <w:color w:val="000000" w:themeColor="text1"/>
          <w:sz w:val="24"/>
          <w:szCs w:val="24"/>
        </w:rPr>
        <w:t>Protocol Translation:</w:t>
      </w:r>
      <w:r w:rsidRPr="00154C72">
        <w:rPr>
          <w:rFonts w:ascii="Cambria" w:hAnsi="Cambria" w:cs="Times New Roman"/>
          <w:color w:val="000000" w:themeColor="text1"/>
          <w:sz w:val="24"/>
          <w:szCs w:val="24"/>
        </w:rPr>
        <w:t xml:space="preserve"> Communication middleware supports various communication</w:t>
      </w:r>
      <w:r>
        <w:rPr>
          <w:rFonts w:ascii="Cambria" w:hAnsi="Cambria" w:cs="Times New Roman"/>
          <w:color w:val="000000" w:themeColor="text1"/>
          <w:sz w:val="24"/>
          <w:szCs w:val="24"/>
        </w:rPr>
        <w:t xml:space="preserve"> </w:t>
      </w:r>
      <w:r w:rsidRPr="00154C72">
        <w:rPr>
          <w:rFonts w:ascii="Cambria" w:hAnsi="Cambria" w:cs="Times New Roman"/>
          <w:color w:val="000000" w:themeColor="text1"/>
          <w:sz w:val="24"/>
          <w:szCs w:val="24"/>
        </w:rPr>
        <w:t>protocols, ensuring that IoT devices with different communication standards can interact with each other. It acts as a translator, converting messages from one protocol to another.</w:t>
      </w:r>
    </w:p>
    <w:p w14:paraId="07FA69A8"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516FF4">
        <w:rPr>
          <w:rFonts w:ascii="Cambria" w:hAnsi="Cambria" w:cs="Times New Roman"/>
          <w:b/>
          <w:bCs/>
          <w:i/>
          <w:iCs/>
          <w:color w:val="000000" w:themeColor="text1"/>
          <w:sz w:val="24"/>
          <w:szCs w:val="24"/>
        </w:rPr>
        <w:t>Interoperability:</w:t>
      </w:r>
      <w:r w:rsidRPr="00154C72">
        <w:rPr>
          <w:rFonts w:ascii="Cambria" w:hAnsi="Cambria" w:cs="Times New Roman"/>
          <w:color w:val="000000" w:themeColor="text1"/>
          <w:sz w:val="24"/>
          <w:szCs w:val="24"/>
        </w:rPr>
        <w:t xml:space="preserve"> One of the primary functions of communication middleware is to promote interoperability. It abstracts the underlying complexities of communication technologies, allowing devices from different manufacturers and ecosystems to work together.</w:t>
      </w:r>
    </w:p>
    <w:p w14:paraId="2CB41192"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516FF4">
        <w:rPr>
          <w:rFonts w:ascii="Cambria" w:hAnsi="Cambria" w:cs="Times New Roman"/>
          <w:b/>
          <w:bCs/>
          <w:i/>
          <w:iCs/>
          <w:color w:val="000000" w:themeColor="text1"/>
          <w:sz w:val="24"/>
          <w:szCs w:val="24"/>
        </w:rPr>
        <w:t>Message Routing:</w:t>
      </w:r>
      <w:r w:rsidRPr="00154C72">
        <w:rPr>
          <w:rFonts w:ascii="Cambria" w:hAnsi="Cambria" w:cs="Times New Roman"/>
          <w:color w:val="000000" w:themeColor="text1"/>
          <w:sz w:val="24"/>
          <w:szCs w:val="24"/>
        </w:rPr>
        <w:t xml:space="preserve"> Middleware is responsible for routing messages between devices, applications, and services. It manages the efficient transfer of data, considering factors like message priority and delivery guarantees.</w:t>
      </w:r>
    </w:p>
    <w:p w14:paraId="1312E914"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516FF4">
        <w:rPr>
          <w:rFonts w:ascii="Cambria" w:hAnsi="Cambria" w:cs="Times New Roman"/>
          <w:b/>
          <w:bCs/>
          <w:i/>
          <w:iCs/>
          <w:color w:val="000000" w:themeColor="text1"/>
          <w:sz w:val="24"/>
          <w:szCs w:val="24"/>
        </w:rPr>
        <w:t>Data Aggregation:</w:t>
      </w:r>
      <w:r w:rsidRPr="00154C72">
        <w:rPr>
          <w:rFonts w:ascii="Cambria" w:hAnsi="Cambria" w:cs="Times New Roman"/>
          <w:color w:val="000000" w:themeColor="text1"/>
          <w:sz w:val="24"/>
          <w:szCs w:val="24"/>
        </w:rPr>
        <w:t xml:space="preserve"> Middleware can aggregate data from multiple sources, making it accessible in a unified manner. This feature is essential for applications that require a comprehensive view of data from various IoT devices.</w:t>
      </w:r>
    </w:p>
    <w:p w14:paraId="57847257"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516FF4">
        <w:rPr>
          <w:rFonts w:ascii="Cambria" w:hAnsi="Cambria" w:cs="Times New Roman"/>
          <w:b/>
          <w:bCs/>
          <w:i/>
          <w:iCs/>
          <w:color w:val="000000" w:themeColor="text1"/>
          <w:sz w:val="24"/>
          <w:szCs w:val="24"/>
        </w:rPr>
        <w:t>Security:</w:t>
      </w:r>
      <w:r w:rsidRPr="00154C72">
        <w:rPr>
          <w:rFonts w:ascii="Cambria" w:hAnsi="Cambria" w:cs="Times New Roman"/>
          <w:color w:val="000000" w:themeColor="text1"/>
          <w:sz w:val="24"/>
          <w:szCs w:val="24"/>
        </w:rPr>
        <w:t xml:space="preserve"> Security is a fundamental aspect of IoT communication. Middleware provides mechanisms for securing data in transit, offering features such as encryption, authentication, and access control.</w:t>
      </w:r>
    </w:p>
    <w:p w14:paraId="0F2357CA"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516FF4">
        <w:rPr>
          <w:rFonts w:ascii="Cambria" w:hAnsi="Cambria" w:cs="Times New Roman"/>
          <w:b/>
          <w:bCs/>
          <w:i/>
          <w:iCs/>
          <w:color w:val="000000" w:themeColor="text1"/>
          <w:sz w:val="24"/>
          <w:szCs w:val="24"/>
        </w:rPr>
        <w:t>Quality of Service (QoS):</w:t>
      </w:r>
      <w:r w:rsidRPr="00154C72">
        <w:rPr>
          <w:rFonts w:ascii="Cambria" w:hAnsi="Cambria" w:cs="Times New Roman"/>
          <w:color w:val="000000" w:themeColor="text1"/>
          <w:sz w:val="24"/>
          <w:szCs w:val="24"/>
        </w:rPr>
        <w:t xml:space="preserve"> Communication middleware often supports different QoS levels to ensure that data is delivered reliably and with the required latency. It can prioritize messages based on application needs.</w:t>
      </w:r>
    </w:p>
    <w:p w14:paraId="59EB8E3D"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516FF4">
        <w:rPr>
          <w:rFonts w:ascii="Cambria" w:hAnsi="Cambria" w:cs="Times New Roman"/>
          <w:b/>
          <w:bCs/>
          <w:i/>
          <w:iCs/>
          <w:color w:val="000000" w:themeColor="text1"/>
          <w:sz w:val="24"/>
          <w:szCs w:val="24"/>
        </w:rPr>
        <w:t>Device Discovery:</w:t>
      </w:r>
      <w:r w:rsidRPr="00154C72">
        <w:rPr>
          <w:rFonts w:ascii="Cambria" w:hAnsi="Cambria" w:cs="Times New Roman"/>
          <w:color w:val="000000" w:themeColor="text1"/>
          <w:sz w:val="24"/>
          <w:szCs w:val="24"/>
        </w:rPr>
        <w:t xml:space="preserve"> Middleware assists in device discovery and registration. It allows devices to announce their presence on the network, making them visible to other devices and applications.</w:t>
      </w:r>
    </w:p>
    <w:p w14:paraId="3CBC9A4B"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516FF4">
        <w:rPr>
          <w:rFonts w:ascii="Cambria" w:hAnsi="Cambria" w:cs="Times New Roman"/>
          <w:b/>
          <w:bCs/>
          <w:i/>
          <w:iCs/>
          <w:color w:val="000000" w:themeColor="text1"/>
          <w:sz w:val="24"/>
          <w:szCs w:val="24"/>
        </w:rPr>
        <w:t>Publish-Subscribe Mechanism:</w:t>
      </w:r>
      <w:r w:rsidRPr="00154C72">
        <w:rPr>
          <w:rFonts w:ascii="Cambria" w:hAnsi="Cambria" w:cs="Times New Roman"/>
          <w:color w:val="000000" w:themeColor="text1"/>
          <w:sz w:val="24"/>
          <w:szCs w:val="24"/>
        </w:rPr>
        <w:t xml:space="preserve"> Many communication middleware solutions implement the publish-subscribe model, where devices can publish data, and interested parties can subscribe to specific topics or data streams. This asynchronous communication model is well-suited for IoT.</w:t>
      </w:r>
    </w:p>
    <w:p w14:paraId="2A780ACF"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516FF4">
        <w:rPr>
          <w:rFonts w:ascii="Cambria" w:hAnsi="Cambria" w:cs="Times New Roman"/>
          <w:b/>
          <w:bCs/>
          <w:i/>
          <w:iCs/>
          <w:color w:val="000000" w:themeColor="text1"/>
          <w:sz w:val="24"/>
          <w:szCs w:val="24"/>
        </w:rPr>
        <w:t>Scalability:</w:t>
      </w:r>
      <w:r w:rsidRPr="00154C72">
        <w:rPr>
          <w:rFonts w:ascii="Cambria" w:hAnsi="Cambria" w:cs="Times New Roman"/>
          <w:color w:val="000000" w:themeColor="text1"/>
          <w:sz w:val="24"/>
          <w:szCs w:val="24"/>
        </w:rPr>
        <w:t xml:space="preserve"> Middleware is designed to scale as the number of IoT devices and the volume of data grow. It can distribute data processing and routing tasks across multiple instances or servers.</w:t>
      </w:r>
    </w:p>
    <w:p w14:paraId="5A437FB0"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516FF4">
        <w:rPr>
          <w:rFonts w:ascii="Cambria" w:hAnsi="Cambria" w:cs="Times New Roman"/>
          <w:b/>
          <w:bCs/>
          <w:i/>
          <w:iCs/>
          <w:color w:val="000000" w:themeColor="text1"/>
          <w:sz w:val="24"/>
          <w:szCs w:val="24"/>
        </w:rPr>
        <w:t>Edge and Cloud Integration:</w:t>
      </w:r>
      <w:r w:rsidRPr="00154C72">
        <w:rPr>
          <w:rFonts w:ascii="Cambria" w:hAnsi="Cambria" w:cs="Times New Roman"/>
          <w:color w:val="000000" w:themeColor="text1"/>
          <w:sz w:val="24"/>
          <w:szCs w:val="24"/>
        </w:rPr>
        <w:t xml:space="preserve"> Communication middleware can work seamlessly with both edge computing and cloud computing paradigms, ensuring data can be processed and stored where it is most suitable for the application.</w:t>
      </w:r>
    </w:p>
    <w:p w14:paraId="429BCDB2" w14:textId="7DB9F695" w:rsidR="00154C72" w:rsidRPr="00154C72" w:rsidRDefault="00154C72" w:rsidP="00117F9F">
      <w:pPr>
        <w:shd w:val="clear" w:color="auto" w:fill="FFFFFF"/>
        <w:spacing w:before="60" w:after="60" w:line="240" w:lineRule="auto"/>
        <w:jc w:val="both"/>
        <w:rPr>
          <w:rFonts w:ascii="Cambria" w:hAnsi="Cambria" w:cs="Times New Roman"/>
          <w:color w:val="000000" w:themeColor="text1"/>
          <w:sz w:val="24"/>
          <w:szCs w:val="24"/>
        </w:rPr>
      </w:pPr>
      <w:r w:rsidRPr="00154C72">
        <w:rPr>
          <w:rFonts w:ascii="Cambria" w:hAnsi="Cambria" w:cs="Times New Roman"/>
          <w:b/>
          <w:color w:val="000000" w:themeColor="text1"/>
          <w:sz w:val="24"/>
          <w:szCs w:val="24"/>
        </w:rPr>
        <w:t>Types of Communication Middleware:</w:t>
      </w:r>
      <w:r w:rsidR="00117F9F">
        <w:rPr>
          <w:rFonts w:ascii="Cambria" w:hAnsi="Cambria" w:cs="Times New Roman"/>
          <w:b/>
          <w:color w:val="000000" w:themeColor="text1"/>
          <w:sz w:val="24"/>
          <w:szCs w:val="24"/>
        </w:rPr>
        <w:t xml:space="preserve"> </w:t>
      </w:r>
      <w:r w:rsidRPr="00154C72">
        <w:rPr>
          <w:rFonts w:ascii="Cambria" w:hAnsi="Cambria" w:cs="Times New Roman"/>
          <w:color w:val="000000" w:themeColor="text1"/>
          <w:sz w:val="24"/>
          <w:szCs w:val="24"/>
        </w:rPr>
        <w:t>There are several types of communication middleware used in IoT:</w:t>
      </w:r>
    </w:p>
    <w:p w14:paraId="6E2EED25"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Message-Oriented Middleware (MOM): This type of middleware is focused on messaging and data routing. It enables the asynchronous exchange of messages between devices and applications.</w:t>
      </w:r>
    </w:p>
    <w:p w14:paraId="194C8939"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lastRenderedPageBreak/>
        <w:t>IoT-specific Middleware: Some middleware solutions are designed exclusively for IoT. They offer features tailored to IoT needs, such as device management, device discovery, and support for IoT protocols.</w:t>
      </w:r>
    </w:p>
    <w:p w14:paraId="28390F06"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Integration Middleware: Integration middleware is used to connect IoT systems with external systems, databases, cloud platforms, and enterprise applications. It ensures seamless data flow between IoT and other IT systems.</w:t>
      </w:r>
    </w:p>
    <w:p w14:paraId="30021F50"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Edge Middleware: Edge middleware operates at the edge of the network, closer to IoT devices. It is responsible for local data processing, filtering, and decision-making, reducing the need to send all data to the cloud.</w:t>
      </w:r>
    </w:p>
    <w:p w14:paraId="5C781A80"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 xml:space="preserve">Cloud Middleware: This middleware is used in </w:t>
      </w:r>
      <w:proofErr w:type="gramStart"/>
      <w:r w:rsidRPr="00154C72">
        <w:rPr>
          <w:rFonts w:ascii="Cambria" w:hAnsi="Cambria" w:cs="Times New Roman"/>
          <w:color w:val="000000" w:themeColor="text1"/>
          <w:sz w:val="24"/>
          <w:szCs w:val="24"/>
        </w:rPr>
        <w:t>cloud-based</w:t>
      </w:r>
      <w:proofErr w:type="gramEnd"/>
      <w:r w:rsidRPr="00154C72">
        <w:rPr>
          <w:rFonts w:ascii="Cambria" w:hAnsi="Cambria" w:cs="Times New Roman"/>
          <w:color w:val="000000" w:themeColor="text1"/>
          <w:sz w:val="24"/>
          <w:szCs w:val="24"/>
        </w:rPr>
        <w:t xml:space="preserve"> IoT applications. It manages the flow of data between IoT devices and cloud services.</w:t>
      </w:r>
    </w:p>
    <w:p w14:paraId="525E2132" w14:textId="721D8CB9" w:rsidR="00154C72" w:rsidRDefault="00154C72" w:rsidP="00154C72">
      <w:pPr>
        <w:shd w:val="clear" w:color="auto" w:fill="FFFFFF"/>
        <w:spacing w:before="60" w:after="60" w:line="240" w:lineRule="auto"/>
        <w:jc w:val="both"/>
        <w:rPr>
          <w:rFonts w:ascii="Arial" w:hAnsi="Arial" w:cs="Arial"/>
          <w:color w:val="1F1F1F"/>
        </w:rPr>
      </w:pPr>
      <w:r w:rsidRPr="00154C72">
        <w:rPr>
          <w:rFonts w:ascii="Cambria" w:hAnsi="Cambria" w:cs="Times New Roman"/>
          <w:b/>
          <w:bCs/>
          <w:color w:val="000000" w:themeColor="text1"/>
          <w:sz w:val="24"/>
          <w:szCs w:val="24"/>
        </w:rPr>
        <w:t>Services</w:t>
      </w:r>
      <w:r>
        <w:rPr>
          <w:rFonts w:ascii="Cambria" w:hAnsi="Cambria" w:cs="Times New Roman"/>
          <w:b/>
          <w:bCs/>
          <w:color w:val="000000" w:themeColor="text1"/>
          <w:sz w:val="24"/>
          <w:szCs w:val="24"/>
        </w:rPr>
        <w:t xml:space="preserve">: </w:t>
      </w:r>
      <w:r w:rsidRPr="00117F9F">
        <w:rPr>
          <w:rFonts w:ascii="Cambria" w:hAnsi="Cambria" w:cs="Times New Roman"/>
          <w:color w:val="000000" w:themeColor="text1"/>
          <w:sz w:val="24"/>
          <w:szCs w:val="24"/>
        </w:rPr>
        <w:t>Communication middleware for IoT typically provides the following services:</w:t>
      </w:r>
    </w:p>
    <w:p w14:paraId="002C5B9A"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Device discovery and management: Helps applications to discover IoT devices on the network and manage them throughout their lifecycle.</w:t>
      </w:r>
    </w:p>
    <w:p w14:paraId="40C2CDA8"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Data transport: Provides reliable and efficient transport of data between IoT devices and applications.</w:t>
      </w:r>
    </w:p>
    <w:p w14:paraId="0C586E0B"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Data transformation: Transforms data from different IoT devices into a unified format that is useful for applications.</w:t>
      </w:r>
    </w:p>
    <w:p w14:paraId="37824CDA"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Security: Secures the communication between IoT devices and applications using encryption, authentication, and authorization mechanisms.</w:t>
      </w:r>
    </w:p>
    <w:p w14:paraId="1CCB0B28" w14:textId="77777777" w:rsidR="00154C72" w:rsidRPr="00117F9F" w:rsidRDefault="00154C72" w:rsidP="00117F9F">
      <w:pPr>
        <w:shd w:val="clear" w:color="auto" w:fill="FFFFFF"/>
        <w:spacing w:before="60" w:after="60" w:line="240" w:lineRule="auto"/>
        <w:jc w:val="both"/>
        <w:rPr>
          <w:rFonts w:ascii="Cambria" w:hAnsi="Cambria" w:cs="Times New Roman"/>
          <w:color w:val="000000" w:themeColor="text1"/>
          <w:sz w:val="24"/>
          <w:szCs w:val="24"/>
        </w:rPr>
      </w:pPr>
      <w:r w:rsidRPr="00117F9F">
        <w:rPr>
          <w:rFonts w:ascii="Cambria" w:hAnsi="Cambria" w:cs="Times New Roman"/>
          <w:color w:val="000000" w:themeColor="text1"/>
          <w:sz w:val="24"/>
          <w:szCs w:val="24"/>
        </w:rPr>
        <w:t>Communication middleware for IoT can be deployed on a variety of platforms, including on-premises servers, cloud servers, and IoT edge devices. The choice of deployment platform depends on the specific needs of the IoT application.</w:t>
      </w:r>
    </w:p>
    <w:p w14:paraId="1DC6FAF7" w14:textId="0CABF6CA" w:rsidR="00154C72" w:rsidRPr="00117F9F" w:rsidRDefault="00154C72" w:rsidP="00117F9F">
      <w:pPr>
        <w:shd w:val="clear" w:color="auto" w:fill="FFFFFF"/>
        <w:spacing w:before="60" w:after="60" w:line="240" w:lineRule="auto"/>
        <w:jc w:val="both"/>
        <w:rPr>
          <w:rFonts w:ascii="Cambria" w:hAnsi="Cambria" w:cs="Times New Roman"/>
          <w:color w:val="000000" w:themeColor="text1"/>
          <w:sz w:val="24"/>
          <w:szCs w:val="24"/>
        </w:rPr>
      </w:pPr>
      <w:r w:rsidRPr="00154C72">
        <w:rPr>
          <w:rFonts w:ascii="Cambria" w:hAnsi="Cambria" w:cs="Times New Roman"/>
          <w:b/>
          <w:bCs/>
          <w:color w:val="000000" w:themeColor="text1"/>
          <w:sz w:val="24"/>
          <w:szCs w:val="24"/>
        </w:rPr>
        <w:t>Benefits of using communication middleware for IoT</w:t>
      </w:r>
      <w:r w:rsidR="00117F9F">
        <w:rPr>
          <w:rFonts w:ascii="Cambria" w:hAnsi="Cambria" w:cs="Times New Roman"/>
          <w:b/>
          <w:bCs/>
          <w:color w:val="000000" w:themeColor="text1"/>
          <w:sz w:val="24"/>
          <w:szCs w:val="24"/>
        </w:rPr>
        <w:t xml:space="preserve">: </w:t>
      </w:r>
      <w:r w:rsidRPr="00117F9F">
        <w:rPr>
          <w:rFonts w:ascii="Cambria" w:hAnsi="Cambria" w:cs="Times New Roman"/>
          <w:color w:val="000000" w:themeColor="text1"/>
          <w:sz w:val="24"/>
          <w:szCs w:val="24"/>
        </w:rPr>
        <w:t>There are several benefits to using communication middleware for IoT:</w:t>
      </w:r>
    </w:p>
    <w:p w14:paraId="75968DC6"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Reduced development time and cost: Communication middleware for IoT can help to reduce the time and cost of developing IoT applications by providing a set of pre-built services for communication between devices and applications.</w:t>
      </w:r>
    </w:p>
    <w:p w14:paraId="2BC9E00A"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Improved scalability and reliability: Communication middleware for IoT can help to improve the scalability and reliability of IoT applications by providing a layer of abstraction between applications and devices. This makes it easier to add new devices to the system and to handle device failures.</w:t>
      </w:r>
    </w:p>
    <w:p w14:paraId="7AA4A3E4"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Enhanced security: Communication middleware for IoT can help to improve the security of IoT applications by providing a variety of security features, such as encryption, authentication, and authorization.</w:t>
      </w:r>
    </w:p>
    <w:p w14:paraId="63CCBD5E" w14:textId="34B9F44F" w:rsidR="00154C72" w:rsidRPr="00154C72" w:rsidRDefault="00154C72" w:rsidP="00117F9F">
      <w:pPr>
        <w:shd w:val="clear" w:color="auto" w:fill="FFFFFF"/>
        <w:spacing w:before="60" w:after="60" w:line="240" w:lineRule="auto"/>
        <w:jc w:val="both"/>
        <w:rPr>
          <w:rFonts w:ascii="Cambria" w:hAnsi="Cambria" w:cs="Times New Roman"/>
          <w:color w:val="000000" w:themeColor="text1"/>
          <w:sz w:val="24"/>
          <w:szCs w:val="24"/>
        </w:rPr>
      </w:pPr>
      <w:r w:rsidRPr="00154C72">
        <w:rPr>
          <w:rFonts w:ascii="Cambria" w:hAnsi="Cambria" w:cs="Times New Roman"/>
          <w:b/>
          <w:bCs/>
          <w:color w:val="000000" w:themeColor="text1"/>
          <w:sz w:val="24"/>
          <w:szCs w:val="24"/>
        </w:rPr>
        <w:t>Communication Protocols:</w:t>
      </w:r>
      <w:r w:rsidR="00117F9F">
        <w:rPr>
          <w:rFonts w:ascii="Cambria" w:hAnsi="Cambria" w:cs="Times New Roman"/>
          <w:b/>
          <w:bCs/>
          <w:color w:val="000000" w:themeColor="text1"/>
          <w:sz w:val="24"/>
          <w:szCs w:val="24"/>
        </w:rPr>
        <w:t xml:space="preserve"> </w:t>
      </w:r>
      <w:r w:rsidRPr="00154C72">
        <w:rPr>
          <w:rFonts w:ascii="Cambria" w:hAnsi="Cambria" w:cs="Times New Roman"/>
          <w:color w:val="000000" w:themeColor="text1"/>
          <w:sz w:val="24"/>
          <w:szCs w:val="24"/>
        </w:rPr>
        <w:t>IoT communication middleware supports a variety of communication protocols, including:</w:t>
      </w:r>
    </w:p>
    <w:p w14:paraId="4089B6BC" w14:textId="6C1245CC"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MQTT (Message Queuing Telemetry Transport): MQTT is a lightweight messaging protocol that is designed for resource-constrained devices. It is widely used in IoT applications for communication between devices and applications. A lightweight publish-subscribe protocol that is widely used in IoT for low-bandwidth, high-latency environments.</w:t>
      </w:r>
    </w:p>
    <w:p w14:paraId="7E34203C" w14:textId="1DCA8C83"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 xml:space="preserve">CoAP (Constrained Application Protocol): CoAP is a lightweight application-layer protocol that is designed for constrained environments. It is widely used in IoT </w:t>
      </w:r>
      <w:r w:rsidRPr="00154C72">
        <w:rPr>
          <w:rFonts w:ascii="Cambria" w:hAnsi="Cambria" w:cs="Times New Roman"/>
          <w:color w:val="000000" w:themeColor="text1"/>
          <w:sz w:val="24"/>
          <w:szCs w:val="24"/>
        </w:rPr>
        <w:lastRenderedPageBreak/>
        <w:t>applications for communication between devices and applications. Designed for resource-constrained devices and networks, CoAP is suitable for IoT applications.</w:t>
      </w:r>
    </w:p>
    <w:p w14:paraId="30C5AB1D"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 xml:space="preserve">HTTP/HTTPS: While not as lightweight as MQTT or CoAP, HTTP/HTTPS is commonly used for IoT communication, particularly in </w:t>
      </w:r>
      <w:proofErr w:type="gramStart"/>
      <w:r w:rsidRPr="00154C72">
        <w:rPr>
          <w:rFonts w:ascii="Cambria" w:hAnsi="Cambria" w:cs="Times New Roman"/>
          <w:color w:val="000000" w:themeColor="text1"/>
          <w:sz w:val="24"/>
          <w:szCs w:val="24"/>
        </w:rPr>
        <w:t>web-based</w:t>
      </w:r>
      <w:proofErr w:type="gramEnd"/>
      <w:r w:rsidRPr="00154C72">
        <w:rPr>
          <w:rFonts w:ascii="Cambria" w:hAnsi="Cambria" w:cs="Times New Roman"/>
          <w:color w:val="000000" w:themeColor="text1"/>
          <w:sz w:val="24"/>
          <w:szCs w:val="24"/>
        </w:rPr>
        <w:t xml:space="preserve"> IoT applications.</w:t>
      </w:r>
    </w:p>
    <w:p w14:paraId="2A424131" w14:textId="2C87E811"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AMQP (Advanced Message Queuing Protocol): AMQP is a message queuing protocol that provides reliable and efficient transport of data between devices and applications. It is used in IoT applications for communication between devices, applications, and cloud servers. An open-standard messaging protocol that provides reliable communication between IoT devices and services.</w:t>
      </w:r>
    </w:p>
    <w:p w14:paraId="0F3488DF"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OPC UA: OPC UA is a machine-to-machine communication standard that is used for industrial automation. It is also used in IoT applications for communication between industrial devices and applications.</w:t>
      </w:r>
    </w:p>
    <w:p w14:paraId="4ACBBD7B"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DDS (Data Distribution Service): A middleware standard for real-time and high-performance data distribution, often used in industrial IoT.</w:t>
      </w:r>
    </w:p>
    <w:p w14:paraId="0530F8DF"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WebSocket: A protocol that provides full-duplex communication over a single TCP connection, making it suitable for IoT applications that require bidirectional communication.</w:t>
      </w:r>
    </w:p>
    <w:p w14:paraId="1380A65F" w14:textId="44233C7B" w:rsidR="00154C72" w:rsidRPr="00154C72" w:rsidRDefault="00154C72" w:rsidP="00117F9F">
      <w:pPr>
        <w:shd w:val="clear" w:color="auto" w:fill="FFFFFF"/>
        <w:spacing w:before="60" w:after="60" w:line="240" w:lineRule="auto"/>
        <w:jc w:val="both"/>
        <w:rPr>
          <w:rFonts w:ascii="Cambria" w:hAnsi="Cambria" w:cs="Times New Roman"/>
          <w:color w:val="000000" w:themeColor="text1"/>
          <w:sz w:val="24"/>
          <w:szCs w:val="24"/>
        </w:rPr>
      </w:pPr>
      <w:r w:rsidRPr="00154C72">
        <w:rPr>
          <w:rFonts w:ascii="Cambria" w:hAnsi="Cambria" w:cs="Times New Roman"/>
          <w:b/>
          <w:bCs/>
          <w:color w:val="000000" w:themeColor="text1"/>
          <w:sz w:val="24"/>
          <w:szCs w:val="24"/>
        </w:rPr>
        <w:t>Examples of Communication Middleware:</w:t>
      </w:r>
      <w:r w:rsidR="00117F9F">
        <w:rPr>
          <w:rFonts w:ascii="Cambria" w:hAnsi="Cambria" w:cs="Times New Roman"/>
          <w:b/>
          <w:bCs/>
          <w:color w:val="000000" w:themeColor="text1"/>
          <w:sz w:val="24"/>
          <w:szCs w:val="24"/>
        </w:rPr>
        <w:t xml:space="preserve"> </w:t>
      </w:r>
      <w:r w:rsidRPr="00154C72">
        <w:rPr>
          <w:rFonts w:ascii="Cambria" w:hAnsi="Cambria" w:cs="Times New Roman"/>
          <w:color w:val="000000" w:themeColor="text1"/>
          <w:sz w:val="24"/>
          <w:szCs w:val="24"/>
        </w:rPr>
        <w:t>There are various communication middleware solutions used in IoT, including:</w:t>
      </w:r>
    </w:p>
    <w:p w14:paraId="497B5717"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 xml:space="preserve">Eclipse </w:t>
      </w:r>
      <w:proofErr w:type="spellStart"/>
      <w:r w:rsidRPr="00154C72">
        <w:rPr>
          <w:rFonts w:ascii="Cambria" w:hAnsi="Cambria" w:cs="Times New Roman"/>
          <w:color w:val="000000" w:themeColor="text1"/>
          <w:sz w:val="24"/>
          <w:szCs w:val="24"/>
        </w:rPr>
        <w:t>Paho</w:t>
      </w:r>
      <w:proofErr w:type="spellEnd"/>
      <w:r w:rsidRPr="00154C72">
        <w:rPr>
          <w:rFonts w:ascii="Cambria" w:hAnsi="Cambria" w:cs="Times New Roman"/>
          <w:color w:val="000000" w:themeColor="text1"/>
          <w:sz w:val="24"/>
          <w:szCs w:val="24"/>
        </w:rPr>
        <w:t>: An open-source MQTT client library that simplifies the implementation of MQTT communication.</w:t>
      </w:r>
    </w:p>
    <w:p w14:paraId="1BC8D943"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Apache Kafka: A distributed event streaming platform often used for real-time data processing in IoT applications.</w:t>
      </w:r>
    </w:p>
    <w:p w14:paraId="034392E5"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RabbitMQ: An open-source message broker that supports multiple communication protocols and can be used as middleware in IoT systems.</w:t>
      </w:r>
    </w:p>
    <w:p w14:paraId="52670D78"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IBM Watson IoT Platform: Provides a communication middleware solution that supports MQTT and other protocols for connecting IoT devices to the cloud.</w:t>
      </w:r>
    </w:p>
    <w:p w14:paraId="567C89DD"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Microsoft Azure IoT Hub: Microsoft's IoT middleware offering that facilitates secure, scalable communication between devices and the Azure cloud platform.</w:t>
      </w:r>
    </w:p>
    <w:p w14:paraId="02C1C8E4"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AWS IoT Core: Amazon Web Services' IoT communication middleware that supports MQTT and HTTP for device communication in the AWS cloud.</w:t>
      </w:r>
    </w:p>
    <w:p w14:paraId="64A19BD5" w14:textId="2A72CC6A" w:rsidR="00154C72" w:rsidRPr="00154C72" w:rsidRDefault="00154C72" w:rsidP="00117F9F">
      <w:pPr>
        <w:shd w:val="clear" w:color="auto" w:fill="FFFFFF"/>
        <w:spacing w:before="60" w:after="60" w:line="240" w:lineRule="auto"/>
        <w:jc w:val="both"/>
        <w:rPr>
          <w:rFonts w:ascii="Cambria" w:hAnsi="Cambria" w:cs="Times New Roman"/>
          <w:color w:val="000000" w:themeColor="text1"/>
          <w:sz w:val="24"/>
          <w:szCs w:val="24"/>
        </w:rPr>
      </w:pPr>
      <w:r w:rsidRPr="00154C72">
        <w:rPr>
          <w:rFonts w:ascii="Cambria" w:hAnsi="Cambria" w:cs="Times New Roman"/>
          <w:b/>
          <w:bCs/>
          <w:color w:val="000000" w:themeColor="text1"/>
          <w:sz w:val="24"/>
          <w:szCs w:val="24"/>
        </w:rPr>
        <w:t>Use Cases and Importance:</w:t>
      </w:r>
      <w:r w:rsidR="00117F9F">
        <w:rPr>
          <w:rFonts w:ascii="Cambria" w:hAnsi="Cambria" w:cs="Times New Roman"/>
          <w:b/>
          <w:bCs/>
          <w:color w:val="000000" w:themeColor="text1"/>
          <w:sz w:val="24"/>
          <w:szCs w:val="24"/>
        </w:rPr>
        <w:t xml:space="preserve"> </w:t>
      </w:r>
      <w:r w:rsidRPr="00154C72">
        <w:rPr>
          <w:rFonts w:ascii="Cambria" w:hAnsi="Cambria" w:cs="Times New Roman"/>
          <w:color w:val="000000" w:themeColor="text1"/>
          <w:sz w:val="24"/>
          <w:szCs w:val="24"/>
        </w:rPr>
        <w:t>Communication middleware is crucial in various IoT use cases, including:</w:t>
      </w:r>
    </w:p>
    <w:p w14:paraId="26E43410"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Smart Homes: IoT middleware enables the communication between smart home devices, such as smart thermostats, lights, and security cameras, and the homeowner's applications and control systems.</w:t>
      </w:r>
    </w:p>
    <w:p w14:paraId="1BAE230E"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Industrial IoT (</w:t>
      </w:r>
      <w:proofErr w:type="spellStart"/>
      <w:r w:rsidRPr="00154C72">
        <w:rPr>
          <w:rFonts w:ascii="Cambria" w:hAnsi="Cambria" w:cs="Times New Roman"/>
          <w:color w:val="000000" w:themeColor="text1"/>
          <w:sz w:val="24"/>
          <w:szCs w:val="24"/>
        </w:rPr>
        <w:t>IIoT</w:t>
      </w:r>
      <w:proofErr w:type="spellEnd"/>
      <w:r w:rsidRPr="00154C72">
        <w:rPr>
          <w:rFonts w:ascii="Cambria" w:hAnsi="Cambria" w:cs="Times New Roman"/>
          <w:color w:val="000000" w:themeColor="text1"/>
          <w:sz w:val="24"/>
          <w:szCs w:val="24"/>
        </w:rPr>
        <w:t>): In manufacturing and industrial settings, IoT middleware ensures that machines, sensors, and controllers can communicate and exchange data efficiently.</w:t>
      </w:r>
    </w:p>
    <w:p w14:paraId="02839061"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Smart Cities: IoT middleware plays a central role in the deployment of smart city solutions, connecting sensors, traffic management systems, environmental monitoring, and more.</w:t>
      </w:r>
    </w:p>
    <w:p w14:paraId="0C4686E0"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Healthcare: In healthcare IoT, communication middleware allows medical devices to transmit patient data to healthcare providers and systems securely.</w:t>
      </w:r>
    </w:p>
    <w:p w14:paraId="08B0E43F"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lastRenderedPageBreak/>
        <w:t>Agriculture: In precision agriculture, IoT middleware facilitates communication between sensors and farming equipment, enabling data-driven farming practices.</w:t>
      </w:r>
    </w:p>
    <w:p w14:paraId="0530F715"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Logistics and Supply Chain: Middleware helps in tracking and monitoring goods, optimizing supply chain operations, and ensuring timely delivery.</w:t>
      </w:r>
    </w:p>
    <w:p w14:paraId="42839FAC"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Environmental Monitoring: In environmental monitoring applications, IoT middleware manages data from sensors that track air quality, water quality, and weather conditions.</w:t>
      </w:r>
    </w:p>
    <w:p w14:paraId="4E916184" w14:textId="77777777" w:rsidR="00154C72" w:rsidRPr="00154C72" w:rsidRDefault="00154C72" w:rsidP="00154C72">
      <w:pPr>
        <w:numPr>
          <w:ilvl w:val="0"/>
          <w:numId w:val="9"/>
        </w:numPr>
        <w:tabs>
          <w:tab w:val="clear" w:pos="720"/>
          <w:tab w:val="left" w:pos="567"/>
        </w:tabs>
        <w:spacing w:before="60" w:after="60" w:line="240" w:lineRule="auto"/>
        <w:ind w:left="284" w:firstLine="0"/>
        <w:jc w:val="both"/>
        <w:rPr>
          <w:rFonts w:ascii="Cambria" w:hAnsi="Cambria" w:cs="Times New Roman"/>
          <w:color w:val="000000" w:themeColor="text1"/>
          <w:sz w:val="24"/>
          <w:szCs w:val="24"/>
        </w:rPr>
      </w:pPr>
      <w:r w:rsidRPr="00154C72">
        <w:rPr>
          <w:rFonts w:ascii="Cambria" w:hAnsi="Cambria" w:cs="Times New Roman"/>
          <w:color w:val="000000" w:themeColor="text1"/>
          <w:sz w:val="24"/>
          <w:szCs w:val="24"/>
        </w:rPr>
        <w:t>Energy Management: Middleware is essential for monitoring and controlling energy usage in smart grid systems and home energy management.</w:t>
      </w:r>
    </w:p>
    <w:p w14:paraId="3777B390" w14:textId="77777777" w:rsidR="009C2CC9" w:rsidRDefault="009C2CC9"/>
    <w:p w14:paraId="7AC62402" w14:textId="77777777" w:rsidR="00533311" w:rsidRPr="00533311" w:rsidRDefault="00533311" w:rsidP="00533311">
      <w:pPr>
        <w:spacing w:before="60" w:after="60" w:line="240" w:lineRule="auto"/>
        <w:jc w:val="both"/>
        <w:rPr>
          <w:rFonts w:ascii="Cambria" w:hAnsi="Cambria"/>
          <w:b/>
          <w:bCs/>
        </w:rPr>
      </w:pPr>
      <w:r w:rsidRPr="00533311">
        <w:rPr>
          <w:rFonts w:ascii="Cambria" w:hAnsi="Cambria"/>
          <w:b/>
          <w:bCs/>
        </w:rPr>
        <w:t>Questions:</w:t>
      </w:r>
    </w:p>
    <w:p w14:paraId="1E606C3F" w14:textId="77777777" w:rsidR="00533311" w:rsidRPr="00533311" w:rsidRDefault="00533311" w:rsidP="00533311">
      <w:pPr>
        <w:spacing w:before="60" w:after="60" w:line="240" w:lineRule="auto"/>
        <w:jc w:val="both"/>
        <w:rPr>
          <w:rFonts w:ascii="Cambria" w:hAnsi="Cambria"/>
          <w:b/>
          <w:bCs/>
          <w:i/>
          <w:iCs/>
        </w:rPr>
      </w:pPr>
      <w:r w:rsidRPr="00533311">
        <w:rPr>
          <w:rFonts w:ascii="Cambria" w:hAnsi="Cambria"/>
          <w:b/>
          <w:bCs/>
          <w:i/>
          <w:iCs/>
        </w:rPr>
        <w:t>Knowledge</w:t>
      </w:r>
    </w:p>
    <w:p w14:paraId="6F161A88" w14:textId="52F714E9" w:rsidR="00533311" w:rsidRPr="00533311" w:rsidRDefault="00533311" w:rsidP="00533311">
      <w:pPr>
        <w:pStyle w:val="ListParagraph"/>
        <w:numPr>
          <w:ilvl w:val="0"/>
          <w:numId w:val="19"/>
        </w:numPr>
        <w:tabs>
          <w:tab w:val="left" w:pos="426"/>
        </w:tabs>
        <w:spacing w:before="60" w:after="60" w:line="240" w:lineRule="auto"/>
        <w:jc w:val="both"/>
        <w:rPr>
          <w:rFonts w:ascii="Cambria" w:hAnsi="Cambria" w:cs="Times New Roman"/>
          <w:color w:val="000000" w:themeColor="text1"/>
          <w:sz w:val="24"/>
          <w:szCs w:val="24"/>
        </w:rPr>
      </w:pPr>
      <w:r w:rsidRPr="00533311">
        <w:rPr>
          <w:rFonts w:ascii="Cambria" w:hAnsi="Cambria" w:cs="Times New Roman"/>
          <w:color w:val="000000" w:themeColor="text1"/>
          <w:sz w:val="24"/>
          <w:szCs w:val="24"/>
        </w:rPr>
        <w:t>What is IoT communication middleware? (Definition)</w:t>
      </w:r>
    </w:p>
    <w:p w14:paraId="3E04BC75" w14:textId="6BEA14C5" w:rsidR="00533311" w:rsidRPr="00533311" w:rsidRDefault="00533311" w:rsidP="00533311">
      <w:pPr>
        <w:pStyle w:val="ListParagraph"/>
        <w:numPr>
          <w:ilvl w:val="0"/>
          <w:numId w:val="19"/>
        </w:numPr>
        <w:tabs>
          <w:tab w:val="left" w:pos="426"/>
        </w:tabs>
        <w:spacing w:before="60" w:after="60" w:line="240" w:lineRule="auto"/>
        <w:jc w:val="both"/>
        <w:rPr>
          <w:rFonts w:ascii="Cambria" w:hAnsi="Cambria" w:cs="Times New Roman"/>
          <w:color w:val="000000" w:themeColor="text1"/>
          <w:sz w:val="24"/>
          <w:szCs w:val="24"/>
        </w:rPr>
      </w:pPr>
      <w:r w:rsidRPr="00533311">
        <w:rPr>
          <w:rFonts w:ascii="Cambria" w:hAnsi="Cambria" w:cs="Times New Roman"/>
          <w:color w:val="000000" w:themeColor="text1"/>
          <w:sz w:val="24"/>
          <w:szCs w:val="24"/>
        </w:rPr>
        <w:t>What are the two main types of IoT communication middleware? (List)</w:t>
      </w:r>
    </w:p>
    <w:p w14:paraId="56BEA174" w14:textId="78B50112" w:rsidR="00533311" w:rsidRPr="00533311" w:rsidRDefault="00533311" w:rsidP="00533311">
      <w:pPr>
        <w:pStyle w:val="ListParagraph"/>
        <w:numPr>
          <w:ilvl w:val="0"/>
          <w:numId w:val="19"/>
        </w:numPr>
        <w:tabs>
          <w:tab w:val="left" w:pos="426"/>
        </w:tabs>
        <w:spacing w:before="60" w:after="60" w:line="240" w:lineRule="auto"/>
        <w:jc w:val="both"/>
        <w:rPr>
          <w:rFonts w:ascii="Cambria" w:hAnsi="Cambria" w:cs="Times New Roman"/>
          <w:color w:val="000000" w:themeColor="text1"/>
          <w:sz w:val="24"/>
          <w:szCs w:val="24"/>
        </w:rPr>
      </w:pPr>
      <w:r w:rsidRPr="00533311">
        <w:rPr>
          <w:rFonts w:ascii="Cambria" w:hAnsi="Cambria" w:cs="Times New Roman"/>
          <w:color w:val="000000" w:themeColor="text1"/>
          <w:sz w:val="24"/>
          <w:szCs w:val="24"/>
        </w:rPr>
        <w:t>What are some of the benefits of using IoT communication middleware? (Recall)</w:t>
      </w:r>
    </w:p>
    <w:p w14:paraId="64A82204" w14:textId="48EAA74B" w:rsidR="00533311" w:rsidRPr="00533311" w:rsidRDefault="00533311" w:rsidP="00533311">
      <w:pPr>
        <w:pStyle w:val="ListParagraph"/>
        <w:numPr>
          <w:ilvl w:val="0"/>
          <w:numId w:val="19"/>
        </w:numPr>
        <w:tabs>
          <w:tab w:val="left" w:pos="426"/>
        </w:tabs>
        <w:spacing w:before="60" w:after="60" w:line="240" w:lineRule="auto"/>
        <w:jc w:val="both"/>
        <w:rPr>
          <w:rFonts w:ascii="Cambria" w:hAnsi="Cambria" w:cs="Times New Roman"/>
          <w:color w:val="000000" w:themeColor="text1"/>
          <w:sz w:val="24"/>
          <w:szCs w:val="24"/>
        </w:rPr>
      </w:pPr>
      <w:r w:rsidRPr="00533311">
        <w:rPr>
          <w:rFonts w:ascii="Cambria" w:hAnsi="Cambria" w:cs="Times New Roman"/>
          <w:color w:val="000000" w:themeColor="text1"/>
          <w:sz w:val="24"/>
          <w:szCs w:val="24"/>
        </w:rPr>
        <w:t>What is the primary function of IoT communication middleware? (Remember)</w:t>
      </w:r>
    </w:p>
    <w:p w14:paraId="212DF289" w14:textId="3A97F778" w:rsidR="00533311" w:rsidRPr="00533311" w:rsidRDefault="00533311" w:rsidP="00533311">
      <w:pPr>
        <w:pStyle w:val="ListParagraph"/>
        <w:numPr>
          <w:ilvl w:val="0"/>
          <w:numId w:val="19"/>
        </w:numPr>
        <w:tabs>
          <w:tab w:val="left" w:pos="426"/>
        </w:tabs>
        <w:spacing w:before="60" w:after="60" w:line="240" w:lineRule="auto"/>
        <w:jc w:val="both"/>
        <w:rPr>
          <w:rFonts w:ascii="Cambria" w:hAnsi="Cambria" w:cs="Times New Roman"/>
          <w:color w:val="000000" w:themeColor="text1"/>
          <w:sz w:val="24"/>
          <w:szCs w:val="24"/>
        </w:rPr>
      </w:pPr>
      <w:r w:rsidRPr="00533311">
        <w:rPr>
          <w:rFonts w:ascii="Cambria" w:hAnsi="Cambria" w:cs="Times New Roman"/>
          <w:color w:val="000000" w:themeColor="text1"/>
          <w:sz w:val="24"/>
          <w:szCs w:val="24"/>
        </w:rPr>
        <w:t>Name one common communication protocol used in IoT middleware. (Remember)</w:t>
      </w:r>
    </w:p>
    <w:p w14:paraId="6A44CDE2" w14:textId="77777777" w:rsidR="00533311" w:rsidRPr="00533311" w:rsidRDefault="00533311" w:rsidP="00533311">
      <w:pPr>
        <w:spacing w:before="60" w:after="60" w:line="240" w:lineRule="auto"/>
        <w:jc w:val="both"/>
        <w:rPr>
          <w:rFonts w:ascii="Cambria" w:hAnsi="Cambria"/>
          <w:b/>
          <w:bCs/>
          <w:i/>
          <w:iCs/>
        </w:rPr>
      </w:pPr>
      <w:r w:rsidRPr="00533311">
        <w:rPr>
          <w:rFonts w:ascii="Cambria" w:hAnsi="Cambria"/>
          <w:b/>
          <w:bCs/>
          <w:i/>
          <w:iCs/>
        </w:rPr>
        <w:t>Comprehension</w:t>
      </w:r>
    </w:p>
    <w:p w14:paraId="6C9B42C5" w14:textId="3194AB96" w:rsidR="00533311" w:rsidRPr="00533311" w:rsidRDefault="00533311" w:rsidP="00533311">
      <w:pPr>
        <w:pStyle w:val="ListParagraph"/>
        <w:numPr>
          <w:ilvl w:val="0"/>
          <w:numId w:val="19"/>
        </w:numPr>
        <w:tabs>
          <w:tab w:val="left" w:pos="426"/>
        </w:tabs>
        <w:spacing w:before="60" w:after="60" w:line="240" w:lineRule="auto"/>
        <w:jc w:val="both"/>
        <w:rPr>
          <w:rFonts w:ascii="Cambria" w:hAnsi="Cambria" w:cs="Times New Roman"/>
          <w:color w:val="000000" w:themeColor="text1"/>
          <w:sz w:val="24"/>
          <w:szCs w:val="24"/>
        </w:rPr>
      </w:pPr>
      <w:r w:rsidRPr="00533311">
        <w:rPr>
          <w:rFonts w:ascii="Cambria" w:hAnsi="Cambria" w:cs="Times New Roman"/>
          <w:color w:val="000000" w:themeColor="text1"/>
          <w:sz w:val="24"/>
          <w:szCs w:val="24"/>
        </w:rPr>
        <w:t>How does IoT communication middleware help to simplify the development of IoT applications? (Explanation)</w:t>
      </w:r>
    </w:p>
    <w:p w14:paraId="1B5D8072" w14:textId="2F876386" w:rsidR="00533311" w:rsidRPr="00533311" w:rsidRDefault="00533311" w:rsidP="00533311">
      <w:pPr>
        <w:pStyle w:val="ListParagraph"/>
        <w:numPr>
          <w:ilvl w:val="0"/>
          <w:numId w:val="19"/>
        </w:numPr>
        <w:tabs>
          <w:tab w:val="left" w:pos="426"/>
        </w:tabs>
        <w:spacing w:before="60" w:after="60" w:line="240" w:lineRule="auto"/>
        <w:jc w:val="both"/>
        <w:rPr>
          <w:rFonts w:ascii="Cambria" w:hAnsi="Cambria" w:cs="Times New Roman"/>
          <w:color w:val="000000" w:themeColor="text1"/>
          <w:sz w:val="24"/>
          <w:szCs w:val="24"/>
        </w:rPr>
      </w:pPr>
      <w:r w:rsidRPr="00533311">
        <w:rPr>
          <w:rFonts w:ascii="Cambria" w:hAnsi="Cambria" w:cs="Times New Roman"/>
          <w:color w:val="000000" w:themeColor="text1"/>
          <w:sz w:val="24"/>
          <w:szCs w:val="24"/>
        </w:rPr>
        <w:t>What are some of the key features of IoT communication middleware? (Interpretation)</w:t>
      </w:r>
    </w:p>
    <w:p w14:paraId="6D155912" w14:textId="7801D0D6" w:rsidR="00533311" w:rsidRDefault="00533311" w:rsidP="00533311">
      <w:pPr>
        <w:pStyle w:val="ListParagraph"/>
        <w:numPr>
          <w:ilvl w:val="0"/>
          <w:numId w:val="19"/>
        </w:numPr>
        <w:tabs>
          <w:tab w:val="left" w:pos="426"/>
        </w:tabs>
        <w:spacing w:before="60" w:after="60" w:line="240" w:lineRule="auto"/>
        <w:jc w:val="both"/>
        <w:rPr>
          <w:rFonts w:ascii="Cambria" w:hAnsi="Cambria" w:cs="Times New Roman"/>
          <w:color w:val="000000" w:themeColor="text1"/>
          <w:sz w:val="24"/>
          <w:szCs w:val="24"/>
        </w:rPr>
      </w:pPr>
      <w:r w:rsidRPr="00533311">
        <w:rPr>
          <w:rFonts w:ascii="Cambria" w:hAnsi="Cambria" w:cs="Times New Roman"/>
          <w:color w:val="000000" w:themeColor="text1"/>
          <w:sz w:val="24"/>
          <w:szCs w:val="24"/>
        </w:rPr>
        <w:t>How does IoT communication middleware help to improve the security and reliability of IoT communication? (Application)</w:t>
      </w:r>
    </w:p>
    <w:p w14:paraId="56575D25" w14:textId="075297DC" w:rsidR="00533311" w:rsidRDefault="00533311" w:rsidP="00F94883">
      <w:pPr>
        <w:pStyle w:val="ListParagraph"/>
        <w:numPr>
          <w:ilvl w:val="0"/>
          <w:numId w:val="19"/>
        </w:numPr>
        <w:tabs>
          <w:tab w:val="left" w:pos="426"/>
        </w:tabs>
        <w:spacing w:before="60" w:after="60" w:line="240" w:lineRule="auto"/>
        <w:jc w:val="both"/>
        <w:rPr>
          <w:rFonts w:ascii="Cambria" w:hAnsi="Cambria" w:cs="Times New Roman"/>
          <w:color w:val="000000" w:themeColor="text1"/>
          <w:sz w:val="24"/>
          <w:szCs w:val="24"/>
        </w:rPr>
      </w:pPr>
      <w:r w:rsidRPr="00533311">
        <w:rPr>
          <w:rFonts w:ascii="Cambria" w:hAnsi="Cambria" w:cs="Times New Roman"/>
          <w:color w:val="000000" w:themeColor="text1"/>
          <w:sz w:val="24"/>
          <w:szCs w:val="24"/>
        </w:rPr>
        <w:t>How does IoT middleware handle data aggregation, and why is this important in IoT applications? (</w:t>
      </w:r>
      <w:proofErr w:type="spellStart"/>
      <w:r w:rsidRPr="00533311">
        <w:rPr>
          <w:rFonts w:ascii="Cambria" w:hAnsi="Cambria" w:cs="Times New Roman"/>
          <w:color w:val="000000" w:themeColor="text1"/>
          <w:sz w:val="24"/>
          <w:szCs w:val="24"/>
        </w:rPr>
        <w:t>Analyze</w:t>
      </w:r>
      <w:proofErr w:type="spellEnd"/>
      <w:r w:rsidRPr="00533311">
        <w:rPr>
          <w:rFonts w:ascii="Cambria" w:hAnsi="Cambria" w:cs="Times New Roman"/>
          <w:color w:val="000000" w:themeColor="text1"/>
          <w:sz w:val="24"/>
          <w:szCs w:val="24"/>
        </w:rPr>
        <w:t>)</w:t>
      </w:r>
    </w:p>
    <w:p w14:paraId="25E437A8" w14:textId="6A35FF16" w:rsidR="00533311" w:rsidRPr="00533311" w:rsidRDefault="00533311" w:rsidP="00F94883">
      <w:pPr>
        <w:pStyle w:val="ListParagraph"/>
        <w:numPr>
          <w:ilvl w:val="0"/>
          <w:numId w:val="19"/>
        </w:numPr>
        <w:tabs>
          <w:tab w:val="left" w:pos="426"/>
        </w:tabs>
        <w:spacing w:before="60" w:after="60" w:line="240" w:lineRule="auto"/>
        <w:jc w:val="both"/>
        <w:rPr>
          <w:rFonts w:ascii="Cambria" w:hAnsi="Cambria" w:cs="Times New Roman"/>
          <w:color w:val="000000" w:themeColor="text1"/>
          <w:sz w:val="24"/>
          <w:szCs w:val="24"/>
        </w:rPr>
      </w:pPr>
      <w:r w:rsidRPr="009C2CC9">
        <w:rPr>
          <w:rFonts w:ascii="Cambria" w:hAnsi="Cambria" w:cs="Times New Roman"/>
          <w:color w:val="000000" w:themeColor="text1"/>
          <w:sz w:val="24"/>
          <w:szCs w:val="24"/>
        </w:rPr>
        <w:t>In the context of IoT, why is security a critical aspect of communication middleware? How can communication middleware enhance data security?</w:t>
      </w:r>
      <w:r w:rsidR="00036CDC">
        <w:rPr>
          <w:rFonts w:ascii="Segoe UI" w:eastAsia="Times New Roman" w:hAnsi="Segoe UI" w:cs="Segoe UI"/>
          <w:color w:val="374151"/>
          <w:kern w:val="0"/>
          <w:sz w:val="24"/>
          <w:szCs w:val="24"/>
          <w:lang w:eastAsia="en-IN"/>
          <w14:ligatures w14:val="none"/>
        </w:rPr>
        <w:t xml:space="preserve"> (</w:t>
      </w:r>
      <w:r w:rsidR="00036CDC" w:rsidRPr="00533311">
        <w:rPr>
          <w:rFonts w:ascii="Cambria" w:hAnsi="Cambria" w:cs="Times New Roman"/>
          <w:color w:val="000000" w:themeColor="text1"/>
          <w:sz w:val="24"/>
          <w:szCs w:val="24"/>
        </w:rPr>
        <w:t>Evaluation)</w:t>
      </w:r>
    </w:p>
    <w:p w14:paraId="67070890" w14:textId="77777777" w:rsidR="00533311" w:rsidRPr="00533311" w:rsidRDefault="00533311" w:rsidP="00533311">
      <w:pPr>
        <w:spacing w:before="60" w:after="60" w:line="240" w:lineRule="auto"/>
        <w:jc w:val="both"/>
        <w:rPr>
          <w:rFonts w:ascii="Cambria" w:hAnsi="Cambria"/>
          <w:b/>
          <w:bCs/>
          <w:i/>
          <w:iCs/>
        </w:rPr>
      </w:pPr>
      <w:r w:rsidRPr="00533311">
        <w:rPr>
          <w:rFonts w:ascii="Cambria" w:hAnsi="Cambria"/>
          <w:b/>
          <w:bCs/>
          <w:i/>
          <w:iCs/>
        </w:rPr>
        <w:t>Application</w:t>
      </w:r>
    </w:p>
    <w:p w14:paraId="13E0746D" w14:textId="589DA023" w:rsidR="00533311" w:rsidRPr="00533311" w:rsidRDefault="00533311" w:rsidP="00533311">
      <w:pPr>
        <w:pStyle w:val="ListParagraph"/>
        <w:numPr>
          <w:ilvl w:val="0"/>
          <w:numId w:val="19"/>
        </w:numPr>
        <w:tabs>
          <w:tab w:val="left" w:pos="426"/>
        </w:tabs>
        <w:spacing w:before="60" w:after="60" w:line="240" w:lineRule="auto"/>
        <w:jc w:val="both"/>
        <w:rPr>
          <w:rFonts w:ascii="Cambria" w:hAnsi="Cambria" w:cs="Times New Roman"/>
          <w:color w:val="000000" w:themeColor="text1"/>
          <w:sz w:val="24"/>
          <w:szCs w:val="24"/>
        </w:rPr>
      </w:pPr>
      <w:r w:rsidRPr="00533311">
        <w:rPr>
          <w:rFonts w:ascii="Cambria" w:hAnsi="Cambria" w:cs="Times New Roman"/>
          <w:color w:val="000000" w:themeColor="text1"/>
          <w:sz w:val="24"/>
          <w:szCs w:val="24"/>
        </w:rPr>
        <w:t>Give an example of how IoT communication middleware is used in a real-world IoT application. (Analysis)</w:t>
      </w:r>
    </w:p>
    <w:p w14:paraId="21CB1853" w14:textId="321534F5" w:rsidR="00533311" w:rsidRPr="00533311" w:rsidRDefault="00533311" w:rsidP="00533311">
      <w:pPr>
        <w:pStyle w:val="ListParagraph"/>
        <w:numPr>
          <w:ilvl w:val="0"/>
          <w:numId w:val="19"/>
        </w:numPr>
        <w:tabs>
          <w:tab w:val="left" w:pos="426"/>
        </w:tabs>
        <w:spacing w:before="60" w:after="60" w:line="240" w:lineRule="auto"/>
        <w:jc w:val="both"/>
        <w:rPr>
          <w:rFonts w:ascii="Cambria" w:hAnsi="Cambria" w:cs="Times New Roman"/>
          <w:color w:val="000000" w:themeColor="text1"/>
          <w:sz w:val="24"/>
          <w:szCs w:val="24"/>
        </w:rPr>
      </w:pPr>
      <w:r w:rsidRPr="00533311">
        <w:rPr>
          <w:rFonts w:ascii="Cambria" w:hAnsi="Cambria" w:cs="Times New Roman"/>
          <w:color w:val="000000" w:themeColor="text1"/>
          <w:sz w:val="24"/>
          <w:szCs w:val="24"/>
        </w:rPr>
        <w:t>How can IoT communication middleware be used to improve the efficiency and scalability of IoT applications? (Creation)</w:t>
      </w:r>
    </w:p>
    <w:p w14:paraId="4FCFC1F9" w14:textId="49CC071B" w:rsidR="00533311" w:rsidRPr="009C2CC9" w:rsidRDefault="00533311" w:rsidP="00533311">
      <w:pPr>
        <w:pStyle w:val="ListParagraph"/>
        <w:numPr>
          <w:ilvl w:val="0"/>
          <w:numId w:val="19"/>
        </w:numPr>
        <w:tabs>
          <w:tab w:val="left" w:pos="426"/>
        </w:tabs>
        <w:spacing w:before="60" w:after="60" w:line="240" w:lineRule="auto"/>
        <w:jc w:val="both"/>
        <w:rPr>
          <w:rFonts w:ascii="Cambria" w:hAnsi="Cambria" w:cs="Times New Roman"/>
          <w:color w:val="000000" w:themeColor="text1"/>
          <w:sz w:val="24"/>
          <w:szCs w:val="24"/>
        </w:rPr>
      </w:pPr>
      <w:r w:rsidRPr="009C2CC9">
        <w:rPr>
          <w:rFonts w:ascii="Cambria" w:hAnsi="Cambria" w:cs="Times New Roman"/>
          <w:color w:val="000000" w:themeColor="text1"/>
          <w:sz w:val="24"/>
          <w:szCs w:val="24"/>
        </w:rPr>
        <w:t>Suppose you have a network of IoT devices that use different communication protocols. How would IoT middleware help in enabling them to communicate with each other?</w:t>
      </w:r>
      <w:r>
        <w:rPr>
          <w:rFonts w:ascii="Cambria" w:hAnsi="Cambria" w:cs="Times New Roman"/>
          <w:color w:val="000000" w:themeColor="text1"/>
          <w:sz w:val="24"/>
          <w:szCs w:val="24"/>
        </w:rPr>
        <w:t xml:space="preserve"> (Synthesis)</w:t>
      </w:r>
    </w:p>
    <w:p w14:paraId="01F5DA99" w14:textId="7051559B" w:rsidR="00533311" w:rsidRPr="00533311" w:rsidRDefault="00533311" w:rsidP="00533311">
      <w:pPr>
        <w:pStyle w:val="ListParagraph"/>
        <w:numPr>
          <w:ilvl w:val="0"/>
          <w:numId w:val="19"/>
        </w:numPr>
        <w:tabs>
          <w:tab w:val="left" w:pos="426"/>
        </w:tabs>
        <w:spacing w:before="60" w:after="60" w:line="240" w:lineRule="auto"/>
        <w:jc w:val="both"/>
        <w:rPr>
          <w:rFonts w:ascii="Cambria" w:hAnsi="Cambria" w:cs="Times New Roman"/>
          <w:color w:val="000000" w:themeColor="text1"/>
          <w:sz w:val="24"/>
          <w:szCs w:val="24"/>
        </w:rPr>
      </w:pPr>
      <w:r w:rsidRPr="009C2CC9">
        <w:rPr>
          <w:rFonts w:ascii="Cambria" w:hAnsi="Cambria" w:cs="Times New Roman"/>
          <w:color w:val="000000" w:themeColor="text1"/>
          <w:sz w:val="24"/>
          <w:szCs w:val="24"/>
        </w:rPr>
        <w:t>Can you provide an example of how IoT communication middleware simplifies data exchange between an IoT device and a cloud application?</w:t>
      </w:r>
    </w:p>
    <w:p w14:paraId="03FFB6F7" w14:textId="4093B4C6" w:rsidR="00533311" w:rsidRPr="009C2CC9" w:rsidRDefault="00533311" w:rsidP="00533311">
      <w:pPr>
        <w:pStyle w:val="ListParagraph"/>
        <w:numPr>
          <w:ilvl w:val="0"/>
          <w:numId w:val="19"/>
        </w:numPr>
        <w:tabs>
          <w:tab w:val="left" w:pos="426"/>
        </w:tabs>
        <w:spacing w:before="60" w:after="60" w:line="240" w:lineRule="auto"/>
        <w:jc w:val="both"/>
        <w:rPr>
          <w:rFonts w:ascii="Cambria" w:hAnsi="Cambria" w:cs="Times New Roman"/>
          <w:color w:val="000000" w:themeColor="text1"/>
          <w:sz w:val="24"/>
          <w:szCs w:val="24"/>
        </w:rPr>
      </w:pPr>
      <w:r w:rsidRPr="009C2CC9">
        <w:rPr>
          <w:rFonts w:ascii="Cambria" w:hAnsi="Cambria" w:cs="Times New Roman"/>
          <w:color w:val="000000" w:themeColor="text1"/>
          <w:sz w:val="24"/>
          <w:szCs w:val="24"/>
        </w:rPr>
        <w:t>Explain how IoT communication middleware promotes interoperability among different IoT devices.</w:t>
      </w:r>
      <w:r w:rsidRPr="00533311">
        <w:rPr>
          <w:rFonts w:ascii="Cambria" w:hAnsi="Cambria" w:cs="Times New Roman"/>
          <w:color w:val="000000" w:themeColor="text1"/>
          <w:sz w:val="24"/>
          <w:szCs w:val="24"/>
        </w:rPr>
        <w:t xml:space="preserve"> (</w:t>
      </w:r>
      <w:r w:rsidRPr="009C2CC9">
        <w:rPr>
          <w:rFonts w:ascii="Cambria" w:hAnsi="Cambria" w:cs="Times New Roman"/>
          <w:color w:val="000000" w:themeColor="text1"/>
          <w:sz w:val="24"/>
          <w:szCs w:val="24"/>
        </w:rPr>
        <w:t>Understand</w:t>
      </w:r>
      <w:r w:rsidRPr="00533311">
        <w:rPr>
          <w:rFonts w:ascii="Cambria" w:hAnsi="Cambria" w:cs="Times New Roman"/>
          <w:color w:val="000000" w:themeColor="text1"/>
          <w:sz w:val="24"/>
          <w:szCs w:val="24"/>
        </w:rPr>
        <w:t>)</w:t>
      </w:r>
    </w:p>
    <w:p w14:paraId="041AE219" w14:textId="6B3A8F2D" w:rsidR="00533311" w:rsidRPr="009C2CC9" w:rsidRDefault="00533311" w:rsidP="00533311">
      <w:pPr>
        <w:pStyle w:val="ListParagraph"/>
        <w:numPr>
          <w:ilvl w:val="0"/>
          <w:numId w:val="19"/>
        </w:numPr>
        <w:tabs>
          <w:tab w:val="left" w:pos="426"/>
        </w:tabs>
        <w:spacing w:before="60" w:after="60" w:line="240" w:lineRule="auto"/>
        <w:jc w:val="both"/>
        <w:rPr>
          <w:rFonts w:ascii="Cambria" w:hAnsi="Cambria" w:cs="Times New Roman"/>
          <w:color w:val="000000" w:themeColor="text1"/>
          <w:sz w:val="24"/>
          <w:szCs w:val="24"/>
        </w:rPr>
      </w:pPr>
      <w:r w:rsidRPr="009C2CC9">
        <w:rPr>
          <w:rFonts w:ascii="Cambria" w:hAnsi="Cambria" w:cs="Times New Roman"/>
          <w:color w:val="000000" w:themeColor="text1"/>
          <w:sz w:val="24"/>
          <w:szCs w:val="24"/>
        </w:rPr>
        <w:t>Define what is meant by "message routing" in the context of IoT middleware.</w:t>
      </w:r>
      <w:r w:rsidRPr="00533311">
        <w:rPr>
          <w:rFonts w:ascii="Cambria" w:hAnsi="Cambria" w:cs="Times New Roman"/>
          <w:color w:val="000000" w:themeColor="text1"/>
          <w:sz w:val="24"/>
          <w:szCs w:val="24"/>
        </w:rPr>
        <w:t xml:space="preserve"> (</w:t>
      </w:r>
      <w:r w:rsidRPr="009C2CC9">
        <w:rPr>
          <w:rFonts w:ascii="Cambria" w:hAnsi="Cambria" w:cs="Times New Roman"/>
          <w:color w:val="000000" w:themeColor="text1"/>
          <w:sz w:val="24"/>
          <w:szCs w:val="24"/>
        </w:rPr>
        <w:t>Understand</w:t>
      </w:r>
      <w:r w:rsidRPr="00533311">
        <w:rPr>
          <w:rFonts w:ascii="Cambria" w:hAnsi="Cambria" w:cs="Times New Roman"/>
          <w:color w:val="000000" w:themeColor="text1"/>
          <w:sz w:val="24"/>
          <w:szCs w:val="24"/>
        </w:rPr>
        <w:t>)</w:t>
      </w:r>
    </w:p>
    <w:p w14:paraId="112839AF" w14:textId="3D8A2D89" w:rsidR="00533311" w:rsidRPr="009C2CC9" w:rsidRDefault="00533311" w:rsidP="00036CDC">
      <w:pPr>
        <w:spacing w:before="60" w:after="60" w:line="240" w:lineRule="auto"/>
        <w:jc w:val="both"/>
        <w:rPr>
          <w:rFonts w:ascii="Cambria" w:hAnsi="Cambria"/>
          <w:b/>
          <w:bCs/>
          <w:i/>
          <w:iCs/>
        </w:rPr>
      </w:pPr>
      <w:r w:rsidRPr="009C2CC9">
        <w:rPr>
          <w:rFonts w:ascii="Cambria" w:hAnsi="Cambria"/>
          <w:b/>
          <w:bCs/>
          <w:i/>
          <w:iCs/>
        </w:rPr>
        <w:t>Evaluate</w:t>
      </w:r>
    </w:p>
    <w:p w14:paraId="4F39B083" w14:textId="77777777" w:rsidR="00533311" w:rsidRPr="009C2CC9" w:rsidRDefault="00533311" w:rsidP="00036CDC">
      <w:pPr>
        <w:pStyle w:val="ListParagraph"/>
        <w:numPr>
          <w:ilvl w:val="0"/>
          <w:numId w:val="14"/>
        </w:numPr>
        <w:tabs>
          <w:tab w:val="left" w:pos="426"/>
        </w:tabs>
        <w:spacing w:before="60" w:after="60" w:line="240" w:lineRule="auto"/>
        <w:jc w:val="both"/>
        <w:rPr>
          <w:rFonts w:ascii="Cambria" w:hAnsi="Cambria" w:cs="Times New Roman"/>
          <w:color w:val="000000" w:themeColor="text1"/>
          <w:sz w:val="24"/>
          <w:szCs w:val="24"/>
        </w:rPr>
      </w:pPr>
      <w:r w:rsidRPr="009C2CC9">
        <w:rPr>
          <w:rFonts w:ascii="Cambria" w:hAnsi="Cambria" w:cs="Times New Roman"/>
          <w:color w:val="000000" w:themeColor="text1"/>
          <w:sz w:val="24"/>
          <w:szCs w:val="24"/>
        </w:rPr>
        <w:lastRenderedPageBreak/>
        <w:t>Imagine you are selecting IoT communication middleware for a home automation project. What factors would you consider when evaluating different options?</w:t>
      </w:r>
    </w:p>
    <w:p w14:paraId="719C12C4" w14:textId="77777777" w:rsidR="00036CDC" w:rsidRPr="00533311" w:rsidRDefault="00036CDC" w:rsidP="00036CDC">
      <w:pPr>
        <w:pStyle w:val="ListParagraph"/>
        <w:numPr>
          <w:ilvl w:val="0"/>
          <w:numId w:val="14"/>
        </w:numPr>
        <w:tabs>
          <w:tab w:val="left" w:pos="426"/>
        </w:tabs>
        <w:spacing w:before="60" w:after="60" w:line="240" w:lineRule="auto"/>
        <w:jc w:val="both"/>
        <w:rPr>
          <w:rFonts w:ascii="Cambria" w:hAnsi="Cambria" w:cs="Times New Roman"/>
          <w:color w:val="000000" w:themeColor="text1"/>
          <w:sz w:val="24"/>
          <w:szCs w:val="24"/>
        </w:rPr>
      </w:pPr>
      <w:r w:rsidRPr="00533311">
        <w:rPr>
          <w:rFonts w:ascii="Cambria" w:hAnsi="Cambria" w:cs="Times New Roman"/>
          <w:color w:val="000000" w:themeColor="text1"/>
          <w:sz w:val="24"/>
          <w:szCs w:val="24"/>
        </w:rPr>
        <w:t>What are some of the challenges that need to be addressed when using IoT communication middleware? (Evaluation)</w:t>
      </w:r>
    </w:p>
    <w:p w14:paraId="7BCF67F2" w14:textId="77777777" w:rsidR="00533311" w:rsidRDefault="00533311"/>
    <w:sectPr w:rsidR="00533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102"/>
    <w:multiLevelType w:val="multilevel"/>
    <w:tmpl w:val="DF6485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E0F49"/>
    <w:multiLevelType w:val="multilevel"/>
    <w:tmpl w:val="267E1A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E6C45"/>
    <w:multiLevelType w:val="multilevel"/>
    <w:tmpl w:val="AB5E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F4963"/>
    <w:multiLevelType w:val="multilevel"/>
    <w:tmpl w:val="44DE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54D0F"/>
    <w:multiLevelType w:val="multilevel"/>
    <w:tmpl w:val="F58C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26590"/>
    <w:multiLevelType w:val="multilevel"/>
    <w:tmpl w:val="267E1A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A4CBA"/>
    <w:multiLevelType w:val="multilevel"/>
    <w:tmpl w:val="40E26F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226D5"/>
    <w:multiLevelType w:val="multilevel"/>
    <w:tmpl w:val="E26A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C557B"/>
    <w:multiLevelType w:val="multilevel"/>
    <w:tmpl w:val="5448AA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44393"/>
    <w:multiLevelType w:val="multilevel"/>
    <w:tmpl w:val="1D2463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F6348E"/>
    <w:multiLevelType w:val="multilevel"/>
    <w:tmpl w:val="B7A2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117825"/>
    <w:multiLevelType w:val="multilevel"/>
    <w:tmpl w:val="F2F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460BB"/>
    <w:multiLevelType w:val="multilevel"/>
    <w:tmpl w:val="6500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C516B"/>
    <w:multiLevelType w:val="multilevel"/>
    <w:tmpl w:val="7DE8AC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AE56AA"/>
    <w:multiLevelType w:val="multilevel"/>
    <w:tmpl w:val="2640CB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3E2453"/>
    <w:multiLevelType w:val="multilevel"/>
    <w:tmpl w:val="81B6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C73B5C"/>
    <w:multiLevelType w:val="multilevel"/>
    <w:tmpl w:val="DFA4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B632F"/>
    <w:multiLevelType w:val="multilevel"/>
    <w:tmpl w:val="40E26F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623822"/>
    <w:multiLevelType w:val="multilevel"/>
    <w:tmpl w:val="799E19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9249CB"/>
    <w:multiLevelType w:val="multilevel"/>
    <w:tmpl w:val="61CE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0232900">
    <w:abstractNumId w:val="2"/>
  </w:num>
  <w:num w:numId="2" w16cid:durableId="1619098920">
    <w:abstractNumId w:val="3"/>
  </w:num>
  <w:num w:numId="3" w16cid:durableId="381173377">
    <w:abstractNumId w:val="10"/>
  </w:num>
  <w:num w:numId="4" w16cid:durableId="336999110">
    <w:abstractNumId w:val="7"/>
  </w:num>
  <w:num w:numId="5" w16cid:durableId="1131022946">
    <w:abstractNumId w:val="4"/>
  </w:num>
  <w:num w:numId="6" w16cid:durableId="2060548074">
    <w:abstractNumId w:val="16"/>
  </w:num>
  <w:num w:numId="7" w16cid:durableId="1393109">
    <w:abstractNumId w:val="12"/>
  </w:num>
  <w:num w:numId="8" w16cid:durableId="172650085">
    <w:abstractNumId w:val="11"/>
  </w:num>
  <w:num w:numId="9" w16cid:durableId="1515415075">
    <w:abstractNumId w:val="17"/>
  </w:num>
  <w:num w:numId="10" w16cid:durableId="483160738">
    <w:abstractNumId w:val="19"/>
  </w:num>
  <w:num w:numId="11" w16cid:durableId="1900436808">
    <w:abstractNumId w:val="18"/>
  </w:num>
  <w:num w:numId="12" w16cid:durableId="643579914">
    <w:abstractNumId w:val="14"/>
  </w:num>
  <w:num w:numId="13" w16cid:durableId="2120251300">
    <w:abstractNumId w:val="0"/>
  </w:num>
  <w:num w:numId="14" w16cid:durableId="1729498862">
    <w:abstractNumId w:val="8"/>
  </w:num>
  <w:num w:numId="15" w16cid:durableId="872156915">
    <w:abstractNumId w:val="15"/>
  </w:num>
  <w:num w:numId="16" w16cid:durableId="729184173">
    <w:abstractNumId w:val="9"/>
  </w:num>
  <w:num w:numId="17" w16cid:durableId="850149175">
    <w:abstractNumId w:val="1"/>
  </w:num>
  <w:num w:numId="18" w16cid:durableId="1400254513">
    <w:abstractNumId w:val="13"/>
  </w:num>
  <w:num w:numId="19" w16cid:durableId="1196045242">
    <w:abstractNumId w:val="6"/>
  </w:num>
  <w:num w:numId="20" w16cid:durableId="508908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I0MzAwsjQ0NbA0szRT0lEKTi0uzszPAykwqgUAWTNusywAAAA="/>
  </w:docVars>
  <w:rsids>
    <w:rsidRoot w:val="00154C72"/>
    <w:rsid w:val="00036CDC"/>
    <w:rsid w:val="00117F9F"/>
    <w:rsid w:val="00154C72"/>
    <w:rsid w:val="00250819"/>
    <w:rsid w:val="00516FF4"/>
    <w:rsid w:val="00533311"/>
    <w:rsid w:val="009C2CC9"/>
    <w:rsid w:val="00CA0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22A0"/>
  <w15:chartTrackingRefBased/>
  <w15:docId w15:val="{FC067C81-A83B-4768-AB18-F2AAB9D2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4C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C7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54C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4C72"/>
    <w:rPr>
      <w:b/>
      <w:bCs/>
    </w:rPr>
  </w:style>
  <w:style w:type="character" w:customStyle="1" w:styleId="animating">
    <w:name w:val="animating"/>
    <w:basedOn w:val="DefaultParagraphFont"/>
    <w:rsid w:val="00154C72"/>
  </w:style>
  <w:style w:type="paragraph" w:customStyle="1" w:styleId="animating1">
    <w:name w:val="animating1"/>
    <w:basedOn w:val="Normal"/>
    <w:rsid w:val="00154C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33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4426">
      <w:bodyDiv w:val="1"/>
      <w:marLeft w:val="0"/>
      <w:marRight w:val="0"/>
      <w:marTop w:val="0"/>
      <w:marBottom w:val="0"/>
      <w:divBdr>
        <w:top w:val="none" w:sz="0" w:space="0" w:color="auto"/>
        <w:left w:val="none" w:sz="0" w:space="0" w:color="auto"/>
        <w:bottom w:val="none" w:sz="0" w:space="0" w:color="auto"/>
        <w:right w:val="none" w:sz="0" w:space="0" w:color="auto"/>
      </w:divBdr>
    </w:div>
    <w:div w:id="805784395">
      <w:bodyDiv w:val="1"/>
      <w:marLeft w:val="0"/>
      <w:marRight w:val="0"/>
      <w:marTop w:val="0"/>
      <w:marBottom w:val="0"/>
      <w:divBdr>
        <w:top w:val="none" w:sz="0" w:space="0" w:color="auto"/>
        <w:left w:val="none" w:sz="0" w:space="0" w:color="auto"/>
        <w:bottom w:val="none" w:sz="0" w:space="0" w:color="auto"/>
        <w:right w:val="none" w:sz="0" w:space="0" w:color="auto"/>
      </w:divBdr>
    </w:div>
    <w:div w:id="1691446429">
      <w:bodyDiv w:val="1"/>
      <w:marLeft w:val="0"/>
      <w:marRight w:val="0"/>
      <w:marTop w:val="0"/>
      <w:marBottom w:val="0"/>
      <w:divBdr>
        <w:top w:val="none" w:sz="0" w:space="0" w:color="auto"/>
        <w:left w:val="none" w:sz="0" w:space="0" w:color="auto"/>
        <w:bottom w:val="none" w:sz="0" w:space="0" w:color="auto"/>
        <w:right w:val="none" w:sz="0" w:space="0" w:color="auto"/>
      </w:divBdr>
    </w:div>
    <w:div w:id="1831561218">
      <w:bodyDiv w:val="1"/>
      <w:marLeft w:val="0"/>
      <w:marRight w:val="0"/>
      <w:marTop w:val="0"/>
      <w:marBottom w:val="0"/>
      <w:divBdr>
        <w:top w:val="none" w:sz="0" w:space="0" w:color="auto"/>
        <w:left w:val="none" w:sz="0" w:space="0" w:color="auto"/>
        <w:bottom w:val="none" w:sz="0" w:space="0" w:color="auto"/>
        <w:right w:val="none" w:sz="0" w:space="0" w:color="auto"/>
      </w:divBdr>
    </w:div>
    <w:div w:id="207364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2</cp:revision>
  <dcterms:created xsi:type="dcterms:W3CDTF">2023-10-28T09:47:00Z</dcterms:created>
  <dcterms:modified xsi:type="dcterms:W3CDTF">2023-11-03T07:14:00Z</dcterms:modified>
</cp:coreProperties>
</file>