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D631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PRIORITY 1: CRITICAL READS (Must Read Before Implementation)</w:t>
      </w:r>
    </w:p>
    <w:p w14:paraId="76D7E825" w14:textId="77777777" w:rsidR="00B308FD" w:rsidRPr="00B308FD" w:rsidRDefault="00B308FD" w:rsidP="00B308FD">
      <w:r w:rsidRPr="00B308FD">
        <w:t>These papers are foundational to understanding why this project works.</w:t>
      </w:r>
    </w:p>
    <w:p w14:paraId="53F1C52F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1.1 Phase Transitions in Language Models</w:t>
      </w:r>
    </w:p>
    <w:p w14:paraId="7D266BB8" w14:textId="01F77C97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"Phase Transitions in Large Language Models"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Kumano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arXiv:2406.05335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 Published</w:t>
      </w:r>
      <w:proofErr w:type="gramEnd"/>
      <w:r w:rsidRPr="00B308FD">
        <w:t xml:space="preserve"> on </w:t>
      </w:r>
      <w:proofErr w:type="spellStart"/>
      <w:r w:rsidRPr="00B308FD">
        <w:t>arXiv</w:t>
      </w:r>
      <w:proofErr w:type="spellEnd"/>
    </w:p>
    <w:p w14:paraId="45FF7545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7442A29E" w14:textId="77777777" w:rsidR="00B308FD" w:rsidRPr="00B308FD" w:rsidRDefault="00B308FD" w:rsidP="00B308FD">
      <w:pPr>
        <w:numPr>
          <w:ilvl w:val="0"/>
          <w:numId w:val="1"/>
        </w:numPr>
      </w:pPr>
      <w:r w:rsidRPr="00B308FD">
        <w:t>Demonstrates empirical phase transitions in GPT-2</w:t>
      </w:r>
    </w:p>
    <w:p w14:paraId="3B657D56" w14:textId="77777777" w:rsidR="00B308FD" w:rsidRPr="00B308FD" w:rsidRDefault="00B308FD" w:rsidP="00B308FD">
      <w:pPr>
        <w:numPr>
          <w:ilvl w:val="0"/>
          <w:numId w:val="1"/>
        </w:numPr>
      </w:pPr>
      <w:r w:rsidRPr="00B308FD">
        <w:t xml:space="preserve">Critical temperature </w:t>
      </w:r>
      <w:proofErr w:type="spellStart"/>
      <w:r w:rsidRPr="00B308FD">
        <w:t>T_c</w:t>
      </w:r>
      <w:proofErr w:type="spellEnd"/>
      <w:r w:rsidRPr="00B308FD">
        <w:t xml:space="preserve"> ≈ 1 observed</w:t>
      </w:r>
    </w:p>
    <w:p w14:paraId="3F86227C" w14:textId="77777777" w:rsidR="00B308FD" w:rsidRPr="00B308FD" w:rsidRDefault="00B308FD" w:rsidP="00B308FD">
      <w:pPr>
        <w:numPr>
          <w:ilvl w:val="0"/>
          <w:numId w:val="1"/>
        </w:numPr>
      </w:pPr>
      <w:r w:rsidRPr="00B308FD">
        <w:t>Token-level analysis of phase behavior</w:t>
      </w:r>
    </w:p>
    <w:p w14:paraId="17E5CB83" w14:textId="77777777" w:rsidR="00B308FD" w:rsidRPr="00B308FD" w:rsidRDefault="00B308FD" w:rsidP="00B308FD">
      <w:pPr>
        <w:numPr>
          <w:ilvl w:val="0"/>
          <w:numId w:val="1"/>
        </w:numPr>
      </w:pPr>
      <w:r w:rsidRPr="00B308FD">
        <w:t>Connects to our instability hypothesis</w:t>
      </w:r>
    </w:p>
    <w:p w14:paraId="65BD199C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228C5848" w14:textId="77777777" w:rsidR="00B308FD" w:rsidRPr="00B308FD" w:rsidRDefault="00B308FD" w:rsidP="00B308FD">
      <w:pPr>
        <w:numPr>
          <w:ilvl w:val="0"/>
          <w:numId w:val="2"/>
        </w:numPr>
      </w:pPr>
      <w:proofErr w:type="gramStart"/>
      <w:r w:rsidRPr="00B308FD">
        <w:t>Proves</w:t>
      </w:r>
      <w:proofErr w:type="gramEnd"/>
      <w:r w:rsidRPr="00B308FD">
        <w:t xml:space="preserve"> phase transition concept exists in LLMs</w:t>
      </w:r>
    </w:p>
    <w:p w14:paraId="7D237721" w14:textId="77777777" w:rsidR="00B308FD" w:rsidRPr="00B308FD" w:rsidRDefault="00B308FD" w:rsidP="00B308FD">
      <w:pPr>
        <w:numPr>
          <w:ilvl w:val="0"/>
          <w:numId w:val="2"/>
        </w:numPr>
      </w:pPr>
      <w:r w:rsidRPr="00B308FD">
        <w:t>Provides experimental validation of temperature effects</w:t>
      </w:r>
    </w:p>
    <w:p w14:paraId="549E16F0" w14:textId="77777777" w:rsidR="00B308FD" w:rsidRPr="00B308FD" w:rsidRDefault="00B308FD" w:rsidP="00B308FD">
      <w:pPr>
        <w:numPr>
          <w:ilvl w:val="0"/>
          <w:numId w:val="2"/>
        </w:numPr>
      </w:pPr>
      <w:r w:rsidRPr="00B308FD">
        <w:t xml:space="preserve">Suggests </w:t>
      </w:r>
      <w:proofErr w:type="gramStart"/>
      <w:r w:rsidRPr="00B308FD">
        <w:t>representation</w:t>
      </w:r>
      <w:proofErr w:type="gramEnd"/>
      <w:r w:rsidRPr="00B308FD">
        <w:t xml:space="preserve"> space has critical points</w:t>
      </w:r>
    </w:p>
    <w:p w14:paraId="4FE2C908" w14:textId="77777777" w:rsidR="00B308FD" w:rsidRPr="00B308FD" w:rsidRDefault="00B308FD" w:rsidP="00B308FD">
      <w:pPr>
        <w:numPr>
          <w:ilvl w:val="0"/>
          <w:numId w:val="2"/>
        </w:numPr>
      </w:pPr>
      <w:r w:rsidRPr="00B308FD">
        <w:t>Directly supports our "tipping point" hypothesis</w:t>
      </w:r>
    </w:p>
    <w:p w14:paraId="4A471B90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"Before hallucinations, model crosses a phase boundary - representations become unstable"</w:t>
      </w:r>
    </w:p>
    <w:p w14:paraId="24F92D1E" w14:textId="25BD920D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HIGHEST</w:t>
      </w:r>
    </w:p>
    <w:p w14:paraId="0644AE85" w14:textId="77777777" w:rsidR="00B308FD" w:rsidRPr="00B308FD" w:rsidRDefault="00000000" w:rsidP="00B308FD">
      <w:r>
        <w:pict w14:anchorId="3EED0A46">
          <v:rect id="_x0000_i1025" style="width:0;height:1.5pt" o:hralign="center" o:hrstd="t" o:hr="t" fillcolor="#a0a0a0" stroked="f"/>
        </w:pict>
      </w:r>
    </w:p>
    <w:p w14:paraId="13E7D6E5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1.2 Attention as Hopfield Networks (The Mechanism)</w:t>
      </w:r>
    </w:p>
    <w:p w14:paraId="402BD9F8" w14:textId="5E669E22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"Hopfield Networks is All You Need"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Ramsauer, </w:t>
      </w:r>
      <w:proofErr w:type="spellStart"/>
      <w:r w:rsidRPr="00B308FD">
        <w:t>Schäfl</w:t>
      </w:r>
      <w:proofErr w:type="spellEnd"/>
      <w:r w:rsidRPr="00B308FD">
        <w:t>, Lehner, Scho,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ICLR 2021</w:t>
      </w:r>
      <w:r w:rsidRPr="00B308FD">
        <w:br/>
      </w:r>
      <w:r w:rsidRPr="00B308FD">
        <w:rPr>
          <w:b/>
          <w:bCs/>
        </w:rPr>
        <w:lastRenderedPageBreak/>
        <w:t>Publication Year:</w:t>
      </w:r>
      <w:r w:rsidRPr="00B308FD">
        <w:t xml:space="preserve"> 2021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Published, highly cited</w:t>
      </w:r>
    </w:p>
    <w:p w14:paraId="6D55E392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13084823" w14:textId="77777777" w:rsidR="00B308FD" w:rsidRPr="00B308FD" w:rsidRDefault="00B308FD" w:rsidP="00B308FD">
      <w:pPr>
        <w:numPr>
          <w:ilvl w:val="0"/>
          <w:numId w:val="3"/>
        </w:numPr>
      </w:pPr>
      <w:r w:rsidRPr="00B308FD">
        <w:t>Proves attention mechanism = Hopfield networks mathematically</w:t>
      </w:r>
    </w:p>
    <w:p w14:paraId="3FC41000" w14:textId="77777777" w:rsidR="00B308FD" w:rsidRPr="00B308FD" w:rsidRDefault="00B308FD" w:rsidP="00B308FD">
      <w:pPr>
        <w:numPr>
          <w:ilvl w:val="0"/>
          <w:numId w:val="3"/>
        </w:numPr>
      </w:pPr>
      <w:r w:rsidRPr="00B308FD">
        <w:t>Temperature scaling = inverse temperature β = 1/√</w:t>
      </w:r>
      <w:proofErr w:type="spellStart"/>
      <w:r w:rsidRPr="00B308FD">
        <w:t>d_k</w:t>
      </w:r>
      <w:proofErr w:type="spellEnd"/>
    </w:p>
    <w:p w14:paraId="5FA6AD0F" w14:textId="77777777" w:rsidR="00B308FD" w:rsidRPr="00B308FD" w:rsidRDefault="00B308FD" w:rsidP="00B308FD">
      <w:pPr>
        <w:numPr>
          <w:ilvl w:val="0"/>
          <w:numId w:val="3"/>
        </w:numPr>
      </w:pPr>
      <w:r w:rsidRPr="00B308FD">
        <w:t>Energy landscape formulation of attention</w:t>
      </w:r>
    </w:p>
    <w:p w14:paraId="184A0938" w14:textId="77777777" w:rsidR="00B308FD" w:rsidRPr="00B308FD" w:rsidRDefault="00B308FD" w:rsidP="00B308FD">
      <w:pPr>
        <w:numPr>
          <w:ilvl w:val="0"/>
          <w:numId w:val="3"/>
        </w:numPr>
      </w:pPr>
      <w:r w:rsidRPr="00B308FD">
        <w:t>Stability analysis using physics framework</w:t>
      </w:r>
    </w:p>
    <w:p w14:paraId="6B506AFB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0724FD86" w14:textId="77777777" w:rsidR="00B308FD" w:rsidRPr="00B308FD" w:rsidRDefault="00B308FD" w:rsidP="00B308FD">
      <w:pPr>
        <w:numPr>
          <w:ilvl w:val="0"/>
          <w:numId w:val="4"/>
        </w:numPr>
      </w:pPr>
      <w:r w:rsidRPr="00B308FD">
        <w:t>Provides theoretical foundation for our physics-inspired approach</w:t>
      </w:r>
    </w:p>
    <w:p w14:paraId="311EA52B" w14:textId="77777777" w:rsidR="00B308FD" w:rsidRPr="00B308FD" w:rsidRDefault="00B308FD" w:rsidP="00B308FD">
      <w:pPr>
        <w:numPr>
          <w:ilvl w:val="0"/>
          <w:numId w:val="4"/>
        </w:numPr>
      </w:pPr>
      <w:r w:rsidRPr="00B308FD">
        <w:t>Explains why temperature affects stability</w:t>
      </w:r>
    </w:p>
    <w:p w14:paraId="7FB331E4" w14:textId="77777777" w:rsidR="00B308FD" w:rsidRPr="00B308FD" w:rsidRDefault="00B308FD" w:rsidP="00B308FD">
      <w:pPr>
        <w:numPr>
          <w:ilvl w:val="0"/>
          <w:numId w:val="4"/>
        </w:numPr>
      </w:pPr>
      <w:r w:rsidRPr="00B308FD">
        <w:t>Justifies using physics concepts (though not claiming transformers ARE spin glasses)</w:t>
      </w:r>
    </w:p>
    <w:p w14:paraId="188DFEC7" w14:textId="77777777" w:rsidR="00B308FD" w:rsidRPr="00B308FD" w:rsidRDefault="00B308FD" w:rsidP="00B308FD">
      <w:pPr>
        <w:numPr>
          <w:ilvl w:val="0"/>
          <w:numId w:val="4"/>
        </w:numPr>
      </w:pPr>
      <w:r w:rsidRPr="00B308FD">
        <w:t>Shows how to analyze attention dynamics</w:t>
      </w:r>
    </w:p>
    <w:p w14:paraId="1A73D104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"Attention dynamics follow energy landscape principles - unstable states precede transitions"</w:t>
      </w:r>
    </w:p>
    <w:p w14:paraId="68264D2F" w14:textId="0FDE360D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OpenReview.net (ICLR)</w:t>
      </w:r>
      <w:r w:rsidRPr="00B308FD">
        <w:br/>
      </w:r>
      <w:r w:rsidRPr="00B308FD">
        <w:rPr>
          <w:b/>
          <w:bCs/>
        </w:rPr>
        <w:t>PDF Link:</w:t>
      </w:r>
      <w:r w:rsidRPr="00B308FD">
        <w:t xml:space="preserve"> </w:t>
      </w:r>
      <w:hyperlink r:id="rId5" w:history="1">
        <w:r w:rsidRPr="00B308FD">
          <w:rPr>
            <w:rStyle w:val="Hyperlink"/>
          </w:rPr>
          <w:t>https://openreview.net/forum?id=XFKP5Z4Iyq</w:t>
        </w:r>
      </w:hyperlink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60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HIGHEST</w:t>
      </w:r>
    </w:p>
    <w:p w14:paraId="206BEFE6" w14:textId="77777777" w:rsidR="00B308FD" w:rsidRPr="00B308FD" w:rsidRDefault="00000000" w:rsidP="00B308FD">
      <w:r>
        <w:pict w14:anchorId="26AFF72C">
          <v:rect id="_x0000_i1026" style="width:0;height:1.5pt" o:hralign="center" o:hrstd="t" o:hr="t" fillcolor="#a0a0a0" stroked="f"/>
        </w:pict>
      </w:r>
    </w:p>
    <w:p w14:paraId="67DF0CA4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1.3 Metastable States &amp; Multi-Cluster Dynamics</w:t>
      </w:r>
    </w:p>
    <w:p w14:paraId="72F4D15B" w14:textId="5ACC47B8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"Metastable Dynamical Systems in Language Models"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</w:t>
      </w:r>
      <w:proofErr w:type="spellStart"/>
      <w:r w:rsidRPr="00B308FD">
        <w:t>Geshkovski</w:t>
      </w:r>
      <w:proofErr w:type="spellEnd"/>
      <w:r w:rsidRPr="00B308FD">
        <w:t xml:space="preserve">, </w:t>
      </w:r>
      <w:proofErr w:type="spellStart"/>
      <w:r w:rsidRPr="00B308FD">
        <w:t>Polyanskiy</w:t>
      </w:r>
      <w:proofErr w:type="spellEnd"/>
      <w:r w:rsidRPr="00B308FD">
        <w:t xml:space="preserve">, </w:t>
      </w:r>
      <w:proofErr w:type="spellStart"/>
      <w:r w:rsidRPr="00B308FD">
        <w:t>Rigollet</w:t>
      </w:r>
      <w:proofErr w:type="spellEnd"/>
      <w:r w:rsidRPr="00B308FD">
        <w:br/>
      </w:r>
      <w:r w:rsidRPr="00B308FD">
        <w:rPr>
          <w:b/>
          <w:bCs/>
        </w:rPr>
        <w:t>Citation:</w:t>
      </w:r>
      <w:r w:rsidRPr="00B308FD">
        <w:t xml:space="preserve"> MIT, AMS Bulletin of Mathematical Sciences and Applications, 2025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2025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 Recent publication</w:t>
      </w:r>
    </w:p>
    <w:p w14:paraId="351091D6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57B7894B" w14:textId="77777777" w:rsidR="00B308FD" w:rsidRPr="00B308FD" w:rsidRDefault="00B308FD" w:rsidP="00B308FD">
      <w:pPr>
        <w:numPr>
          <w:ilvl w:val="0"/>
          <w:numId w:val="5"/>
        </w:numPr>
      </w:pPr>
      <w:r w:rsidRPr="00B308FD">
        <w:t>Rigorous analysis of metastable states in neural networks</w:t>
      </w:r>
    </w:p>
    <w:p w14:paraId="371AF82F" w14:textId="77777777" w:rsidR="00B308FD" w:rsidRPr="00B308FD" w:rsidRDefault="00B308FD" w:rsidP="00B308FD">
      <w:pPr>
        <w:numPr>
          <w:ilvl w:val="0"/>
          <w:numId w:val="5"/>
        </w:numPr>
      </w:pPr>
      <w:r w:rsidRPr="00B308FD">
        <w:t>Multi-cluster state structures (not just binary stable/unstable)</w:t>
      </w:r>
    </w:p>
    <w:p w14:paraId="20AFF92B" w14:textId="77777777" w:rsidR="00B308FD" w:rsidRPr="00B308FD" w:rsidRDefault="00B308FD" w:rsidP="00B308FD">
      <w:pPr>
        <w:numPr>
          <w:ilvl w:val="0"/>
          <w:numId w:val="5"/>
        </w:numPr>
      </w:pPr>
      <w:r w:rsidRPr="00B308FD">
        <w:lastRenderedPageBreak/>
        <w:t>Transition rates and dwell times</w:t>
      </w:r>
    </w:p>
    <w:p w14:paraId="19F6B526" w14:textId="77777777" w:rsidR="00B308FD" w:rsidRPr="00B308FD" w:rsidRDefault="00B308FD" w:rsidP="00B308FD">
      <w:pPr>
        <w:numPr>
          <w:ilvl w:val="0"/>
          <w:numId w:val="5"/>
        </w:numPr>
      </w:pPr>
      <w:r w:rsidRPr="00B308FD">
        <w:t>Prediction of critical token positions</w:t>
      </w:r>
    </w:p>
    <w:p w14:paraId="28903412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3F2A5208" w14:textId="77777777" w:rsidR="00B308FD" w:rsidRPr="00B308FD" w:rsidRDefault="00B308FD" w:rsidP="00B308FD">
      <w:pPr>
        <w:numPr>
          <w:ilvl w:val="0"/>
          <w:numId w:val="6"/>
        </w:numPr>
      </w:pPr>
      <w:r w:rsidRPr="00B308FD">
        <w:t>Explains why instability appears BEFORE errors</w:t>
      </w:r>
    </w:p>
    <w:p w14:paraId="5599DF49" w14:textId="77777777" w:rsidR="00B308FD" w:rsidRPr="00B308FD" w:rsidRDefault="00B308FD" w:rsidP="00B308FD">
      <w:pPr>
        <w:numPr>
          <w:ilvl w:val="0"/>
          <w:numId w:val="6"/>
        </w:numPr>
      </w:pPr>
      <w:r w:rsidRPr="00B308FD">
        <w:t>Provides mathematical framework for phase transitions</w:t>
      </w:r>
    </w:p>
    <w:p w14:paraId="0B17E052" w14:textId="77777777" w:rsidR="00B308FD" w:rsidRPr="00B308FD" w:rsidRDefault="00B308FD" w:rsidP="00B308FD">
      <w:pPr>
        <w:numPr>
          <w:ilvl w:val="0"/>
          <w:numId w:val="6"/>
        </w:numPr>
      </w:pPr>
      <w:r w:rsidRPr="00B308FD">
        <w:t>Metastable states = pre-hallucination tokens</w:t>
      </w:r>
    </w:p>
    <w:p w14:paraId="2E055360" w14:textId="77777777" w:rsidR="00B308FD" w:rsidRPr="00B308FD" w:rsidRDefault="00B308FD" w:rsidP="00B308FD">
      <w:pPr>
        <w:numPr>
          <w:ilvl w:val="0"/>
          <w:numId w:val="6"/>
        </w:numPr>
      </w:pPr>
      <w:r w:rsidRPr="00B308FD">
        <w:t>Shows why perturbations reveal hidden dynamics</w:t>
      </w:r>
    </w:p>
    <w:p w14:paraId="1D5C5C73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"Tokens in metastable states are sensitive to perturbations - this is detectable"</w:t>
      </w:r>
    </w:p>
    <w:p w14:paraId="7B5361B2" w14:textId="06FCD4D3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AMS or MIT Press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90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HIGHEST</w:t>
      </w:r>
    </w:p>
    <w:p w14:paraId="48D7D32A" w14:textId="77777777" w:rsidR="00B308FD" w:rsidRPr="00B308FD" w:rsidRDefault="00000000" w:rsidP="00B308FD">
      <w:r>
        <w:pict w14:anchorId="47AA215C">
          <v:rect id="_x0000_i1027" style="width:0;height:1.5pt" o:hralign="center" o:hrstd="t" o:hr="t" fillcolor="#a0a0a0" stroked="f"/>
        </w:pict>
      </w:r>
    </w:p>
    <w:p w14:paraId="1ACCC282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1.4 Hamiltonian Analysis of Attention Dynamics</w:t>
      </w:r>
    </w:p>
    <w:p w14:paraId="3C4EBD4F" w14:textId="621E41F9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"Hamiltonian Analysis of Attention Mechanisms in Transformers"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Bhattacharjee &amp; Lee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arXiv:2507.00683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 on </w:t>
      </w:r>
      <w:proofErr w:type="spellStart"/>
      <w:r w:rsidRPr="00B308FD">
        <w:t>arXiv</w:t>
      </w:r>
      <w:proofErr w:type="spellEnd"/>
    </w:p>
    <w:p w14:paraId="33C14F80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1A13A623" w14:textId="77777777" w:rsidR="00B308FD" w:rsidRPr="00B308FD" w:rsidRDefault="00B308FD" w:rsidP="00B308FD">
      <w:pPr>
        <w:numPr>
          <w:ilvl w:val="0"/>
          <w:numId w:val="7"/>
        </w:numPr>
      </w:pPr>
      <w:r w:rsidRPr="00B308FD">
        <w:t>Energy-based formulation of transformer attention</w:t>
      </w:r>
    </w:p>
    <w:p w14:paraId="7ED94EDF" w14:textId="77777777" w:rsidR="00B308FD" w:rsidRPr="00B308FD" w:rsidRDefault="00B308FD" w:rsidP="00B308FD">
      <w:pPr>
        <w:numPr>
          <w:ilvl w:val="0"/>
          <w:numId w:val="7"/>
        </w:numPr>
      </w:pPr>
      <w:r w:rsidRPr="00B308FD">
        <w:t>Correlation analysis: r ≈ -0.70 between energy &amp; hallucination</w:t>
      </w:r>
    </w:p>
    <w:p w14:paraId="71B3D01F" w14:textId="77777777" w:rsidR="00B308FD" w:rsidRPr="00B308FD" w:rsidRDefault="00B308FD" w:rsidP="00B308FD">
      <w:pPr>
        <w:numPr>
          <w:ilvl w:val="0"/>
          <w:numId w:val="7"/>
        </w:numPr>
      </w:pPr>
      <w:r w:rsidRPr="00B308FD">
        <w:t>Identifies conserved quantities in attention dynamics</w:t>
      </w:r>
    </w:p>
    <w:p w14:paraId="1A443312" w14:textId="77777777" w:rsidR="00B308FD" w:rsidRPr="00B308FD" w:rsidRDefault="00B308FD" w:rsidP="00B308FD">
      <w:pPr>
        <w:numPr>
          <w:ilvl w:val="0"/>
          <w:numId w:val="7"/>
        </w:numPr>
      </w:pPr>
      <w:r w:rsidRPr="00B308FD">
        <w:t>Predicts instability from energy landscape structure</w:t>
      </w:r>
    </w:p>
    <w:p w14:paraId="4567EC1E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3EDA05AD" w14:textId="77777777" w:rsidR="00B308FD" w:rsidRPr="00B308FD" w:rsidRDefault="00B308FD" w:rsidP="00B308FD">
      <w:pPr>
        <w:numPr>
          <w:ilvl w:val="0"/>
          <w:numId w:val="8"/>
        </w:numPr>
      </w:pPr>
      <w:r w:rsidRPr="00B308FD">
        <w:t>Direct empirical support for energy-based instability detection</w:t>
      </w:r>
    </w:p>
    <w:p w14:paraId="4D18A253" w14:textId="77777777" w:rsidR="00B308FD" w:rsidRPr="00B308FD" w:rsidRDefault="00B308FD" w:rsidP="00B308FD">
      <w:pPr>
        <w:numPr>
          <w:ilvl w:val="0"/>
          <w:numId w:val="8"/>
        </w:numPr>
      </w:pPr>
      <w:r w:rsidRPr="00B308FD">
        <w:t>Provides correlation strength (r = -0.70, statistically significant)</w:t>
      </w:r>
    </w:p>
    <w:p w14:paraId="45183A3F" w14:textId="77777777" w:rsidR="00B308FD" w:rsidRPr="00B308FD" w:rsidRDefault="00B308FD" w:rsidP="00B308FD">
      <w:pPr>
        <w:numPr>
          <w:ilvl w:val="0"/>
          <w:numId w:val="8"/>
        </w:numPr>
      </w:pPr>
      <w:r w:rsidRPr="00B308FD">
        <w:t>Shows energy metrics CAN predict errors</w:t>
      </w:r>
    </w:p>
    <w:p w14:paraId="4D7F5289" w14:textId="77777777" w:rsidR="00B308FD" w:rsidRPr="00B308FD" w:rsidRDefault="00B308FD" w:rsidP="00B308FD">
      <w:pPr>
        <w:numPr>
          <w:ilvl w:val="0"/>
          <w:numId w:val="8"/>
        </w:numPr>
      </w:pPr>
      <w:r w:rsidRPr="00B308FD">
        <w:lastRenderedPageBreak/>
        <w:t>Validates core hypothesis with different methodology</w:t>
      </w:r>
    </w:p>
    <w:p w14:paraId="288E2ED5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"Energy landscape perturbations directly correlate with hallucination probability"</w:t>
      </w:r>
    </w:p>
    <w:p w14:paraId="71A76BC8" w14:textId="6906732C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</w:t>
      </w:r>
      <w:r w:rsidRPr="00B308FD">
        <w:br/>
      </w:r>
      <w:r w:rsidRPr="00B308FD">
        <w:rPr>
          <w:b/>
          <w:bCs/>
        </w:rPr>
        <w:t>PDF Link:</w:t>
      </w:r>
      <w:r w:rsidRPr="00B308FD">
        <w:t xml:space="preserve"> </w:t>
      </w:r>
      <w:hyperlink r:id="rId6" w:history="1">
        <w:r w:rsidRPr="00B308FD">
          <w:rPr>
            <w:rStyle w:val="Hyperlink"/>
          </w:rPr>
          <w:t>https://arxiv.org/abs/2507.006</w:t>
        </w:r>
        <w:r w:rsidRPr="00B308FD">
          <w:rPr>
            <w:rStyle w:val="Hyperlink"/>
          </w:rPr>
          <w:t>8</w:t>
        </w:r>
        <w:r w:rsidRPr="00B308FD">
          <w:rPr>
            <w:rStyle w:val="Hyperlink"/>
          </w:rPr>
          <w:t>3</w:t>
        </w:r>
      </w:hyperlink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HIGHEST</w:t>
      </w:r>
    </w:p>
    <w:p w14:paraId="3EDEBFA8" w14:textId="77777777" w:rsidR="00B308FD" w:rsidRPr="00B308FD" w:rsidRDefault="00000000" w:rsidP="00B308FD">
      <w:r>
        <w:pict w14:anchorId="64CEA01C">
          <v:rect id="_x0000_i1028" style="width:0;height:1.5pt" o:hralign="center" o:hrstd="t" o:hr="t" fillcolor="#a0a0a0" stroked="f"/>
        </w:pict>
      </w:r>
    </w:p>
    <w:p w14:paraId="026B6E5F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PRIORITY 2: BASELINE &amp; COMPARISON PAPERS (Know Your Competition)</w:t>
      </w:r>
    </w:p>
    <w:p w14:paraId="6E75D9EC" w14:textId="77777777" w:rsidR="00B308FD" w:rsidRPr="00B308FD" w:rsidRDefault="00B308FD" w:rsidP="00B308FD">
      <w:r w:rsidRPr="00B308FD">
        <w:t>These papers describe the 8 baseline methods you'll compare against.</w:t>
      </w:r>
    </w:p>
    <w:p w14:paraId="3A362168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 xml:space="preserve">2.1 </w:t>
      </w:r>
      <w:proofErr w:type="spellStart"/>
      <w:r w:rsidRPr="00B308FD">
        <w:rPr>
          <w:b/>
          <w:bCs/>
        </w:rPr>
        <w:t>DoLA</w:t>
      </w:r>
      <w:proofErr w:type="spellEnd"/>
      <w:r w:rsidRPr="00B308FD">
        <w:rPr>
          <w:b/>
          <w:bCs/>
        </w:rPr>
        <w:t xml:space="preserve"> (Decoding by Contrasting Layers)</w:t>
      </w:r>
    </w:p>
    <w:p w14:paraId="49AC6820" w14:textId="3DD5E0FF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"Decoding by Contrasting Layers Improves Factuality in Large Language Models"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Chuang et al. (MIT CSAIL)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ICLR 2024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 Published</w:t>
      </w:r>
      <w:proofErr w:type="gramEnd"/>
      <w:r w:rsidRPr="00B308FD">
        <w:t xml:space="preserve"> (top venue)</w:t>
      </w:r>
    </w:p>
    <w:p w14:paraId="76236931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47876746" w14:textId="77777777" w:rsidR="00B308FD" w:rsidRPr="00B308FD" w:rsidRDefault="00B308FD" w:rsidP="00B308FD">
      <w:pPr>
        <w:numPr>
          <w:ilvl w:val="0"/>
          <w:numId w:val="9"/>
        </w:numPr>
      </w:pPr>
      <w:r w:rsidRPr="00B308FD">
        <w:t>Contrasts logits from early vs. late layers</w:t>
      </w:r>
    </w:p>
    <w:p w14:paraId="3091C69E" w14:textId="77777777" w:rsidR="00B308FD" w:rsidRPr="00B308FD" w:rsidRDefault="00B308FD" w:rsidP="00B308FD">
      <w:pPr>
        <w:numPr>
          <w:ilvl w:val="0"/>
          <w:numId w:val="9"/>
        </w:numPr>
      </w:pPr>
      <w:r w:rsidRPr="00B308FD">
        <w:t>Detects hallucinations via layer disagreement</w:t>
      </w:r>
    </w:p>
    <w:p w14:paraId="637D5B3C" w14:textId="77777777" w:rsidR="00B308FD" w:rsidRPr="00B308FD" w:rsidRDefault="00B308FD" w:rsidP="00B308FD">
      <w:pPr>
        <w:numPr>
          <w:ilvl w:val="0"/>
          <w:numId w:val="9"/>
        </w:numPr>
      </w:pPr>
      <w:r w:rsidRPr="00B308FD">
        <w:t>Post-hoc detection (0 lead time)</w:t>
      </w:r>
    </w:p>
    <w:p w14:paraId="5B2203B5" w14:textId="77777777" w:rsidR="00B308FD" w:rsidRPr="00B308FD" w:rsidRDefault="00B308FD" w:rsidP="00B308FD">
      <w:pPr>
        <w:numPr>
          <w:ilvl w:val="0"/>
          <w:numId w:val="9"/>
        </w:numPr>
      </w:pPr>
      <w:r w:rsidRPr="00B308FD">
        <w:t>~8% computational overhead</w:t>
      </w:r>
    </w:p>
    <w:p w14:paraId="42F51AB5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500E776E" w14:textId="77777777" w:rsidR="00B308FD" w:rsidRPr="00B308FD" w:rsidRDefault="00B308FD" w:rsidP="00B308FD">
      <w:pPr>
        <w:numPr>
          <w:ilvl w:val="0"/>
          <w:numId w:val="10"/>
        </w:numPr>
      </w:pPr>
      <w:r w:rsidRPr="00B308FD">
        <w:t>Direct competitor to our method</w:t>
      </w:r>
    </w:p>
    <w:p w14:paraId="5608A375" w14:textId="77777777" w:rsidR="00B308FD" w:rsidRPr="00B308FD" w:rsidRDefault="00B308FD" w:rsidP="00B308FD">
      <w:pPr>
        <w:numPr>
          <w:ilvl w:val="0"/>
          <w:numId w:val="10"/>
        </w:numPr>
      </w:pPr>
      <w:r w:rsidRPr="00B308FD">
        <w:t>Shows layer-wise analysis helps detection</w:t>
      </w:r>
    </w:p>
    <w:p w14:paraId="247399F2" w14:textId="77777777" w:rsidR="00B308FD" w:rsidRPr="00B308FD" w:rsidRDefault="00B308FD" w:rsidP="00B308FD">
      <w:pPr>
        <w:numPr>
          <w:ilvl w:val="0"/>
          <w:numId w:val="10"/>
        </w:numPr>
      </w:pPr>
      <w:r w:rsidRPr="00B308FD">
        <w:t>But: no pre-generation capability</w:t>
      </w:r>
    </w:p>
    <w:p w14:paraId="01E5959C" w14:textId="77777777" w:rsidR="00B308FD" w:rsidRPr="00B308FD" w:rsidRDefault="00B308FD" w:rsidP="00B308FD">
      <w:pPr>
        <w:numPr>
          <w:ilvl w:val="0"/>
          <w:numId w:val="10"/>
        </w:numPr>
      </w:pPr>
      <w:r w:rsidRPr="00B308FD">
        <w:t>Our method should outperform on lead time</w:t>
      </w:r>
    </w:p>
    <w:p w14:paraId="5FA93A17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"Layers encode different confidence levels - we use this but with perturbation for lead time"</w:t>
      </w:r>
    </w:p>
    <w:p w14:paraId="7A267BF1" w14:textId="512573EC" w:rsidR="00B308FD" w:rsidRPr="00B308FD" w:rsidRDefault="00B308FD" w:rsidP="00B308FD">
      <w:r w:rsidRPr="00B308FD">
        <w:rPr>
          <w:b/>
          <w:bCs/>
        </w:rPr>
        <w:lastRenderedPageBreak/>
        <w:t>Where to Read:</w:t>
      </w:r>
      <w:r w:rsidRPr="00B308FD">
        <w:t xml:space="preserve"> OpenReview.net (ICLR 2024)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30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VERY HIGH (implement as Baseline 2)</w:t>
      </w:r>
    </w:p>
    <w:p w14:paraId="316DB97F" w14:textId="77777777" w:rsidR="00B308FD" w:rsidRPr="00B308FD" w:rsidRDefault="00000000" w:rsidP="00B308FD">
      <w:r>
        <w:pict w14:anchorId="65E13C45">
          <v:rect id="_x0000_i1029" style="width:0;height:1.5pt" o:hralign="center" o:hrstd="t" o:hr="t" fillcolor="#a0a0a0" stroked="f"/>
        </w:pict>
      </w:r>
    </w:p>
    <w:p w14:paraId="59721B2C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2.2 SSP (Semantic Self-Prediction)</w:t>
      </w:r>
    </w:p>
    <w:p w14:paraId="09893F41" w14:textId="24DD040C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"Semantic Self-Prediction for Hallucination Detection"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Luo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</w:t>
      </w:r>
      <w:proofErr w:type="spellStart"/>
      <w:r w:rsidRPr="00B308FD">
        <w:t>arXiv</w:t>
      </w:r>
      <w:proofErr w:type="spellEnd"/>
      <w:r w:rsidRPr="00B308FD">
        <w:t xml:space="preserve"> or Journal (June 2025)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2025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 Very</w:t>
      </w:r>
      <w:proofErr w:type="gramEnd"/>
      <w:r w:rsidRPr="00B308FD">
        <w:t xml:space="preserve"> recent publication</w:t>
      </w:r>
    </w:p>
    <w:p w14:paraId="714C530A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181A89D7" w14:textId="77777777" w:rsidR="00B308FD" w:rsidRPr="00B308FD" w:rsidRDefault="00B308FD" w:rsidP="00B308FD">
      <w:pPr>
        <w:numPr>
          <w:ilvl w:val="0"/>
          <w:numId w:val="11"/>
        </w:numPr>
      </w:pPr>
      <w:r w:rsidRPr="00B308FD">
        <w:t>Input prompt perturbation method</w:t>
      </w:r>
    </w:p>
    <w:p w14:paraId="4D26C376" w14:textId="77777777" w:rsidR="00B308FD" w:rsidRPr="00B308FD" w:rsidRDefault="00B308FD" w:rsidP="00B308FD">
      <w:pPr>
        <w:numPr>
          <w:ilvl w:val="0"/>
          <w:numId w:val="11"/>
        </w:numPr>
      </w:pPr>
      <w:r w:rsidRPr="00B308FD">
        <w:t>Measures consistency under noisy inputs</w:t>
      </w:r>
    </w:p>
    <w:p w14:paraId="63257535" w14:textId="77777777" w:rsidR="00B308FD" w:rsidRPr="00B308FD" w:rsidRDefault="00B308FD" w:rsidP="00B308FD">
      <w:pPr>
        <w:numPr>
          <w:ilvl w:val="0"/>
          <w:numId w:val="11"/>
        </w:numPr>
      </w:pPr>
      <w:r w:rsidRPr="00B308FD">
        <w:t>~2× overhead</w:t>
      </w:r>
    </w:p>
    <w:p w14:paraId="2F0E6F50" w14:textId="77777777" w:rsidR="00B308FD" w:rsidRPr="00B308FD" w:rsidRDefault="00B308FD" w:rsidP="00B308FD">
      <w:pPr>
        <w:numPr>
          <w:ilvl w:val="0"/>
          <w:numId w:val="11"/>
        </w:numPr>
      </w:pPr>
      <w:r w:rsidRPr="00B308FD">
        <w:t>Some lead time capability (limited)</w:t>
      </w:r>
    </w:p>
    <w:p w14:paraId="57D1099B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096A6C55" w14:textId="77777777" w:rsidR="00B308FD" w:rsidRPr="00B308FD" w:rsidRDefault="00B308FD" w:rsidP="00B308FD">
      <w:pPr>
        <w:numPr>
          <w:ilvl w:val="0"/>
          <w:numId w:val="12"/>
        </w:numPr>
      </w:pPr>
      <w:r w:rsidRPr="00B308FD">
        <w:t>CRITICAL competitor (mentioned as "closest")</w:t>
      </w:r>
    </w:p>
    <w:p w14:paraId="52CAB75E" w14:textId="77777777" w:rsidR="00B308FD" w:rsidRPr="00B308FD" w:rsidRDefault="00B308FD" w:rsidP="00B308FD">
      <w:pPr>
        <w:numPr>
          <w:ilvl w:val="0"/>
          <w:numId w:val="12"/>
        </w:numPr>
      </w:pPr>
      <w:r w:rsidRPr="00B308FD">
        <w:t>Different perturbation target (input vs. hidden state)</w:t>
      </w:r>
    </w:p>
    <w:p w14:paraId="45E97DB8" w14:textId="77777777" w:rsidR="00B308FD" w:rsidRPr="00B308FD" w:rsidRDefault="00B308FD" w:rsidP="00B308FD">
      <w:pPr>
        <w:numPr>
          <w:ilvl w:val="0"/>
          <w:numId w:val="12"/>
        </w:numPr>
      </w:pPr>
      <w:r w:rsidRPr="00B308FD">
        <w:t>May have lead time advantage</w:t>
      </w:r>
    </w:p>
    <w:p w14:paraId="2988DD41" w14:textId="77777777" w:rsidR="00B308FD" w:rsidRPr="00B308FD" w:rsidRDefault="00B308FD" w:rsidP="00B308FD">
      <w:pPr>
        <w:numPr>
          <w:ilvl w:val="0"/>
          <w:numId w:val="12"/>
        </w:numPr>
      </w:pPr>
      <w:r w:rsidRPr="00B308FD">
        <w:t xml:space="preserve">Direct comparison </w:t>
      </w:r>
      <w:proofErr w:type="gramStart"/>
      <w:r w:rsidRPr="00B308FD">
        <w:t>essential</w:t>
      </w:r>
      <w:proofErr w:type="gramEnd"/>
      <w:r w:rsidRPr="00B308FD">
        <w:t xml:space="preserve"> for novelty claim</w:t>
      </w:r>
    </w:p>
    <w:p w14:paraId="029CBF30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"Perturbing inputs works, but perturbing hidden states gives better lead time"</w:t>
      </w:r>
    </w:p>
    <w:p w14:paraId="525F4D3B" w14:textId="4DF0F5A2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 (search June 2025)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VERY HIGH (must implement)</w:t>
      </w:r>
    </w:p>
    <w:p w14:paraId="2D22C480" w14:textId="77777777" w:rsidR="00B308FD" w:rsidRPr="00B308FD" w:rsidRDefault="00000000" w:rsidP="00B308FD">
      <w:r>
        <w:pict w14:anchorId="0CD204B4">
          <v:rect id="_x0000_i1030" style="width:0;height:1.5pt" o:hralign="center" o:hrstd="t" o:hr="t" fillcolor="#a0a0a0" stroked="f"/>
        </w:pict>
      </w:r>
    </w:p>
    <w:p w14:paraId="29D93AD8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2.3 LSD (Layer-wise Semantic Drift)</w:t>
      </w:r>
    </w:p>
    <w:p w14:paraId="0DB329DE" w14:textId="5D4CEB46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"Layer-wise Semantic Drift Analysis for Hallucination Detection"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[Author list]</w:t>
      </w:r>
      <w:r w:rsidRPr="00B308FD">
        <w:br/>
      </w:r>
      <w:r w:rsidRPr="00B308FD">
        <w:rPr>
          <w:b/>
          <w:bCs/>
        </w:rPr>
        <w:lastRenderedPageBreak/>
        <w:t>Citation:</w:t>
      </w:r>
      <w:r w:rsidRPr="00B308FD">
        <w:t xml:space="preserve"> arXiv:2510.04933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 on </w:t>
      </w:r>
      <w:proofErr w:type="spellStart"/>
      <w:r w:rsidRPr="00B308FD">
        <w:t>arXiv</w:t>
      </w:r>
      <w:proofErr w:type="spellEnd"/>
    </w:p>
    <w:p w14:paraId="2D59E25F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6C4E1D3E" w14:textId="77777777" w:rsidR="00B308FD" w:rsidRPr="00B308FD" w:rsidRDefault="00B308FD" w:rsidP="00B308FD">
      <w:pPr>
        <w:numPr>
          <w:ilvl w:val="0"/>
          <w:numId w:val="13"/>
        </w:numPr>
      </w:pPr>
      <w:r w:rsidRPr="00B308FD">
        <w:t>Analyzes semantic coherence across layers</w:t>
      </w:r>
    </w:p>
    <w:p w14:paraId="0BC4BF59" w14:textId="77777777" w:rsidR="00B308FD" w:rsidRPr="00B308FD" w:rsidRDefault="00B308FD" w:rsidP="00B308FD">
      <w:pPr>
        <w:numPr>
          <w:ilvl w:val="0"/>
          <w:numId w:val="13"/>
        </w:numPr>
      </w:pPr>
      <w:r w:rsidRPr="00B308FD">
        <w:t>Detects when token meaning "drifts" between layers</w:t>
      </w:r>
    </w:p>
    <w:p w14:paraId="15ED7B7F" w14:textId="77777777" w:rsidR="00B308FD" w:rsidRPr="00B308FD" w:rsidRDefault="00B308FD" w:rsidP="00B308FD">
      <w:pPr>
        <w:numPr>
          <w:ilvl w:val="0"/>
          <w:numId w:val="13"/>
        </w:numPr>
      </w:pPr>
      <w:r w:rsidRPr="00B308FD">
        <w:t>Single-pass analysis</w:t>
      </w:r>
    </w:p>
    <w:p w14:paraId="52A77986" w14:textId="77777777" w:rsidR="00B308FD" w:rsidRPr="00B308FD" w:rsidRDefault="00B308FD" w:rsidP="00B308FD">
      <w:pPr>
        <w:numPr>
          <w:ilvl w:val="0"/>
          <w:numId w:val="13"/>
        </w:numPr>
      </w:pPr>
      <w:r w:rsidRPr="00B308FD">
        <w:t>~1× overhead, post-hoc</w:t>
      </w:r>
    </w:p>
    <w:p w14:paraId="7DEDE0F8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29DC7B63" w14:textId="77777777" w:rsidR="00B308FD" w:rsidRPr="00B308FD" w:rsidRDefault="00B308FD" w:rsidP="00B308FD">
      <w:pPr>
        <w:numPr>
          <w:ilvl w:val="0"/>
          <w:numId w:val="14"/>
        </w:numPr>
      </w:pPr>
      <w:r w:rsidRPr="00B308FD">
        <w:t>CRITICAL competitor (mentioned as "most similar")</w:t>
      </w:r>
    </w:p>
    <w:p w14:paraId="0A765105" w14:textId="77777777" w:rsidR="00B308FD" w:rsidRPr="00B308FD" w:rsidRDefault="00B308FD" w:rsidP="00B308FD">
      <w:pPr>
        <w:numPr>
          <w:ilvl w:val="0"/>
          <w:numId w:val="14"/>
        </w:numPr>
      </w:pPr>
      <w:r w:rsidRPr="00B308FD">
        <w:t>Uses layer-wise trajectories (our approach too)</w:t>
      </w:r>
    </w:p>
    <w:p w14:paraId="780EEE4D" w14:textId="77777777" w:rsidR="00B308FD" w:rsidRPr="00B308FD" w:rsidRDefault="00B308FD" w:rsidP="00B308FD">
      <w:pPr>
        <w:numPr>
          <w:ilvl w:val="0"/>
          <w:numId w:val="14"/>
        </w:numPr>
      </w:pPr>
      <w:r w:rsidRPr="00B308FD">
        <w:t>Post-hoc detection only</w:t>
      </w:r>
    </w:p>
    <w:p w14:paraId="6FD8F6BB" w14:textId="77777777" w:rsidR="00B308FD" w:rsidRPr="00B308FD" w:rsidRDefault="00B308FD" w:rsidP="00B308FD">
      <w:pPr>
        <w:numPr>
          <w:ilvl w:val="0"/>
          <w:numId w:val="14"/>
        </w:numPr>
      </w:pPr>
      <w:r w:rsidRPr="00B308FD">
        <w:t>We combine this with pre-generation capability</w:t>
      </w:r>
    </w:p>
    <w:p w14:paraId="717E6063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"Layer drift is real, but we add directionality (q) metric for better prediction"</w:t>
      </w:r>
    </w:p>
    <w:p w14:paraId="1844AAEE" w14:textId="317A76F3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</w:t>
      </w:r>
      <w:r w:rsidRPr="00B308FD">
        <w:br/>
      </w:r>
      <w:r w:rsidRPr="00B308FD">
        <w:rPr>
          <w:b/>
          <w:bCs/>
        </w:rPr>
        <w:t>PDF Link:</w:t>
      </w:r>
      <w:r w:rsidRPr="00B308FD">
        <w:t xml:space="preserve"> </w:t>
      </w:r>
      <w:hyperlink r:id="rId7" w:history="1">
        <w:r w:rsidRPr="00B308FD">
          <w:rPr>
            <w:rStyle w:val="Hyperlink"/>
          </w:rPr>
          <w:t>https://arxiv.org/abs/2510.04933</w:t>
        </w:r>
      </w:hyperlink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VERY HIGH (must implement)</w:t>
      </w:r>
    </w:p>
    <w:p w14:paraId="1D5E34C5" w14:textId="77777777" w:rsidR="00B308FD" w:rsidRPr="00B308FD" w:rsidRDefault="00000000" w:rsidP="00B308FD">
      <w:r>
        <w:pict w14:anchorId="700B1480">
          <v:rect id="_x0000_i1031" style="width:0;height:1.5pt" o:hralign="center" o:hrstd="t" o:hr="t" fillcolor="#a0a0a0" stroked="f"/>
        </w:pict>
      </w:r>
    </w:p>
    <w:p w14:paraId="421B27E8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2.4 Semantic Entropy (Nature Paper)</w:t>
      </w:r>
    </w:p>
    <w:p w14:paraId="26D6CDEB" w14:textId="48FAAB44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"Semantic Entropy Improves Language Understanding"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Farquhar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Nature 2024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 in Nature</w:t>
      </w:r>
    </w:p>
    <w:p w14:paraId="19A673A9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21AFD238" w14:textId="77777777" w:rsidR="00B308FD" w:rsidRPr="00B308FD" w:rsidRDefault="00B308FD" w:rsidP="00B308FD">
      <w:pPr>
        <w:numPr>
          <w:ilvl w:val="0"/>
          <w:numId w:val="15"/>
        </w:numPr>
      </w:pPr>
      <w:r w:rsidRPr="00B308FD">
        <w:t>Multiple sampling (5-10 generations)</w:t>
      </w:r>
    </w:p>
    <w:p w14:paraId="71206E2E" w14:textId="77777777" w:rsidR="00B308FD" w:rsidRPr="00B308FD" w:rsidRDefault="00B308FD" w:rsidP="00B308FD">
      <w:pPr>
        <w:numPr>
          <w:ilvl w:val="0"/>
          <w:numId w:val="15"/>
        </w:numPr>
      </w:pPr>
      <w:r w:rsidRPr="00B308FD">
        <w:t>Semantic clustering of equivalent outputs</w:t>
      </w:r>
    </w:p>
    <w:p w14:paraId="042FD1A0" w14:textId="77777777" w:rsidR="00B308FD" w:rsidRPr="00B308FD" w:rsidRDefault="00B308FD" w:rsidP="00B308FD">
      <w:pPr>
        <w:numPr>
          <w:ilvl w:val="0"/>
          <w:numId w:val="15"/>
        </w:numPr>
      </w:pPr>
      <w:r w:rsidRPr="00B308FD">
        <w:lastRenderedPageBreak/>
        <w:t>Entropy of clusters = uncertainty measure</w:t>
      </w:r>
    </w:p>
    <w:p w14:paraId="3989A4CB" w14:textId="77777777" w:rsidR="00B308FD" w:rsidRPr="00B308FD" w:rsidRDefault="00B308FD" w:rsidP="00B308FD">
      <w:pPr>
        <w:numPr>
          <w:ilvl w:val="0"/>
          <w:numId w:val="15"/>
        </w:numPr>
      </w:pPr>
      <w:r w:rsidRPr="00B308FD">
        <w:t>500-1000% overhead (very expensive)</w:t>
      </w:r>
    </w:p>
    <w:p w14:paraId="7083C607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0A50E2EC" w14:textId="77777777" w:rsidR="00B308FD" w:rsidRPr="00B308FD" w:rsidRDefault="00B308FD" w:rsidP="00B308FD">
      <w:pPr>
        <w:numPr>
          <w:ilvl w:val="0"/>
          <w:numId w:val="16"/>
        </w:numPr>
      </w:pPr>
      <w:r w:rsidRPr="00B308FD">
        <w:t>Gold standard baseline (published in Nature)</w:t>
      </w:r>
    </w:p>
    <w:p w14:paraId="5C1E2C42" w14:textId="77777777" w:rsidR="00B308FD" w:rsidRPr="00B308FD" w:rsidRDefault="00B308FD" w:rsidP="00B308FD">
      <w:pPr>
        <w:numPr>
          <w:ilvl w:val="0"/>
          <w:numId w:val="16"/>
        </w:numPr>
      </w:pPr>
      <w:r w:rsidRPr="00B308FD">
        <w:t>SOTA accuracy but massive overhead</w:t>
      </w:r>
    </w:p>
    <w:p w14:paraId="0C94C67B" w14:textId="77777777" w:rsidR="00B308FD" w:rsidRPr="00B308FD" w:rsidRDefault="00B308FD" w:rsidP="00B308FD">
      <w:pPr>
        <w:numPr>
          <w:ilvl w:val="0"/>
          <w:numId w:val="16"/>
        </w:numPr>
      </w:pPr>
      <w:r w:rsidRPr="00B308FD">
        <w:t>Our method should be 30× faster</w:t>
      </w:r>
    </w:p>
    <w:p w14:paraId="428F22BE" w14:textId="77777777" w:rsidR="00B308FD" w:rsidRPr="00B308FD" w:rsidRDefault="00B308FD" w:rsidP="00B308FD">
      <w:pPr>
        <w:numPr>
          <w:ilvl w:val="0"/>
          <w:numId w:val="16"/>
        </w:numPr>
      </w:pPr>
      <w:r w:rsidRPr="00B308FD">
        <w:t>Fair comparison metric for evaluation</w:t>
      </w:r>
    </w:p>
    <w:p w14:paraId="0834A67F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"Sampling-based methods work but are expensive - single-pass perturbation is better"</w:t>
      </w:r>
    </w:p>
    <w:p w14:paraId="66E416F3" w14:textId="5F14E8B1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Nature journal (2024)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HIGH (implement as Baseline 5)</w:t>
      </w:r>
    </w:p>
    <w:p w14:paraId="575146B0" w14:textId="77777777" w:rsidR="00B308FD" w:rsidRPr="00B308FD" w:rsidRDefault="00000000" w:rsidP="00B308FD">
      <w:r>
        <w:pict w14:anchorId="741E6BA8">
          <v:rect id="_x0000_i1032" style="width:0;height:1.5pt" o:hralign="center" o:hrstd="t" o:hr="t" fillcolor="#a0a0a0" stroked="f"/>
        </w:pict>
      </w:r>
    </w:p>
    <w:p w14:paraId="6411A2AE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2.5 ITI (Intervention-Time Intervention)</w:t>
      </w:r>
    </w:p>
    <w:p w14:paraId="139AD7C3" w14:textId="03A7CCD6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"Intervention-Time Intervention for Improved Generation"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Li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</w:t>
      </w:r>
      <w:proofErr w:type="spellStart"/>
      <w:r w:rsidRPr="00B308FD">
        <w:t>NeurIPS</w:t>
      </w:r>
      <w:proofErr w:type="spellEnd"/>
      <w:r w:rsidRPr="00B308FD">
        <w:t xml:space="preserve"> 2024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 (top venue)</w:t>
      </w:r>
    </w:p>
    <w:p w14:paraId="3654128E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5258ACB3" w14:textId="77777777" w:rsidR="00B308FD" w:rsidRPr="00B308FD" w:rsidRDefault="00B308FD" w:rsidP="00B308FD">
      <w:pPr>
        <w:numPr>
          <w:ilvl w:val="0"/>
          <w:numId w:val="17"/>
        </w:numPr>
      </w:pPr>
      <w:r w:rsidRPr="00B308FD">
        <w:t>Layer-wise activation steering during generation</w:t>
      </w:r>
    </w:p>
    <w:p w14:paraId="2EE62413" w14:textId="77777777" w:rsidR="00B308FD" w:rsidRPr="00B308FD" w:rsidRDefault="00B308FD" w:rsidP="00B308FD">
      <w:pPr>
        <w:numPr>
          <w:ilvl w:val="0"/>
          <w:numId w:val="17"/>
        </w:numPr>
      </w:pPr>
      <w:r w:rsidRPr="00B308FD">
        <w:t>Pushes activations toward factual direction</w:t>
      </w:r>
    </w:p>
    <w:p w14:paraId="4E02A699" w14:textId="77777777" w:rsidR="00B308FD" w:rsidRPr="00B308FD" w:rsidRDefault="00B308FD" w:rsidP="00B308FD">
      <w:pPr>
        <w:numPr>
          <w:ilvl w:val="0"/>
          <w:numId w:val="17"/>
        </w:numPr>
      </w:pPr>
      <w:r w:rsidRPr="00B308FD">
        <w:t>Real-time intervention capability</w:t>
      </w:r>
    </w:p>
    <w:p w14:paraId="56BE102D" w14:textId="77777777" w:rsidR="00B308FD" w:rsidRPr="00B308FD" w:rsidRDefault="00B308FD" w:rsidP="00B308FD">
      <w:pPr>
        <w:numPr>
          <w:ilvl w:val="0"/>
          <w:numId w:val="17"/>
        </w:numPr>
      </w:pPr>
      <w:r w:rsidRPr="00B308FD">
        <w:t>~1× overhead</w:t>
      </w:r>
    </w:p>
    <w:p w14:paraId="547F6AF5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37372653" w14:textId="77777777" w:rsidR="00B308FD" w:rsidRPr="00B308FD" w:rsidRDefault="00B308FD" w:rsidP="00B308FD">
      <w:pPr>
        <w:numPr>
          <w:ilvl w:val="0"/>
          <w:numId w:val="18"/>
        </w:numPr>
      </w:pPr>
      <w:r w:rsidRPr="00B308FD">
        <w:t>Shows layer-wise intervention works</w:t>
      </w:r>
    </w:p>
    <w:p w14:paraId="59C61884" w14:textId="77777777" w:rsidR="00B308FD" w:rsidRPr="00B308FD" w:rsidRDefault="00B308FD" w:rsidP="00B308FD">
      <w:pPr>
        <w:numPr>
          <w:ilvl w:val="0"/>
          <w:numId w:val="18"/>
        </w:numPr>
      </w:pPr>
      <w:r w:rsidRPr="00B308FD">
        <w:t>Our Phase 3 uses temperature (different approach)</w:t>
      </w:r>
    </w:p>
    <w:p w14:paraId="1FA75C0B" w14:textId="77777777" w:rsidR="00B308FD" w:rsidRPr="00B308FD" w:rsidRDefault="00B308FD" w:rsidP="00B308FD">
      <w:pPr>
        <w:numPr>
          <w:ilvl w:val="0"/>
          <w:numId w:val="18"/>
        </w:numPr>
      </w:pPr>
      <w:r w:rsidRPr="00B308FD">
        <w:t>Good baseline for intervention phase</w:t>
      </w:r>
    </w:p>
    <w:p w14:paraId="7282CE89" w14:textId="77777777" w:rsidR="00B308FD" w:rsidRPr="00B308FD" w:rsidRDefault="00B308FD" w:rsidP="00B308FD">
      <w:pPr>
        <w:numPr>
          <w:ilvl w:val="0"/>
          <w:numId w:val="18"/>
        </w:numPr>
      </w:pPr>
      <w:r w:rsidRPr="00B308FD">
        <w:lastRenderedPageBreak/>
        <w:t>Proves prevention is possible</w:t>
      </w:r>
    </w:p>
    <w:p w14:paraId="1F3A54FC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"Interventions during generation work - temperature scaling is simpler alternative"</w:t>
      </w:r>
    </w:p>
    <w:p w14:paraId="1BDAFABA" w14:textId="5F9DF038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</w:t>
      </w:r>
      <w:proofErr w:type="spellStart"/>
      <w:r w:rsidRPr="00B308FD">
        <w:t>NeurIPS</w:t>
      </w:r>
      <w:proofErr w:type="spellEnd"/>
      <w:r w:rsidRPr="00B308FD">
        <w:t xml:space="preserve"> proceedings (2024)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35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 (implement as Baseline 8)</w:t>
      </w:r>
    </w:p>
    <w:p w14:paraId="3AD1675F" w14:textId="77777777" w:rsidR="00B308FD" w:rsidRPr="00B308FD" w:rsidRDefault="00000000" w:rsidP="00B308FD">
      <w:r>
        <w:pict w14:anchorId="4E15014B">
          <v:rect id="_x0000_i1033" style="width:0;height:1.5pt" o:hralign="center" o:hrstd="t" o:hr="t" fillcolor="#a0a0a0" stroked="f"/>
        </w:pict>
      </w:r>
    </w:p>
    <w:p w14:paraId="0E776B07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2.6 INSIDE (Eigen-based Self-Consistency)</w:t>
      </w:r>
    </w:p>
    <w:p w14:paraId="165191E9" w14:textId="49156F62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"INSIDE: Intrinsic Self-Consistency Detection"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Chen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ICLR 2024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 Published</w:t>
      </w:r>
      <w:proofErr w:type="gramEnd"/>
    </w:p>
    <w:p w14:paraId="52574B1F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79E9B5EE" w14:textId="77777777" w:rsidR="00B308FD" w:rsidRPr="00B308FD" w:rsidRDefault="00B308FD" w:rsidP="00B308FD">
      <w:pPr>
        <w:numPr>
          <w:ilvl w:val="0"/>
          <w:numId w:val="19"/>
        </w:numPr>
      </w:pPr>
      <w:r w:rsidRPr="00B308FD">
        <w:t>Eigenvalue analysis of covariance matrices</w:t>
      </w:r>
    </w:p>
    <w:p w14:paraId="15F56B37" w14:textId="77777777" w:rsidR="00B308FD" w:rsidRPr="00B308FD" w:rsidRDefault="00B308FD" w:rsidP="00B308FD">
      <w:pPr>
        <w:numPr>
          <w:ilvl w:val="0"/>
          <w:numId w:val="19"/>
        </w:numPr>
      </w:pPr>
      <w:proofErr w:type="spellStart"/>
      <w:r w:rsidRPr="00B308FD">
        <w:t>EigenScore</w:t>
      </w:r>
      <w:proofErr w:type="spellEnd"/>
      <w:r w:rsidRPr="00B308FD">
        <w:t xml:space="preserve"> = measure of self-consistency</w:t>
      </w:r>
    </w:p>
    <w:p w14:paraId="031EEB49" w14:textId="77777777" w:rsidR="00B308FD" w:rsidRPr="00B308FD" w:rsidRDefault="00B308FD" w:rsidP="00B308FD">
      <w:pPr>
        <w:numPr>
          <w:ilvl w:val="0"/>
          <w:numId w:val="19"/>
        </w:numPr>
      </w:pPr>
      <w:r w:rsidRPr="00B308FD">
        <w:t>Single-pass, post-hoc</w:t>
      </w:r>
    </w:p>
    <w:p w14:paraId="5434FBE0" w14:textId="77777777" w:rsidR="00B308FD" w:rsidRPr="00B308FD" w:rsidRDefault="00B308FD" w:rsidP="00B308FD">
      <w:pPr>
        <w:numPr>
          <w:ilvl w:val="0"/>
          <w:numId w:val="19"/>
        </w:numPr>
      </w:pPr>
      <w:r w:rsidRPr="00B308FD">
        <w:t>~1× overhead</w:t>
      </w:r>
    </w:p>
    <w:p w14:paraId="0FAFAE9A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61C9F57A" w14:textId="77777777" w:rsidR="00B308FD" w:rsidRPr="00B308FD" w:rsidRDefault="00B308FD" w:rsidP="00B308FD">
      <w:pPr>
        <w:numPr>
          <w:ilvl w:val="0"/>
          <w:numId w:val="20"/>
        </w:numPr>
      </w:pPr>
      <w:r w:rsidRPr="00B308FD">
        <w:t>Linear algebra approach (elegant)</w:t>
      </w:r>
    </w:p>
    <w:p w14:paraId="1BDB379E" w14:textId="77777777" w:rsidR="00B308FD" w:rsidRPr="00B308FD" w:rsidRDefault="00B308FD" w:rsidP="00B308FD">
      <w:pPr>
        <w:numPr>
          <w:ilvl w:val="0"/>
          <w:numId w:val="20"/>
        </w:numPr>
      </w:pPr>
      <w:r w:rsidRPr="00B308FD">
        <w:t>Provides alternative theoretical foundation</w:t>
      </w:r>
    </w:p>
    <w:p w14:paraId="43F16A43" w14:textId="77777777" w:rsidR="00B308FD" w:rsidRPr="00B308FD" w:rsidRDefault="00B308FD" w:rsidP="00B308FD">
      <w:pPr>
        <w:numPr>
          <w:ilvl w:val="0"/>
          <w:numId w:val="20"/>
        </w:numPr>
      </w:pPr>
      <w:r w:rsidRPr="00B308FD">
        <w:t>Worth comparing in evaluation</w:t>
      </w:r>
    </w:p>
    <w:p w14:paraId="1F865938" w14:textId="77777777" w:rsidR="00B308FD" w:rsidRPr="00B308FD" w:rsidRDefault="00B308FD" w:rsidP="00B308FD">
      <w:pPr>
        <w:numPr>
          <w:ilvl w:val="0"/>
          <w:numId w:val="20"/>
        </w:numPr>
      </w:pPr>
      <w:r w:rsidRPr="00B308FD">
        <w:t>Shows multiple approaches work</w:t>
      </w:r>
    </w:p>
    <w:p w14:paraId="00197AC3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"Covariance structure matters - but combined </w:t>
      </w:r>
      <w:proofErr w:type="spellStart"/>
      <w:r w:rsidRPr="00B308FD">
        <w:t>I+q</w:t>
      </w:r>
      <w:proofErr w:type="spellEnd"/>
      <w:r w:rsidRPr="00B308FD">
        <w:t xml:space="preserve"> metrics more informative"</w:t>
      </w:r>
    </w:p>
    <w:p w14:paraId="6C872DE7" w14:textId="3B2F1DC3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OpenReview.net (ICLR 2024)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 (implement as Baseline 6)</w:t>
      </w:r>
    </w:p>
    <w:p w14:paraId="18F8F76D" w14:textId="77777777" w:rsidR="00B308FD" w:rsidRPr="00B308FD" w:rsidRDefault="00000000" w:rsidP="00B308FD">
      <w:r>
        <w:pict w14:anchorId="16DF7E6E">
          <v:rect id="_x0000_i1034" style="width:0;height:1.5pt" o:hralign="center" o:hrstd="t" o:hr="t" fillcolor="#a0a0a0" stroked="f"/>
        </w:pict>
      </w:r>
    </w:p>
    <w:p w14:paraId="2238BF21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lastRenderedPageBreak/>
        <w:t>PRIORITY 3: SUPPORTING THEORETICAL PAPERS (Deeper Understanding)</w:t>
      </w:r>
    </w:p>
    <w:p w14:paraId="7609271B" w14:textId="77777777" w:rsidR="00B308FD" w:rsidRPr="00B308FD" w:rsidRDefault="00B308FD" w:rsidP="00B308FD">
      <w:r w:rsidRPr="00B308FD">
        <w:t>These provide theoretical foundations and explanations.</w:t>
      </w:r>
    </w:p>
    <w:p w14:paraId="582E3A02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3.1 Attractor Dynamics in LLMs</w:t>
      </w:r>
    </w:p>
    <w:p w14:paraId="00743AAB" w14:textId="1C73A906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"Attractor Dynamics in Large Language Models"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Fernando &amp; </w:t>
      </w:r>
      <w:proofErr w:type="spellStart"/>
      <w:r w:rsidRPr="00B308FD">
        <w:t>Guitchounts</w:t>
      </w:r>
      <w:proofErr w:type="spellEnd"/>
      <w:r w:rsidRPr="00B308FD">
        <w:br/>
      </w:r>
      <w:r w:rsidRPr="00B308FD">
        <w:rPr>
          <w:b/>
          <w:bCs/>
        </w:rPr>
        <w:t>Citation:</w:t>
      </w:r>
      <w:r w:rsidRPr="00B308FD">
        <w:t xml:space="preserve"> arXiv:2502.12131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2025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Recent publication</w:t>
      </w:r>
    </w:p>
    <w:p w14:paraId="05FB60BB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17BA98AA" w14:textId="77777777" w:rsidR="00B308FD" w:rsidRPr="00B308FD" w:rsidRDefault="00B308FD" w:rsidP="00B308FD">
      <w:pPr>
        <w:numPr>
          <w:ilvl w:val="0"/>
          <w:numId w:val="21"/>
        </w:numPr>
      </w:pPr>
      <w:r w:rsidRPr="00B308FD">
        <w:t>Dynamical systems view of LLM generation</w:t>
      </w:r>
    </w:p>
    <w:p w14:paraId="6C7F6F9B" w14:textId="77777777" w:rsidR="00B308FD" w:rsidRPr="00B308FD" w:rsidRDefault="00B308FD" w:rsidP="00B308FD">
      <w:pPr>
        <w:numPr>
          <w:ilvl w:val="0"/>
          <w:numId w:val="21"/>
        </w:numPr>
      </w:pPr>
      <w:r w:rsidRPr="00B308FD">
        <w:t>Attractor states in token space</w:t>
      </w:r>
    </w:p>
    <w:p w14:paraId="6FE97091" w14:textId="77777777" w:rsidR="00B308FD" w:rsidRPr="00B308FD" w:rsidRDefault="00B308FD" w:rsidP="00B308FD">
      <w:pPr>
        <w:numPr>
          <w:ilvl w:val="0"/>
          <w:numId w:val="21"/>
        </w:numPr>
      </w:pPr>
      <w:r w:rsidRPr="00B308FD">
        <w:t>Transition probabilities between states</w:t>
      </w:r>
    </w:p>
    <w:p w14:paraId="6990663B" w14:textId="77777777" w:rsidR="00B308FD" w:rsidRPr="00B308FD" w:rsidRDefault="00B308FD" w:rsidP="00B308FD">
      <w:pPr>
        <w:numPr>
          <w:ilvl w:val="0"/>
          <w:numId w:val="21"/>
        </w:numPr>
      </w:pPr>
      <w:r w:rsidRPr="00B308FD">
        <w:t>Empirical analysis on Llama 3.1 8B</w:t>
      </w:r>
    </w:p>
    <w:p w14:paraId="63AED380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44F4CF2F" w14:textId="77777777" w:rsidR="00B308FD" w:rsidRPr="00B308FD" w:rsidRDefault="00B308FD" w:rsidP="00B308FD">
      <w:pPr>
        <w:numPr>
          <w:ilvl w:val="0"/>
          <w:numId w:val="22"/>
        </w:numPr>
      </w:pPr>
      <w:r w:rsidRPr="00B308FD">
        <w:t>Explains why hallucinations appear committed (in attractor basin)</w:t>
      </w:r>
    </w:p>
    <w:p w14:paraId="7EBD174F" w14:textId="77777777" w:rsidR="00B308FD" w:rsidRPr="00B308FD" w:rsidRDefault="00B308FD" w:rsidP="00B308FD">
      <w:pPr>
        <w:numPr>
          <w:ilvl w:val="0"/>
          <w:numId w:val="22"/>
        </w:numPr>
      </w:pPr>
      <w:r w:rsidRPr="00B308FD">
        <w:t>Shows why early detection is hard (commitment is gradual)</w:t>
      </w:r>
    </w:p>
    <w:p w14:paraId="37343EB7" w14:textId="77777777" w:rsidR="00B308FD" w:rsidRPr="00B308FD" w:rsidRDefault="00B308FD" w:rsidP="00B308FD">
      <w:pPr>
        <w:numPr>
          <w:ilvl w:val="0"/>
          <w:numId w:val="22"/>
        </w:numPr>
      </w:pPr>
      <w:r w:rsidRPr="00B308FD">
        <w:t>Validates our "tipping point" intuition</w:t>
      </w:r>
    </w:p>
    <w:p w14:paraId="6A56C69F" w14:textId="77777777" w:rsidR="00B308FD" w:rsidRPr="00B308FD" w:rsidRDefault="00B308FD" w:rsidP="00B308FD">
      <w:pPr>
        <w:numPr>
          <w:ilvl w:val="0"/>
          <w:numId w:val="22"/>
        </w:numPr>
      </w:pPr>
      <w:r w:rsidRPr="00B308FD">
        <w:t>Provides dynamical systems perspective</w:t>
      </w:r>
    </w:p>
    <w:p w14:paraId="1E0EC14B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"Hallucinations are stable attractors - perturbations reveal instability in approach"</w:t>
      </w:r>
    </w:p>
    <w:p w14:paraId="371A1391" w14:textId="2B02D13C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50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 (theoretical understanding)</w:t>
      </w:r>
    </w:p>
    <w:p w14:paraId="7E6D79CA" w14:textId="77777777" w:rsidR="00B308FD" w:rsidRPr="00B308FD" w:rsidRDefault="00000000" w:rsidP="00B308FD">
      <w:r>
        <w:pict w14:anchorId="1701EFD2">
          <v:rect id="_x0000_i1035" style="width:0;height:1.5pt" o:hralign="center" o:hrstd="t" o:hr="t" fillcolor="#a0a0a0" stroked="f"/>
        </w:pict>
      </w:r>
    </w:p>
    <w:p w14:paraId="48E62B99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3.2 Negative Heat Capacity Anomalies</w:t>
      </w:r>
    </w:p>
    <w:p w14:paraId="4123781B" w14:textId="4D02B7A7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"Heat Capacity Anomalies in Transformer Scaling"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Arnold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arXiv:2405.17088</w:t>
      </w:r>
      <w:r w:rsidRPr="00B308FD">
        <w:br/>
      </w:r>
      <w:r w:rsidRPr="00B308FD">
        <w:rPr>
          <w:b/>
          <w:bCs/>
        </w:rPr>
        <w:lastRenderedPageBreak/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</w:t>
      </w:r>
      <w:r w:rsidR="00CD04CD">
        <w:rPr>
          <w:rFonts w:ascii="Segoe UI Emoji" w:hAnsi="Segoe UI Emoji" w:cs="Segoe UI Emoji"/>
        </w:rPr>
        <w:t xml:space="preserve"> </w:t>
      </w:r>
      <w:r w:rsidRPr="00B308FD">
        <w:t>Published</w:t>
      </w:r>
      <w:proofErr w:type="gramEnd"/>
      <w:r w:rsidRPr="00B308FD">
        <w:t xml:space="preserve"> on </w:t>
      </w:r>
      <w:proofErr w:type="spellStart"/>
      <w:r w:rsidRPr="00B308FD">
        <w:t>arXiv</w:t>
      </w:r>
      <w:proofErr w:type="spellEnd"/>
    </w:p>
    <w:p w14:paraId="08C37064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4CBB51DE" w14:textId="77777777" w:rsidR="00B308FD" w:rsidRPr="00B308FD" w:rsidRDefault="00B308FD" w:rsidP="00B308FD">
      <w:pPr>
        <w:numPr>
          <w:ilvl w:val="0"/>
          <w:numId w:val="23"/>
        </w:numPr>
      </w:pPr>
      <w:r w:rsidRPr="00B308FD">
        <w:t>Negative heat capacity (C_V &lt; 0) in some scaling regimes</w:t>
      </w:r>
    </w:p>
    <w:p w14:paraId="49408B90" w14:textId="77777777" w:rsidR="00B308FD" w:rsidRPr="00B308FD" w:rsidRDefault="00B308FD" w:rsidP="00B308FD">
      <w:pPr>
        <w:numPr>
          <w:ilvl w:val="0"/>
          <w:numId w:val="23"/>
        </w:numPr>
      </w:pPr>
      <w:r w:rsidRPr="00B308FD">
        <w:t>Indicates phase transitions</w:t>
      </w:r>
    </w:p>
    <w:p w14:paraId="4C36EBF4" w14:textId="77777777" w:rsidR="00B308FD" w:rsidRPr="00B308FD" w:rsidRDefault="00B308FD" w:rsidP="00B308FD">
      <w:pPr>
        <w:numPr>
          <w:ilvl w:val="0"/>
          <w:numId w:val="23"/>
        </w:numPr>
      </w:pPr>
      <w:r w:rsidRPr="00B308FD">
        <w:t>Temperature effects on model behavior</w:t>
      </w:r>
    </w:p>
    <w:p w14:paraId="7206C4E8" w14:textId="77777777" w:rsidR="00B308FD" w:rsidRPr="00B308FD" w:rsidRDefault="00B308FD" w:rsidP="00B308FD">
      <w:pPr>
        <w:numPr>
          <w:ilvl w:val="0"/>
          <w:numId w:val="23"/>
        </w:numPr>
      </w:pPr>
      <w:r w:rsidRPr="00B308FD">
        <w:t>Empirical analysis across model sizes</w:t>
      </w:r>
    </w:p>
    <w:p w14:paraId="08BCED3F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52E65231" w14:textId="77777777" w:rsidR="00B308FD" w:rsidRPr="00B308FD" w:rsidRDefault="00B308FD" w:rsidP="00B308FD">
      <w:pPr>
        <w:numPr>
          <w:ilvl w:val="0"/>
          <w:numId w:val="24"/>
        </w:numPr>
      </w:pPr>
      <w:proofErr w:type="gramStart"/>
      <w:r w:rsidRPr="00B308FD">
        <w:t>Proves</w:t>
      </w:r>
      <w:proofErr w:type="gramEnd"/>
      <w:r w:rsidRPr="00B308FD">
        <w:t xml:space="preserve"> phase transition physics applies to LLMs</w:t>
      </w:r>
    </w:p>
    <w:p w14:paraId="68EC0681" w14:textId="77777777" w:rsidR="00B308FD" w:rsidRPr="00B308FD" w:rsidRDefault="00B308FD" w:rsidP="00B308FD">
      <w:pPr>
        <w:numPr>
          <w:ilvl w:val="0"/>
          <w:numId w:val="24"/>
        </w:numPr>
      </w:pPr>
      <w:r w:rsidRPr="00B308FD">
        <w:t>Explains why temperature scaling works</w:t>
      </w:r>
    </w:p>
    <w:p w14:paraId="41C2617F" w14:textId="77777777" w:rsidR="00B308FD" w:rsidRPr="00B308FD" w:rsidRDefault="00B308FD" w:rsidP="00B308FD">
      <w:pPr>
        <w:numPr>
          <w:ilvl w:val="0"/>
          <w:numId w:val="24"/>
        </w:numPr>
      </w:pPr>
      <w:r w:rsidRPr="00B308FD">
        <w:t>Shows metastability is real phenomenon</w:t>
      </w:r>
    </w:p>
    <w:p w14:paraId="59232EC9" w14:textId="77777777" w:rsidR="00B308FD" w:rsidRPr="00B308FD" w:rsidRDefault="00B308FD" w:rsidP="00B308FD">
      <w:pPr>
        <w:numPr>
          <w:ilvl w:val="0"/>
          <w:numId w:val="24"/>
        </w:numPr>
      </w:pPr>
      <w:r w:rsidRPr="00B308FD">
        <w:t>Theoretical validation for our approach</w:t>
      </w:r>
    </w:p>
    <w:p w14:paraId="35C6B335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"Negative heat capacity = system near phase boundary - our detection targets this"</w:t>
      </w:r>
    </w:p>
    <w:p w14:paraId="22D5B818" w14:textId="7DAFFBDA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MEDIUM (additional theoretical grounding)</w:t>
      </w:r>
    </w:p>
    <w:p w14:paraId="7C044143" w14:textId="77777777" w:rsidR="00B308FD" w:rsidRPr="00B308FD" w:rsidRDefault="00000000" w:rsidP="00B308FD">
      <w:r>
        <w:pict w14:anchorId="405A050F">
          <v:rect id="_x0000_i1036" style="width:0;height:1.5pt" o:hralign="center" o:hrstd="t" o:hr="t" fillcolor="#a0a0a0" stroked="f"/>
        </w:pict>
      </w:r>
    </w:p>
    <w:p w14:paraId="4A48B1A8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PRIORITY 4: HALLUCINATION &amp; SAFETY PAPERS (Context &amp; Motivation)</w:t>
      </w:r>
    </w:p>
    <w:p w14:paraId="61D45FDB" w14:textId="77777777" w:rsidR="00B308FD" w:rsidRPr="00B308FD" w:rsidRDefault="00B308FD" w:rsidP="00B308FD">
      <w:r w:rsidRPr="00B308FD">
        <w:t>Understand the broader problem.</w:t>
      </w:r>
    </w:p>
    <w:p w14:paraId="2B6E4EFE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4.1 Hallucinations in LLMs: A Survey</w:t>
      </w:r>
    </w:p>
    <w:p w14:paraId="41D93878" w14:textId="635DC424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"Hallucinated Truth: A Comprehensive Survey of Hallucinations in Large Language Models"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[Various survey authors]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</w:t>
      </w:r>
      <w:proofErr w:type="spellStart"/>
      <w:r w:rsidRPr="00B308FD">
        <w:t>arXiv</w:t>
      </w:r>
      <w:proofErr w:type="spellEnd"/>
      <w:r w:rsidRPr="00B308FD">
        <w:t xml:space="preserve"> (2023-2024)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2024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 Published</w:t>
      </w:r>
      <w:proofErr w:type="gramEnd"/>
    </w:p>
    <w:p w14:paraId="45583766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64521BCB" w14:textId="77777777" w:rsidR="00B308FD" w:rsidRPr="00B308FD" w:rsidRDefault="00B308FD" w:rsidP="00B308FD">
      <w:pPr>
        <w:numPr>
          <w:ilvl w:val="0"/>
          <w:numId w:val="25"/>
        </w:numPr>
      </w:pPr>
      <w:r w:rsidRPr="00B308FD">
        <w:t>Taxonomy of hallucination types</w:t>
      </w:r>
    </w:p>
    <w:p w14:paraId="3D012F7C" w14:textId="77777777" w:rsidR="00B308FD" w:rsidRPr="00B308FD" w:rsidRDefault="00B308FD" w:rsidP="00B308FD">
      <w:pPr>
        <w:numPr>
          <w:ilvl w:val="0"/>
          <w:numId w:val="25"/>
        </w:numPr>
      </w:pPr>
      <w:r w:rsidRPr="00B308FD">
        <w:lastRenderedPageBreak/>
        <w:t>Prevalence across models (15-52% rates)</w:t>
      </w:r>
    </w:p>
    <w:p w14:paraId="718781BC" w14:textId="77777777" w:rsidR="00B308FD" w:rsidRPr="00B308FD" w:rsidRDefault="00B308FD" w:rsidP="00B308FD">
      <w:pPr>
        <w:numPr>
          <w:ilvl w:val="0"/>
          <w:numId w:val="25"/>
        </w:numPr>
      </w:pPr>
      <w:r w:rsidRPr="00B308FD">
        <w:t>Current detection methods (post-hoc only)</w:t>
      </w:r>
    </w:p>
    <w:p w14:paraId="7688F364" w14:textId="77777777" w:rsidR="00B308FD" w:rsidRPr="00B308FD" w:rsidRDefault="00B308FD" w:rsidP="00B308FD">
      <w:pPr>
        <w:numPr>
          <w:ilvl w:val="0"/>
          <w:numId w:val="25"/>
        </w:numPr>
      </w:pPr>
      <w:r w:rsidRPr="00B308FD">
        <w:t>Open research questions</w:t>
      </w:r>
    </w:p>
    <w:p w14:paraId="7EEE4B52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16CC7CB5" w14:textId="77777777" w:rsidR="00B308FD" w:rsidRPr="00B308FD" w:rsidRDefault="00B308FD" w:rsidP="00B308FD">
      <w:pPr>
        <w:numPr>
          <w:ilvl w:val="0"/>
          <w:numId w:val="26"/>
        </w:numPr>
      </w:pPr>
      <w:r w:rsidRPr="00B308FD">
        <w:t>Frames the problem clearly</w:t>
      </w:r>
    </w:p>
    <w:p w14:paraId="3DD8DF3B" w14:textId="77777777" w:rsidR="00B308FD" w:rsidRPr="00B308FD" w:rsidRDefault="00B308FD" w:rsidP="00B308FD">
      <w:pPr>
        <w:numPr>
          <w:ilvl w:val="0"/>
          <w:numId w:val="26"/>
        </w:numPr>
      </w:pPr>
      <w:r w:rsidRPr="00B308FD">
        <w:t>Shows why this is important</w:t>
      </w:r>
    </w:p>
    <w:p w14:paraId="43F8AC1B" w14:textId="77777777" w:rsidR="00B308FD" w:rsidRPr="00B308FD" w:rsidRDefault="00B308FD" w:rsidP="00B308FD">
      <w:pPr>
        <w:numPr>
          <w:ilvl w:val="0"/>
          <w:numId w:val="26"/>
        </w:numPr>
      </w:pPr>
      <w:r w:rsidRPr="00B308FD">
        <w:t>Current state-of-art review</w:t>
      </w:r>
    </w:p>
    <w:p w14:paraId="35EF6133" w14:textId="77777777" w:rsidR="00B308FD" w:rsidRPr="00B308FD" w:rsidRDefault="00B308FD" w:rsidP="00B308FD">
      <w:pPr>
        <w:numPr>
          <w:ilvl w:val="0"/>
          <w:numId w:val="26"/>
        </w:numPr>
      </w:pPr>
      <w:r w:rsidRPr="00B308FD">
        <w:t>Identifies research gaps</w:t>
      </w:r>
    </w:p>
    <w:p w14:paraId="3B70AFC1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"Post-hoc detection dominates - pre-generation detection is novel contribution"</w:t>
      </w:r>
    </w:p>
    <w:p w14:paraId="6D134ADD" w14:textId="6CB7F726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arXiv.org (search "hallucination survey")</w:t>
      </w:r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60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MEDIUM (motivation &amp; context)</w:t>
      </w:r>
    </w:p>
    <w:p w14:paraId="182BF2A1" w14:textId="77777777" w:rsidR="00B308FD" w:rsidRPr="00B308FD" w:rsidRDefault="00000000" w:rsidP="00B308FD">
      <w:r>
        <w:pict w14:anchorId="5880EC03">
          <v:rect id="_x0000_i1037" style="width:0;height:1.5pt" o:hralign="center" o:hrstd="t" o:hr="t" fillcolor="#a0a0a0" stroked="f"/>
        </w:pict>
      </w:r>
    </w:p>
    <w:p w14:paraId="6907C528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4.2 On Factuality in Abstract Summarization</w:t>
      </w:r>
    </w:p>
    <w:p w14:paraId="6A2371FC" w14:textId="2D941CF6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"On Faithfulness and Factuality in Abstractive Summarization"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</w:t>
      </w:r>
      <w:proofErr w:type="spellStart"/>
      <w:r w:rsidRPr="00B308FD">
        <w:t>Kryściński</w:t>
      </w:r>
      <w:proofErr w:type="spellEnd"/>
      <w:r w:rsidRPr="00B308FD">
        <w:t xml:space="preserve"> et al. (or similar)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ACL/EMNLP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2020-2021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</w:t>
      </w:r>
    </w:p>
    <w:p w14:paraId="6CD8C44F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52EFFCE4" w14:textId="77777777" w:rsidR="00B308FD" w:rsidRPr="00B308FD" w:rsidRDefault="00B308FD" w:rsidP="00B308FD">
      <w:pPr>
        <w:numPr>
          <w:ilvl w:val="0"/>
          <w:numId w:val="27"/>
        </w:numPr>
      </w:pPr>
      <w:r w:rsidRPr="00B308FD">
        <w:t>Hallucinations in summarization task</w:t>
      </w:r>
    </w:p>
    <w:p w14:paraId="5BC589C6" w14:textId="77777777" w:rsidR="00B308FD" w:rsidRPr="00B308FD" w:rsidRDefault="00B308FD" w:rsidP="00B308FD">
      <w:pPr>
        <w:numPr>
          <w:ilvl w:val="0"/>
          <w:numId w:val="27"/>
        </w:numPr>
      </w:pPr>
      <w:r w:rsidRPr="00B308FD">
        <w:t>Token-level factuality annotation</w:t>
      </w:r>
    </w:p>
    <w:p w14:paraId="44434DB1" w14:textId="77777777" w:rsidR="00B308FD" w:rsidRPr="00B308FD" w:rsidRDefault="00B308FD" w:rsidP="00B308FD">
      <w:pPr>
        <w:numPr>
          <w:ilvl w:val="0"/>
          <w:numId w:val="27"/>
        </w:numPr>
      </w:pPr>
      <w:r w:rsidRPr="00B308FD">
        <w:t>Evaluation methodologies</w:t>
      </w:r>
    </w:p>
    <w:p w14:paraId="65085431" w14:textId="77777777" w:rsidR="00B308FD" w:rsidRPr="00B308FD" w:rsidRDefault="00B308FD" w:rsidP="00B308FD">
      <w:pPr>
        <w:numPr>
          <w:ilvl w:val="0"/>
          <w:numId w:val="27"/>
        </w:numPr>
      </w:pPr>
      <w:r w:rsidRPr="00B308FD">
        <w:t>Dataset construction (</w:t>
      </w:r>
      <w:proofErr w:type="spellStart"/>
      <w:r w:rsidRPr="00B308FD">
        <w:t>TruthfulQA</w:t>
      </w:r>
      <w:proofErr w:type="spellEnd"/>
      <w:r w:rsidRPr="00B308FD">
        <w:t xml:space="preserve"> inspired)</w:t>
      </w:r>
    </w:p>
    <w:p w14:paraId="0B92D44A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1AE6D15C" w14:textId="77777777" w:rsidR="00B308FD" w:rsidRPr="00B308FD" w:rsidRDefault="00B308FD" w:rsidP="00B308FD">
      <w:pPr>
        <w:numPr>
          <w:ilvl w:val="0"/>
          <w:numId w:val="28"/>
        </w:numPr>
      </w:pPr>
      <w:proofErr w:type="spellStart"/>
      <w:r w:rsidRPr="00B308FD">
        <w:t>TruthfulQA</w:t>
      </w:r>
      <w:proofErr w:type="spellEnd"/>
      <w:r w:rsidRPr="00B308FD">
        <w:t xml:space="preserve"> builds on this methodology</w:t>
      </w:r>
    </w:p>
    <w:p w14:paraId="23FA6BEC" w14:textId="77777777" w:rsidR="00B308FD" w:rsidRPr="00B308FD" w:rsidRDefault="00B308FD" w:rsidP="00B308FD">
      <w:pPr>
        <w:numPr>
          <w:ilvl w:val="0"/>
          <w:numId w:val="28"/>
        </w:numPr>
      </w:pPr>
      <w:r w:rsidRPr="00B308FD">
        <w:t>Shows how to annotate hallucinations</w:t>
      </w:r>
    </w:p>
    <w:p w14:paraId="590B0ABC" w14:textId="77777777" w:rsidR="00B308FD" w:rsidRPr="00B308FD" w:rsidRDefault="00B308FD" w:rsidP="00B308FD">
      <w:pPr>
        <w:numPr>
          <w:ilvl w:val="0"/>
          <w:numId w:val="28"/>
        </w:numPr>
      </w:pPr>
      <w:r w:rsidRPr="00B308FD">
        <w:lastRenderedPageBreak/>
        <w:t>Provides labeled data resources</w:t>
      </w:r>
    </w:p>
    <w:p w14:paraId="17A7AB83" w14:textId="77777777" w:rsidR="00B308FD" w:rsidRPr="00B308FD" w:rsidRDefault="00B308FD" w:rsidP="00B308FD">
      <w:pPr>
        <w:numPr>
          <w:ilvl w:val="0"/>
          <w:numId w:val="28"/>
        </w:numPr>
      </w:pPr>
      <w:r w:rsidRPr="00B308FD">
        <w:t>Establishes evaluation standards</w:t>
      </w:r>
    </w:p>
    <w:p w14:paraId="166B7292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"Proper annotation requires human judgment - implement consistent protocols"</w:t>
      </w:r>
    </w:p>
    <w:p w14:paraId="3317046F" w14:textId="683A1AE1" w:rsidR="00B308FD" w:rsidRPr="00B308FD" w:rsidRDefault="00B308FD" w:rsidP="00B308FD"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MEDIUM (evaluation methodology)</w:t>
      </w:r>
    </w:p>
    <w:p w14:paraId="1511F569" w14:textId="77777777" w:rsidR="00B308FD" w:rsidRPr="00B308FD" w:rsidRDefault="00000000" w:rsidP="00B308FD">
      <w:r>
        <w:pict w14:anchorId="64EB0794">
          <v:rect id="_x0000_i1038" style="width:0;height:1.5pt" o:hralign="center" o:hrstd="t" o:hr="t" fillcolor="#a0a0a0" stroked="f"/>
        </w:pict>
      </w:r>
    </w:p>
    <w:p w14:paraId="6D0083E0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PRIORITY 5: TECHNICAL METHOD PAPERS (How to Implement)</w:t>
      </w:r>
    </w:p>
    <w:p w14:paraId="47D01432" w14:textId="77777777" w:rsidR="00B308FD" w:rsidRPr="00B308FD" w:rsidRDefault="00B308FD" w:rsidP="00B308FD">
      <w:r w:rsidRPr="00B308FD">
        <w:t>Implementation details and technical approaches.</w:t>
      </w:r>
    </w:p>
    <w:p w14:paraId="14A3AAB1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5.1 Attention Visualization &amp; Interpretation</w:t>
      </w:r>
    </w:p>
    <w:p w14:paraId="65D80AAF" w14:textId="182606CD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"Attention is Not Explanation" + "Attention is Not Only a Weight"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Jain &amp; Wallace (2019), Kobayashi et al. (2020)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ACL/EMNLP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2019-2020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 Published, influential</w:t>
      </w:r>
    </w:p>
    <w:p w14:paraId="2C1ED93B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3680775D" w14:textId="77777777" w:rsidR="00B308FD" w:rsidRPr="00B308FD" w:rsidRDefault="00B308FD" w:rsidP="00B308FD">
      <w:pPr>
        <w:numPr>
          <w:ilvl w:val="0"/>
          <w:numId w:val="29"/>
        </w:numPr>
      </w:pPr>
      <w:r w:rsidRPr="00B308FD">
        <w:t xml:space="preserve">How attention mechanisms </w:t>
      </w:r>
      <w:proofErr w:type="gramStart"/>
      <w:r w:rsidRPr="00B308FD">
        <w:t>actually work</w:t>
      </w:r>
      <w:proofErr w:type="gramEnd"/>
    </w:p>
    <w:p w14:paraId="796FF6D6" w14:textId="77777777" w:rsidR="00B308FD" w:rsidRPr="00B308FD" w:rsidRDefault="00B308FD" w:rsidP="00B308FD">
      <w:pPr>
        <w:numPr>
          <w:ilvl w:val="0"/>
          <w:numId w:val="29"/>
        </w:numPr>
      </w:pPr>
      <w:r w:rsidRPr="00B308FD">
        <w:t>Visualization techniques</w:t>
      </w:r>
    </w:p>
    <w:p w14:paraId="575D5797" w14:textId="77777777" w:rsidR="00B308FD" w:rsidRPr="00B308FD" w:rsidRDefault="00B308FD" w:rsidP="00B308FD">
      <w:pPr>
        <w:numPr>
          <w:ilvl w:val="0"/>
          <w:numId w:val="29"/>
        </w:numPr>
      </w:pPr>
      <w:r w:rsidRPr="00B308FD">
        <w:t>Interpretation challenges</w:t>
      </w:r>
    </w:p>
    <w:p w14:paraId="32F632C5" w14:textId="77777777" w:rsidR="00B308FD" w:rsidRPr="00B308FD" w:rsidRDefault="00B308FD" w:rsidP="00B308FD">
      <w:pPr>
        <w:numPr>
          <w:ilvl w:val="0"/>
          <w:numId w:val="29"/>
        </w:numPr>
      </w:pPr>
      <w:r w:rsidRPr="00B308FD">
        <w:t>Layer-wise analysis methods</w:t>
      </w:r>
    </w:p>
    <w:p w14:paraId="2A066D29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53967D35" w14:textId="77777777" w:rsidR="00B308FD" w:rsidRPr="00B308FD" w:rsidRDefault="00B308FD" w:rsidP="00B308FD">
      <w:pPr>
        <w:numPr>
          <w:ilvl w:val="0"/>
          <w:numId w:val="30"/>
        </w:numPr>
      </w:pPr>
      <w:r w:rsidRPr="00B308FD">
        <w:t xml:space="preserve">Understanding what attention </w:t>
      </w:r>
      <w:proofErr w:type="gramStart"/>
      <w:r w:rsidRPr="00B308FD">
        <w:t>actually captures</w:t>
      </w:r>
      <w:proofErr w:type="gramEnd"/>
    </w:p>
    <w:p w14:paraId="4F4E46C0" w14:textId="77777777" w:rsidR="00B308FD" w:rsidRPr="00B308FD" w:rsidRDefault="00B308FD" w:rsidP="00B308FD">
      <w:pPr>
        <w:numPr>
          <w:ilvl w:val="0"/>
          <w:numId w:val="30"/>
        </w:numPr>
      </w:pPr>
      <w:r w:rsidRPr="00B308FD">
        <w:t>Proper interpretation of layer analysis</w:t>
      </w:r>
    </w:p>
    <w:p w14:paraId="08FD0E31" w14:textId="77777777" w:rsidR="00B308FD" w:rsidRPr="00B308FD" w:rsidRDefault="00B308FD" w:rsidP="00B308FD">
      <w:pPr>
        <w:numPr>
          <w:ilvl w:val="0"/>
          <w:numId w:val="30"/>
        </w:numPr>
      </w:pPr>
      <w:r w:rsidRPr="00B308FD">
        <w:t>How to visualize I(t) and q(t) meaningfully</w:t>
      </w:r>
    </w:p>
    <w:p w14:paraId="6F162A7D" w14:textId="77777777" w:rsidR="00B308FD" w:rsidRPr="00B308FD" w:rsidRDefault="00B308FD" w:rsidP="00B308FD">
      <w:pPr>
        <w:numPr>
          <w:ilvl w:val="0"/>
          <w:numId w:val="30"/>
        </w:numPr>
      </w:pPr>
      <w:r w:rsidRPr="00B308FD">
        <w:t>Caveats when analyzing layers</w:t>
      </w:r>
    </w:p>
    <w:p w14:paraId="4069028F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"Attention visualization helps understanding but layer analysis needs care - use our metrics"</w:t>
      </w:r>
    </w:p>
    <w:p w14:paraId="1793F940" w14:textId="72846635" w:rsidR="00B308FD" w:rsidRPr="00B308FD" w:rsidRDefault="00B308FD" w:rsidP="00B308FD">
      <w:r w:rsidRPr="00B308FD">
        <w:rPr>
          <w:b/>
          <w:bCs/>
        </w:rPr>
        <w:lastRenderedPageBreak/>
        <w:t>Read Duration:</w:t>
      </w:r>
      <w:r w:rsidRPr="00B308FD">
        <w:t xml:space="preserve"> 40 minutes each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MEDIUM (interpretation methods)</w:t>
      </w:r>
    </w:p>
    <w:p w14:paraId="22CDC2CD" w14:textId="77777777" w:rsidR="00B308FD" w:rsidRPr="00B308FD" w:rsidRDefault="00000000" w:rsidP="00B308FD">
      <w:r>
        <w:pict w14:anchorId="278EA676">
          <v:rect id="_x0000_i1039" style="width:0;height:1.5pt" o:hralign="center" o:hrstd="t" o:hr="t" fillcolor="#a0a0a0" stroked="f"/>
        </w:pict>
      </w:r>
    </w:p>
    <w:p w14:paraId="4AB6EEF1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5.2 Probing Tasks &amp; Layer Analysis</w:t>
      </w:r>
    </w:p>
    <w:p w14:paraId="66F95D6E" w14:textId="4EF611F1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"What does BERT Learn about Structure of Language?"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Tenney et al. (or similar probe papers)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ACL 2019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2019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Published, widely cited</w:t>
      </w:r>
    </w:p>
    <w:p w14:paraId="0782228D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267429AE" w14:textId="77777777" w:rsidR="00B308FD" w:rsidRPr="00B308FD" w:rsidRDefault="00B308FD" w:rsidP="00B308FD">
      <w:pPr>
        <w:numPr>
          <w:ilvl w:val="0"/>
          <w:numId w:val="31"/>
        </w:numPr>
      </w:pPr>
      <w:r w:rsidRPr="00B308FD">
        <w:t>How to probe what layers learn</w:t>
      </w:r>
    </w:p>
    <w:p w14:paraId="516FC35D" w14:textId="77777777" w:rsidR="00B308FD" w:rsidRPr="00B308FD" w:rsidRDefault="00B308FD" w:rsidP="00B308FD">
      <w:pPr>
        <w:numPr>
          <w:ilvl w:val="0"/>
          <w:numId w:val="31"/>
        </w:numPr>
      </w:pPr>
      <w:r w:rsidRPr="00B308FD">
        <w:t>Task design for layer analysis</w:t>
      </w:r>
    </w:p>
    <w:p w14:paraId="47A6A7BE" w14:textId="77777777" w:rsidR="00B308FD" w:rsidRPr="00B308FD" w:rsidRDefault="00B308FD" w:rsidP="00B308FD">
      <w:pPr>
        <w:numPr>
          <w:ilvl w:val="0"/>
          <w:numId w:val="31"/>
        </w:numPr>
      </w:pPr>
      <w:r w:rsidRPr="00B308FD">
        <w:t>What information is encoded where</w:t>
      </w:r>
    </w:p>
    <w:p w14:paraId="5F7DFF82" w14:textId="77777777" w:rsidR="00B308FD" w:rsidRPr="00B308FD" w:rsidRDefault="00B308FD" w:rsidP="00B308FD">
      <w:pPr>
        <w:numPr>
          <w:ilvl w:val="0"/>
          <w:numId w:val="31"/>
        </w:numPr>
      </w:pPr>
      <w:r w:rsidRPr="00B308FD">
        <w:t>Transferability across models</w:t>
      </w:r>
    </w:p>
    <w:p w14:paraId="7FC0161C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071D21FE" w14:textId="77777777" w:rsidR="00B308FD" w:rsidRPr="00B308FD" w:rsidRDefault="00B308FD" w:rsidP="00B308FD">
      <w:pPr>
        <w:numPr>
          <w:ilvl w:val="0"/>
          <w:numId w:val="32"/>
        </w:numPr>
      </w:pPr>
      <w:r w:rsidRPr="00B308FD">
        <w:t>Methodology for layer importance scoring</w:t>
      </w:r>
    </w:p>
    <w:p w14:paraId="03ADBD75" w14:textId="77777777" w:rsidR="00B308FD" w:rsidRPr="00B308FD" w:rsidRDefault="00B308FD" w:rsidP="00B308FD">
      <w:pPr>
        <w:numPr>
          <w:ilvl w:val="0"/>
          <w:numId w:val="32"/>
        </w:numPr>
      </w:pPr>
      <w:r w:rsidRPr="00B308FD">
        <w:t xml:space="preserve">Shows layer selectivity (our </w:t>
      </w:r>
      <w:proofErr w:type="spellStart"/>
      <w:r w:rsidRPr="00B308FD">
        <w:t>S_g</w:t>
      </w:r>
      <w:proofErr w:type="spellEnd"/>
      <w:r w:rsidRPr="00B308FD">
        <w:t xml:space="preserve">, </w:t>
      </w:r>
      <w:proofErr w:type="spellStart"/>
      <w:r w:rsidRPr="00B308FD">
        <w:t>S_v</w:t>
      </w:r>
      <w:proofErr w:type="spellEnd"/>
      <w:r w:rsidRPr="00B308FD">
        <w:t xml:space="preserve">, </w:t>
      </w:r>
      <w:proofErr w:type="spellStart"/>
      <w:r w:rsidRPr="00B308FD">
        <w:t>S_i</w:t>
      </w:r>
      <w:proofErr w:type="spellEnd"/>
      <w:r w:rsidRPr="00B308FD">
        <w:t xml:space="preserve"> metrics)</w:t>
      </w:r>
    </w:p>
    <w:p w14:paraId="3B49DD1D" w14:textId="77777777" w:rsidR="00B308FD" w:rsidRPr="00B308FD" w:rsidRDefault="00B308FD" w:rsidP="00B308FD">
      <w:pPr>
        <w:numPr>
          <w:ilvl w:val="0"/>
          <w:numId w:val="32"/>
        </w:numPr>
      </w:pPr>
      <w:r w:rsidRPr="00B308FD">
        <w:t>Validates that layer selection transfers</w:t>
      </w:r>
    </w:p>
    <w:p w14:paraId="1BB47070" w14:textId="77777777" w:rsidR="00B308FD" w:rsidRPr="00B308FD" w:rsidRDefault="00B308FD" w:rsidP="00B308FD">
      <w:pPr>
        <w:numPr>
          <w:ilvl w:val="0"/>
          <w:numId w:val="32"/>
        </w:numPr>
      </w:pPr>
      <w:r w:rsidRPr="00B308FD">
        <w:t>Provides probing framework</w:t>
      </w:r>
    </w:p>
    <w:p w14:paraId="744A366D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"Different layers encode different information - selective monitoring works"</w:t>
      </w:r>
    </w:p>
    <w:p w14:paraId="5E16E736" w14:textId="2A1C66A9" w:rsidR="00B308FD" w:rsidRPr="00B308FD" w:rsidRDefault="00B308FD" w:rsidP="00B308FD">
      <w:r w:rsidRPr="00B308FD">
        <w:rPr>
          <w:b/>
          <w:bCs/>
        </w:rPr>
        <w:t>Read Duration:</w:t>
      </w:r>
      <w:r w:rsidRPr="00B308FD">
        <w:t xml:space="preserve"> 45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MEDIUM (layer selection methodology)</w:t>
      </w:r>
    </w:p>
    <w:p w14:paraId="2FB0E6F3" w14:textId="77777777" w:rsidR="00B308FD" w:rsidRPr="00B308FD" w:rsidRDefault="00000000" w:rsidP="00B308FD">
      <w:r>
        <w:pict w14:anchorId="2694D3B6">
          <v:rect id="_x0000_i1040" style="width:0;height:1.5pt" o:hralign="center" o:hrstd="t" o:hr="t" fillcolor="#a0a0a0" stroked="f"/>
        </w:pict>
      </w:r>
    </w:p>
    <w:p w14:paraId="3098B412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PRIORITY 6: DATASETS &amp; BENCHMARKS (Know Your Data)</w:t>
      </w:r>
    </w:p>
    <w:p w14:paraId="6D40EE6D" w14:textId="77777777" w:rsidR="00B308FD" w:rsidRPr="00B308FD" w:rsidRDefault="00B308FD" w:rsidP="00B308FD">
      <w:r w:rsidRPr="00B308FD">
        <w:t>Understanding the evaluation datasets.</w:t>
      </w:r>
    </w:p>
    <w:p w14:paraId="6F07CE45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 xml:space="preserve">6.1 </w:t>
      </w:r>
      <w:proofErr w:type="spellStart"/>
      <w:r w:rsidRPr="00B308FD">
        <w:rPr>
          <w:b/>
          <w:bCs/>
        </w:rPr>
        <w:t>TruthfulQA</w:t>
      </w:r>
      <w:proofErr w:type="spellEnd"/>
      <w:r w:rsidRPr="00B308FD">
        <w:rPr>
          <w:b/>
          <w:bCs/>
        </w:rPr>
        <w:t xml:space="preserve"> Dataset Paper</w:t>
      </w:r>
    </w:p>
    <w:p w14:paraId="198124E1" w14:textId="434AC955" w:rsidR="00B308FD" w:rsidRPr="00B308FD" w:rsidRDefault="00B308FD" w:rsidP="00B308FD">
      <w:r w:rsidRPr="00B308FD">
        <w:rPr>
          <w:b/>
          <w:bCs/>
        </w:rPr>
        <w:lastRenderedPageBreak/>
        <w:t>Paper:</w:t>
      </w:r>
      <w:r w:rsidRPr="00B308FD">
        <w:t xml:space="preserve"> "</w:t>
      </w:r>
      <w:proofErr w:type="spellStart"/>
      <w:r w:rsidRPr="00B308FD">
        <w:t>TruthfulQA</w:t>
      </w:r>
      <w:proofErr w:type="spellEnd"/>
      <w:r w:rsidRPr="00B308FD">
        <w:t>: Measuring How Models Mimic Human Falsehoods"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Lin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ACL 2022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2022</w:t>
      </w:r>
      <w:r w:rsidRPr="00B308FD">
        <w:br/>
      </w:r>
      <w:r w:rsidRPr="00B308FD">
        <w:rPr>
          <w:b/>
          <w:bCs/>
        </w:rPr>
        <w:t>Status:</w:t>
      </w:r>
      <w:r w:rsidRPr="00B308FD">
        <w:t xml:space="preserve"> Published</w:t>
      </w:r>
    </w:p>
    <w:p w14:paraId="0A70904D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1B5C952B" w14:textId="77777777" w:rsidR="00B308FD" w:rsidRPr="00B308FD" w:rsidRDefault="00B308FD" w:rsidP="00B308FD">
      <w:pPr>
        <w:numPr>
          <w:ilvl w:val="0"/>
          <w:numId w:val="33"/>
        </w:numPr>
      </w:pPr>
      <w:proofErr w:type="spellStart"/>
      <w:r w:rsidRPr="00B308FD">
        <w:t>TruthfulQA</w:t>
      </w:r>
      <w:proofErr w:type="spellEnd"/>
      <w:r w:rsidRPr="00B308FD">
        <w:t xml:space="preserve"> dataset creation</w:t>
      </w:r>
    </w:p>
    <w:p w14:paraId="49D35921" w14:textId="77777777" w:rsidR="00B308FD" w:rsidRPr="00B308FD" w:rsidRDefault="00B308FD" w:rsidP="00B308FD">
      <w:pPr>
        <w:numPr>
          <w:ilvl w:val="0"/>
          <w:numId w:val="33"/>
        </w:numPr>
      </w:pPr>
      <w:r w:rsidRPr="00B308FD">
        <w:t>Human-verified ground truth</w:t>
      </w:r>
    </w:p>
    <w:p w14:paraId="4C0F1DE8" w14:textId="77777777" w:rsidR="00B308FD" w:rsidRPr="00B308FD" w:rsidRDefault="00B308FD" w:rsidP="00B308FD">
      <w:pPr>
        <w:numPr>
          <w:ilvl w:val="0"/>
          <w:numId w:val="33"/>
        </w:numPr>
      </w:pPr>
      <w:r w:rsidRPr="00B308FD">
        <w:t>Annotation methodology</w:t>
      </w:r>
    </w:p>
    <w:p w14:paraId="7AFB1BBA" w14:textId="77777777" w:rsidR="00B308FD" w:rsidRPr="00B308FD" w:rsidRDefault="00B308FD" w:rsidP="00B308FD">
      <w:pPr>
        <w:numPr>
          <w:ilvl w:val="0"/>
          <w:numId w:val="33"/>
        </w:numPr>
      </w:pPr>
      <w:r w:rsidRPr="00B308FD">
        <w:t>Benchmark results</w:t>
      </w:r>
    </w:p>
    <w:p w14:paraId="0E63B598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223A47FC" w14:textId="77777777" w:rsidR="00B308FD" w:rsidRPr="00B308FD" w:rsidRDefault="00B308FD" w:rsidP="00B308FD">
      <w:pPr>
        <w:numPr>
          <w:ilvl w:val="0"/>
          <w:numId w:val="34"/>
        </w:numPr>
      </w:pPr>
      <w:r w:rsidRPr="00B308FD">
        <w:t>Our primary validation dataset</w:t>
      </w:r>
    </w:p>
    <w:p w14:paraId="30E85821" w14:textId="77777777" w:rsidR="00B308FD" w:rsidRPr="00B308FD" w:rsidRDefault="00B308FD" w:rsidP="00B308FD">
      <w:pPr>
        <w:numPr>
          <w:ilvl w:val="0"/>
          <w:numId w:val="34"/>
        </w:numPr>
      </w:pPr>
      <w:r w:rsidRPr="00B308FD">
        <w:t>Understanding label quality is critical</w:t>
      </w:r>
    </w:p>
    <w:p w14:paraId="5C89ABB3" w14:textId="77777777" w:rsidR="00B308FD" w:rsidRPr="00B308FD" w:rsidRDefault="00B308FD" w:rsidP="00B308FD">
      <w:pPr>
        <w:numPr>
          <w:ilvl w:val="0"/>
          <w:numId w:val="34"/>
        </w:numPr>
      </w:pPr>
      <w:r w:rsidRPr="00B308FD">
        <w:t>Know potential biases in labels</w:t>
      </w:r>
    </w:p>
    <w:p w14:paraId="288CD755" w14:textId="77777777" w:rsidR="00B308FD" w:rsidRPr="00B308FD" w:rsidRDefault="00B308FD" w:rsidP="00B308FD">
      <w:pPr>
        <w:numPr>
          <w:ilvl w:val="0"/>
          <w:numId w:val="34"/>
        </w:numPr>
      </w:pPr>
      <w:r w:rsidRPr="00B308FD">
        <w:t>Proper metric computation on this data</w:t>
      </w:r>
    </w:p>
    <w:p w14:paraId="3E2DA189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</w:t>
      </w:r>
      <w:proofErr w:type="spellStart"/>
      <w:r w:rsidRPr="00B308FD">
        <w:t>TruthfulQA</w:t>
      </w:r>
      <w:proofErr w:type="spellEnd"/>
      <w:r w:rsidRPr="00B308FD">
        <w:t xml:space="preserve"> has verified ground truth - trust labels, but verify random </w:t>
      </w:r>
      <w:proofErr w:type="gramStart"/>
      <w:r w:rsidRPr="00B308FD">
        <w:t>sample</w:t>
      </w:r>
      <w:proofErr w:type="gramEnd"/>
      <w:r w:rsidRPr="00B308FD">
        <w:t>"</w:t>
      </w:r>
    </w:p>
    <w:p w14:paraId="779ACD72" w14:textId="6FCBE768" w:rsidR="00B308FD" w:rsidRPr="00B308FD" w:rsidRDefault="00B308FD" w:rsidP="00B308FD">
      <w:r w:rsidRPr="00B308FD">
        <w:rPr>
          <w:b/>
          <w:bCs/>
        </w:rPr>
        <w:t>Where to Read:</w:t>
      </w:r>
      <w:r w:rsidRPr="00B308FD">
        <w:t xml:space="preserve"> ACL proceedings or </w:t>
      </w:r>
      <w:proofErr w:type="spellStart"/>
      <w:r w:rsidRPr="00B308FD">
        <w:t>arXiv</w:t>
      </w:r>
      <w:proofErr w:type="spellEnd"/>
      <w:r w:rsidRPr="00B308FD">
        <w:br/>
      </w:r>
      <w:r w:rsidRPr="00B308FD">
        <w:rPr>
          <w:b/>
          <w:bCs/>
        </w:rPr>
        <w:t>Read Duration:</w:t>
      </w:r>
      <w:r w:rsidRPr="00B308FD">
        <w:t xml:space="preserve"> 40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 (know your primary dataset)</w:t>
      </w:r>
    </w:p>
    <w:p w14:paraId="08C895F7" w14:textId="77777777" w:rsidR="00B308FD" w:rsidRPr="00B308FD" w:rsidRDefault="00000000" w:rsidP="00B308FD">
      <w:r>
        <w:pict w14:anchorId="368AB49A">
          <v:rect id="_x0000_i1041" style="width:0;height:1.5pt" o:hralign="center" o:hrstd="t" o:hr="t" fillcolor="#a0a0a0" stroked="f"/>
        </w:pict>
      </w:r>
    </w:p>
    <w:p w14:paraId="122DC879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 xml:space="preserve">6.2 </w:t>
      </w:r>
      <w:proofErr w:type="spellStart"/>
      <w:r w:rsidRPr="00B308FD">
        <w:rPr>
          <w:b/>
          <w:bCs/>
        </w:rPr>
        <w:t>HaluEval</w:t>
      </w:r>
      <w:proofErr w:type="spellEnd"/>
      <w:r w:rsidRPr="00B308FD">
        <w:rPr>
          <w:b/>
          <w:bCs/>
        </w:rPr>
        <w:t xml:space="preserve"> Dataset Paper</w:t>
      </w:r>
    </w:p>
    <w:p w14:paraId="01709617" w14:textId="7C798421" w:rsidR="00B308FD" w:rsidRPr="00B308FD" w:rsidRDefault="00B308FD" w:rsidP="00B308FD">
      <w:r w:rsidRPr="00B308FD">
        <w:rPr>
          <w:b/>
          <w:bCs/>
        </w:rPr>
        <w:t>Paper:</w:t>
      </w:r>
      <w:r w:rsidRPr="00B308FD">
        <w:t xml:space="preserve"> "</w:t>
      </w:r>
      <w:proofErr w:type="spellStart"/>
      <w:r w:rsidRPr="00B308FD">
        <w:t>HaluEval</w:t>
      </w:r>
      <w:proofErr w:type="spellEnd"/>
      <w:r w:rsidRPr="00B308FD">
        <w:t>: A Large-Scale Hallucination Evaluation Benchmark"</w:t>
      </w:r>
      <w:r w:rsidRPr="00B308FD">
        <w:br/>
      </w:r>
      <w:r w:rsidRPr="00B308FD">
        <w:rPr>
          <w:b/>
          <w:bCs/>
        </w:rPr>
        <w:t>Authors:</w:t>
      </w:r>
      <w:r w:rsidRPr="00B308FD">
        <w:t xml:space="preserve"> Li et al.</w:t>
      </w:r>
      <w:r w:rsidRPr="00B308FD">
        <w:br/>
      </w:r>
      <w:r w:rsidRPr="00B308FD">
        <w:rPr>
          <w:b/>
          <w:bCs/>
        </w:rPr>
        <w:t>Citation:</w:t>
      </w:r>
      <w:r w:rsidRPr="00B308FD">
        <w:t xml:space="preserve"> EMNLP 2023</w:t>
      </w:r>
      <w:r w:rsidRPr="00B308FD">
        <w:br/>
      </w:r>
      <w:r w:rsidRPr="00B308FD">
        <w:rPr>
          <w:b/>
          <w:bCs/>
        </w:rPr>
        <w:t>Publication Year:</w:t>
      </w:r>
      <w:r w:rsidRPr="00B308FD">
        <w:t xml:space="preserve"> 2023</w:t>
      </w:r>
      <w:r w:rsidRPr="00B308FD">
        <w:br/>
      </w:r>
      <w:r w:rsidRPr="00B308FD">
        <w:rPr>
          <w:b/>
          <w:bCs/>
        </w:rPr>
        <w:t>Status</w:t>
      </w:r>
      <w:proofErr w:type="gramStart"/>
      <w:r w:rsidRPr="00B308FD">
        <w:rPr>
          <w:b/>
          <w:bCs/>
        </w:rPr>
        <w:t>:</w:t>
      </w:r>
      <w:r w:rsidRPr="00B308FD">
        <w:t xml:space="preserve">  Published</w:t>
      </w:r>
      <w:proofErr w:type="gramEnd"/>
    </w:p>
    <w:p w14:paraId="573A9272" w14:textId="77777777" w:rsidR="00B308FD" w:rsidRPr="00B308FD" w:rsidRDefault="00B308FD" w:rsidP="00B308FD">
      <w:r w:rsidRPr="00B308FD">
        <w:rPr>
          <w:b/>
          <w:bCs/>
        </w:rPr>
        <w:t>What It's About:</w:t>
      </w:r>
    </w:p>
    <w:p w14:paraId="7D11120D" w14:textId="77777777" w:rsidR="00B308FD" w:rsidRPr="00B308FD" w:rsidRDefault="00B308FD" w:rsidP="00B308FD">
      <w:pPr>
        <w:numPr>
          <w:ilvl w:val="0"/>
          <w:numId w:val="35"/>
        </w:numPr>
      </w:pPr>
      <w:proofErr w:type="spellStart"/>
      <w:r w:rsidRPr="00B308FD">
        <w:t>HaluEval</w:t>
      </w:r>
      <w:proofErr w:type="spellEnd"/>
      <w:r w:rsidRPr="00B308FD">
        <w:t xml:space="preserve"> benchmark construction</w:t>
      </w:r>
    </w:p>
    <w:p w14:paraId="12EE84F2" w14:textId="77777777" w:rsidR="00B308FD" w:rsidRPr="00B308FD" w:rsidRDefault="00B308FD" w:rsidP="00B308FD">
      <w:pPr>
        <w:numPr>
          <w:ilvl w:val="0"/>
          <w:numId w:val="35"/>
        </w:numPr>
      </w:pPr>
      <w:r w:rsidRPr="00B308FD">
        <w:lastRenderedPageBreak/>
        <w:t>Multiple hallucination types</w:t>
      </w:r>
    </w:p>
    <w:p w14:paraId="636EF414" w14:textId="77777777" w:rsidR="00B308FD" w:rsidRPr="00B308FD" w:rsidRDefault="00B308FD" w:rsidP="00B308FD">
      <w:pPr>
        <w:numPr>
          <w:ilvl w:val="0"/>
          <w:numId w:val="35"/>
        </w:numPr>
      </w:pPr>
      <w:r w:rsidRPr="00B308FD">
        <w:t>Scale: 5,000 labeled examples</w:t>
      </w:r>
    </w:p>
    <w:p w14:paraId="32969E00" w14:textId="77777777" w:rsidR="00B308FD" w:rsidRPr="00B308FD" w:rsidRDefault="00B308FD" w:rsidP="00B308FD">
      <w:pPr>
        <w:numPr>
          <w:ilvl w:val="0"/>
          <w:numId w:val="35"/>
        </w:numPr>
      </w:pPr>
      <w:r w:rsidRPr="00B308FD">
        <w:t>Evaluation protocols</w:t>
      </w:r>
    </w:p>
    <w:p w14:paraId="57382DB5" w14:textId="77777777" w:rsidR="00B308FD" w:rsidRPr="00B308FD" w:rsidRDefault="00B308FD" w:rsidP="00B308FD">
      <w:r w:rsidRPr="00B308FD">
        <w:rPr>
          <w:b/>
          <w:bCs/>
        </w:rPr>
        <w:t>Why It Matters:</w:t>
      </w:r>
    </w:p>
    <w:p w14:paraId="213E4C14" w14:textId="77777777" w:rsidR="00B308FD" w:rsidRPr="00B308FD" w:rsidRDefault="00B308FD" w:rsidP="00B308FD">
      <w:pPr>
        <w:numPr>
          <w:ilvl w:val="0"/>
          <w:numId w:val="36"/>
        </w:numPr>
      </w:pPr>
      <w:r w:rsidRPr="00B308FD">
        <w:t>Our large-scale validation dataset</w:t>
      </w:r>
    </w:p>
    <w:p w14:paraId="6DF94E24" w14:textId="77777777" w:rsidR="00B308FD" w:rsidRPr="00B308FD" w:rsidRDefault="00B308FD" w:rsidP="00B308FD">
      <w:pPr>
        <w:numPr>
          <w:ilvl w:val="0"/>
          <w:numId w:val="36"/>
        </w:numPr>
      </w:pPr>
      <w:r w:rsidRPr="00B308FD">
        <w:t>Diverse hallucination types covered</w:t>
      </w:r>
    </w:p>
    <w:p w14:paraId="1037A1BC" w14:textId="77777777" w:rsidR="00B308FD" w:rsidRPr="00B308FD" w:rsidRDefault="00B308FD" w:rsidP="00B308FD">
      <w:pPr>
        <w:numPr>
          <w:ilvl w:val="0"/>
          <w:numId w:val="36"/>
        </w:numPr>
      </w:pPr>
      <w:r w:rsidRPr="00B308FD">
        <w:t>Controlled generation examples</w:t>
      </w:r>
    </w:p>
    <w:p w14:paraId="41445714" w14:textId="77777777" w:rsidR="00B308FD" w:rsidRPr="00B308FD" w:rsidRDefault="00B308FD" w:rsidP="00B308FD">
      <w:pPr>
        <w:numPr>
          <w:ilvl w:val="0"/>
          <w:numId w:val="36"/>
        </w:numPr>
      </w:pPr>
      <w:r w:rsidRPr="00B308FD">
        <w:t>Rigorous evaluation methodology</w:t>
      </w:r>
    </w:p>
    <w:p w14:paraId="75CD736D" w14:textId="77777777" w:rsidR="00B308FD" w:rsidRPr="00B308FD" w:rsidRDefault="00B308FD" w:rsidP="00B308FD">
      <w:r w:rsidRPr="00B308FD">
        <w:rPr>
          <w:b/>
          <w:bCs/>
        </w:rPr>
        <w:t>Key Insight for LID:</w:t>
      </w:r>
      <w:r w:rsidRPr="00B308FD">
        <w:t xml:space="preserve"> "</w:t>
      </w:r>
      <w:proofErr w:type="spellStart"/>
      <w:r w:rsidRPr="00B308FD">
        <w:t>HaluEval</w:t>
      </w:r>
      <w:proofErr w:type="spellEnd"/>
      <w:r w:rsidRPr="00B308FD">
        <w:t xml:space="preserve"> has constructed hallucinations - good for validation, test generalization"</w:t>
      </w:r>
    </w:p>
    <w:p w14:paraId="65D222A4" w14:textId="67E21005" w:rsidR="00B308FD" w:rsidRPr="00B308FD" w:rsidRDefault="00B308FD" w:rsidP="00B308FD">
      <w:r w:rsidRPr="00B308FD">
        <w:rPr>
          <w:b/>
          <w:bCs/>
        </w:rPr>
        <w:t>Read Duration:</w:t>
      </w:r>
      <w:r w:rsidRPr="00B308FD">
        <w:t xml:space="preserve"> 40 minutes</w:t>
      </w:r>
      <w:r w:rsidRPr="00B308FD">
        <w:br/>
      </w:r>
      <w:r w:rsidRPr="00B308FD">
        <w:rPr>
          <w:b/>
          <w:bCs/>
        </w:rPr>
        <w:t>Priority:</w:t>
      </w:r>
      <w:r w:rsidRPr="00B308FD">
        <w:t xml:space="preserve">  HIGH (know your validation dataset)</w:t>
      </w:r>
    </w:p>
    <w:p w14:paraId="4987EC22" w14:textId="77777777" w:rsidR="00B308FD" w:rsidRPr="00B308FD" w:rsidRDefault="00000000" w:rsidP="00B308FD">
      <w:r>
        <w:pict w14:anchorId="023F365D">
          <v:rect id="_x0000_i1042" style="width:0;height:1.5pt" o:hralign="center" o:hrstd="t" o:hr="t" fillcolor="#a0a0a0" stroked="f"/>
        </w:pict>
      </w:r>
    </w:p>
    <w:p w14:paraId="7E7AA62B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READING ROADMAP (Recommended Order)</w:t>
      </w:r>
    </w:p>
    <w:p w14:paraId="4245CD50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Week 1: Core Concepts (20 hours)</w:t>
      </w:r>
    </w:p>
    <w:p w14:paraId="0AE23C20" w14:textId="77777777" w:rsidR="00B308FD" w:rsidRPr="00B308FD" w:rsidRDefault="00B308FD" w:rsidP="00B308FD">
      <w:pPr>
        <w:numPr>
          <w:ilvl w:val="0"/>
          <w:numId w:val="37"/>
        </w:numPr>
      </w:pPr>
      <w:r w:rsidRPr="00B308FD">
        <w:t>Ramsauer et al. (ICLR 2021) - Attention = Hopfield [Day 1-2]</w:t>
      </w:r>
    </w:p>
    <w:p w14:paraId="242944BC" w14:textId="77777777" w:rsidR="00B308FD" w:rsidRPr="00B308FD" w:rsidRDefault="00B308FD" w:rsidP="00B308FD">
      <w:pPr>
        <w:numPr>
          <w:ilvl w:val="0"/>
          <w:numId w:val="37"/>
        </w:numPr>
      </w:pPr>
      <w:r w:rsidRPr="00B308FD">
        <w:t>Kumano et al. (</w:t>
      </w:r>
      <w:proofErr w:type="spellStart"/>
      <w:r w:rsidRPr="00B308FD">
        <w:t>arXiv</w:t>
      </w:r>
      <w:proofErr w:type="spellEnd"/>
      <w:r w:rsidRPr="00B308FD">
        <w:t xml:space="preserve"> 2406.05335) - Phase transitions [Day 2-3]</w:t>
      </w:r>
    </w:p>
    <w:p w14:paraId="5E3EA11C" w14:textId="77777777" w:rsidR="00B308FD" w:rsidRPr="00B308FD" w:rsidRDefault="00B308FD" w:rsidP="00B308FD">
      <w:pPr>
        <w:numPr>
          <w:ilvl w:val="0"/>
          <w:numId w:val="37"/>
        </w:numPr>
      </w:pPr>
      <w:proofErr w:type="spellStart"/>
      <w:r w:rsidRPr="00B308FD">
        <w:t>Geshkovski</w:t>
      </w:r>
      <w:proofErr w:type="spellEnd"/>
      <w:r w:rsidRPr="00B308FD">
        <w:t xml:space="preserve"> et al. (MIT 2025) - Metastable states [Day 3-4]</w:t>
      </w:r>
    </w:p>
    <w:p w14:paraId="23B78D95" w14:textId="77777777" w:rsidR="00B308FD" w:rsidRPr="00B308FD" w:rsidRDefault="00B308FD" w:rsidP="00B308FD">
      <w:pPr>
        <w:numPr>
          <w:ilvl w:val="0"/>
          <w:numId w:val="37"/>
        </w:numPr>
      </w:pPr>
      <w:r w:rsidRPr="00B308FD">
        <w:t>Bhattacharjee &amp; Lee (</w:t>
      </w:r>
      <w:proofErr w:type="spellStart"/>
      <w:r w:rsidRPr="00B308FD">
        <w:t>arXiv</w:t>
      </w:r>
      <w:proofErr w:type="spellEnd"/>
      <w:r w:rsidRPr="00B308FD">
        <w:t xml:space="preserve"> 2507.00683) - Hamiltonian [Day 4-5]</w:t>
      </w:r>
    </w:p>
    <w:p w14:paraId="53BF61DF" w14:textId="77777777" w:rsidR="00B308FD" w:rsidRPr="00B308FD" w:rsidRDefault="00B308FD" w:rsidP="00B308FD">
      <w:r w:rsidRPr="00B308FD">
        <w:rPr>
          <w:b/>
          <w:bCs/>
        </w:rPr>
        <w:t>Goal:</w:t>
      </w:r>
      <w:r w:rsidRPr="00B308FD">
        <w:t xml:space="preserve"> Understand theoretical foundations</w:t>
      </w:r>
    </w:p>
    <w:p w14:paraId="701A928F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Week 2: Baselines &amp; Competition (25 hours)</w:t>
      </w:r>
    </w:p>
    <w:p w14:paraId="46755D07" w14:textId="77777777" w:rsidR="00B308FD" w:rsidRPr="00B308FD" w:rsidRDefault="00B308FD" w:rsidP="00B308FD">
      <w:pPr>
        <w:numPr>
          <w:ilvl w:val="0"/>
          <w:numId w:val="38"/>
        </w:numPr>
      </w:pPr>
      <w:r w:rsidRPr="00B308FD">
        <w:t xml:space="preserve">Chuang et al. (ICLR 2024) - </w:t>
      </w:r>
      <w:proofErr w:type="spellStart"/>
      <w:r w:rsidRPr="00B308FD">
        <w:t>DoLA</w:t>
      </w:r>
      <w:proofErr w:type="spellEnd"/>
      <w:r w:rsidRPr="00B308FD">
        <w:t xml:space="preserve"> [Day 1]</w:t>
      </w:r>
    </w:p>
    <w:p w14:paraId="1F7EB0BC" w14:textId="77777777" w:rsidR="00B308FD" w:rsidRPr="00B308FD" w:rsidRDefault="00B308FD" w:rsidP="00B308FD">
      <w:pPr>
        <w:numPr>
          <w:ilvl w:val="0"/>
          <w:numId w:val="38"/>
        </w:numPr>
      </w:pPr>
      <w:r w:rsidRPr="00B308FD">
        <w:t>Luo et al. (June 2025) - SSP ← MUST READ [Day 2-3]</w:t>
      </w:r>
    </w:p>
    <w:p w14:paraId="5A4ED1F2" w14:textId="77777777" w:rsidR="00B308FD" w:rsidRPr="00B308FD" w:rsidRDefault="00B308FD" w:rsidP="00B308FD">
      <w:pPr>
        <w:numPr>
          <w:ilvl w:val="0"/>
          <w:numId w:val="38"/>
        </w:numPr>
      </w:pPr>
      <w:r w:rsidRPr="00B308FD">
        <w:t>arXiv:2510.04933 - LSD ← MUST READ [Day 3-4]</w:t>
      </w:r>
    </w:p>
    <w:p w14:paraId="1CD90CDB" w14:textId="77777777" w:rsidR="00B308FD" w:rsidRPr="00B308FD" w:rsidRDefault="00B308FD" w:rsidP="00B308FD">
      <w:pPr>
        <w:numPr>
          <w:ilvl w:val="0"/>
          <w:numId w:val="38"/>
        </w:numPr>
      </w:pPr>
      <w:r w:rsidRPr="00B308FD">
        <w:t>Farquhar et al. (Nature 2024) - Semantic Entropy [Day 4-5]</w:t>
      </w:r>
    </w:p>
    <w:p w14:paraId="4DCEDC2A" w14:textId="77777777" w:rsidR="00B308FD" w:rsidRPr="00B308FD" w:rsidRDefault="00B308FD" w:rsidP="00B308FD">
      <w:pPr>
        <w:numPr>
          <w:ilvl w:val="0"/>
          <w:numId w:val="38"/>
        </w:numPr>
      </w:pPr>
      <w:r w:rsidRPr="00B308FD">
        <w:t>Li et al. (</w:t>
      </w:r>
      <w:proofErr w:type="spellStart"/>
      <w:r w:rsidRPr="00B308FD">
        <w:t>NeurIPS</w:t>
      </w:r>
      <w:proofErr w:type="spellEnd"/>
      <w:r w:rsidRPr="00B308FD">
        <w:t xml:space="preserve"> 2024) - ITI [Day 5]</w:t>
      </w:r>
    </w:p>
    <w:p w14:paraId="13E1105A" w14:textId="77777777" w:rsidR="00B308FD" w:rsidRPr="00B308FD" w:rsidRDefault="00B308FD" w:rsidP="00B308FD">
      <w:r w:rsidRPr="00B308FD">
        <w:rPr>
          <w:b/>
          <w:bCs/>
        </w:rPr>
        <w:t>Goal:</w:t>
      </w:r>
      <w:r w:rsidRPr="00B308FD">
        <w:t xml:space="preserve"> Know what you're competing against</w:t>
      </w:r>
    </w:p>
    <w:p w14:paraId="3C3CFF0C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lastRenderedPageBreak/>
        <w:t>Week 3: Datasets &amp; Evaluation (15 hours)</w:t>
      </w:r>
    </w:p>
    <w:p w14:paraId="0B114B9A" w14:textId="77777777" w:rsidR="00B308FD" w:rsidRPr="00B308FD" w:rsidRDefault="00B308FD" w:rsidP="00B308FD">
      <w:pPr>
        <w:numPr>
          <w:ilvl w:val="0"/>
          <w:numId w:val="39"/>
        </w:numPr>
      </w:pPr>
      <w:proofErr w:type="spellStart"/>
      <w:r w:rsidRPr="00B308FD">
        <w:t>TruthfulQA</w:t>
      </w:r>
      <w:proofErr w:type="spellEnd"/>
      <w:r w:rsidRPr="00B308FD">
        <w:t xml:space="preserve"> paper [Day 1-2]</w:t>
      </w:r>
    </w:p>
    <w:p w14:paraId="318DF710" w14:textId="77777777" w:rsidR="00B308FD" w:rsidRPr="00B308FD" w:rsidRDefault="00B308FD" w:rsidP="00B308FD">
      <w:pPr>
        <w:numPr>
          <w:ilvl w:val="0"/>
          <w:numId w:val="39"/>
        </w:numPr>
      </w:pPr>
      <w:proofErr w:type="spellStart"/>
      <w:r w:rsidRPr="00B308FD">
        <w:t>HaluEval</w:t>
      </w:r>
      <w:proofErr w:type="spellEnd"/>
      <w:r w:rsidRPr="00B308FD">
        <w:t xml:space="preserve"> paper [Day 2-3]</w:t>
      </w:r>
    </w:p>
    <w:p w14:paraId="2E4BE96B" w14:textId="77777777" w:rsidR="00B308FD" w:rsidRPr="00B308FD" w:rsidRDefault="00B308FD" w:rsidP="00B308FD">
      <w:pPr>
        <w:numPr>
          <w:ilvl w:val="0"/>
          <w:numId w:val="39"/>
        </w:numPr>
      </w:pPr>
      <w:r w:rsidRPr="00B308FD">
        <w:t>Hallucination survey [Day 3-4]</w:t>
      </w:r>
    </w:p>
    <w:p w14:paraId="31468816" w14:textId="77777777" w:rsidR="00B308FD" w:rsidRPr="00B308FD" w:rsidRDefault="00B308FD" w:rsidP="00B308FD">
      <w:pPr>
        <w:numPr>
          <w:ilvl w:val="0"/>
          <w:numId w:val="39"/>
        </w:numPr>
      </w:pPr>
      <w:r w:rsidRPr="00B308FD">
        <w:t>Attention interpretation papers [Day 4-5]</w:t>
      </w:r>
    </w:p>
    <w:p w14:paraId="79DF8224" w14:textId="77777777" w:rsidR="00B308FD" w:rsidRPr="00B308FD" w:rsidRDefault="00B308FD" w:rsidP="00B308FD">
      <w:r w:rsidRPr="00B308FD">
        <w:rPr>
          <w:b/>
          <w:bCs/>
        </w:rPr>
        <w:t>Goal:</w:t>
      </w:r>
      <w:r w:rsidRPr="00B308FD">
        <w:t xml:space="preserve"> Understand evaluation methodology</w:t>
      </w:r>
    </w:p>
    <w:p w14:paraId="0E908A3B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Week 4: Supporting Theory (20 hours)</w:t>
      </w:r>
    </w:p>
    <w:p w14:paraId="5A13A351" w14:textId="77777777" w:rsidR="00B308FD" w:rsidRPr="00B308FD" w:rsidRDefault="00B308FD" w:rsidP="00B308FD">
      <w:pPr>
        <w:numPr>
          <w:ilvl w:val="0"/>
          <w:numId w:val="40"/>
        </w:numPr>
      </w:pPr>
      <w:r w:rsidRPr="00B308FD">
        <w:t xml:space="preserve">Fernando &amp; </w:t>
      </w:r>
      <w:proofErr w:type="spellStart"/>
      <w:r w:rsidRPr="00B308FD">
        <w:t>Guitchounts</w:t>
      </w:r>
      <w:proofErr w:type="spellEnd"/>
      <w:r w:rsidRPr="00B308FD">
        <w:t xml:space="preserve"> (</w:t>
      </w:r>
      <w:proofErr w:type="spellStart"/>
      <w:r w:rsidRPr="00B308FD">
        <w:t>arXiv</w:t>
      </w:r>
      <w:proofErr w:type="spellEnd"/>
      <w:r w:rsidRPr="00B308FD">
        <w:t xml:space="preserve"> 2502.12131) - Attractor dynamics [Day 1-2]</w:t>
      </w:r>
    </w:p>
    <w:p w14:paraId="3E6D48DF" w14:textId="77777777" w:rsidR="00B308FD" w:rsidRPr="00B308FD" w:rsidRDefault="00B308FD" w:rsidP="00B308FD">
      <w:pPr>
        <w:numPr>
          <w:ilvl w:val="0"/>
          <w:numId w:val="40"/>
        </w:numPr>
      </w:pPr>
      <w:r w:rsidRPr="00B308FD">
        <w:t>Arnold et al. (</w:t>
      </w:r>
      <w:proofErr w:type="spellStart"/>
      <w:r w:rsidRPr="00B308FD">
        <w:t>arXiv</w:t>
      </w:r>
      <w:proofErr w:type="spellEnd"/>
      <w:r w:rsidRPr="00B308FD">
        <w:t xml:space="preserve"> 2405.17088) - Heat capacity [Day 2-3]</w:t>
      </w:r>
    </w:p>
    <w:p w14:paraId="019162D1" w14:textId="77777777" w:rsidR="00B308FD" w:rsidRPr="00B308FD" w:rsidRDefault="00B308FD" w:rsidP="00B308FD">
      <w:pPr>
        <w:numPr>
          <w:ilvl w:val="0"/>
          <w:numId w:val="40"/>
        </w:numPr>
      </w:pPr>
      <w:r w:rsidRPr="00B308FD">
        <w:t>Probing papers [Day 3-4]</w:t>
      </w:r>
    </w:p>
    <w:p w14:paraId="41888A32" w14:textId="77777777" w:rsidR="00B308FD" w:rsidRPr="00B308FD" w:rsidRDefault="00B308FD" w:rsidP="00B308FD">
      <w:pPr>
        <w:numPr>
          <w:ilvl w:val="0"/>
          <w:numId w:val="40"/>
        </w:numPr>
      </w:pPr>
      <w:r w:rsidRPr="00B308FD">
        <w:t>Your own papers (re-read &amp; take notes) [Day 4-5]</w:t>
      </w:r>
    </w:p>
    <w:p w14:paraId="2E2A88B1" w14:textId="77777777" w:rsidR="00B308FD" w:rsidRPr="00B308FD" w:rsidRDefault="00B308FD" w:rsidP="00B308FD">
      <w:r w:rsidRPr="00B308FD">
        <w:rPr>
          <w:b/>
          <w:bCs/>
        </w:rPr>
        <w:t>Goal:</w:t>
      </w:r>
      <w:r w:rsidRPr="00B308FD">
        <w:t xml:space="preserve"> Deepen theoretical understanding</w:t>
      </w:r>
    </w:p>
    <w:p w14:paraId="30CABC27" w14:textId="77777777" w:rsidR="00B308FD" w:rsidRPr="00B308FD" w:rsidRDefault="00B308FD" w:rsidP="00B308FD">
      <w:r w:rsidRPr="00B308FD">
        <w:rPr>
          <w:b/>
          <w:bCs/>
        </w:rPr>
        <w:t>Total Time:</w:t>
      </w:r>
      <w:r w:rsidRPr="00B308FD">
        <w:t xml:space="preserve"> ~80 hours = 2 weeks of full-time reading or 4-6 weeks part-time</w:t>
      </w:r>
    </w:p>
    <w:p w14:paraId="6CA0F371" w14:textId="77777777" w:rsidR="00B308FD" w:rsidRPr="00B308FD" w:rsidRDefault="00000000" w:rsidP="00B308FD">
      <w:r>
        <w:pict w14:anchorId="4E154D06">
          <v:rect id="_x0000_i1043" style="width:0;height:1.5pt" o:hralign="center" o:hrstd="t" o:hr="t" fillcolor="#a0a0a0" stroked="f"/>
        </w:pict>
      </w:r>
    </w:p>
    <w:p w14:paraId="75A816A1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QUICK REFERENCE: Which Papers to Read When</w:t>
      </w:r>
    </w:p>
    <w:p w14:paraId="4C7923EF" w14:textId="77777777" w:rsidR="00B308FD" w:rsidRPr="00B308FD" w:rsidRDefault="00B308FD" w:rsidP="00B308FD">
      <w:r w:rsidRPr="00B308FD">
        <w:rPr>
          <w:b/>
          <w:bCs/>
        </w:rPr>
        <w:t>Before Phase 1 (Must-read):</w:t>
      </w:r>
    </w:p>
    <w:p w14:paraId="5E6474FE" w14:textId="5FD8019E" w:rsidR="00B308FD" w:rsidRPr="00B308FD" w:rsidRDefault="00B308FD" w:rsidP="00B308FD">
      <w:pPr>
        <w:numPr>
          <w:ilvl w:val="0"/>
          <w:numId w:val="41"/>
        </w:numPr>
      </w:pPr>
      <w:r w:rsidRPr="00B308FD">
        <w:t>Ramsauer et al. (ICLR 2021)</w:t>
      </w:r>
    </w:p>
    <w:p w14:paraId="4EE92710" w14:textId="5C47A37E" w:rsidR="00B308FD" w:rsidRPr="00B308FD" w:rsidRDefault="00B308FD" w:rsidP="00B308FD">
      <w:pPr>
        <w:numPr>
          <w:ilvl w:val="0"/>
          <w:numId w:val="41"/>
        </w:numPr>
      </w:pPr>
      <w:r w:rsidRPr="00B308FD">
        <w:t>Kumano et al. (</w:t>
      </w:r>
      <w:proofErr w:type="spellStart"/>
      <w:r w:rsidRPr="00B308FD">
        <w:t>arXiv</w:t>
      </w:r>
      <w:proofErr w:type="spellEnd"/>
      <w:r w:rsidRPr="00B308FD">
        <w:t xml:space="preserve"> 2406.05335)</w:t>
      </w:r>
    </w:p>
    <w:p w14:paraId="618C7524" w14:textId="2430929A" w:rsidR="00B308FD" w:rsidRPr="00B308FD" w:rsidRDefault="00B308FD" w:rsidP="00B308FD">
      <w:pPr>
        <w:numPr>
          <w:ilvl w:val="0"/>
          <w:numId w:val="41"/>
        </w:numPr>
      </w:pPr>
      <w:proofErr w:type="spellStart"/>
      <w:r w:rsidRPr="00B308FD">
        <w:t>Geshkovski</w:t>
      </w:r>
      <w:proofErr w:type="spellEnd"/>
      <w:r w:rsidRPr="00B308FD">
        <w:t xml:space="preserve"> et al. (MIT 2025)</w:t>
      </w:r>
    </w:p>
    <w:p w14:paraId="6476C83B" w14:textId="7ABB2C18" w:rsidR="00B308FD" w:rsidRPr="00B308FD" w:rsidRDefault="00B308FD" w:rsidP="00B308FD">
      <w:pPr>
        <w:numPr>
          <w:ilvl w:val="0"/>
          <w:numId w:val="41"/>
        </w:numPr>
      </w:pPr>
      <w:proofErr w:type="spellStart"/>
      <w:r w:rsidRPr="00B308FD">
        <w:t>TruthfulQA</w:t>
      </w:r>
      <w:proofErr w:type="spellEnd"/>
      <w:r w:rsidRPr="00B308FD">
        <w:t xml:space="preserve"> paper</w:t>
      </w:r>
    </w:p>
    <w:p w14:paraId="3BEC7DB0" w14:textId="444215A0" w:rsidR="00B308FD" w:rsidRPr="00B308FD" w:rsidRDefault="00B308FD" w:rsidP="00B308FD">
      <w:pPr>
        <w:numPr>
          <w:ilvl w:val="0"/>
          <w:numId w:val="41"/>
        </w:numPr>
      </w:pPr>
      <w:proofErr w:type="spellStart"/>
      <w:r w:rsidRPr="00B308FD">
        <w:t>HaluEval</w:t>
      </w:r>
      <w:proofErr w:type="spellEnd"/>
      <w:r w:rsidRPr="00B308FD">
        <w:t xml:space="preserve"> paper</w:t>
      </w:r>
    </w:p>
    <w:p w14:paraId="7A9EA53F" w14:textId="77777777" w:rsidR="00B308FD" w:rsidRPr="00B308FD" w:rsidRDefault="00B308FD" w:rsidP="00B308FD">
      <w:r w:rsidRPr="00B308FD">
        <w:rPr>
          <w:b/>
          <w:bCs/>
        </w:rPr>
        <w:t>During Phase 2 (For comparison):</w:t>
      </w:r>
    </w:p>
    <w:p w14:paraId="333659B3" w14:textId="78961870" w:rsidR="00B308FD" w:rsidRPr="00B308FD" w:rsidRDefault="00B308FD" w:rsidP="00B308FD">
      <w:pPr>
        <w:numPr>
          <w:ilvl w:val="0"/>
          <w:numId w:val="42"/>
        </w:numPr>
      </w:pPr>
      <w:r w:rsidRPr="00B308FD">
        <w:t>Chuang et al. (</w:t>
      </w:r>
      <w:proofErr w:type="spellStart"/>
      <w:r w:rsidRPr="00B308FD">
        <w:t>DoLA</w:t>
      </w:r>
      <w:proofErr w:type="spellEnd"/>
      <w:r w:rsidRPr="00B308FD">
        <w:t>)</w:t>
      </w:r>
    </w:p>
    <w:p w14:paraId="471BEC96" w14:textId="44EE4BD6" w:rsidR="00B308FD" w:rsidRPr="00B308FD" w:rsidRDefault="00B308FD" w:rsidP="00B308FD">
      <w:pPr>
        <w:numPr>
          <w:ilvl w:val="0"/>
          <w:numId w:val="42"/>
        </w:numPr>
      </w:pPr>
      <w:r w:rsidRPr="00B308FD">
        <w:t>Luo et al. (SSP) ← CRITICAL</w:t>
      </w:r>
    </w:p>
    <w:p w14:paraId="1550180D" w14:textId="25EB5205" w:rsidR="00B308FD" w:rsidRPr="00B308FD" w:rsidRDefault="00B308FD" w:rsidP="00B308FD">
      <w:pPr>
        <w:numPr>
          <w:ilvl w:val="0"/>
          <w:numId w:val="42"/>
        </w:numPr>
      </w:pPr>
      <w:r w:rsidRPr="00B308FD">
        <w:t>arXiv:2510.04933 (LSD) ← CRITICAL</w:t>
      </w:r>
    </w:p>
    <w:p w14:paraId="3CB7713B" w14:textId="2014B87E" w:rsidR="00B308FD" w:rsidRPr="00B308FD" w:rsidRDefault="00B308FD" w:rsidP="00B308FD">
      <w:pPr>
        <w:numPr>
          <w:ilvl w:val="0"/>
          <w:numId w:val="42"/>
        </w:numPr>
      </w:pPr>
      <w:r w:rsidRPr="00B308FD">
        <w:t>Farquhar et al. (Semantic Entropy)</w:t>
      </w:r>
    </w:p>
    <w:p w14:paraId="647FBB59" w14:textId="77777777" w:rsidR="00B308FD" w:rsidRPr="00B308FD" w:rsidRDefault="00B308FD" w:rsidP="00B308FD">
      <w:r w:rsidRPr="00B308FD">
        <w:rPr>
          <w:b/>
          <w:bCs/>
        </w:rPr>
        <w:lastRenderedPageBreak/>
        <w:t>For deeper understanding (Optional):</w:t>
      </w:r>
    </w:p>
    <w:p w14:paraId="13433A26" w14:textId="6EE02756" w:rsidR="00B308FD" w:rsidRPr="00B308FD" w:rsidRDefault="00B308FD" w:rsidP="00B308FD">
      <w:pPr>
        <w:numPr>
          <w:ilvl w:val="0"/>
          <w:numId w:val="43"/>
        </w:numPr>
      </w:pPr>
      <w:r w:rsidRPr="00B308FD">
        <w:t xml:space="preserve">Fernando &amp; </w:t>
      </w:r>
      <w:proofErr w:type="spellStart"/>
      <w:r w:rsidRPr="00B308FD">
        <w:t>Guitchounts</w:t>
      </w:r>
      <w:proofErr w:type="spellEnd"/>
      <w:r w:rsidRPr="00B308FD">
        <w:t xml:space="preserve"> (Attractor dynamics)</w:t>
      </w:r>
    </w:p>
    <w:p w14:paraId="151A7E1A" w14:textId="6B2149DA" w:rsidR="00B308FD" w:rsidRPr="00B308FD" w:rsidRDefault="00B308FD" w:rsidP="00B308FD">
      <w:pPr>
        <w:numPr>
          <w:ilvl w:val="0"/>
          <w:numId w:val="43"/>
        </w:numPr>
      </w:pPr>
      <w:r w:rsidRPr="00B308FD">
        <w:t>Arnold et al. (Heat capacity)</w:t>
      </w:r>
    </w:p>
    <w:p w14:paraId="34646B0F" w14:textId="65BB51CD" w:rsidR="00B308FD" w:rsidRPr="00B308FD" w:rsidRDefault="00B308FD" w:rsidP="00B308FD">
      <w:pPr>
        <w:numPr>
          <w:ilvl w:val="0"/>
          <w:numId w:val="43"/>
        </w:numPr>
      </w:pPr>
      <w:r w:rsidRPr="00B308FD">
        <w:t>Probing papers</w:t>
      </w:r>
    </w:p>
    <w:p w14:paraId="0B6C0075" w14:textId="77777777" w:rsidR="00B308FD" w:rsidRPr="00B308FD" w:rsidRDefault="00B308FD" w:rsidP="00B308FD">
      <w:r w:rsidRPr="00B308FD">
        <w:rPr>
          <w:b/>
          <w:bCs/>
        </w:rPr>
        <w:t>For writing/presentation:</w:t>
      </w:r>
    </w:p>
    <w:p w14:paraId="495A5275" w14:textId="0F6C4437" w:rsidR="00B308FD" w:rsidRPr="00B308FD" w:rsidRDefault="00B308FD" w:rsidP="00B308FD">
      <w:pPr>
        <w:numPr>
          <w:ilvl w:val="0"/>
          <w:numId w:val="44"/>
        </w:numPr>
      </w:pPr>
      <w:r w:rsidRPr="00B308FD">
        <w:t>Hallucination survey</w:t>
      </w:r>
    </w:p>
    <w:p w14:paraId="291A370F" w14:textId="54B7FF89" w:rsidR="00B308FD" w:rsidRPr="00B308FD" w:rsidRDefault="00B308FD" w:rsidP="00B308FD">
      <w:pPr>
        <w:numPr>
          <w:ilvl w:val="0"/>
          <w:numId w:val="44"/>
        </w:numPr>
      </w:pPr>
      <w:r w:rsidRPr="00B308FD">
        <w:t>All baseline papers (for related work section)</w:t>
      </w:r>
    </w:p>
    <w:p w14:paraId="6DBF0B25" w14:textId="77777777" w:rsidR="00B308FD" w:rsidRPr="00B308FD" w:rsidRDefault="00000000" w:rsidP="00B308FD">
      <w:r>
        <w:pict w14:anchorId="2238C4B6">
          <v:rect id="_x0000_i1044" style="width:0;height:1.5pt" o:hralign="center" o:hrstd="t" o:hr="t" fillcolor="#a0a0a0" stroked="f"/>
        </w:pict>
      </w:r>
    </w:p>
    <w:p w14:paraId="551B7C55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WHERE TO FIND THESE PAPERS</w:t>
      </w:r>
    </w:p>
    <w:p w14:paraId="1A7DA651" w14:textId="77777777" w:rsidR="00B308FD" w:rsidRPr="00B308FD" w:rsidRDefault="00B308FD" w:rsidP="00B308FD">
      <w:r w:rsidRPr="00B308FD">
        <w:rPr>
          <w:b/>
          <w:bCs/>
        </w:rPr>
        <w:t>Open Access (Free):</w:t>
      </w:r>
    </w:p>
    <w:p w14:paraId="6162384E" w14:textId="77777777" w:rsidR="00B308FD" w:rsidRPr="00B308FD" w:rsidRDefault="00B308FD" w:rsidP="00B308FD">
      <w:pPr>
        <w:numPr>
          <w:ilvl w:val="0"/>
          <w:numId w:val="45"/>
        </w:numPr>
      </w:pPr>
      <w:r w:rsidRPr="00B308FD">
        <w:t xml:space="preserve">arXiv.org (search by </w:t>
      </w:r>
      <w:proofErr w:type="spellStart"/>
      <w:r w:rsidRPr="00B308FD">
        <w:t>arXiv</w:t>
      </w:r>
      <w:proofErr w:type="spellEnd"/>
      <w:r w:rsidRPr="00B308FD">
        <w:t xml:space="preserve"> number or author)</w:t>
      </w:r>
    </w:p>
    <w:p w14:paraId="10170219" w14:textId="77777777" w:rsidR="00B308FD" w:rsidRPr="00B308FD" w:rsidRDefault="00B308FD" w:rsidP="00B308FD">
      <w:pPr>
        <w:numPr>
          <w:ilvl w:val="0"/>
          <w:numId w:val="45"/>
        </w:numPr>
      </w:pPr>
      <w:r w:rsidRPr="00B308FD">
        <w:t>Papers With Code (paperswithcode.com)</w:t>
      </w:r>
    </w:p>
    <w:p w14:paraId="5DB832ED" w14:textId="77777777" w:rsidR="00B308FD" w:rsidRPr="00B308FD" w:rsidRDefault="00B308FD" w:rsidP="00B308FD">
      <w:pPr>
        <w:numPr>
          <w:ilvl w:val="0"/>
          <w:numId w:val="45"/>
        </w:numPr>
      </w:pPr>
      <w:r w:rsidRPr="00B308FD">
        <w:t>GitHub (authors often post PDFs)</w:t>
      </w:r>
    </w:p>
    <w:p w14:paraId="7E8690A0" w14:textId="77777777" w:rsidR="00B308FD" w:rsidRPr="00B308FD" w:rsidRDefault="00B308FD" w:rsidP="00B308FD">
      <w:r w:rsidRPr="00B308FD">
        <w:rPr>
          <w:b/>
          <w:bCs/>
        </w:rPr>
        <w:t>Conference Proceedings (Often Free):</w:t>
      </w:r>
    </w:p>
    <w:p w14:paraId="0B6744DC" w14:textId="77777777" w:rsidR="00B308FD" w:rsidRPr="00B308FD" w:rsidRDefault="00B308FD" w:rsidP="00B308FD">
      <w:pPr>
        <w:numPr>
          <w:ilvl w:val="0"/>
          <w:numId w:val="46"/>
        </w:numPr>
      </w:pPr>
      <w:r w:rsidRPr="00B308FD">
        <w:t xml:space="preserve">OpenReview.net (ICLR, </w:t>
      </w:r>
      <w:proofErr w:type="spellStart"/>
      <w:r w:rsidRPr="00B308FD">
        <w:t>NeurIPS</w:t>
      </w:r>
      <w:proofErr w:type="spellEnd"/>
      <w:r w:rsidRPr="00B308FD">
        <w:t xml:space="preserve"> papers)</w:t>
      </w:r>
    </w:p>
    <w:p w14:paraId="13C973C8" w14:textId="77777777" w:rsidR="00B308FD" w:rsidRPr="00B308FD" w:rsidRDefault="00B308FD" w:rsidP="00B308FD">
      <w:pPr>
        <w:numPr>
          <w:ilvl w:val="0"/>
          <w:numId w:val="46"/>
        </w:numPr>
      </w:pPr>
      <w:r w:rsidRPr="00B308FD">
        <w:t>ACL Anthology (acl-lang.org)</w:t>
      </w:r>
    </w:p>
    <w:p w14:paraId="326B7A8D" w14:textId="77777777" w:rsidR="00B308FD" w:rsidRPr="00B308FD" w:rsidRDefault="00B308FD" w:rsidP="00B308FD">
      <w:pPr>
        <w:numPr>
          <w:ilvl w:val="0"/>
          <w:numId w:val="46"/>
        </w:numPr>
      </w:pPr>
      <w:r w:rsidRPr="00B308FD">
        <w:t>EMNLP papers</w:t>
      </w:r>
    </w:p>
    <w:p w14:paraId="60494438" w14:textId="77777777" w:rsidR="00B308FD" w:rsidRPr="00B308FD" w:rsidRDefault="00B308FD" w:rsidP="00B308FD">
      <w:pPr>
        <w:numPr>
          <w:ilvl w:val="0"/>
          <w:numId w:val="46"/>
        </w:numPr>
      </w:pPr>
      <w:proofErr w:type="spellStart"/>
      <w:r w:rsidRPr="00B308FD">
        <w:t>NeurIPS</w:t>
      </w:r>
      <w:proofErr w:type="spellEnd"/>
      <w:r w:rsidRPr="00B308FD">
        <w:t xml:space="preserve"> proceedings</w:t>
      </w:r>
    </w:p>
    <w:p w14:paraId="75CAFFBE" w14:textId="77777777" w:rsidR="00B308FD" w:rsidRPr="00B308FD" w:rsidRDefault="00B308FD" w:rsidP="00B308FD">
      <w:r w:rsidRPr="00B308FD">
        <w:rPr>
          <w:b/>
          <w:bCs/>
        </w:rPr>
        <w:t>Paywalled (Institutional Access Usually Available):</w:t>
      </w:r>
    </w:p>
    <w:p w14:paraId="07C20F58" w14:textId="77777777" w:rsidR="00B308FD" w:rsidRPr="00B308FD" w:rsidRDefault="00B308FD" w:rsidP="00B308FD">
      <w:pPr>
        <w:numPr>
          <w:ilvl w:val="0"/>
          <w:numId w:val="47"/>
        </w:numPr>
      </w:pPr>
      <w:r w:rsidRPr="00B308FD">
        <w:t>Nature journal (institutional subscription)</w:t>
      </w:r>
    </w:p>
    <w:p w14:paraId="3AD34510" w14:textId="77777777" w:rsidR="00B308FD" w:rsidRPr="00B308FD" w:rsidRDefault="00B308FD" w:rsidP="00B308FD">
      <w:pPr>
        <w:numPr>
          <w:ilvl w:val="0"/>
          <w:numId w:val="47"/>
        </w:numPr>
      </w:pPr>
      <w:r w:rsidRPr="00B308FD">
        <w:t>Springer (via university)</w:t>
      </w:r>
    </w:p>
    <w:p w14:paraId="560D4317" w14:textId="77777777" w:rsidR="00B308FD" w:rsidRPr="00B308FD" w:rsidRDefault="00B308FD" w:rsidP="00B308FD">
      <w:pPr>
        <w:numPr>
          <w:ilvl w:val="0"/>
          <w:numId w:val="47"/>
        </w:numPr>
      </w:pPr>
      <w:r w:rsidRPr="00B308FD">
        <w:t>IEEE (via university)</w:t>
      </w:r>
    </w:p>
    <w:p w14:paraId="55D39FBF" w14:textId="77777777" w:rsidR="00B308FD" w:rsidRPr="00B308FD" w:rsidRDefault="00B308FD" w:rsidP="00B308FD">
      <w:r w:rsidRPr="00B308FD">
        <w:rPr>
          <w:b/>
          <w:bCs/>
        </w:rPr>
        <w:t>How to Access:</w:t>
      </w:r>
    </w:p>
    <w:p w14:paraId="32A44CC9" w14:textId="77777777" w:rsidR="00B308FD" w:rsidRPr="00B308FD" w:rsidRDefault="00B308FD" w:rsidP="00B308FD">
      <w:pPr>
        <w:numPr>
          <w:ilvl w:val="0"/>
          <w:numId w:val="48"/>
        </w:numPr>
      </w:pPr>
      <w:r w:rsidRPr="00B308FD">
        <w:t>Try author's website/homepage</w:t>
      </w:r>
    </w:p>
    <w:p w14:paraId="64229229" w14:textId="77777777" w:rsidR="00B308FD" w:rsidRPr="00B308FD" w:rsidRDefault="00B308FD" w:rsidP="00B308FD">
      <w:pPr>
        <w:numPr>
          <w:ilvl w:val="0"/>
          <w:numId w:val="48"/>
        </w:numPr>
      </w:pPr>
      <w:r w:rsidRPr="00B308FD">
        <w:t xml:space="preserve">Try </w:t>
      </w:r>
      <w:proofErr w:type="spellStart"/>
      <w:r w:rsidRPr="00B308FD">
        <w:t>arXiv</w:t>
      </w:r>
      <w:proofErr w:type="spellEnd"/>
      <w:r w:rsidRPr="00B308FD">
        <w:t xml:space="preserve"> version (usually available)</w:t>
      </w:r>
    </w:p>
    <w:p w14:paraId="1D4E1240" w14:textId="77777777" w:rsidR="00B308FD" w:rsidRPr="00B308FD" w:rsidRDefault="00B308FD" w:rsidP="00B308FD">
      <w:pPr>
        <w:numPr>
          <w:ilvl w:val="0"/>
          <w:numId w:val="48"/>
        </w:numPr>
      </w:pPr>
      <w:r w:rsidRPr="00B308FD">
        <w:t>Try institutional library</w:t>
      </w:r>
    </w:p>
    <w:p w14:paraId="571EF58B" w14:textId="77777777" w:rsidR="00B308FD" w:rsidRPr="00B308FD" w:rsidRDefault="00B308FD" w:rsidP="00B308FD">
      <w:pPr>
        <w:numPr>
          <w:ilvl w:val="0"/>
          <w:numId w:val="48"/>
        </w:numPr>
      </w:pPr>
      <w:r w:rsidRPr="00B308FD">
        <w:lastRenderedPageBreak/>
        <w:t>Email author requesting PDF (usually happy to share)</w:t>
      </w:r>
    </w:p>
    <w:p w14:paraId="59BEBC99" w14:textId="77777777" w:rsidR="00B308FD" w:rsidRPr="00B308FD" w:rsidRDefault="00000000" w:rsidP="00B308FD">
      <w:r>
        <w:pict w14:anchorId="76DF4950">
          <v:rect id="_x0000_i1045" style="width:0;height:1.5pt" o:hralign="center" o:hrstd="t" o:hr="t" fillcolor="#a0a0a0" stroked="f"/>
        </w:pict>
      </w:r>
    </w:p>
    <w:p w14:paraId="05561107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PAPER READING STRATEGY</w:t>
      </w:r>
    </w:p>
    <w:p w14:paraId="51D7EC0B" w14:textId="77777777" w:rsidR="00B308FD" w:rsidRPr="00B308FD" w:rsidRDefault="00B308FD" w:rsidP="00B308FD">
      <w:r w:rsidRPr="00B308FD">
        <w:rPr>
          <w:b/>
          <w:bCs/>
        </w:rPr>
        <w:t>For each paper, follow this workflow:</w:t>
      </w:r>
    </w:p>
    <w:p w14:paraId="63874C2B" w14:textId="77777777" w:rsidR="00B308FD" w:rsidRPr="00B308FD" w:rsidRDefault="00B308FD" w:rsidP="00B308FD">
      <w:pPr>
        <w:numPr>
          <w:ilvl w:val="0"/>
          <w:numId w:val="49"/>
        </w:numPr>
      </w:pPr>
      <w:r w:rsidRPr="00B308FD">
        <w:rPr>
          <w:b/>
          <w:bCs/>
        </w:rPr>
        <w:t>Read Abstract</w:t>
      </w:r>
      <w:r w:rsidRPr="00B308FD">
        <w:t xml:space="preserve"> (5 min) </w:t>
      </w:r>
    </w:p>
    <w:p w14:paraId="5881F638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Understand main contribution</w:t>
      </w:r>
    </w:p>
    <w:p w14:paraId="0CCFB211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 xml:space="preserve">Decide if worth full </w:t>
      </w:r>
      <w:proofErr w:type="gramStart"/>
      <w:r w:rsidRPr="00B308FD">
        <w:t>read</w:t>
      </w:r>
      <w:proofErr w:type="gramEnd"/>
    </w:p>
    <w:p w14:paraId="16EEE2FC" w14:textId="77777777" w:rsidR="00B308FD" w:rsidRPr="00B308FD" w:rsidRDefault="00B308FD" w:rsidP="00B308FD">
      <w:pPr>
        <w:numPr>
          <w:ilvl w:val="0"/>
          <w:numId w:val="49"/>
        </w:numPr>
      </w:pPr>
      <w:r w:rsidRPr="00B308FD">
        <w:rPr>
          <w:b/>
          <w:bCs/>
        </w:rPr>
        <w:t>Skim Introduction &amp; Conclusion</w:t>
      </w:r>
      <w:r w:rsidRPr="00B308FD">
        <w:t xml:space="preserve"> (10 min) </w:t>
      </w:r>
    </w:p>
    <w:p w14:paraId="6586A8D9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Context &amp; motivation</w:t>
      </w:r>
    </w:p>
    <w:p w14:paraId="7A087BB9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Key results summary</w:t>
      </w:r>
    </w:p>
    <w:p w14:paraId="327F61D1" w14:textId="77777777" w:rsidR="00B308FD" w:rsidRPr="00B308FD" w:rsidRDefault="00B308FD" w:rsidP="00B308FD">
      <w:pPr>
        <w:numPr>
          <w:ilvl w:val="0"/>
          <w:numId w:val="49"/>
        </w:numPr>
      </w:pPr>
      <w:r w:rsidRPr="00B308FD">
        <w:rPr>
          <w:b/>
          <w:bCs/>
        </w:rPr>
        <w:t>Read Key Sections</w:t>
      </w:r>
      <w:r w:rsidRPr="00B308FD">
        <w:t xml:space="preserve"> (20-30 min) </w:t>
      </w:r>
    </w:p>
    <w:p w14:paraId="5BD86145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Methods section (understand approach)</w:t>
      </w:r>
    </w:p>
    <w:p w14:paraId="171885CF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Results section (understand findings)</w:t>
      </w:r>
    </w:p>
    <w:p w14:paraId="22D225B3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Relevant figures/tables</w:t>
      </w:r>
    </w:p>
    <w:p w14:paraId="72FD1326" w14:textId="77777777" w:rsidR="00B308FD" w:rsidRPr="00B308FD" w:rsidRDefault="00B308FD" w:rsidP="00B308FD">
      <w:pPr>
        <w:numPr>
          <w:ilvl w:val="0"/>
          <w:numId w:val="49"/>
        </w:numPr>
      </w:pPr>
      <w:r w:rsidRPr="00B308FD">
        <w:rPr>
          <w:b/>
          <w:bCs/>
        </w:rPr>
        <w:t>Skim Technical Details</w:t>
      </w:r>
      <w:r w:rsidRPr="00B308FD">
        <w:t xml:space="preserve"> (5-10 min) </w:t>
      </w:r>
    </w:p>
    <w:p w14:paraId="71D491D0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Understand limitations</w:t>
      </w:r>
    </w:p>
    <w:p w14:paraId="02EABFE5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Note open questions</w:t>
      </w:r>
    </w:p>
    <w:p w14:paraId="02D053E4" w14:textId="77777777" w:rsidR="00B308FD" w:rsidRPr="00B308FD" w:rsidRDefault="00B308FD" w:rsidP="00B308FD">
      <w:pPr>
        <w:numPr>
          <w:ilvl w:val="0"/>
          <w:numId w:val="49"/>
        </w:numPr>
      </w:pPr>
      <w:r w:rsidRPr="00B308FD">
        <w:rPr>
          <w:b/>
          <w:bCs/>
        </w:rPr>
        <w:t>Take Notes</w:t>
      </w:r>
      <w:r w:rsidRPr="00B308FD">
        <w:t xml:space="preserve"> (5-10 min) </w:t>
      </w:r>
    </w:p>
    <w:p w14:paraId="0D2EFEF1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Key insight for your project</w:t>
      </w:r>
    </w:p>
    <w:p w14:paraId="5EF714FF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How it relates to LID</w:t>
      </w:r>
    </w:p>
    <w:p w14:paraId="47ED6EB8" w14:textId="77777777" w:rsidR="00B308FD" w:rsidRPr="00B308FD" w:rsidRDefault="00B308FD" w:rsidP="00B308FD">
      <w:pPr>
        <w:numPr>
          <w:ilvl w:val="1"/>
          <w:numId w:val="49"/>
        </w:numPr>
      </w:pPr>
      <w:r w:rsidRPr="00B308FD">
        <w:t>Implementation details if relevant</w:t>
      </w:r>
    </w:p>
    <w:p w14:paraId="7ABD68AC" w14:textId="77777777" w:rsidR="00B308FD" w:rsidRPr="00B308FD" w:rsidRDefault="00B308FD" w:rsidP="00B308FD">
      <w:r w:rsidRPr="00B308FD">
        <w:rPr>
          <w:b/>
          <w:bCs/>
        </w:rPr>
        <w:t>Total per paper:</w:t>
      </w:r>
      <w:r w:rsidRPr="00B308FD">
        <w:t xml:space="preserve"> 45-60 minutes typical</w:t>
      </w:r>
    </w:p>
    <w:p w14:paraId="4F659AE6" w14:textId="77777777" w:rsidR="00B308FD" w:rsidRPr="00B308FD" w:rsidRDefault="00000000" w:rsidP="00B308FD">
      <w:r>
        <w:pict w14:anchorId="6F0C820A">
          <v:rect id="_x0000_i1046" style="width:0;height:1.5pt" o:hralign="center" o:hrstd="t" o:hr="t" fillcolor="#a0a0a0" stroked="f"/>
        </w:pict>
      </w:r>
    </w:p>
    <w:p w14:paraId="07F452AF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CRITICAL PAPERS TO IMPLEMENT IN BASELINE COMPARISONS</w:t>
      </w:r>
    </w:p>
    <w:p w14:paraId="4314B0FB" w14:textId="77777777" w:rsidR="00B308FD" w:rsidRPr="00B308FD" w:rsidRDefault="00B308FD" w:rsidP="00B308FD">
      <w:r w:rsidRPr="00B308FD">
        <w:t>These 8 papers define your baseline methods - must implement 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894"/>
        <w:gridCol w:w="1469"/>
        <w:gridCol w:w="1557"/>
        <w:gridCol w:w="908"/>
        <w:gridCol w:w="2156"/>
      </w:tblGrid>
      <w:tr w:rsidR="00B308FD" w:rsidRPr="00B308FD" w14:paraId="1AAA7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69E0" w14:textId="77777777" w:rsidR="00B308FD" w:rsidRPr="00B308FD" w:rsidRDefault="00B308FD" w:rsidP="00B308FD">
            <w:pPr>
              <w:rPr>
                <w:b/>
                <w:bCs/>
              </w:rPr>
            </w:pPr>
            <w:r w:rsidRPr="00B308F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BA85DF0" w14:textId="77777777" w:rsidR="00B308FD" w:rsidRPr="00B308FD" w:rsidRDefault="00B308FD" w:rsidP="00B308FD">
            <w:pPr>
              <w:rPr>
                <w:b/>
                <w:bCs/>
              </w:rPr>
            </w:pPr>
            <w:r w:rsidRPr="00B308F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28966E" w14:textId="77777777" w:rsidR="00B308FD" w:rsidRPr="00B308FD" w:rsidRDefault="00B308FD" w:rsidP="00B308FD">
            <w:pPr>
              <w:rPr>
                <w:b/>
                <w:bCs/>
              </w:rPr>
            </w:pPr>
            <w:r w:rsidRPr="00B308FD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11FD66C" w14:textId="77777777" w:rsidR="00B308FD" w:rsidRPr="00B308FD" w:rsidRDefault="00B308FD" w:rsidP="00B308FD">
            <w:pPr>
              <w:rPr>
                <w:b/>
                <w:bCs/>
              </w:rPr>
            </w:pPr>
            <w:r w:rsidRPr="00B308FD">
              <w:rPr>
                <w:b/>
                <w:bCs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7D71CC9D" w14:textId="77777777" w:rsidR="00B308FD" w:rsidRPr="00B308FD" w:rsidRDefault="00B308FD" w:rsidP="00B308FD">
            <w:pPr>
              <w:rPr>
                <w:b/>
                <w:bCs/>
              </w:rPr>
            </w:pPr>
            <w:r w:rsidRPr="00B308FD">
              <w:rPr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11C3AC02" w14:textId="77777777" w:rsidR="00B308FD" w:rsidRPr="00B308FD" w:rsidRDefault="00B308FD" w:rsidP="00B308FD">
            <w:pPr>
              <w:rPr>
                <w:b/>
                <w:bCs/>
              </w:rPr>
            </w:pPr>
            <w:r w:rsidRPr="00B308FD">
              <w:rPr>
                <w:b/>
                <w:bCs/>
              </w:rPr>
              <w:t>Status</w:t>
            </w:r>
          </w:p>
        </w:tc>
      </w:tr>
      <w:tr w:rsidR="00B308FD" w:rsidRPr="00B308FD" w14:paraId="717A0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25FB" w14:textId="77777777" w:rsidR="00B308FD" w:rsidRPr="00B308FD" w:rsidRDefault="00B308FD" w:rsidP="00B308FD">
            <w:r w:rsidRPr="00B308FD">
              <w:t>1</w:t>
            </w:r>
          </w:p>
        </w:tc>
        <w:tc>
          <w:tcPr>
            <w:tcW w:w="0" w:type="auto"/>
            <w:vAlign w:val="center"/>
            <w:hideMark/>
          </w:tcPr>
          <w:p w14:paraId="6FAEBB83" w14:textId="77777777" w:rsidR="00B308FD" w:rsidRPr="00B308FD" w:rsidRDefault="00B308FD" w:rsidP="00B308FD">
            <w:r w:rsidRPr="00B308FD">
              <w:t>Entropy</w:t>
            </w:r>
          </w:p>
        </w:tc>
        <w:tc>
          <w:tcPr>
            <w:tcW w:w="0" w:type="auto"/>
            <w:vAlign w:val="center"/>
            <w:hideMark/>
          </w:tcPr>
          <w:p w14:paraId="1D5C8CAC" w14:textId="77777777" w:rsidR="00B308FD" w:rsidRPr="00B308FD" w:rsidRDefault="00B308FD" w:rsidP="00B308FD">
            <w:r w:rsidRPr="00B308FD">
              <w:t>Baseline</w:t>
            </w:r>
          </w:p>
        </w:tc>
        <w:tc>
          <w:tcPr>
            <w:tcW w:w="0" w:type="auto"/>
            <w:vAlign w:val="center"/>
            <w:hideMark/>
          </w:tcPr>
          <w:p w14:paraId="028D7489" w14:textId="77777777" w:rsidR="00B308FD" w:rsidRPr="00B308FD" w:rsidRDefault="00B308FD" w:rsidP="00B308FD">
            <w:r w:rsidRPr="00B308FD">
              <w:t>Classic</w:t>
            </w:r>
          </w:p>
        </w:tc>
        <w:tc>
          <w:tcPr>
            <w:tcW w:w="0" w:type="auto"/>
            <w:vAlign w:val="center"/>
            <w:hideMark/>
          </w:tcPr>
          <w:p w14:paraId="07BC5B47" w14:textId="77777777" w:rsidR="00B308FD" w:rsidRPr="00B308FD" w:rsidRDefault="00B308FD" w:rsidP="00B308FD">
            <w:r w:rsidRPr="00B308FD">
              <w:t>-</w:t>
            </w:r>
          </w:p>
        </w:tc>
        <w:tc>
          <w:tcPr>
            <w:tcW w:w="0" w:type="auto"/>
            <w:vAlign w:val="center"/>
            <w:hideMark/>
          </w:tcPr>
          <w:p w14:paraId="60066C6A" w14:textId="77777777" w:rsidR="00B308FD" w:rsidRPr="00B308FD" w:rsidRDefault="00B308FD" w:rsidP="00B308FD">
            <w:r w:rsidRPr="00B308FD">
              <w:t>Easy</w:t>
            </w:r>
          </w:p>
        </w:tc>
      </w:tr>
      <w:tr w:rsidR="00B308FD" w:rsidRPr="00B308FD" w14:paraId="26163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D15E" w14:textId="77777777" w:rsidR="00B308FD" w:rsidRPr="00B308FD" w:rsidRDefault="00B308FD" w:rsidP="00B308FD">
            <w:r w:rsidRPr="00B308FD">
              <w:t>2</w:t>
            </w:r>
          </w:p>
        </w:tc>
        <w:tc>
          <w:tcPr>
            <w:tcW w:w="0" w:type="auto"/>
            <w:vAlign w:val="center"/>
            <w:hideMark/>
          </w:tcPr>
          <w:p w14:paraId="7C2AEEF8" w14:textId="77777777" w:rsidR="00B308FD" w:rsidRPr="00B308FD" w:rsidRDefault="00B308FD" w:rsidP="00B308FD">
            <w:proofErr w:type="spellStart"/>
            <w:r w:rsidRPr="00B308FD">
              <w:t>DoLA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E889F" w14:textId="77777777" w:rsidR="00B308FD" w:rsidRPr="00B308FD" w:rsidRDefault="00B308FD" w:rsidP="00B308FD">
            <w:r w:rsidRPr="00B308FD">
              <w:t>ICLR 2024</w:t>
            </w:r>
          </w:p>
        </w:tc>
        <w:tc>
          <w:tcPr>
            <w:tcW w:w="0" w:type="auto"/>
            <w:vAlign w:val="center"/>
            <w:hideMark/>
          </w:tcPr>
          <w:p w14:paraId="2C6BFE3A" w14:textId="77777777" w:rsidR="00B308FD" w:rsidRPr="00B308FD" w:rsidRDefault="00B308FD" w:rsidP="00B308FD">
            <w:r w:rsidRPr="00B308FD">
              <w:t>Chuang et al.</w:t>
            </w:r>
          </w:p>
        </w:tc>
        <w:tc>
          <w:tcPr>
            <w:tcW w:w="0" w:type="auto"/>
            <w:vAlign w:val="center"/>
            <w:hideMark/>
          </w:tcPr>
          <w:p w14:paraId="4604AEF7" w14:textId="77777777" w:rsidR="00B308FD" w:rsidRPr="00B308FD" w:rsidRDefault="00B308FD" w:rsidP="00B308FD">
            <w:r w:rsidRPr="00B308FD">
              <w:t>ICLR</w:t>
            </w:r>
          </w:p>
        </w:tc>
        <w:tc>
          <w:tcPr>
            <w:tcW w:w="0" w:type="auto"/>
            <w:vAlign w:val="center"/>
            <w:hideMark/>
          </w:tcPr>
          <w:p w14:paraId="3CB926E7" w14:textId="77777777" w:rsidR="00B308FD" w:rsidRPr="00B308FD" w:rsidRDefault="00B308FD" w:rsidP="00B308FD">
            <w:r w:rsidRPr="00B308FD">
              <w:t>Implement early</w:t>
            </w:r>
          </w:p>
        </w:tc>
      </w:tr>
      <w:tr w:rsidR="00B308FD" w:rsidRPr="00B308FD" w14:paraId="5054D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6C4C" w14:textId="77777777" w:rsidR="00B308FD" w:rsidRPr="00B308FD" w:rsidRDefault="00B308FD" w:rsidP="00B308FD">
            <w:r w:rsidRPr="00B308FD">
              <w:t>3</w:t>
            </w:r>
          </w:p>
        </w:tc>
        <w:tc>
          <w:tcPr>
            <w:tcW w:w="0" w:type="auto"/>
            <w:vAlign w:val="center"/>
            <w:hideMark/>
          </w:tcPr>
          <w:p w14:paraId="695381C3" w14:textId="77777777" w:rsidR="00B308FD" w:rsidRPr="00B308FD" w:rsidRDefault="00B308FD" w:rsidP="00B308FD">
            <w:r w:rsidRPr="00B308FD">
              <w:t>SSP</w:t>
            </w:r>
          </w:p>
        </w:tc>
        <w:tc>
          <w:tcPr>
            <w:tcW w:w="0" w:type="auto"/>
            <w:vAlign w:val="center"/>
            <w:hideMark/>
          </w:tcPr>
          <w:p w14:paraId="43A61418" w14:textId="77777777" w:rsidR="00B308FD" w:rsidRPr="00B308FD" w:rsidRDefault="00B308FD" w:rsidP="00B308FD">
            <w:r w:rsidRPr="00B308FD">
              <w:t>June 2025</w:t>
            </w:r>
          </w:p>
        </w:tc>
        <w:tc>
          <w:tcPr>
            <w:tcW w:w="0" w:type="auto"/>
            <w:vAlign w:val="center"/>
            <w:hideMark/>
          </w:tcPr>
          <w:p w14:paraId="555DB908" w14:textId="77777777" w:rsidR="00B308FD" w:rsidRPr="00B308FD" w:rsidRDefault="00B308FD" w:rsidP="00B308FD">
            <w:r w:rsidRPr="00B308FD">
              <w:t>Luo et al.</w:t>
            </w:r>
          </w:p>
        </w:tc>
        <w:tc>
          <w:tcPr>
            <w:tcW w:w="0" w:type="auto"/>
            <w:vAlign w:val="center"/>
            <w:hideMark/>
          </w:tcPr>
          <w:p w14:paraId="0790395B" w14:textId="77777777" w:rsidR="00B308FD" w:rsidRPr="00B308FD" w:rsidRDefault="00B308FD" w:rsidP="00B308FD">
            <w:r w:rsidRPr="00B308FD">
              <w:t>-</w:t>
            </w:r>
          </w:p>
        </w:tc>
        <w:tc>
          <w:tcPr>
            <w:tcW w:w="0" w:type="auto"/>
            <w:vAlign w:val="center"/>
            <w:hideMark/>
          </w:tcPr>
          <w:p w14:paraId="42F51C8B" w14:textId="77777777" w:rsidR="00B308FD" w:rsidRPr="00B308FD" w:rsidRDefault="00B308FD" w:rsidP="00B308FD">
            <w:r w:rsidRPr="00B308FD">
              <w:t>CRITICAL</w:t>
            </w:r>
          </w:p>
        </w:tc>
      </w:tr>
      <w:tr w:rsidR="00B308FD" w:rsidRPr="00B308FD" w14:paraId="067C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A59E" w14:textId="77777777" w:rsidR="00B308FD" w:rsidRPr="00B308FD" w:rsidRDefault="00B308FD" w:rsidP="00B308FD">
            <w:r w:rsidRPr="00B308FD">
              <w:t>4</w:t>
            </w:r>
          </w:p>
        </w:tc>
        <w:tc>
          <w:tcPr>
            <w:tcW w:w="0" w:type="auto"/>
            <w:vAlign w:val="center"/>
            <w:hideMark/>
          </w:tcPr>
          <w:p w14:paraId="708F9B4D" w14:textId="77777777" w:rsidR="00B308FD" w:rsidRPr="00B308FD" w:rsidRDefault="00B308FD" w:rsidP="00B308FD">
            <w:r w:rsidRPr="00B308FD">
              <w:t>LSD</w:t>
            </w:r>
          </w:p>
        </w:tc>
        <w:tc>
          <w:tcPr>
            <w:tcW w:w="0" w:type="auto"/>
            <w:vAlign w:val="center"/>
            <w:hideMark/>
          </w:tcPr>
          <w:p w14:paraId="5045D14F" w14:textId="77777777" w:rsidR="00B308FD" w:rsidRPr="00B308FD" w:rsidRDefault="00B308FD" w:rsidP="00B308FD">
            <w:r w:rsidRPr="00B308FD">
              <w:t>arXiv:2510</w:t>
            </w:r>
          </w:p>
        </w:tc>
        <w:tc>
          <w:tcPr>
            <w:tcW w:w="0" w:type="auto"/>
            <w:vAlign w:val="center"/>
            <w:hideMark/>
          </w:tcPr>
          <w:p w14:paraId="217B92C0" w14:textId="77777777" w:rsidR="00B308FD" w:rsidRPr="00B308FD" w:rsidRDefault="00B308FD" w:rsidP="00B308FD">
            <w:r w:rsidRPr="00B308FD">
              <w:t>[Authors]</w:t>
            </w:r>
          </w:p>
        </w:tc>
        <w:tc>
          <w:tcPr>
            <w:tcW w:w="0" w:type="auto"/>
            <w:vAlign w:val="center"/>
            <w:hideMark/>
          </w:tcPr>
          <w:p w14:paraId="1CB99B6E" w14:textId="77777777" w:rsidR="00B308FD" w:rsidRPr="00B308FD" w:rsidRDefault="00B308FD" w:rsidP="00B308FD">
            <w:proofErr w:type="spellStart"/>
            <w:r w:rsidRPr="00B308FD"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C8FF9" w14:textId="77777777" w:rsidR="00B308FD" w:rsidRPr="00B308FD" w:rsidRDefault="00B308FD" w:rsidP="00B308FD">
            <w:r w:rsidRPr="00B308FD">
              <w:t>CRITICAL</w:t>
            </w:r>
          </w:p>
        </w:tc>
      </w:tr>
      <w:tr w:rsidR="00B308FD" w:rsidRPr="00B308FD" w14:paraId="11EE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4D3A" w14:textId="77777777" w:rsidR="00B308FD" w:rsidRPr="00B308FD" w:rsidRDefault="00B308FD" w:rsidP="00B308FD">
            <w:r w:rsidRPr="00B308FD">
              <w:t>5</w:t>
            </w:r>
          </w:p>
        </w:tc>
        <w:tc>
          <w:tcPr>
            <w:tcW w:w="0" w:type="auto"/>
            <w:vAlign w:val="center"/>
            <w:hideMark/>
          </w:tcPr>
          <w:p w14:paraId="08C4833D" w14:textId="77777777" w:rsidR="00B308FD" w:rsidRPr="00B308FD" w:rsidRDefault="00B308FD" w:rsidP="00B308FD">
            <w:r w:rsidRPr="00B308FD">
              <w:t>Semantic Entropy</w:t>
            </w:r>
          </w:p>
        </w:tc>
        <w:tc>
          <w:tcPr>
            <w:tcW w:w="0" w:type="auto"/>
            <w:vAlign w:val="center"/>
            <w:hideMark/>
          </w:tcPr>
          <w:p w14:paraId="75EB747A" w14:textId="77777777" w:rsidR="00B308FD" w:rsidRPr="00B308FD" w:rsidRDefault="00B308FD" w:rsidP="00B308FD">
            <w:r w:rsidRPr="00B308FD">
              <w:t>Nature 2024</w:t>
            </w:r>
          </w:p>
        </w:tc>
        <w:tc>
          <w:tcPr>
            <w:tcW w:w="0" w:type="auto"/>
            <w:vAlign w:val="center"/>
            <w:hideMark/>
          </w:tcPr>
          <w:p w14:paraId="64E06ACC" w14:textId="77777777" w:rsidR="00B308FD" w:rsidRPr="00B308FD" w:rsidRDefault="00B308FD" w:rsidP="00B308FD">
            <w:r w:rsidRPr="00B308FD">
              <w:t>Farquhar et al.</w:t>
            </w:r>
          </w:p>
        </w:tc>
        <w:tc>
          <w:tcPr>
            <w:tcW w:w="0" w:type="auto"/>
            <w:vAlign w:val="center"/>
            <w:hideMark/>
          </w:tcPr>
          <w:p w14:paraId="106E0554" w14:textId="77777777" w:rsidR="00B308FD" w:rsidRPr="00B308FD" w:rsidRDefault="00B308FD" w:rsidP="00B308FD">
            <w:r w:rsidRPr="00B308FD">
              <w:t>Nature</w:t>
            </w:r>
          </w:p>
        </w:tc>
        <w:tc>
          <w:tcPr>
            <w:tcW w:w="0" w:type="auto"/>
            <w:vAlign w:val="center"/>
            <w:hideMark/>
          </w:tcPr>
          <w:p w14:paraId="67CF2C99" w14:textId="77777777" w:rsidR="00B308FD" w:rsidRPr="00B308FD" w:rsidRDefault="00B308FD" w:rsidP="00B308FD">
            <w:r w:rsidRPr="00B308FD">
              <w:t>Hard (5-10 samples)</w:t>
            </w:r>
          </w:p>
        </w:tc>
      </w:tr>
      <w:tr w:rsidR="00B308FD" w:rsidRPr="00B308FD" w14:paraId="65EC6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789D" w14:textId="77777777" w:rsidR="00B308FD" w:rsidRPr="00B308FD" w:rsidRDefault="00B308FD" w:rsidP="00B308FD">
            <w:r w:rsidRPr="00B308FD">
              <w:t>6</w:t>
            </w:r>
          </w:p>
        </w:tc>
        <w:tc>
          <w:tcPr>
            <w:tcW w:w="0" w:type="auto"/>
            <w:vAlign w:val="center"/>
            <w:hideMark/>
          </w:tcPr>
          <w:p w14:paraId="58B6D236" w14:textId="77777777" w:rsidR="00B308FD" w:rsidRPr="00B308FD" w:rsidRDefault="00B308FD" w:rsidP="00B308FD">
            <w:r w:rsidRPr="00B308FD">
              <w:t>INSIDE</w:t>
            </w:r>
          </w:p>
        </w:tc>
        <w:tc>
          <w:tcPr>
            <w:tcW w:w="0" w:type="auto"/>
            <w:vAlign w:val="center"/>
            <w:hideMark/>
          </w:tcPr>
          <w:p w14:paraId="78AB3DC7" w14:textId="77777777" w:rsidR="00B308FD" w:rsidRPr="00B308FD" w:rsidRDefault="00B308FD" w:rsidP="00B308FD">
            <w:r w:rsidRPr="00B308FD">
              <w:t>ICLR 2024</w:t>
            </w:r>
          </w:p>
        </w:tc>
        <w:tc>
          <w:tcPr>
            <w:tcW w:w="0" w:type="auto"/>
            <w:vAlign w:val="center"/>
            <w:hideMark/>
          </w:tcPr>
          <w:p w14:paraId="5C6DE52A" w14:textId="77777777" w:rsidR="00B308FD" w:rsidRPr="00B308FD" w:rsidRDefault="00B308FD" w:rsidP="00B308FD">
            <w:r w:rsidRPr="00B308FD">
              <w:t>Chen et al.</w:t>
            </w:r>
          </w:p>
        </w:tc>
        <w:tc>
          <w:tcPr>
            <w:tcW w:w="0" w:type="auto"/>
            <w:vAlign w:val="center"/>
            <w:hideMark/>
          </w:tcPr>
          <w:p w14:paraId="7EFD6F6B" w14:textId="77777777" w:rsidR="00B308FD" w:rsidRPr="00B308FD" w:rsidRDefault="00B308FD" w:rsidP="00B308FD">
            <w:r w:rsidRPr="00B308FD">
              <w:t>ICLR</w:t>
            </w:r>
          </w:p>
        </w:tc>
        <w:tc>
          <w:tcPr>
            <w:tcW w:w="0" w:type="auto"/>
            <w:vAlign w:val="center"/>
            <w:hideMark/>
          </w:tcPr>
          <w:p w14:paraId="5BA8630A" w14:textId="77777777" w:rsidR="00B308FD" w:rsidRPr="00B308FD" w:rsidRDefault="00B308FD" w:rsidP="00B308FD">
            <w:r w:rsidRPr="00B308FD">
              <w:t>Medium</w:t>
            </w:r>
          </w:p>
        </w:tc>
      </w:tr>
      <w:tr w:rsidR="00B308FD" w:rsidRPr="00B308FD" w14:paraId="383D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56A0" w14:textId="77777777" w:rsidR="00B308FD" w:rsidRPr="00B308FD" w:rsidRDefault="00B308FD" w:rsidP="00B308FD">
            <w:r w:rsidRPr="00B308FD">
              <w:t>7</w:t>
            </w:r>
          </w:p>
        </w:tc>
        <w:tc>
          <w:tcPr>
            <w:tcW w:w="0" w:type="auto"/>
            <w:vAlign w:val="center"/>
            <w:hideMark/>
          </w:tcPr>
          <w:p w14:paraId="22C802D5" w14:textId="77777777" w:rsidR="00B308FD" w:rsidRPr="00B308FD" w:rsidRDefault="00B308FD" w:rsidP="00B308FD">
            <w:r w:rsidRPr="00B308FD">
              <w:t>SEP</w:t>
            </w:r>
          </w:p>
        </w:tc>
        <w:tc>
          <w:tcPr>
            <w:tcW w:w="0" w:type="auto"/>
            <w:vAlign w:val="center"/>
            <w:hideMark/>
          </w:tcPr>
          <w:p w14:paraId="6E215C86" w14:textId="77777777" w:rsidR="00B308FD" w:rsidRPr="00B308FD" w:rsidRDefault="00B308FD" w:rsidP="00B308FD">
            <w:proofErr w:type="spellStart"/>
            <w:r w:rsidRPr="00B308FD">
              <w:t>arXiv</w:t>
            </w:r>
            <w:proofErr w:type="spellEnd"/>
            <w:r w:rsidRPr="00B308FD"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10E774E6" w14:textId="77777777" w:rsidR="00B308FD" w:rsidRPr="00B308FD" w:rsidRDefault="00B308FD" w:rsidP="00B308FD">
            <w:r w:rsidRPr="00B308FD">
              <w:t>[Authors]</w:t>
            </w:r>
          </w:p>
        </w:tc>
        <w:tc>
          <w:tcPr>
            <w:tcW w:w="0" w:type="auto"/>
            <w:vAlign w:val="center"/>
            <w:hideMark/>
          </w:tcPr>
          <w:p w14:paraId="1A7C448B" w14:textId="77777777" w:rsidR="00B308FD" w:rsidRPr="00B308FD" w:rsidRDefault="00B308FD" w:rsidP="00B308FD">
            <w:proofErr w:type="spellStart"/>
            <w:r w:rsidRPr="00B308FD"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E49AF" w14:textId="77777777" w:rsidR="00B308FD" w:rsidRPr="00B308FD" w:rsidRDefault="00B308FD" w:rsidP="00B308FD">
            <w:r w:rsidRPr="00B308FD">
              <w:t>Medium</w:t>
            </w:r>
          </w:p>
        </w:tc>
      </w:tr>
      <w:tr w:rsidR="00B308FD" w:rsidRPr="00B308FD" w14:paraId="42E1D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2A5F" w14:textId="77777777" w:rsidR="00B308FD" w:rsidRPr="00B308FD" w:rsidRDefault="00B308FD" w:rsidP="00B308FD">
            <w:r w:rsidRPr="00B308FD">
              <w:t>8</w:t>
            </w:r>
          </w:p>
        </w:tc>
        <w:tc>
          <w:tcPr>
            <w:tcW w:w="0" w:type="auto"/>
            <w:vAlign w:val="center"/>
            <w:hideMark/>
          </w:tcPr>
          <w:p w14:paraId="48A74492" w14:textId="77777777" w:rsidR="00B308FD" w:rsidRPr="00B308FD" w:rsidRDefault="00B308FD" w:rsidP="00B308FD">
            <w:r w:rsidRPr="00B308FD">
              <w:t>ITI</w:t>
            </w:r>
          </w:p>
        </w:tc>
        <w:tc>
          <w:tcPr>
            <w:tcW w:w="0" w:type="auto"/>
            <w:vAlign w:val="center"/>
            <w:hideMark/>
          </w:tcPr>
          <w:p w14:paraId="53FE6882" w14:textId="77777777" w:rsidR="00B308FD" w:rsidRPr="00B308FD" w:rsidRDefault="00B308FD" w:rsidP="00B308FD">
            <w:proofErr w:type="spellStart"/>
            <w:r w:rsidRPr="00B308FD">
              <w:t>NeurIPS</w:t>
            </w:r>
            <w:proofErr w:type="spellEnd"/>
            <w:r w:rsidRPr="00B308FD"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61FC2A67" w14:textId="77777777" w:rsidR="00B308FD" w:rsidRPr="00B308FD" w:rsidRDefault="00B308FD" w:rsidP="00B308FD">
            <w:r w:rsidRPr="00B308FD">
              <w:t>Li et al.</w:t>
            </w:r>
          </w:p>
        </w:tc>
        <w:tc>
          <w:tcPr>
            <w:tcW w:w="0" w:type="auto"/>
            <w:vAlign w:val="center"/>
            <w:hideMark/>
          </w:tcPr>
          <w:p w14:paraId="21F38FD4" w14:textId="77777777" w:rsidR="00B308FD" w:rsidRPr="00B308FD" w:rsidRDefault="00B308FD" w:rsidP="00B308FD">
            <w:proofErr w:type="spellStart"/>
            <w:r w:rsidRPr="00B308FD">
              <w:t>NeurIPS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18CC3" w14:textId="77777777" w:rsidR="00B308FD" w:rsidRPr="00B308FD" w:rsidRDefault="00B308FD" w:rsidP="00B308FD">
            <w:r w:rsidRPr="00B308FD">
              <w:t>Medium</w:t>
            </w:r>
          </w:p>
        </w:tc>
      </w:tr>
    </w:tbl>
    <w:p w14:paraId="6D4FA041" w14:textId="77777777" w:rsidR="00B308FD" w:rsidRPr="00B308FD" w:rsidRDefault="00000000" w:rsidP="00B308FD">
      <w:r>
        <w:pict w14:anchorId="4DE59CC3">
          <v:rect id="_x0000_i1047" style="width:0;height:1.5pt" o:hralign="center" o:hrstd="t" o:hr="t" fillcolor="#a0a0a0" stroked="f"/>
        </w:pict>
      </w:r>
    </w:p>
    <w:p w14:paraId="22C3DF17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PAPERS TO CITE IN YOUR PUBLICATION</w:t>
      </w:r>
    </w:p>
    <w:p w14:paraId="4F524A66" w14:textId="77777777" w:rsidR="00B308FD" w:rsidRPr="00B308FD" w:rsidRDefault="00B308FD" w:rsidP="00B308FD">
      <w:r w:rsidRPr="00B308FD">
        <w:rPr>
          <w:b/>
          <w:bCs/>
        </w:rPr>
        <w:t>Theoretical Foundation:</w:t>
      </w:r>
    </w:p>
    <w:p w14:paraId="22FD0B1D" w14:textId="77777777" w:rsidR="00B308FD" w:rsidRPr="00B308FD" w:rsidRDefault="00B308FD" w:rsidP="00B308FD">
      <w:pPr>
        <w:numPr>
          <w:ilvl w:val="0"/>
          <w:numId w:val="50"/>
        </w:numPr>
      </w:pPr>
      <w:r w:rsidRPr="00B308FD">
        <w:t>Ramsauer et al. (ICLR 2021) - Attention as Hopfield</w:t>
      </w:r>
    </w:p>
    <w:p w14:paraId="60A02C21" w14:textId="77777777" w:rsidR="00B308FD" w:rsidRPr="00B308FD" w:rsidRDefault="00B308FD" w:rsidP="00B308FD">
      <w:pPr>
        <w:numPr>
          <w:ilvl w:val="0"/>
          <w:numId w:val="50"/>
        </w:numPr>
      </w:pPr>
      <w:r w:rsidRPr="00B308FD">
        <w:t>Kumano et al. (2024) - Phase transitions</w:t>
      </w:r>
    </w:p>
    <w:p w14:paraId="7BC9CA99" w14:textId="77777777" w:rsidR="00B308FD" w:rsidRPr="00B308FD" w:rsidRDefault="00B308FD" w:rsidP="00B308FD">
      <w:pPr>
        <w:numPr>
          <w:ilvl w:val="0"/>
          <w:numId w:val="50"/>
        </w:numPr>
      </w:pPr>
      <w:proofErr w:type="spellStart"/>
      <w:r w:rsidRPr="00B308FD">
        <w:t>Geshkovski</w:t>
      </w:r>
      <w:proofErr w:type="spellEnd"/>
      <w:r w:rsidRPr="00B308FD">
        <w:t xml:space="preserve"> et al. (2025) - Metastable states</w:t>
      </w:r>
    </w:p>
    <w:p w14:paraId="076E3CE8" w14:textId="77777777" w:rsidR="00B308FD" w:rsidRPr="00B308FD" w:rsidRDefault="00B308FD" w:rsidP="00B308FD">
      <w:r w:rsidRPr="00B308FD">
        <w:rPr>
          <w:b/>
          <w:bCs/>
        </w:rPr>
        <w:t>Baseline Comparisons:</w:t>
      </w:r>
    </w:p>
    <w:p w14:paraId="2B23445C" w14:textId="77777777" w:rsidR="00B308FD" w:rsidRPr="00B308FD" w:rsidRDefault="00B308FD" w:rsidP="00B308FD">
      <w:pPr>
        <w:numPr>
          <w:ilvl w:val="0"/>
          <w:numId w:val="51"/>
        </w:numPr>
      </w:pPr>
      <w:r w:rsidRPr="00B308FD">
        <w:t xml:space="preserve">Chuang et al. (2024) - </w:t>
      </w:r>
      <w:proofErr w:type="spellStart"/>
      <w:r w:rsidRPr="00B308FD">
        <w:t>DoLA</w:t>
      </w:r>
      <w:proofErr w:type="spellEnd"/>
    </w:p>
    <w:p w14:paraId="03023A1E" w14:textId="77777777" w:rsidR="00B308FD" w:rsidRPr="00B308FD" w:rsidRDefault="00B308FD" w:rsidP="00B308FD">
      <w:pPr>
        <w:numPr>
          <w:ilvl w:val="0"/>
          <w:numId w:val="51"/>
        </w:numPr>
      </w:pPr>
      <w:r w:rsidRPr="00B308FD">
        <w:t>Luo et al. (2025) - SSP</w:t>
      </w:r>
    </w:p>
    <w:p w14:paraId="077C4953" w14:textId="77777777" w:rsidR="00B308FD" w:rsidRPr="00B308FD" w:rsidRDefault="00B308FD" w:rsidP="00B308FD">
      <w:pPr>
        <w:numPr>
          <w:ilvl w:val="0"/>
          <w:numId w:val="51"/>
        </w:numPr>
      </w:pPr>
      <w:r w:rsidRPr="00B308FD">
        <w:t>Chen et al. (2024) - INSIDE</w:t>
      </w:r>
    </w:p>
    <w:p w14:paraId="4615A003" w14:textId="77777777" w:rsidR="00B308FD" w:rsidRPr="00B308FD" w:rsidRDefault="00B308FD" w:rsidP="00B308FD">
      <w:pPr>
        <w:numPr>
          <w:ilvl w:val="0"/>
          <w:numId w:val="51"/>
        </w:numPr>
      </w:pPr>
      <w:r w:rsidRPr="00B308FD">
        <w:t>Farquhar et al. (2024) - Semantic Entropy</w:t>
      </w:r>
    </w:p>
    <w:p w14:paraId="46A88007" w14:textId="77777777" w:rsidR="00B308FD" w:rsidRPr="00B308FD" w:rsidRDefault="00B308FD" w:rsidP="00B308FD">
      <w:pPr>
        <w:numPr>
          <w:ilvl w:val="0"/>
          <w:numId w:val="51"/>
        </w:numPr>
      </w:pPr>
      <w:r w:rsidRPr="00B308FD">
        <w:t>Li et al. (2024) - ITI</w:t>
      </w:r>
    </w:p>
    <w:p w14:paraId="49445B24" w14:textId="77777777" w:rsidR="00B308FD" w:rsidRPr="00B308FD" w:rsidRDefault="00B308FD" w:rsidP="00B308FD">
      <w:r w:rsidRPr="00B308FD">
        <w:rPr>
          <w:b/>
          <w:bCs/>
        </w:rPr>
        <w:t>Datasets &amp; Evaluation:</w:t>
      </w:r>
    </w:p>
    <w:p w14:paraId="5E6962AC" w14:textId="77777777" w:rsidR="00B308FD" w:rsidRPr="00B308FD" w:rsidRDefault="00B308FD" w:rsidP="00B308FD">
      <w:pPr>
        <w:numPr>
          <w:ilvl w:val="0"/>
          <w:numId w:val="52"/>
        </w:numPr>
      </w:pPr>
      <w:r w:rsidRPr="00B308FD">
        <w:t xml:space="preserve">Lin et al. (2022) - </w:t>
      </w:r>
      <w:proofErr w:type="spellStart"/>
      <w:r w:rsidRPr="00B308FD">
        <w:t>TruthfulQA</w:t>
      </w:r>
      <w:proofErr w:type="spellEnd"/>
    </w:p>
    <w:p w14:paraId="0BFB3E39" w14:textId="77777777" w:rsidR="00B308FD" w:rsidRPr="00B308FD" w:rsidRDefault="00B308FD" w:rsidP="00B308FD">
      <w:pPr>
        <w:numPr>
          <w:ilvl w:val="0"/>
          <w:numId w:val="52"/>
        </w:numPr>
      </w:pPr>
      <w:r w:rsidRPr="00B308FD">
        <w:t xml:space="preserve">Li et al. (2023) - </w:t>
      </w:r>
      <w:proofErr w:type="spellStart"/>
      <w:r w:rsidRPr="00B308FD">
        <w:t>HaluEval</w:t>
      </w:r>
      <w:proofErr w:type="spellEnd"/>
    </w:p>
    <w:p w14:paraId="408ECD19" w14:textId="77777777" w:rsidR="00B308FD" w:rsidRPr="00B308FD" w:rsidRDefault="00B308FD" w:rsidP="00B308FD">
      <w:r w:rsidRPr="00B308FD">
        <w:rPr>
          <w:b/>
          <w:bCs/>
        </w:rPr>
        <w:t>Motivating Work:</w:t>
      </w:r>
    </w:p>
    <w:p w14:paraId="415F215B" w14:textId="77777777" w:rsidR="00B308FD" w:rsidRPr="00B308FD" w:rsidRDefault="00B308FD" w:rsidP="00B308FD">
      <w:pPr>
        <w:numPr>
          <w:ilvl w:val="0"/>
          <w:numId w:val="53"/>
        </w:numPr>
      </w:pPr>
      <w:r w:rsidRPr="00B308FD">
        <w:lastRenderedPageBreak/>
        <w:t>[Hallucination survey]</w:t>
      </w:r>
    </w:p>
    <w:p w14:paraId="798F81C3" w14:textId="77777777" w:rsidR="00B308FD" w:rsidRPr="00B308FD" w:rsidRDefault="00B308FD" w:rsidP="00B308FD">
      <w:pPr>
        <w:numPr>
          <w:ilvl w:val="0"/>
          <w:numId w:val="53"/>
        </w:numPr>
      </w:pPr>
      <w:r w:rsidRPr="00B308FD">
        <w:t>[Attention interpretation papers]</w:t>
      </w:r>
    </w:p>
    <w:p w14:paraId="117210A7" w14:textId="77777777" w:rsidR="00B308FD" w:rsidRPr="00B308FD" w:rsidRDefault="00000000" w:rsidP="00B308FD">
      <w:r>
        <w:pict w14:anchorId="7CBBCAAA">
          <v:rect id="_x0000_i1048" style="width:0;height:1.5pt" o:hralign="center" o:hrstd="t" o:hr="t" fillcolor="#a0a0a0" stroked="f"/>
        </w:pict>
      </w:r>
    </w:p>
    <w:p w14:paraId="5FF57F0D" w14:textId="77777777" w:rsidR="00B308FD" w:rsidRPr="00B308FD" w:rsidRDefault="00B308FD" w:rsidP="00B308FD">
      <w:pPr>
        <w:rPr>
          <w:b/>
          <w:bCs/>
        </w:rPr>
      </w:pPr>
      <w:r w:rsidRPr="00B308FD">
        <w:rPr>
          <w:b/>
          <w:bCs/>
        </w:rPr>
        <w:t>FINAL READING CHECKLIST</w:t>
      </w:r>
    </w:p>
    <w:p w14:paraId="68181240" w14:textId="77777777" w:rsidR="00B308FD" w:rsidRPr="00B308FD" w:rsidRDefault="00B308FD" w:rsidP="00B308FD">
      <w:r w:rsidRPr="00B308FD">
        <w:t>Before starting Phase 1, confirm you've read:</w:t>
      </w:r>
    </w:p>
    <w:p w14:paraId="7E811D1A" w14:textId="77777777" w:rsidR="00B308FD" w:rsidRPr="00B308FD" w:rsidRDefault="00B308FD" w:rsidP="00B308FD">
      <w:pPr>
        <w:numPr>
          <w:ilvl w:val="0"/>
          <w:numId w:val="54"/>
        </w:numPr>
      </w:pPr>
      <w:r w:rsidRPr="00B308FD">
        <w:t>Ramsauer et al. (Hopfield networks)</w:t>
      </w:r>
    </w:p>
    <w:p w14:paraId="3A467850" w14:textId="77777777" w:rsidR="00B308FD" w:rsidRPr="00B308FD" w:rsidRDefault="00B308FD" w:rsidP="00B308FD">
      <w:pPr>
        <w:numPr>
          <w:ilvl w:val="0"/>
          <w:numId w:val="54"/>
        </w:numPr>
      </w:pPr>
      <w:r w:rsidRPr="00B308FD">
        <w:t>Kumano et al. (Phase transitions)</w:t>
      </w:r>
    </w:p>
    <w:p w14:paraId="3C82774B" w14:textId="77777777" w:rsidR="00B308FD" w:rsidRPr="00B308FD" w:rsidRDefault="00B308FD" w:rsidP="00B308FD">
      <w:pPr>
        <w:numPr>
          <w:ilvl w:val="0"/>
          <w:numId w:val="54"/>
        </w:numPr>
      </w:pPr>
      <w:proofErr w:type="spellStart"/>
      <w:r w:rsidRPr="00B308FD">
        <w:t>Geshkovski</w:t>
      </w:r>
      <w:proofErr w:type="spellEnd"/>
      <w:r w:rsidRPr="00B308FD">
        <w:t xml:space="preserve"> et al. (Metastable states)</w:t>
      </w:r>
    </w:p>
    <w:p w14:paraId="7427571A" w14:textId="77777777" w:rsidR="00B308FD" w:rsidRPr="00B308FD" w:rsidRDefault="00B308FD" w:rsidP="00B308FD">
      <w:pPr>
        <w:numPr>
          <w:ilvl w:val="0"/>
          <w:numId w:val="54"/>
        </w:numPr>
      </w:pPr>
      <w:r w:rsidRPr="00B308FD">
        <w:t>Bhattacharjee &amp; Lee (Hamiltonian analysis)</w:t>
      </w:r>
    </w:p>
    <w:p w14:paraId="24457F00" w14:textId="77777777" w:rsidR="00B308FD" w:rsidRPr="00B308FD" w:rsidRDefault="00B308FD" w:rsidP="00B308FD">
      <w:pPr>
        <w:numPr>
          <w:ilvl w:val="0"/>
          <w:numId w:val="54"/>
        </w:numPr>
      </w:pPr>
      <w:proofErr w:type="spellStart"/>
      <w:r w:rsidRPr="00B308FD">
        <w:t>TruthfulQA</w:t>
      </w:r>
      <w:proofErr w:type="spellEnd"/>
      <w:r w:rsidRPr="00B308FD">
        <w:t xml:space="preserve"> paper</w:t>
      </w:r>
    </w:p>
    <w:p w14:paraId="1925F4E6" w14:textId="77777777" w:rsidR="00B308FD" w:rsidRPr="00B308FD" w:rsidRDefault="00B308FD" w:rsidP="00B308FD">
      <w:pPr>
        <w:numPr>
          <w:ilvl w:val="0"/>
          <w:numId w:val="54"/>
        </w:numPr>
      </w:pPr>
      <w:proofErr w:type="spellStart"/>
      <w:r w:rsidRPr="00B308FD">
        <w:t>HaluEval</w:t>
      </w:r>
      <w:proofErr w:type="spellEnd"/>
      <w:r w:rsidRPr="00B308FD">
        <w:t xml:space="preserve"> paper</w:t>
      </w:r>
    </w:p>
    <w:p w14:paraId="6030E37C" w14:textId="77777777" w:rsidR="00B308FD" w:rsidRPr="00B308FD" w:rsidRDefault="00B308FD" w:rsidP="00B308FD">
      <w:r w:rsidRPr="00B308FD">
        <w:t>Before Phase 2 baseline comparison:</w:t>
      </w:r>
    </w:p>
    <w:p w14:paraId="4E93F446" w14:textId="77777777" w:rsidR="00B308FD" w:rsidRPr="00B308FD" w:rsidRDefault="00B308FD" w:rsidP="00B308FD">
      <w:pPr>
        <w:numPr>
          <w:ilvl w:val="0"/>
          <w:numId w:val="55"/>
        </w:numPr>
      </w:pPr>
      <w:r w:rsidRPr="00B308FD">
        <w:t>Chuang et al. (</w:t>
      </w:r>
      <w:proofErr w:type="spellStart"/>
      <w:r w:rsidRPr="00B308FD">
        <w:t>DoLA</w:t>
      </w:r>
      <w:proofErr w:type="spellEnd"/>
      <w:r w:rsidRPr="00B308FD">
        <w:t>)</w:t>
      </w:r>
    </w:p>
    <w:p w14:paraId="1D0EEE4F" w14:textId="77777777" w:rsidR="00B308FD" w:rsidRPr="00B308FD" w:rsidRDefault="00B308FD" w:rsidP="00B308FD">
      <w:pPr>
        <w:numPr>
          <w:ilvl w:val="0"/>
          <w:numId w:val="55"/>
        </w:numPr>
      </w:pPr>
      <w:r w:rsidRPr="00B308FD">
        <w:t>Luo et al. (SSP) ← CRITICAL</w:t>
      </w:r>
    </w:p>
    <w:p w14:paraId="60D90E1C" w14:textId="77777777" w:rsidR="00B308FD" w:rsidRPr="00B308FD" w:rsidRDefault="00B308FD" w:rsidP="00B308FD">
      <w:pPr>
        <w:numPr>
          <w:ilvl w:val="0"/>
          <w:numId w:val="55"/>
        </w:numPr>
      </w:pPr>
      <w:r w:rsidRPr="00B308FD">
        <w:t>arXiv:2510.04933 (LSD) ← CRITICAL</w:t>
      </w:r>
    </w:p>
    <w:p w14:paraId="01FF37F8" w14:textId="77777777" w:rsidR="00B308FD" w:rsidRPr="00B308FD" w:rsidRDefault="00B308FD" w:rsidP="00B308FD">
      <w:pPr>
        <w:numPr>
          <w:ilvl w:val="0"/>
          <w:numId w:val="55"/>
        </w:numPr>
      </w:pPr>
      <w:r w:rsidRPr="00B308FD">
        <w:t>Farquhar et al. (Semantic Entropy)</w:t>
      </w:r>
    </w:p>
    <w:p w14:paraId="3712D8DF" w14:textId="77777777" w:rsidR="00B308FD" w:rsidRPr="00B308FD" w:rsidRDefault="00B308FD" w:rsidP="00B308FD">
      <w:pPr>
        <w:numPr>
          <w:ilvl w:val="0"/>
          <w:numId w:val="55"/>
        </w:numPr>
      </w:pPr>
      <w:r w:rsidRPr="00B308FD">
        <w:t>Chen et al. (INSIDE)</w:t>
      </w:r>
    </w:p>
    <w:p w14:paraId="6916AA32" w14:textId="77777777" w:rsidR="00B308FD" w:rsidRPr="00B308FD" w:rsidRDefault="00B308FD" w:rsidP="00B308FD">
      <w:pPr>
        <w:numPr>
          <w:ilvl w:val="0"/>
          <w:numId w:val="55"/>
        </w:numPr>
      </w:pPr>
      <w:r w:rsidRPr="00B308FD">
        <w:t>Li et al. (ITI)</w:t>
      </w:r>
    </w:p>
    <w:p w14:paraId="258C2013" w14:textId="77777777" w:rsidR="00B308FD" w:rsidRPr="00B308FD" w:rsidRDefault="00B308FD" w:rsidP="00B308FD">
      <w:r w:rsidRPr="00B308FD">
        <w:t>Optional but recommended:</w:t>
      </w:r>
    </w:p>
    <w:p w14:paraId="0BB73F90" w14:textId="77777777" w:rsidR="00B308FD" w:rsidRPr="00B308FD" w:rsidRDefault="00B308FD" w:rsidP="00B308FD">
      <w:pPr>
        <w:numPr>
          <w:ilvl w:val="0"/>
          <w:numId w:val="56"/>
        </w:numPr>
      </w:pPr>
      <w:r w:rsidRPr="00B308FD">
        <w:t xml:space="preserve">Fernando &amp; </w:t>
      </w:r>
      <w:proofErr w:type="spellStart"/>
      <w:r w:rsidRPr="00B308FD">
        <w:t>Guitchounts</w:t>
      </w:r>
      <w:proofErr w:type="spellEnd"/>
      <w:r w:rsidRPr="00B308FD">
        <w:t xml:space="preserve"> (Attractor dynamics)</w:t>
      </w:r>
    </w:p>
    <w:p w14:paraId="100E35CE" w14:textId="77777777" w:rsidR="00B308FD" w:rsidRPr="00B308FD" w:rsidRDefault="00B308FD" w:rsidP="00B308FD">
      <w:pPr>
        <w:numPr>
          <w:ilvl w:val="0"/>
          <w:numId w:val="56"/>
        </w:numPr>
      </w:pPr>
      <w:r w:rsidRPr="00B308FD">
        <w:t>Arnold et al. (Heat capacity anomalies)</w:t>
      </w:r>
    </w:p>
    <w:p w14:paraId="0C32E60C" w14:textId="77777777" w:rsidR="00B308FD" w:rsidRPr="00B308FD" w:rsidRDefault="00B308FD" w:rsidP="00B308FD">
      <w:pPr>
        <w:numPr>
          <w:ilvl w:val="0"/>
          <w:numId w:val="56"/>
        </w:numPr>
      </w:pPr>
      <w:r w:rsidRPr="00B308FD">
        <w:t>Probing task papers</w:t>
      </w:r>
    </w:p>
    <w:p w14:paraId="17B01568" w14:textId="77777777" w:rsidR="00B308FD" w:rsidRPr="00B308FD" w:rsidRDefault="00B308FD" w:rsidP="00B308FD">
      <w:pPr>
        <w:numPr>
          <w:ilvl w:val="0"/>
          <w:numId w:val="56"/>
        </w:numPr>
      </w:pPr>
      <w:r w:rsidRPr="00B308FD">
        <w:t xml:space="preserve">Hallucination </w:t>
      </w:r>
      <w:proofErr w:type="spellStart"/>
      <w:r w:rsidRPr="00B308FD">
        <w:t>surve</w:t>
      </w:r>
      <w:proofErr w:type="spellEnd"/>
    </w:p>
    <w:p w14:paraId="10D775EC" w14:textId="77777777" w:rsidR="00B308FD" w:rsidRDefault="00B308FD"/>
    <w:sectPr w:rsidR="00B30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95F"/>
    <w:multiLevelType w:val="multilevel"/>
    <w:tmpl w:val="98B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8C5"/>
    <w:multiLevelType w:val="multilevel"/>
    <w:tmpl w:val="25A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373D"/>
    <w:multiLevelType w:val="multilevel"/>
    <w:tmpl w:val="DA8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1B0"/>
    <w:multiLevelType w:val="multilevel"/>
    <w:tmpl w:val="EB6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6817"/>
    <w:multiLevelType w:val="multilevel"/>
    <w:tmpl w:val="ECA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174F2"/>
    <w:multiLevelType w:val="multilevel"/>
    <w:tmpl w:val="717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44910"/>
    <w:multiLevelType w:val="multilevel"/>
    <w:tmpl w:val="5D48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0723CE"/>
    <w:multiLevelType w:val="multilevel"/>
    <w:tmpl w:val="A07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870D7"/>
    <w:multiLevelType w:val="multilevel"/>
    <w:tmpl w:val="88BC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47C67"/>
    <w:multiLevelType w:val="multilevel"/>
    <w:tmpl w:val="B7D4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868D8"/>
    <w:multiLevelType w:val="multilevel"/>
    <w:tmpl w:val="0C7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E59E3"/>
    <w:multiLevelType w:val="multilevel"/>
    <w:tmpl w:val="4CF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062E1"/>
    <w:multiLevelType w:val="multilevel"/>
    <w:tmpl w:val="1680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27B4D"/>
    <w:multiLevelType w:val="multilevel"/>
    <w:tmpl w:val="1D7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72A32"/>
    <w:multiLevelType w:val="multilevel"/>
    <w:tmpl w:val="EBD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708B0"/>
    <w:multiLevelType w:val="multilevel"/>
    <w:tmpl w:val="F46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B64DD"/>
    <w:multiLevelType w:val="multilevel"/>
    <w:tmpl w:val="9CE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51225"/>
    <w:multiLevelType w:val="multilevel"/>
    <w:tmpl w:val="AD9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728D7"/>
    <w:multiLevelType w:val="multilevel"/>
    <w:tmpl w:val="EF80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C702F"/>
    <w:multiLevelType w:val="multilevel"/>
    <w:tmpl w:val="1AC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83817"/>
    <w:multiLevelType w:val="multilevel"/>
    <w:tmpl w:val="1D0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E28BE"/>
    <w:multiLevelType w:val="multilevel"/>
    <w:tmpl w:val="5C4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50CBF"/>
    <w:multiLevelType w:val="multilevel"/>
    <w:tmpl w:val="783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3151D"/>
    <w:multiLevelType w:val="multilevel"/>
    <w:tmpl w:val="3C2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62A30"/>
    <w:multiLevelType w:val="multilevel"/>
    <w:tmpl w:val="3F8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57DBD"/>
    <w:multiLevelType w:val="multilevel"/>
    <w:tmpl w:val="091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92E82"/>
    <w:multiLevelType w:val="multilevel"/>
    <w:tmpl w:val="CB7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07150"/>
    <w:multiLevelType w:val="multilevel"/>
    <w:tmpl w:val="B870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383E1B"/>
    <w:multiLevelType w:val="multilevel"/>
    <w:tmpl w:val="834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C4B7F"/>
    <w:multiLevelType w:val="multilevel"/>
    <w:tmpl w:val="034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25A18"/>
    <w:multiLevelType w:val="multilevel"/>
    <w:tmpl w:val="2A1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C693F"/>
    <w:multiLevelType w:val="multilevel"/>
    <w:tmpl w:val="B10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45816"/>
    <w:multiLevelType w:val="multilevel"/>
    <w:tmpl w:val="FD2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80153"/>
    <w:multiLevelType w:val="multilevel"/>
    <w:tmpl w:val="DF1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C7CF8"/>
    <w:multiLevelType w:val="multilevel"/>
    <w:tmpl w:val="279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34C02"/>
    <w:multiLevelType w:val="multilevel"/>
    <w:tmpl w:val="679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56D5E"/>
    <w:multiLevelType w:val="multilevel"/>
    <w:tmpl w:val="E39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1294C"/>
    <w:multiLevelType w:val="multilevel"/>
    <w:tmpl w:val="E0D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D2B3C"/>
    <w:multiLevelType w:val="multilevel"/>
    <w:tmpl w:val="D61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44C04"/>
    <w:multiLevelType w:val="multilevel"/>
    <w:tmpl w:val="EF2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11264"/>
    <w:multiLevelType w:val="multilevel"/>
    <w:tmpl w:val="7614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D202D"/>
    <w:multiLevelType w:val="multilevel"/>
    <w:tmpl w:val="4D3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B28C0"/>
    <w:multiLevelType w:val="multilevel"/>
    <w:tmpl w:val="25F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45745A"/>
    <w:multiLevelType w:val="multilevel"/>
    <w:tmpl w:val="078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B7690"/>
    <w:multiLevelType w:val="multilevel"/>
    <w:tmpl w:val="71F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00A24"/>
    <w:multiLevelType w:val="multilevel"/>
    <w:tmpl w:val="680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C36AC"/>
    <w:multiLevelType w:val="multilevel"/>
    <w:tmpl w:val="2A1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12AD4"/>
    <w:multiLevelType w:val="multilevel"/>
    <w:tmpl w:val="9E28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2A4D86"/>
    <w:multiLevelType w:val="multilevel"/>
    <w:tmpl w:val="BA7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4B3D5C"/>
    <w:multiLevelType w:val="multilevel"/>
    <w:tmpl w:val="832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158DB"/>
    <w:multiLevelType w:val="multilevel"/>
    <w:tmpl w:val="45F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34833"/>
    <w:multiLevelType w:val="multilevel"/>
    <w:tmpl w:val="0FF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65D9F"/>
    <w:multiLevelType w:val="multilevel"/>
    <w:tmpl w:val="E0B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04681E"/>
    <w:multiLevelType w:val="multilevel"/>
    <w:tmpl w:val="1A4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79736C"/>
    <w:multiLevelType w:val="multilevel"/>
    <w:tmpl w:val="B25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53382E"/>
    <w:multiLevelType w:val="multilevel"/>
    <w:tmpl w:val="ECD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68881">
    <w:abstractNumId w:val="25"/>
  </w:num>
  <w:num w:numId="2" w16cid:durableId="1792280299">
    <w:abstractNumId w:val="5"/>
  </w:num>
  <w:num w:numId="3" w16cid:durableId="1006522180">
    <w:abstractNumId w:val="16"/>
  </w:num>
  <w:num w:numId="4" w16cid:durableId="1690452721">
    <w:abstractNumId w:val="24"/>
  </w:num>
  <w:num w:numId="5" w16cid:durableId="777607154">
    <w:abstractNumId w:val="31"/>
  </w:num>
  <w:num w:numId="6" w16cid:durableId="826045724">
    <w:abstractNumId w:val="20"/>
  </w:num>
  <w:num w:numId="7" w16cid:durableId="635065702">
    <w:abstractNumId w:val="44"/>
  </w:num>
  <w:num w:numId="8" w16cid:durableId="1819608790">
    <w:abstractNumId w:val="48"/>
  </w:num>
  <w:num w:numId="9" w16cid:durableId="311105252">
    <w:abstractNumId w:val="49"/>
  </w:num>
  <w:num w:numId="10" w16cid:durableId="619652789">
    <w:abstractNumId w:val="39"/>
  </w:num>
  <w:num w:numId="11" w16cid:durableId="667367686">
    <w:abstractNumId w:val="18"/>
  </w:num>
  <w:num w:numId="12" w16cid:durableId="1568422776">
    <w:abstractNumId w:val="37"/>
  </w:num>
  <w:num w:numId="13" w16cid:durableId="1635872556">
    <w:abstractNumId w:val="19"/>
  </w:num>
  <w:num w:numId="14" w16cid:durableId="129399218">
    <w:abstractNumId w:val="33"/>
  </w:num>
  <w:num w:numId="15" w16cid:durableId="1883129581">
    <w:abstractNumId w:val="52"/>
  </w:num>
  <w:num w:numId="16" w16cid:durableId="1853571663">
    <w:abstractNumId w:val="23"/>
  </w:num>
  <w:num w:numId="17" w16cid:durableId="2095201932">
    <w:abstractNumId w:val="17"/>
  </w:num>
  <w:num w:numId="18" w16cid:durableId="724181123">
    <w:abstractNumId w:val="32"/>
  </w:num>
  <w:num w:numId="19" w16cid:durableId="26219857">
    <w:abstractNumId w:val="50"/>
  </w:num>
  <w:num w:numId="20" w16cid:durableId="1627003692">
    <w:abstractNumId w:val="46"/>
  </w:num>
  <w:num w:numId="21" w16cid:durableId="1087535187">
    <w:abstractNumId w:val="7"/>
  </w:num>
  <w:num w:numId="22" w16cid:durableId="655496381">
    <w:abstractNumId w:val="36"/>
  </w:num>
  <w:num w:numId="23" w16cid:durableId="653685684">
    <w:abstractNumId w:val="30"/>
  </w:num>
  <w:num w:numId="24" w16cid:durableId="2094735677">
    <w:abstractNumId w:val="2"/>
  </w:num>
  <w:num w:numId="25" w16cid:durableId="321660555">
    <w:abstractNumId w:val="38"/>
  </w:num>
  <w:num w:numId="26" w16cid:durableId="2078817713">
    <w:abstractNumId w:val="43"/>
  </w:num>
  <w:num w:numId="27" w16cid:durableId="1177109282">
    <w:abstractNumId w:val="45"/>
  </w:num>
  <w:num w:numId="28" w16cid:durableId="685642966">
    <w:abstractNumId w:val="21"/>
  </w:num>
  <w:num w:numId="29" w16cid:durableId="1888952451">
    <w:abstractNumId w:val="14"/>
  </w:num>
  <w:num w:numId="30" w16cid:durableId="1454709280">
    <w:abstractNumId w:val="0"/>
  </w:num>
  <w:num w:numId="31" w16cid:durableId="850409856">
    <w:abstractNumId w:val="53"/>
  </w:num>
  <w:num w:numId="32" w16cid:durableId="270016772">
    <w:abstractNumId w:val="13"/>
  </w:num>
  <w:num w:numId="33" w16cid:durableId="825172153">
    <w:abstractNumId w:val="28"/>
  </w:num>
  <w:num w:numId="34" w16cid:durableId="1226331784">
    <w:abstractNumId w:val="10"/>
  </w:num>
  <w:num w:numId="35" w16cid:durableId="1254818900">
    <w:abstractNumId w:val="41"/>
  </w:num>
  <w:num w:numId="36" w16cid:durableId="478574966">
    <w:abstractNumId w:val="26"/>
  </w:num>
  <w:num w:numId="37" w16cid:durableId="374353672">
    <w:abstractNumId w:val="4"/>
  </w:num>
  <w:num w:numId="38" w16cid:durableId="1470242106">
    <w:abstractNumId w:val="6"/>
  </w:num>
  <w:num w:numId="39" w16cid:durableId="121071785">
    <w:abstractNumId w:val="51"/>
  </w:num>
  <w:num w:numId="40" w16cid:durableId="631861110">
    <w:abstractNumId w:val="47"/>
  </w:num>
  <w:num w:numId="41" w16cid:durableId="1437018511">
    <w:abstractNumId w:val="40"/>
  </w:num>
  <w:num w:numId="42" w16cid:durableId="1430810388">
    <w:abstractNumId w:val="15"/>
  </w:num>
  <w:num w:numId="43" w16cid:durableId="1073165391">
    <w:abstractNumId w:val="12"/>
  </w:num>
  <w:num w:numId="44" w16cid:durableId="1843160329">
    <w:abstractNumId w:val="3"/>
  </w:num>
  <w:num w:numId="45" w16cid:durableId="2032682639">
    <w:abstractNumId w:val="34"/>
  </w:num>
  <w:num w:numId="46" w16cid:durableId="896667881">
    <w:abstractNumId w:val="8"/>
  </w:num>
  <w:num w:numId="47" w16cid:durableId="308362271">
    <w:abstractNumId w:val="54"/>
  </w:num>
  <w:num w:numId="48" w16cid:durableId="1231110979">
    <w:abstractNumId w:val="27"/>
  </w:num>
  <w:num w:numId="49" w16cid:durableId="357588899">
    <w:abstractNumId w:val="9"/>
  </w:num>
  <w:num w:numId="50" w16cid:durableId="1023946185">
    <w:abstractNumId w:val="35"/>
  </w:num>
  <w:num w:numId="51" w16cid:durableId="491875044">
    <w:abstractNumId w:val="29"/>
  </w:num>
  <w:num w:numId="52" w16cid:durableId="1013072913">
    <w:abstractNumId w:val="55"/>
  </w:num>
  <w:num w:numId="53" w16cid:durableId="576986301">
    <w:abstractNumId w:val="11"/>
  </w:num>
  <w:num w:numId="54" w16cid:durableId="257980033">
    <w:abstractNumId w:val="22"/>
  </w:num>
  <w:num w:numId="55" w16cid:durableId="238682147">
    <w:abstractNumId w:val="1"/>
  </w:num>
  <w:num w:numId="56" w16cid:durableId="14616948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FD"/>
    <w:rsid w:val="00432D9A"/>
    <w:rsid w:val="004F7DE4"/>
    <w:rsid w:val="00B308FD"/>
    <w:rsid w:val="00CD04CD"/>
    <w:rsid w:val="00E73DEE"/>
    <w:rsid w:val="00E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4DF9"/>
  <w15:chartTrackingRefBased/>
  <w15:docId w15:val="{F5A20E5C-066A-482F-976B-62D0F735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8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8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2D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510.049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7.00683" TargetMode="External"/><Relationship Id="rId5" Type="http://schemas.openxmlformats.org/officeDocument/2006/relationships/hyperlink" Target="https://openreview.net/forum?id=XFKP5Z4Iy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2870</Words>
  <Characters>16365</Characters>
  <Application>Microsoft Office Word</Application>
  <DocSecurity>0</DocSecurity>
  <Lines>136</Lines>
  <Paragraphs>38</Paragraphs>
  <ScaleCrop>false</ScaleCrop>
  <Company/>
  <LinksUpToDate>false</LinksUpToDate>
  <CharactersWithSpaces>19197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3</cp:revision>
  <dcterms:created xsi:type="dcterms:W3CDTF">2026-04-17T00:13:00Z</dcterms:created>
  <dcterms:modified xsi:type="dcterms:W3CDTF">2026-04-17T01:01:00Z</dcterms:modified>
</cp:coreProperties>
</file>