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60" w:before="0"/>
        <w:jc w:val="center"/>
      </w:pPr>
      <w:r>
        <w:rPr>
          <w:rFonts w:ascii="Arial" w:cs="Arial" w:eastAsia="Arial" w:hAnsi="Arial"/>
          <w:b/>
          <w:bCs/>
          <w:color w:val="D4AF37"/>
          <w:sz w:val="80"/>
          <w:szCs w:val="80"/>
        </w:rPr>
        <w:t xml:space="preserve">HESSEL</w:t>
      </w:r>
    </w:p>
    <w:p>
      <w:pPr>
        <w:spacing w:after="40" w:before="0"/>
        <w:jc w:val="center"/>
      </w:pPr>
      <w:r>
        <w:rPr>
          <w:rFonts w:ascii="Arial" w:cs="Arial" w:eastAsia="Arial" w:hAnsi="Arial"/>
          <w:i/>
          <w:iCs/>
          <w:color w:val="5C3B28"/>
          <w:sz w:val="30"/>
          <w:szCs w:val="30"/>
        </w:rPr>
        <w:t xml:space="preserve">Catering Management &amp; Showcase Platform</w:t>
      </w:r>
    </w:p>
    <w:p>
      <w:pPr>
        <w:spacing w:after="0" w:before="0"/>
      </w:pPr>
      <w:r>
        <w:rPr>
          <w:sz w:val="22"/>
          <w:szCs w:val="22"/>
        </w:rPr>
        <w:t xml:space="preserve"/>
      </w:r>
    </w:p>
    <w:p>
      <w:pPr>
        <w:pBdr>
          <w:bottom w:val="single" w:color="D4AF37" w:sz="6" w:space="1"/>
        </w:pBdr>
        <w:spacing w:after="240" w:before="0"/>
        <w:jc w:val="center"/>
      </w:pPr>
      <w:r>
        <w:rPr>
          <w:rFonts w:ascii="Arial" w:cs="Arial" w:eastAsia="Arial" w:hAnsi="Arial"/>
          <w:sz w:val="24"/>
          <w:szCs w:val="24"/>
        </w:rPr>
        <w:t xml:space="preserve"> </w:t>
      </w:r>
    </w:p>
    <w:p>
      <w:pPr>
        <w:spacing w:after="0" w:before="0"/>
      </w:pPr>
      <w:r>
        <w:rPr>
          <w:sz w:val="22"/>
          <w:szCs w:val="22"/>
        </w:rPr>
        <w:t xml:space="preserve"/>
      </w:r>
    </w:p>
    <w:p>
      <w:pPr>
        <w:spacing w:after="60" w:before="60"/>
        <w:jc w:val="center"/>
      </w:pPr>
      <w:r>
        <w:rPr>
          <w:rFonts w:ascii="Arial" w:cs="Arial" w:eastAsia="Arial" w:hAnsi="Arial"/>
          <w:b/>
          <w:bCs/>
          <w:color w:val="0F0F0F"/>
          <w:sz w:val="36"/>
          <w:szCs w:val="36"/>
        </w:rPr>
        <w:t xml:space="preserve">BUSINESS REQUIREMENTS DOCUMENT</w:t>
      </w:r>
    </w:p>
    <w:p>
      <w:pPr>
        <w:spacing w:after="60" w:before="60"/>
        <w:jc w:val="center"/>
      </w:pPr>
      <w:r>
        <w:rPr>
          <w:rFonts w:ascii="Arial" w:cs="Arial" w:eastAsia="Arial" w:hAnsi="Arial"/>
          <w:color w:val="7A7A7A"/>
          <w:sz w:val="22"/>
          <w:szCs w:val="22"/>
        </w:rPr>
        <w:t xml:space="preserve">Version 1.0  |  Enterprise Edition</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Document Title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Hessel — Business Requirements Document</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Version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1.0 — Initial Release</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Status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Draft for Stakeholder Review</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Classification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Confidential — Internal Use Only</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Prepared By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Senior Business Analyst / Solution Architect</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Target Audience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Developers, Designers, PMs, Stakeholders</w:t>
            </w:r>
          </w:p>
        </w:tc>
      </w:tr>
      <w:tr>
        <w:tc>
          <w:tcPr>
            <w:tcW w:type="dxa" w:w="2880"/>
            <w:tcBorders>
              <w:top w:val="single" w:color="CCCCCC" w:sz="1"/>
              <w:left w:val="single" w:color="CCCCCC" w:sz="1"/>
              <w:bottom w:val="single" w:color="CCCCCC" w:sz="1"/>
              <w:right w:val="single" w:color="CCCCCC" w:sz="1"/>
            </w:tcBorders>
            <w:shd w:fill="F8F5F0" w:val="clear"/>
            <w:tcMar>
              <w:top w:type="dxa" w:w="80"/>
              <w:left w:type="dxa" w:w="160"/>
              <w:bottom w:type="dxa" w:w="80"/>
              <w:right w:type="dxa" w:w="160"/>
            </w:tcMar>
          </w:tcPr>
          <w:p>
            <w:r>
              <w:rPr>
                <w:rFonts w:ascii="Arial" w:cs="Arial" w:eastAsia="Arial" w:hAnsi="Arial"/>
                <w:b/>
                <w:bCs/>
                <w:color w:val="5C3B28"/>
                <w:sz w:val="20"/>
                <w:szCs w:val="20"/>
              </w:rPr>
              <w:t xml:space="preserve">Last Updated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2026</w:t>
            </w:r>
          </w:p>
        </w:tc>
      </w:tr>
    </w:tbl>
    <w:p>
      <w:pPr>
        <w:spacing w:after="0" w:before="0"/>
      </w:pPr>
      <w:r>
        <w:rPr>
          <w:sz w:val="22"/>
          <w:szCs w:val="22"/>
        </w:rPr>
        <w:t xml:space="preserve"/>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 Executive Summary</w:t>
      </w:r>
    </w:p>
    <w:p>
      <w:pPr>
        <w:spacing w:after="120" w:before="80"/>
        <w:jc w:val="left"/>
      </w:pPr>
      <w:r>
        <w:rPr>
          <w:rFonts w:ascii="Arial" w:cs="Arial" w:eastAsia="Arial" w:hAnsi="Arial"/>
          <w:b w:val="false"/>
          <w:bCs w:val="false"/>
          <w:i w:val="false"/>
          <w:iCs w:val="false"/>
          <w:color w:val="0F0F0F"/>
          <w:sz w:val="22"/>
          <w:szCs w:val="22"/>
        </w:rPr>
        <w:t xml:space="preserve">Hessel is a premium, enterprise-grade catering management and showcase web platform designed to elevate the catering business experience for both customers and administrators. Built on a modern technology stack and inspired by luxury brand aesthetics, Hessel bridges the gap between high-end catering services and seamless digital customer engagement.</w:t>
      </w:r>
    </w:p>
    <w:p>
      <w:pPr>
        <w:spacing w:after="120" w:before="80"/>
        <w:jc w:val="left"/>
      </w:pPr>
      <w:r>
        <w:rPr>
          <w:rFonts w:ascii="Arial" w:cs="Arial" w:eastAsia="Arial" w:hAnsi="Arial"/>
          <w:b w:val="false"/>
          <w:bCs w:val="false"/>
          <w:i w:val="false"/>
          <w:iCs w:val="false"/>
          <w:color w:val="0F0F0F"/>
          <w:sz w:val="22"/>
          <w:szCs w:val="22"/>
        </w:rPr>
        <w:t xml:space="preserve">The platform enables prospective clients to discover services, explore curated event packages, browse a rich visual gallery, dynamically build personalized menus, receive instant pricing estimates, and initiate inquiries through integrated communication channels — all within a frictionless, mobile-first user experience.</w:t>
      </w:r>
    </w:p>
    <w:p>
      <w:pPr>
        <w:spacing w:after="120" w:before="80"/>
        <w:jc w:val="left"/>
      </w:pPr>
      <w:r>
        <w:rPr>
          <w:rFonts w:ascii="Arial" w:cs="Arial" w:eastAsia="Arial" w:hAnsi="Arial"/>
          <w:b w:val="false"/>
          <w:bCs w:val="false"/>
          <w:i w:val="false"/>
          <w:iCs w:val="false"/>
          <w:color w:val="0F0F0F"/>
          <w:sz w:val="22"/>
          <w:szCs w:val="22"/>
        </w:rPr>
        <w:t xml:space="preserve">For the business owner and administrative team, Hessel provides a fully secured, hidden administration panel offering real-time control over all platform content — including menu items, pricing, packages, gallery assets, and customer quotation management — without exposing administrative capabilities to the public.</w:t>
      </w:r>
    </w:p>
    <w:p>
      <w:pPr>
        <w:spacing w:after="120" w:before="80"/>
        <w:jc w:val="left"/>
      </w:pPr>
      <w:r>
        <w:rPr>
          <w:rFonts w:ascii="Arial" w:cs="Arial" w:eastAsia="Arial" w:hAnsi="Arial"/>
          <w:b w:val="false"/>
          <w:bCs w:val="false"/>
          <w:i w:val="false"/>
          <w:iCs w:val="false"/>
          <w:color w:val="0F0F0F"/>
          <w:sz w:val="22"/>
          <w:szCs w:val="22"/>
        </w:rPr>
        <w:t xml:space="preserve">This Business Requirements Document (BRD) defines the full scope, functional and non-functional requirements, system architecture, database design, UI/UX guidelines, security framework, and deployment strategy for the Hessel platform. It serves as the authoritative reference for all development, design, and project management activities.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1.1  Key Value Propositions</w:t>
      </w:r>
    </w:p>
    <w:p>
      <w:pPr>
        <w:pStyle w:val="ListParagraph"/>
        <w:numPr>
          <w:ilvl w:val="0"/>
          <w:numId w:val="2"/>
        </w:numPr>
        <w:spacing w:after="60" w:before="60"/>
      </w:pPr>
      <w:r>
        <w:rPr>
          <w:rFonts w:ascii="Arial" w:cs="Arial" w:eastAsia="Arial" w:hAnsi="Arial"/>
          <w:color w:val="0F0F0F"/>
          <w:sz w:val="21"/>
          <w:szCs w:val="21"/>
        </w:rPr>
        <w:t xml:space="preserve">Premium digital showcase positioning the brand as a luxury catering authority</w:t>
      </w:r>
    </w:p>
    <w:p>
      <w:pPr>
        <w:pStyle w:val="ListParagraph"/>
        <w:numPr>
          <w:ilvl w:val="0"/>
          <w:numId w:val="2"/>
        </w:numPr>
        <w:spacing w:after="60" w:before="60"/>
      </w:pPr>
      <w:r>
        <w:rPr>
          <w:rFonts w:ascii="Arial" w:cs="Arial" w:eastAsia="Arial" w:hAnsi="Arial"/>
          <w:color w:val="0F0F0F"/>
          <w:sz w:val="21"/>
          <w:szCs w:val="21"/>
        </w:rPr>
        <w:t xml:space="preserve">Dynamic menu builder enabling customers to self-serve quotation generation</w:t>
      </w:r>
    </w:p>
    <w:p>
      <w:pPr>
        <w:pStyle w:val="ListParagraph"/>
        <w:numPr>
          <w:ilvl w:val="0"/>
          <w:numId w:val="2"/>
        </w:numPr>
        <w:spacing w:after="60" w:before="60"/>
      </w:pPr>
      <w:r>
        <w:rPr>
          <w:rFonts w:ascii="Arial" w:cs="Arial" w:eastAsia="Arial" w:hAnsi="Arial"/>
          <w:color w:val="0F0F0F"/>
          <w:sz w:val="21"/>
          <w:szCs w:val="21"/>
        </w:rPr>
        <w:t xml:space="preserve">Real-time pricing engine with instant WhatsApp quotation delivery</w:t>
      </w:r>
    </w:p>
    <w:p>
      <w:pPr>
        <w:pStyle w:val="ListParagraph"/>
        <w:numPr>
          <w:ilvl w:val="0"/>
          <w:numId w:val="2"/>
        </w:numPr>
        <w:spacing w:after="60" w:before="60"/>
      </w:pPr>
      <w:r>
        <w:rPr>
          <w:rFonts w:ascii="Arial" w:cs="Arial" w:eastAsia="Arial" w:hAnsi="Arial"/>
          <w:color w:val="0F0F0F"/>
          <w:sz w:val="21"/>
          <w:szCs w:val="21"/>
        </w:rPr>
        <w:t xml:space="preserve">Zero-friction mobile-first user experience optimized for conversion</w:t>
      </w:r>
    </w:p>
    <w:p>
      <w:pPr>
        <w:pStyle w:val="ListParagraph"/>
        <w:numPr>
          <w:ilvl w:val="0"/>
          <w:numId w:val="2"/>
        </w:numPr>
        <w:spacing w:after="60" w:before="60"/>
      </w:pPr>
      <w:r>
        <w:rPr>
          <w:rFonts w:ascii="Arial" w:cs="Arial" w:eastAsia="Arial" w:hAnsi="Arial"/>
          <w:color w:val="0F0F0F"/>
          <w:sz w:val="21"/>
          <w:szCs w:val="21"/>
        </w:rPr>
        <w:t xml:space="preserve">Secure, hidden admin panel for complete business control without developer dependency</w:t>
      </w:r>
    </w:p>
    <w:p>
      <w:pPr>
        <w:pStyle w:val="ListParagraph"/>
        <w:numPr>
          <w:ilvl w:val="0"/>
          <w:numId w:val="2"/>
        </w:numPr>
        <w:spacing w:after="60" w:before="60"/>
      </w:pPr>
      <w:r>
        <w:rPr>
          <w:rFonts w:ascii="Arial" w:cs="Arial" w:eastAsia="Arial" w:hAnsi="Arial"/>
          <w:color w:val="0F0F0F"/>
          <w:sz w:val="21"/>
          <w:szCs w:val="21"/>
        </w:rPr>
        <w:t xml:space="preserve">Scalable PostgreSQL-backed data architecture built for growth</w:t>
      </w:r>
    </w:p>
    <w:p>
      <w:pPr>
        <w:pStyle w:val="ListParagraph"/>
        <w:numPr>
          <w:ilvl w:val="0"/>
          <w:numId w:val="2"/>
        </w:numPr>
        <w:spacing w:after="60" w:before="60"/>
      </w:pPr>
      <w:r>
        <w:rPr>
          <w:rFonts w:ascii="Arial" w:cs="Arial" w:eastAsia="Arial" w:hAnsi="Arial"/>
          <w:color w:val="0F0F0F"/>
          <w:sz w:val="21"/>
          <w:szCs w:val="21"/>
        </w:rPr>
        <w:t xml:space="preserve">Cross-platform compatibility across all major devices and browsers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2. Business Objectives</w:t>
      </w:r>
    </w:p>
    <w:p>
      <w:pPr>
        <w:spacing w:after="120" w:before="80"/>
        <w:jc w:val="left"/>
      </w:pPr>
      <w:r>
        <w:rPr>
          <w:rFonts w:ascii="Arial" w:cs="Arial" w:eastAsia="Arial" w:hAnsi="Arial"/>
          <w:b w:val="false"/>
          <w:bCs w:val="false"/>
          <w:i w:val="false"/>
          <w:iCs w:val="false"/>
          <w:color w:val="0F0F0F"/>
          <w:sz w:val="22"/>
          <w:szCs w:val="22"/>
        </w:rPr>
        <w:t xml:space="preserve">The following business objectives drive the design, feature prioritization, and technical decisions for the Hessel platform:</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2.1  Primary Objectives</w:t>
      </w:r>
    </w:p>
    <w:p>
      <w:pPr>
        <w:pStyle w:val="ListParagraph"/>
        <w:numPr>
          <w:ilvl w:val="0"/>
          <w:numId w:val="3"/>
        </w:numPr>
        <w:spacing w:after="60" w:before="60"/>
      </w:pPr>
      <w:r>
        <w:rPr>
          <w:rFonts w:ascii="Arial" w:cs="Arial" w:eastAsia="Arial" w:hAnsi="Arial"/>
          <w:color w:val="0F0F0F"/>
          <w:sz w:val="21"/>
          <w:szCs w:val="21"/>
        </w:rPr>
        <w:t xml:space="preserve">Establish Digital Presence: Create an authoritative, luxury-positioned web presence that communicates brand quality and service excellence to prospective clients before any direct engagement.</w:t>
      </w:r>
    </w:p>
    <w:p>
      <w:pPr>
        <w:pStyle w:val="ListParagraph"/>
        <w:numPr>
          <w:ilvl w:val="0"/>
          <w:numId w:val="3"/>
        </w:numPr>
        <w:spacing w:after="60" w:before="60"/>
      </w:pPr>
      <w:r>
        <w:rPr>
          <w:rFonts w:ascii="Arial" w:cs="Arial" w:eastAsia="Arial" w:hAnsi="Arial"/>
          <w:color w:val="0F0F0F"/>
          <w:sz w:val="21"/>
          <w:szCs w:val="21"/>
        </w:rPr>
        <w:t xml:space="preserve">Drive Lead Generation: Convert website visitors into qualified leads through strategically placed WhatsApp CTAs, quotation request flows, and contact integration.</w:t>
      </w:r>
    </w:p>
    <w:p>
      <w:pPr>
        <w:pStyle w:val="ListParagraph"/>
        <w:numPr>
          <w:ilvl w:val="0"/>
          <w:numId w:val="3"/>
        </w:numPr>
        <w:spacing w:after="60" w:before="60"/>
      </w:pPr>
      <w:r>
        <w:rPr>
          <w:rFonts w:ascii="Arial" w:cs="Arial" w:eastAsia="Arial" w:hAnsi="Arial"/>
          <w:color w:val="0F0F0F"/>
          <w:sz w:val="21"/>
          <w:szCs w:val="21"/>
        </w:rPr>
        <w:t xml:space="preserve">Reduce Operational Friction: Enable customers to self-explore packages, build menus, and estimate pricing without requiring staff intervention at the discovery phase.</w:t>
      </w:r>
    </w:p>
    <w:p>
      <w:pPr>
        <w:pStyle w:val="ListParagraph"/>
        <w:numPr>
          <w:ilvl w:val="0"/>
          <w:numId w:val="3"/>
        </w:numPr>
        <w:spacing w:after="60" w:before="60"/>
      </w:pPr>
      <w:r>
        <w:rPr>
          <w:rFonts w:ascii="Arial" w:cs="Arial" w:eastAsia="Arial" w:hAnsi="Arial"/>
          <w:color w:val="0F0F0F"/>
          <w:sz w:val="21"/>
          <w:szCs w:val="21"/>
        </w:rPr>
        <w:t xml:space="preserve">Centralize Content Management: Provide administrators with a unified, secure panel to manage all website content, pricing, and lead data without reliance on technical staff.</w:t>
      </w:r>
    </w:p>
    <w:p>
      <w:pPr>
        <w:pStyle w:val="ListParagraph"/>
        <w:numPr>
          <w:ilvl w:val="0"/>
          <w:numId w:val="3"/>
        </w:numPr>
        <w:spacing w:after="60" w:before="60"/>
      </w:pPr>
      <w:r>
        <w:rPr>
          <w:rFonts w:ascii="Arial" w:cs="Arial" w:eastAsia="Arial" w:hAnsi="Arial"/>
          <w:color w:val="0F0F0F"/>
          <w:sz w:val="21"/>
          <w:szCs w:val="21"/>
        </w:rPr>
        <w:t xml:space="preserve">Support Business Scalability: Design data models and system architecture that can accommodate growth in menu categories, service areas, package tiers, and concurrent users.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2.2  Secondary Objectives</w:t>
      </w:r>
    </w:p>
    <w:p>
      <w:pPr>
        <w:pStyle w:val="ListParagraph"/>
        <w:numPr>
          <w:ilvl w:val="0"/>
          <w:numId w:val="4"/>
        </w:numPr>
        <w:spacing w:after="60" w:before="60"/>
      </w:pPr>
      <w:r>
        <w:rPr>
          <w:rFonts w:ascii="Arial" w:cs="Arial" w:eastAsia="Arial" w:hAnsi="Arial"/>
          <w:color w:val="0F0F0F"/>
          <w:sz w:val="21"/>
          <w:szCs w:val="21"/>
        </w:rPr>
        <w:t xml:space="preserve">SEO Optimization: Achieve discoverability on major search engines for catering-related queries in the target geographic market.</w:t>
      </w:r>
    </w:p>
    <w:p>
      <w:pPr>
        <w:pStyle w:val="ListParagraph"/>
        <w:numPr>
          <w:ilvl w:val="0"/>
          <w:numId w:val="4"/>
        </w:numPr>
        <w:spacing w:after="60" w:before="60"/>
      </w:pPr>
      <w:r>
        <w:rPr>
          <w:rFonts w:ascii="Arial" w:cs="Arial" w:eastAsia="Arial" w:hAnsi="Arial"/>
          <w:color w:val="0F0F0F"/>
          <w:sz w:val="21"/>
          <w:szCs w:val="21"/>
        </w:rPr>
        <w:t xml:space="preserve">Brand Consistency: Maintain a coherent luxury visual identity across all devices, screen sizes, and interaction states.</w:t>
      </w:r>
    </w:p>
    <w:p>
      <w:pPr>
        <w:pStyle w:val="ListParagraph"/>
        <w:numPr>
          <w:ilvl w:val="0"/>
          <w:numId w:val="4"/>
        </w:numPr>
        <w:spacing w:after="60" w:before="60"/>
      </w:pPr>
      <w:r>
        <w:rPr>
          <w:rFonts w:ascii="Arial" w:cs="Arial" w:eastAsia="Arial" w:hAnsi="Arial"/>
          <w:color w:val="0F0F0F"/>
          <w:sz w:val="21"/>
          <w:szCs w:val="21"/>
        </w:rPr>
        <w:t xml:space="preserve">Data Capture: Record and retain quotation requests, menu selections, and contact inquiries for business intelligence and follow-up.</w:t>
      </w:r>
    </w:p>
    <w:p>
      <w:pPr>
        <w:pStyle w:val="ListParagraph"/>
        <w:numPr>
          <w:ilvl w:val="0"/>
          <w:numId w:val="4"/>
        </w:numPr>
        <w:spacing w:after="60" w:before="60"/>
      </w:pPr>
      <w:r>
        <w:rPr>
          <w:rFonts w:ascii="Arial" w:cs="Arial" w:eastAsia="Arial" w:hAnsi="Arial"/>
          <w:color w:val="0F0F0F"/>
          <w:sz w:val="21"/>
          <w:szCs w:val="21"/>
        </w:rPr>
        <w:t xml:space="preserve">Performance Excellence: Deliver sub-3-second page load times across mobile and desktop devices, supporting premium user perception.</w:t>
      </w:r>
    </w:p>
    <w:p>
      <w:pPr>
        <w:pStyle w:val="ListParagraph"/>
        <w:numPr>
          <w:ilvl w:val="0"/>
          <w:numId w:val="4"/>
        </w:numPr>
        <w:spacing w:after="60" w:before="60"/>
      </w:pPr>
      <w:r>
        <w:rPr>
          <w:rFonts w:ascii="Arial" w:cs="Arial" w:eastAsia="Arial" w:hAnsi="Arial"/>
          <w:color w:val="0F0F0F"/>
          <w:sz w:val="21"/>
          <w:szCs w:val="21"/>
        </w:rPr>
        <w:t xml:space="preserve">Accessibility Compliance: Meet WCAG 2.1 AA standards to ensure inclusive access across user demographics.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Objective</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Lead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WhatsApp inquiries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+40% MoM post-launch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Month 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Page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Lighthouse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&gt; 90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Launch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SEO Indexing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Core keywords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Top 10 local rankings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Month 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Admin Efficiency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Content update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&lt; 5 min per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Launch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Mobile Traffic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Mobile share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&gt; 65% of sessions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19"/>
                <w:szCs w:val="19"/>
              </w:rPr>
              <w:t xml:space="preserve">Ongoing</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3. Project Scope</w:t>
      </w:r>
    </w:p>
    <w:p>
      <w:pPr>
        <w:pStyle w:val="Heading2"/>
        <w:spacing w:after="120" w:before="300"/>
      </w:pPr>
      <w:r>
        <w:rPr>
          <w:rFonts w:ascii="Arial" w:cs="Arial" w:eastAsia="Arial" w:hAnsi="Arial"/>
          <w:b/>
          <w:bCs/>
          <w:color w:val="6E1E2A"/>
          <w:sz w:val="26"/>
          <w:szCs w:val="26"/>
        </w:rPr>
        <w:t xml:space="preserve">3.1  In Scope</w:t>
      </w:r>
    </w:p>
    <w:p>
      <w:pPr>
        <w:pStyle w:val="ListParagraph"/>
        <w:numPr>
          <w:ilvl w:val="0"/>
          <w:numId w:val="2"/>
        </w:numPr>
        <w:spacing w:after="60" w:before="60"/>
      </w:pPr>
      <w:r>
        <w:rPr>
          <w:rFonts w:ascii="Arial" w:cs="Arial" w:eastAsia="Arial" w:hAnsi="Arial"/>
          <w:color w:val="0F0F0F"/>
          <w:sz w:val="21"/>
          <w:szCs w:val="21"/>
        </w:rPr>
        <w:t xml:space="preserve">Public-facing multi-section website with guided customer journey</w:t>
      </w:r>
    </w:p>
    <w:p>
      <w:pPr>
        <w:pStyle w:val="ListParagraph"/>
        <w:numPr>
          <w:ilvl w:val="0"/>
          <w:numId w:val="2"/>
        </w:numPr>
        <w:spacing w:after="60" w:before="60"/>
      </w:pPr>
      <w:r>
        <w:rPr>
          <w:rFonts w:ascii="Arial" w:cs="Arial" w:eastAsia="Arial" w:hAnsi="Arial"/>
          <w:color w:val="0F0F0F"/>
          <w:sz w:val="21"/>
          <w:szCs w:val="21"/>
        </w:rPr>
        <w:t xml:space="preserve">Dynamic menu builder with live pricing calculator</w:t>
      </w:r>
    </w:p>
    <w:p>
      <w:pPr>
        <w:pStyle w:val="ListParagraph"/>
        <w:numPr>
          <w:ilvl w:val="0"/>
          <w:numId w:val="2"/>
        </w:numPr>
        <w:spacing w:after="60" w:before="60"/>
      </w:pPr>
      <w:r>
        <w:rPr>
          <w:rFonts w:ascii="Arial" w:cs="Arial" w:eastAsia="Arial" w:hAnsi="Arial"/>
          <w:color w:val="0F0F0F"/>
          <w:sz w:val="21"/>
          <w:szCs w:val="21"/>
        </w:rPr>
        <w:t xml:space="preserve">WhatsApp quotation integration with pre-filled message formatting</w:t>
      </w:r>
    </w:p>
    <w:p>
      <w:pPr>
        <w:pStyle w:val="ListParagraph"/>
        <w:numPr>
          <w:ilvl w:val="0"/>
          <w:numId w:val="2"/>
        </w:numPr>
        <w:spacing w:after="60" w:before="60"/>
      </w:pPr>
      <w:r>
        <w:rPr>
          <w:rFonts w:ascii="Arial" w:cs="Arial" w:eastAsia="Arial" w:hAnsi="Arial"/>
          <w:color w:val="0F0F0F"/>
          <w:sz w:val="21"/>
          <w:szCs w:val="21"/>
        </w:rPr>
        <w:t xml:space="preserve">Hidden, keyboard-shortcut-triggered admin panel with secure authentication</w:t>
      </w:r>
    </w:p>
    <w:p>
      <w:pPr>
        <w:pStyle w:val="ListParagraph"/>
        <w:numPr>
          <w:ilvl w:val="0"/>
          <w:numId w:val="2"/>
        </w:numPr>
        <w:spacing w:after="60" w:before="60"/>
      </w:pPr>
      <w:r>
        <w:rPr>
          <w:rFonts w:ascii="Arial" w:cs="Arial" w:eastAsia="Arial" w:hAnsi="Arial"/>
          <w:color w:val="0F0F0F"/>
          <w:sz w:val="21"/>
          <w:szCs w:val="21"/>
        </w:rPr>
        <w:t xml:space="preserve">Full CRUD admin capabilities for menus, packages, gallery, pricing, and categories</w:t>
      </w:r>
    </w:p>
    <w:p>
      <w:pPr>
        <w:pStyle w:val="ListParagraph"/>
        <w:numPr>
          <w:ilvl w:val="0"/>
          <w:numId w:val="2"/>
        </w:numPr>
        <w:spacing w:after="60" w:before="60"/>
      </w:pPr>
      <w:r>
        <w:rPr>
          <w:rFonts w:ascii="Arial" w:cs="Arial" w:eastAsia="Arial" w:hAnsi="Arial"/>
          <w:color w:val="0F0F0F"/>
          <w:sz w:val="21"/>
          <w:szCs w:val="21"/>
        </w:rPr>
        <w:t xml:space="preserve">PostgreSQL database via Supabase with complete schema implementation</w:t>
      </w:r>
    </w:p>
    <w:p>
      <w:pPr>
        <w:pStyle w:val="ListParagraph"/>
        <w:numPr>
          <w:ilvl w:val="0"/>
          <w:numId w:val="2"/>
        </w:numPr>
        <w:spacing w:after="60" w:before="60"/>
      </w:pPr>
      <w:r>
        <w:rPr>
          <w:rFonts w:ascii="Arial" w:cs="Arial" w:eastAsia="Arial" w:hAnsi="Arial"/>
          <w:color w:val="0F0F0F"/>
          <w:sz w:val="21"/>
          <w:szCs w:val="21"/>
        </w:rPr>
        <w:t xml:space="preserve">Cloudinary integration for optimized image hosting and delivery</w:t>
      </w:r>
    </w:p>
    <w:p>
      <w:pPr>
        <w:pStyle w:val="ListParagraph"/>
        <w:numPr>
          <w:ilvl w:val="0"/>
          <w:numId w:val="2"/>
        </w:numPr>
        <w:spacing w:after="60" w:before="60"/>
      </w:pPr>
      <w:r>
        <w:rPr>
          <w:rFonts w:ascii="Arial" w:cs="Arial" w:eastAsia="Arial" w:hAnsi="Arial"/>
          <w:color w:val="0F0F0F"/>
          <w:sz w:val="21"/>
          <w:szCs w:val="21"/>
        </w:rPr>
        <w:t xml:space="preserve">Responsive, cross-platform design for Android, iOS, tablets, desktops (Windows/macOS)</w:t>
      </w:r>
    </w:p>
    <w:p>
      <w:pPr>
        <w:pStyle w:val="ListParagraph"/>
        <w:numPr>
          <w:ilvl w:val="0"/>
          <w:numId w:val="2"/>
        </w:numPr>
        <w:spacing w:after="60" w:before="60"/>
      </w:pPr>
      <w:r>
        <w:rPr>
          <w:rFonts w:ascii="Arial" w:cs="Arial" w:eastAsia="Arial" w:hAnsi="Arial"/>
          <w:color w:val="0F0F0F"/>
          <w:sz w:val="21"/>
          <w:szCs w:val="21"/>
        </w:rPr>
        <w:t xml:space="preserve">Cross-browser support: Chrome, Safari, Edge, Firefox</w:t>
      </w:r>
    </w:p>
    <w:p>
      <w:pPr>
        <w:pStyle w:val="ListParagraph"/>
        <w:numPr>
          <w:ilvl w:val="0"/>
          <w:numId w:val="2"/>
        </w:numPr>
        <w:spacing w:after="60" w:before="60"/>
      </w:pPr>
      <w:r>
        <w:rPr>
          <w:rFonts w:ascii="Arial" w:cs="Arial" w:eastAsia="Arial" w:hAnsi="Arial"/>
          <w:color w:val="0F0F0F"/>
          <w:sz w:val="21"/>
          <w:szCs w:val="21"/>
        </w:rPr>
        <w:t xml:space="preserve">Environment configuration with public and secret environment file separation</w:t>
      </w:r>
    </w:p>
    <w:p>
      <w:pPr>
        <w:pStyle w:val="ListParagraph"/>
        <w:numPr>
          <w:ilvl w:val="0"/>
          <w:numId w:val="2"/>
        </w:numPr>
        <w:spacing w:after="60" w:before="60"/>
      </w:pPr>
      <w:r>
        <w:rPr>
          <w:rFonts w:ascii="Arial" w:cs="Arial" w:eastAsia="Arial" w:hAnsi="Arial"/>
          <w:color w:val="0F0F0F"/>
          <w:sz w:val="21"/>
          <w:szCs w:val="21"/>
        </w:rPr>
        <w:t xml:space="preserve">Comprehensive markdown documentation suite</w:t>
      </w:r>
    </w:p>
    <w:p>
      <w:pPr>
        <w:pStyle w:val="ListParagraph"/>
        <w:numPr>
          <w:ilvl w:val="0"/>
          <w:numId w:val="2"/>
        </w:numPr>
        <w:spacing w:after="60" w:before="60"/>
      </w:pPr>
      <w:r>
        <w:rPr>
          <w:rFonts w:ascii="Arial" w:cs="Arial" w:eastAsia="Arial" w:hAnsi="Arial"/>
          <w:color w:val="0F0F0F"/>
          <w:sz w:val="21"/>
          <w:szCs w:val="21"/>
        </w:rPr>
        <w:t xml:space="preserve">SEO baseline optimization including meta tags and structured data</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3.2  Out of Scope (Phase 1)</w:t>
      </w:r>
    </w:p>
    <w:p>
      <w:pPr>
        <w:pStyle w:val="ListParagraph"/>
        <w:numPr>
          <w:ilvl w:val="0"/>
          <w:numId w:val="2"/>
        </w:numPr>
        <w:spacing w:after="60" w:before="60"/>
      </w:pPr>
      <w:r>
        <w:rPr>
          <w:rFonts w:ascii="Arial" w:cs="Arial" w:eastAsia="Arial" w:hAnsi="Arial"/>
          <w:color w:val="0F0F0F"/>
          <w:sz w:val="21"/>
          <w:szCs w:val="21"/>
        </w:rPr>
        <w:t xml:space="preserve">Online payment processing or booking deposits</w:t>
      </w:r>
    </w:p>
    <w:p>
      <w:pPr>
        <w:pStyle w:val="ListParagraph"/>
        <w:numPr>
          <w:ilvl w:val="0"/>
          <w:numId w:val="2"/>
        </w:numPr>
        <w:spacing w:after="60" w:before="60"/>
      </w:pPr>
      <w:r>
        <w:rPr>
          <w:rFonts w:ascii="Arial" w:cs="Arial" w:eastAsia="Arial" w:hAnsi="Arial"/>
          <w:color w:val="0F0F0F"/>
          <w:sz w:val="21"/>
          <w:szCs w:val="21"/>
        </w:rPr>
        <w:t xml:space="preserve">Customer account registration or login portal</w:t>
      </w:r>
    </w:p>
    <w:p>
      <w:pPr>
        <w:pStyle w:val="ListParagraph"/>
        <w:numPr>
          <w:ilvl w:val="0"/>
          <w:numId w:val="2"/>
        </w:numPr>
        <w:spacing w:after="60" w:before="60"/>
      </w:pPr>
      <w:r>
        <w:rPr>
          <w:rFonts w:ascii="Arial" w:cs="Arial" w:eastAsia="Arial" w:hAnsi="Arial"/>
          <w:color w:val="0F0F0F"/>
          <w:sz w:val="21"/>
          <w:szCs w:val="21"/>
        </w:rPr>
        <w:t xml:space="preserve">Multi-language / internationalization (i18n) support</w:t>
      </w:r>
    </w:p>
    <w:p>
      <w:pPr>
        <w:pStyle w:val="ListParagraph"/>
        <w:numPr>
          <w:ilvl w:val="0"/>
          <w:numId w:val="2"/>
        </w:numPr>
        <w:spacing w:after="60" w:before="60"/>
      </w:pPr>
      <w:r>
        <w:rPr>
          <w:rFonts w:ascii="Arial" w:cs="Arial" w:eastAsia="Arial" w:hAnsi="Arial"/>
          <w:color w:val="0F0F0F"/>
          <w:sz w:val="21"/>
          <w:szCs w:val="21"/>
        </w:rPr>
        <w:t xml:space="preserve">Native mobile application (iOS / Android)</w:t>
      </w:r>
    </w:p>
    <w:p>
      <w:pPr>
        <w:pStyle w:val="ListParagraph"/>
        <w:numPr>
          <w:ilvl w:val="0"/>
          <w:numId w:val="2"/>
        </w:numPr>
        <w:spacing w:after="60" w:before="60"/>
      </w:pPr>
      <w:r>
        <w:rPr>
          <w:rFonts w:ascii="Arial" w:cs="Arial" w:eastAsia="Arial" w:hAnsi="Arial"/>
          <w:color w:val="0F0F0F"/>
          <w:sz w:val="21"/>
          <w:szCs w:val="21"/>
        </w:rPr>
        <w:t xml:space="preserve">CRM integration (Salesforce, HubSpot, etc.)</w:t>
      </w:r>
    </w:p>
    <w:p>
      <w:pPr>
        <w:pStyle w:val="ListParagraph"/>
        <w:numPr>
          <w:ilvl w:val="0"/>
          <w:numId w:val="2"/>
        </w:numPr>
        <w:spacing w:after="60" w:before="60"/>
      </w:pPr>
      <w:r>
        <w:rPr>
          <w:rFonts w:ascii="Arial" w:cs="Arial" w:eastAsia="Arial" w:hAnsi="Arial"/>
          <w:color w:val="0F0F0F"/>
          <w:sz w:val="21"/>
          <w:szCs w:val="21"/>
        </w:rPr>
        <w:t xml:space="preserve">Email marketing automation</w:t>
      </w:r>
    </w:p>
    <w:p>
      <w:pPr>
        <w:pStyle w:val="ListParagraph"/>
        <w:numPr>
          <w:ilvl w:val="0"/>
          <w:numId w:val="2"/>
        </w:numPr>
        <w:spacing w:after="60" w:before="60"/>
      </w:pPr>
      <w:r>
        <w:rPr>
          <w:rFonts w:ascii="Arial" w:cs="Arial" w:eastAsia="Arial" w:hAnsi="Arial"/>
          <w:color w:val="0F0F0F"/>
          <w:sz w:val="21"/>
          <w:szCs w:val="21"/>
        </w:rPr>
        <w:t xml:space="preserve">Real-time order tracking or delivery management</w:t>
      </w:r>
    </w:p>
    <w:p>
      <w:pPr>
        <w:pStyle w:val="ListParagraph"/>
        <w:numPr>
          <w:ilvl w:val="0"/>
          <w:numId w:val="2"/>
        </w:numPr>
        <w:spacing w:after="60" w:before="60"/>
      </w:pPr>
      <w:r>
        <w:rPr>
          <w:rFonts w:ascii="Arial" w:cs="Arial" w:eastAsia="Arial" w:hAnsi="Arial"/>
          <w:color w:val="0F0F0F"/>
          <w:sz w:val="21"/>
          <w:szCs w:val="21"/>
        </w:rPr>
        <w:t xml:space="preserve">Third-party calendar or booking system integration</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3.3  Assumptions</w:t>
      </w:r>
    </w:p>
    <w:p>
      <w:pPr>
        <w:pStyle w:val="ListParagraph"/>
        <w:numPr>
          <w:ilvl w:val="0"/>
          <w:numId w:val="2"/>
        </w:numPr>
        <w:spacing w:after="60" w:before="60"/>
      </w:pPr>
      <w:r>
        <w:rPr>
          <w:rFonts w:ascii="Arial" w:cs="Arial" w:eastAsia="Arial" w:hAnsi="Arial"/>
          <w:color w:val="0F0F0F"/>
          <w:sz w:val="21"/>
          <w:szCs w:val="21"/>
        </w:rPr>
        <w:t xml:space="preserve">The business owner will provide all menu content, pricing data, and brand assets prior to development commencement</w:t>
      </w:r>
    </w:p>
    <w:p>
      <w:pPr>
        <w:pStyle w:val="ListParagraph"/>
        <w:numPr>
          <w:ilvl w:val="0"/>
          <w:numId w:val="2"/>
        </w:numPr>
        <w:spacing w:after="60" w:before="60"/>
      </w:pPr>
      <w:r>
        <w:rPr>
          <w:rFonts w:ascii="Arial" w:cs="Arial" w:eastAsia="Arial" w:hAnsi="Arial"/>
          <w:color w:val="0F0F0F"/>
          <w:sz w:val="21"/>
          <w:szCs w:val="21"/>
        </w:rPr>
        <w:t xml:space="preserve">Supabase and Cloudinary free/pro tiers are acceptable for Phase 1 deployment</w:t>
      </w:r>
    </w:p>
    <w:p>
      <w:pPr>
        <w:pStyle w:val="ListParagraph"/>
        <w:numPr>
          <w:ilvl w:val="0"/>
          <w:numId w:val="2"/>
        </w:numPr>
        <w:spacing w:after="60" w:before="60"/>
      </w:pPr>
      <w:r>
        <w:rPr>
          <w:rFonts w:ascii="Arial" w:cs="Arial" w:eastAsia="Arial" w:hAnsi="Arial"/>
          <w:color w:val="0F0F0F"/>
          <w:sz w:val="21"/>
          <w:szCs w:val="21"/>
        </w:rPr>
        <w:t xml:space="preserve">WhatsApp Business API is accessible via standard WhatsApp deep links (wa.me)</w:t>
      </w:r>
    </w:p>
    <w:p>
      <w:pPr>
        <w:pStyle w:val="ListParagraph"/>
        <w:numPr>
          <w:ilvl w:val="0"/>
          <w:numId w:val="2"/>
        </w:numPr>
        <w:spacing w:after="60" w:before="60"/>
      </w:pPr>
      <w:r>
        <w:rPr>
          <w:rFonts w:ascii="Arial" w:cs="Arial" w:eastAsia="Arial" w:hAnsi="Arial"/>
          <w:color w:val="0F0F0F"/>
          <w:sz w:val="21"/>
          <w:szCs w:val="21"/>
        </w:rPr>
        <w:t xml:space="preserve">A custom domain is available and will be configured for deployment</w:t>
      </w:r>
    </w:p>
    <w:p>
      <w:pPr>
        <w:pStyle w:val="ListParagraph"/>
        <w:numPr>
          <w:ilvl w:val="0"/>
          <w:numId w:val="2"/>
        </w:numPr>
        <w:spacing w:after="60" w:before="60"/>
      </w:pPr>
      <w:r>
        <w:rPr>
          <w:rFonts w:ascii="Arial" w:cs="Arial" w:eastAsia="Arial" w:hAnsi="Arial"/>
          <w:color w:val="0F0F0F"/>
          <w:sz w:val="21"/>
          <w:szCs w:val="21"/>
        </w:rPr>
        <w:t xml:space="preserve">The admin user count does not exceed five concurrent users in Phase 1</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4. User Roles &amp; Personas</w:t>
      </w:r>
    </w:p>
    <w:p>
      <w:pPr>
        <w:pStyle w:val="Heading2"/>
        <w:spacing w:after="120" w:before="300"/>
      </w:pPr>
      <w:r>
        <w:rPr>
          <w:rFonts w:ascii="Arial" w:cs="Arial" w:eastAsia="Arial" w:hAnsi="Arial"/>
          <w:b/>
          <w:bCs/>
          <w:color w:val="6E1E2A"/>
          <w:sz w:val="26"/>
          <w:szCs w:val="26"/>
        </w:rPr>
        <w:t xml:space="preserve">4.1  Public User (Customer)</w:t>
      </w:r>
    </w:p>
    <w:p>
      <w:pPr>
        <w:spacing w:after="120" w:before="80"/>
        <w:jc w:val="left"/>
      </w:pPr>
      <w:r>
        <w:rPr>
          <w:rFonts w:ascii="Arial" w:cs="Arial" w:eastAsia="Arial" w:hAnsi="Arial"/>
          <w:b w:val="false"/>
          <w:bCs w:val="false"/>
          <w:i w:val="false"/>
          <w:iCs w:val="false"/>
          <w:color w:val="0F0F0F"/>
          <w:sz w:val="22"/>
          <w:szCs w:val="22"/>
        </w:rPr>
        <w:t xml:space="preserve">The primary audience of the Hessel platform — prospective catering clients researching services for events.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Demographics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Adults aged 25–55 planning weddings, corporate events, birthdays, or private dining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Primary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Mobile-first (65–70% mobile sessions expected)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Technical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Non-technical; expects intuitive, guided navigation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Discover services, understand pricing, build a menu, connect with the business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Pain 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Unclear pricing, inability to customize, slow contact processes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Success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Completes menu builder and sends WhatsApp quotation request</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4.2  Administrator (Business Owner / Staff)</w:t>
      </w:r>
    </w:p>
    <w:p>
      <w:pPr>
        <w:spacing w:after="120" w:before="80"/>
        <w:jc w:val="left"/>
      </w:pPr>
      <w:r>
        <w:rPr>
          <w:rFonts w:ascii="Arial" w:cs="Arial" w:eastAsia="Arial" w:hAnsi="Arial"/>
          <w:b w:val="false"/>
          <w:bCs w:val="false"/>
          <w:i w:val="false"/>
          <w:iCs w:val="false"/>
          <w:color w:val="0F0F0F"/>
          <w:sz w:val="22"/>
          <w:szCs w:val="22"/>
        </w:rPr>
        <w:t xml:space="preserve">Internal user with full control over platform content and data via the hidden admin panel.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Access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CTRL+SHIFT+A keyboard shortcut → Secure login modal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Password-protected with JWT session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Technical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Non-technical; admin panel must be intuitive and form-driven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Responsibilities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Manage menus, pricing, packages, gallery, quotations, social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Access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Full CRUD across all database entities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Session expires on inactivity; all actions logged</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4.3  Developer / Maintenance Role</w:t>
      </w:r>
    </w:p>
    <w:p>
      <w:pPr>
        <w:spacing w:after="120" w:before="80"/>
        <w:jc w:val="left"/>
      </w:pPr>
      <w:r>
        <w:rPr>
          <w:rFonts w:ascii="Arial" w:cs="Arial" w:eastAsia="Arial" w:hAnsi="Arial"/>
          <w:b w:val="false"/>
          <w:bCs w:val="false"/>
          <w:i w:val="false"/>
          <w:iCs w:val="false"/>
          <w:color w:val="0F0F0F"/>
          <w:sz w:val="22"/>
          <w:szCs w:val="22"/>
        </w:rPr>
        <w:t xml:space="preserve">Technical staff responsible for deployment, infrastructure management, and future feature development. Access is provided through standard development tooling and environment variables.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5. Functional Requirements</w:t>
      </w:r>
    </w:p>
    <w:p>
      <w:pPr>
        <w:pStyle w:val="Heading2"/>
        <w:spacing w:after="120" w:before="300"/>
      </w:pPr>
      <w:r>
        <w:rPr>
          <w:rFonts w:ascii="Arial" w:cs="Arial" w:eastAsia="Arial" w:hAnsi="Arial"/>
          <w:b/>
          <w:bCs/>
          <w:color w:val="6E1E2A"/>
          <w:sz w:val="26"/>
          <w:szCs w:val="26"/>
        </w:rPr>
        <w:t xml:space="preserve">5.1  FR-01: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FR-01</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Hero / Landing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The Hero Section must serve as the premium first impression of the Hessel brand. It must render immediately above the fold and include a full-screen or near-full-screen immersive visual background (food imagery or event photography), the Hessel brand name and tagline, a brief service description (1–2 sentences), two primary CTA buttons (e.g. Explore Packages / Build Your Menu), and an animated entrance with smooth scroll behavior.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Hero section renders within 2s on mobile LTE. CTAs navigate to correct sections. Animation completes within 800ms. Layout is correct on all supported breakpoints.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5.2  FR-02: Event Types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Event Categories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Display six event category cards: Weddings, Corporate Events, Birthday Parties, Festivals, Outdoor Catering, and Private Dining. Each card must display an event image, category name, short description (max 100 characters), indicative guest capacity, and indicative pricing range. Cards must be responsive in a grid layout (3-col desktop, 2-col tablet, 1-col mobile). Hover animations and selection state should be supported.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All six event types render. Cards display all required fields. Grid adapts correctly across breakpoints. Admin can update card data via admin panel.</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5.3  FR-03: Gallery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Gallery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 responsive masonry/grid photo gallery displaying event photos, food images, buffet setups, and decoration showcases. Images must be served via Cloudinary with optimized delivery (WebP format, lazy loading). Admin must be able to upload, caption, and delete gallery images. Gallery must support lightbox/modal view on image click. Minimum 20 images at launch.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Gallery renders in masonry layout. Lightbox opens on click. Images lazy-load below fold. Admin can upload/delete images. Cloudinary CDN delivers images in &lt; 1s on standard LTE.</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5.4  FR-04: Catering Packages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Packages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Display four tiered packages: Silver, Gold, Royal, and Corporate. Each package card must display: package name, price per plate (admin-configurable), list of inclusions, service details, menu preview (linked to menu builder), and minimum guest requirement. A recommended/featured package visual badge must be configurable. CTA on each card should trigger the menu builder pre-filtered for that package.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All four packages render with correct data. Admin can edit pricing in real-time. Package CTA pre-selects in menu builder. Responsive across all breakpoints.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5.5  FR-05: Menu Builder Section</w:t>
      </w:r>
    </w:p>
    <w:p>
      <w:pPr>
        <w:spacing w:after="120" w:before="80"/>
        <w:jc w:val="left"/>
      </w:pPr>
      <w:r>
        <w:rPr>
          <w:rFonts w:ascii="Arial" w:cs="Arial" w:eastAsia="Arial" w:hAnsi="Arial"/>
          <w:b w:val="false"/>
          <w:bCs w:val="false"/>
          <w:i w:val="false"/>
          <w:iCs w:val="false"/>
          <w:color w:val="0F0F0F"/>
          <w:sz w:val="22"/>
          <w:szCs w:val="22"/>
        </w:rPr>
        <w:t xml:space="preserve">The Menu Builder is the core conversion feature of the Hessel platform. It must provide a guided, interactive multi-step interface for customers to configure their catering requirements and receive an instant price estimate.</w:t>
      </w:r>
    </w:p>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5.5.1  Menu Builder — Step Flow</w:t>
      </w:r>
    </w:p>
    <w:p>
      <w:pPr>
        <w:pStyle w:val="ListParagraph"/>
        <w:numPr>
          <w:ilvl w:val="0"/>
          <w:numId w:val="3"/>
        </w:numPr>
        <w:spacing w:after="60" w:before="60"/>
      </w:pPr>
      <w:r>
        <w:rPr>
          <w:rFonts w:ascii="Arial" w:cs="Arial" w:eastAsia="Arial" w:hAnsi="Arial"/>
          <w:color w:val="0F0F0F"/>
          <w:sz w:val="21"/>
          <w:szCs w:val="21"/>
        </w:rPr>
        <w:t xml:space="preserve">Step 1 — Event Type Selection: Customer selects from available event types (Weddings, Corporate, Birthday, etc.). Selection may pre-populate recommended dishes.</w:t>
      </w:r>
    </w:p>
    <w:p>
      <w:pPr>
        <w:pStyle w:val="ListParagraph"/>
        <w:numPr>
          <w:ilvl w:val="0"/>
          <w:numId w:val="3"/>
        </w:numPr>
        <w:spacing w:after="60" w:before="60"/>
      </w:pPr>
      <w:r>
        <w:rPr>
          <w:rFonts w:ascii="Arial" w:cs="Arial" w:eastAsia="Arial" w:hAnsi="Arial"/>
          <w:color w:val="0F0F0F"/>
          <w:sz w:val="21"/>
          <w:szCs w:val="21"/>
        </w:rPr>
        <w:t xml:space="preserve">Step 2 — Guest Count Input: Customer enters estimated guest count. Minimum guest validation applied per package.</w:t>
      </w:r>
    </w:p>
    <w:p>
      <w:pPr>
        <w:pStyle w:val="ListParagraph"/>
        <w:numPr>
          <w:ilvl w:val="0"/>
          <w:numId w:val="3"/>
        </w:numPr>
        <w:spacing w:after="60" w:before="60"/>
      </w:pPr>
      <w:r>
        <w:rPr>
          <w:rFonts w:ascii="Arial" w:cs="Arial" w:eastAsia="Arial" w:hAnsi="Arial"/>
          <w:color w:val="0F0F0F"/>
          <w:sz w:val="21"/>
          <w:szCs w:val="21"/>
        </w:rPr>
        <w:t xml:space="preserve">Step 3 — Package Selection: Customer selects Silver, Gold, Royal, or Corporate package. Price per plate updates in live pricing panel.</w:t>
      </w:r>
    </w:p>
    <w:p>
      <w:pPr>
        <w:pStyle w:val="ListParagraph"/>
        <w:numPr>
          <w:ilvl w:val="0"/>
          <w:numId w:val="3"/>
        </w:numPr>
        <w:spacing w:after="60" w:before="60"/>
      </w:pPr>
      <w:r>
        <w:rPr>
          <w:rFonts w:ascii="Arial" w:cs="Arial" w:eastAsia="Arial" w:hAnsi="Arial"/>
          <w:color w:val="0F0F0F"/>
          <w:sz w:val="21"/>
          <w:szCs w:val="21"/>
        </w:rPr>
        <w:t xml:space="preserve">Step 4 — Dish Selection by Category: Customer selects dishes across categories — Starters, Main Course, Desserts, Drinks, Add-ons. Each category renders admin-managed items with individual pricing. Multi-select supported.</w:t>
      </w:r>
    </w:p>
    <w:p>
      <w:pPr>
        <w:pStyle w:val="ListParagraph"/>
        <w:numPr>
          <w:ilvl w:val="0"/>
          <w:numId w:val="3"/>
        </w:numPr>
        <w:spacing w:after="60" w:before="60"/>
      </w:pPr>
      <w:r>
        <w:rPr>
          <w:rFonts w:ascii="Arial" w:cs="Arial" w:eastAsia="Arial" w:hAnsi="Arial"/>
          <w:color w:val="0F0F0F"/>
          <w:sz w:val="21"/>
          <w:szCs w:val="21"/>
        </w:rPr>
        <w:t xml:space="preserve">Step 5 — Live Price Calculation: Pricing updates in real-time as selections are made. Formula: (Base Price Per Plate × Guest Count) + Sum of Selected Add-on Costs.</w:t>
      </w:r>
    </w:p>
    <w:p>
      <w:pPr>
        <w:pStyle w:val="ListParagraph"/>
        <w:numPr>
          <w:ilvl w:val="0"/>
          <w:numId w:val="3"/>
        </w:numPr>
        <w:spacing w:after="60" w:before="60"/>
      </w:pPr>
      <w:r>
        <w:rPr>
          <w:rFonts w:ascii="Arial" w:cs="Arial" w:eastAsia="Arial" w:hAnsi="Arial"/>
          <w:color w:val="0F0F0F"/>
          <w:sz w:val="21"/>
          <w:szCs w:val="21"/>
        </w:rPr>
        <w:t xml:space="preserve">Step 6 — WhatsApp Quotation: Customer initiates WhatsApp inquiry with pre-formatted message containing event type, guest count, package, selected dishes, and estimated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Pricing Formula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Total = (Package Base Price × Guests) + Σ(Selected Item Add-on Prices × Guests)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WhatsApp Integration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Deep link: wa.me/{number}?text={encoded_message}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Real-time Updates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Price recalculates on every selection/deselection without page reload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Admin Controls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Toggle item availability, edit prices, add/remove items per category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All steps complete without errors. Price calculates correctly. WhatsApp link opens with correct pre-filled message. Validation prevents submission with &lt; minimum guests.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5.6  FR-06: Contact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Requirement 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FR-06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Contact &amp; Social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The contact section must provide direct access to: WhatsApp (click-to-chat), Instagram profile link, Facebook page link, Email address (mailto link), Phone/Call button. A secondary developer/support contact subsection must also be present. All links must be admin-configurable. Social icons must be recognizable brand icons with hover effects.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Acceptance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All contact methods functional on mobile and desktop. Admin can update phone/social links. WhatsApp opens in WhatsApp app on mobile devices.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5.7  FR-07: Admin Panel</w:t>
      </w:r>
    </w:p>
    <w:p>
      <w:pPr>
        <w:spacing w:after="120" w:before="80"/>
        <w:jc w:val="left"/>
      </w:pPr>
      <w:r>
        <w:rPr>
          <w:rFonts w:ascii="Arial" w:cs="Arial" w:eastAsia="Arial" w:hAnsi="Arial"/>
          <w:b w:val="false"/>
          <w:bCs w:val="false"/>
          <w:i w:val="false"/>
          <w:iCs w:val="false"/>
          <w:color w:val="0F0F0F"/>
          <w:sz w:val="22"/>
          <w:szCs w:val="22"/>
        </w:rPr>
        <w:t xml:space="preserve">The Admin Panel is a hidden, secure management interface accessible only to authenticated administrators. It must not be visible, discoverable, or accessible to public users under any circumstances.</w:t>
      </w:r>
    </w:p>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5.7.1  Admin Access Mechanism</w:t>
      </w:r>
    </w:p>
    <w:p>
      <w:pPr>
        <w:pStyle w:val="ListParagraph"/>
        <w:numPr>
          <w:ilvl w:val="0"/>
          <w:numId w:val="2"/>
        </w:numPr>
        <w:spacing w:after="60" w:before="60"/>
      </w:pPr>
      <w:r>
        <w:rPr>
          <w:rFonts w:ascii="Arial" w:cs="Arial" w:eastAsia="Arial" w:hAnsi="Arial"/>
          <w:color w:val="0F0F0F"/>
          <w:sz w:val="21"/>
          <w:szCs w:val="21"/>
        </w:rPr>
        <w:t xml:space="preserve">Keyboard shortcut CTRL+SHIFT+A triggers a modal overlay on the public website</w:t>
      </w:r>
    </w:p>
    <w:p>
      <w:pPr>
        <w:pStyle w:val="ListParagraph"/>
        <w:numPr>
          <w:ilvl w:val="0"/>
          <w:numId w:val="2"/>
        </w:numPr>
        <w:spacing w:after="60" w:before="60"/>
      </w:pPr>
      <w:r>
        <w:rPr>
          <w:rFonts w:ascii="Arial" w:cs="Arial" w:eastAsia="Arial" w:hAnsi="Arial"/>
          <w:color w:val="0F0F0F"/>
          <w:sz w:val="21"/>
          <w:szCs w:val="21"/>
        </w:rPr>
        <w:t xml:space="preserve">Modal contains a secure password input with show/hide toggle</w:t>
      </w:r>
    </w:p>
    <w:p>
      <w:pPr>
        <w:pStyle w:val="ListParagraph"/>
        <w:numPr>
          <w:ilvl w:val="0"/>
          <w:numId w:val="2"/>
        </w:numPr>
        <w:spacing w:after="60" w:before="60"/>
      </w:pPr>
      <w:r>
        <w:rPr>
          <w:rFonts w:ascii="Arial" w:cs="Arial" w:eastAsia="Arial" w:hAnsi="Arial"/>
          <w:color w:val="0F0F0F"/>
          <w:sz w:val="21"/>
          <w:szCs w:val="21"/>
        </w:rPr>
        <w:t xml:space="preserve">Incorrect password attempts are throttled (max 5 attempts before 15-minute lockout)</w:t>
      </w:r>
    </w:p>
    <w:p>
      <w:pPr>
        <w:pStyle w:val="ListParagraph"/>
        <w:numPr>
          <w:ilvl w:val="0"/>
          <w:numId w:val="2"/>
        </w:numPr>
        <w:spacing w:after="60" w:before="60"/>
      </w:pPr>
      <w:r>
        <w:rPr>
          <w:rFonts w:ascii="Arial" w:cs="Arial" w:eastAsia="Arial" w:hAnsi="Arial"/>
          <w:color w:val="0F0F0F"/>
          <w:sz w:val="21"/>
          <w:szCs w:val="21"/>
        </w:rPr>
        <w:t xml:space="preserve">Successful authentication creates a JWT session stored in HttpOnly cookies</w:t>
      </w:r>
    </w:p>
    <w:p>
      <w:pPr>
        <w:pStyle w:val="ListParagraph"/>
        <w:numPr>
          <w:ilvl w:val="0"/>
          <w:numId w:val="2"/>
        </w:numPr>
        <w:spacing w:after="60" w:before="60"/>
      </w:pPr>
      <w:r>
        <w:rPr>
          <w:rFonts w:ascii="Arial" w:cs="Arial" w:eastAsia="Arial" w:hAnsi="Arial"/>
          <w:color w:val="0F0F0F"/>
          <w:sz w:val="21"/>
          <w:szCs w:val="21"/>
        </w:rPr>
        <w:t xml:space="preserve">Admin session expires after 8 hours of inactivity</w:t>
      </w:r>
    </w:p>
    <w:p>
      <w:pPr>
        <w:pStyle w:val="ListParagraph"/>
        <w:numPr>
          <w:ilvl w:val="0"/>
          <w:numId w:val="2"/>
        </w:numPr>
        <w:spacing w:after="60" w:before="60"/>
      </w:pPr>
      <w:r>
        <w:rPr>
          <w:rFonts w:ascii="Arial" w:cs="Arial" w:eastAsia="Arial" w:hAnsi="Arial"/>
          <w:color w:val="0F0F0F"/>
          <w:sz w:val="21"/>
          <w:szCs w:val="21"/>
        </w:rPr>
        <w:t xml:space="preserve">No visual indicator of admin panel existence is present in the public UI</w:t>
      </w:r>
    </w:p>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5.7.2  Admin Panel Capabilities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Capabilities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 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Add, edit, delete menu items. Set name, description, price, category, image, availability toggle.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Pricing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Update price per plate for all packages. Modify add-on pricing. Changes reflect immediately on public site.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Upload images to Cloudinary. Assign to gallery, event types, or menu items. Delete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Event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Add/edit/delete event category cards. Update name, description, capacity, pricing, and image.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Create/edit/delete catering packages. Configure inclusions, pricing, minimum guests, and featured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Gallery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Upload gallery images. Add captions. Reorder via drag-and-drop. Toggle visibility.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Quotation 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View all submitted quotation requests. Mark as read/contacted. Export to 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Social 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Update WhatsApp number, Instagram URL, Facebook URL, Email, Phone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Homepage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Edit hero tagline, description text, and CTA button labels.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Add/edit/delete dish categories (Starters, Mains, etc.). Reorder categories.</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6. Non-Functional Requirements</w:t>
      </w:r>
    </w:p>
    <w:p>
      <w:pPr>
        <w:pStyle w:val="Heading2"/>
        <w:spacing w:after="120" w:before="300"/>
      </w:pPr>
      <w:r>
        <w:rPr>
          <w:rFonts w:ascii="Arial" w:cs="Arial" w:eastAsia="Arial" w:hAnsi="Arial"/>
          <w:b/>
          <w:bCs/>
          <w:color w:val="6E1E2A"/>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Standard</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Measurement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First Contentful Paint (FCP)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Core Web Vitals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1.8s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Lighthouse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Largest Contentful Paint (LCP)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Core Web Vitals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2.5s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Lighthouse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 to Interactive (TTI)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Core Web Vitals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3.5s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Lighthouse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Cumulative Layout Shift (CLS)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Core Web Vitals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Lighthouse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Mobile Lighthouse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PSI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&gt; 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PageSpeed Insights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Desktop Lighthouse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PSI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&gt; 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PageSpeed Insights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API Response Time (Supabase)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Internal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200ms p95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Application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 Load Time (Cloudinary)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CDN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&lt; 800ms on LTE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Browser DevTools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6.2  Scalability</w:t>
      </w:r>
    </w:p>
    <w:p>
      <w:pPr>
        <w:pStyle w:val="ListParagraph"/>
        <w:numPr>
          <w:ilvl w:val="0"/>
          <w:numId w:val="2"/>
        </w:numPr>
        <w:spacing w:after="60" w:before="60"/>
      </w:pPr>
      <w:r>
        <w:rPr>
          <w:rFonts w:ascii="Arial" w:cs="Arial" w:eastAsia="Arial" w:hAnsi="Arial"/>
          <w:color w:val="0F0F0F"/>
          <w:sz w:val="21"/>
          <w:szCs w:val="21"/>
        </w:rPr>
        <w:t xml:space="preserve">Architecture must support horizontal scaling via serverless Next.js deployment on Vercel</w:t>
      </w:r>
    </w:p>
    <w:p>
      <w:pPr>
        <w:pStyle w:val="ListParagraph"/>
        <w:numPr>
          <w:ilvl w:val="0"/>
          <w:numId w:val="2"/>
        </w:numPr>
        <w:spacing w:after="60" w:before="60"/>
      </w:pPr>
      <w:r>
        <w:rPr>
          <w:rFonts w:ascii="Arial" w:cs="Arial" w:eastAsia="Arial" w:hAnsi="Arial"/>
          <w:color w:val="0F0F0F"/>
          <w:sz w:val="21"/>
          <w:szCs w:val="21"/>
        </w:rPr>
        <w:t xml:space="preserve">Supabase PostgreSQL must handle up to 50,000 records per table without performance degradation</w:t>
      </w:r>
    </w:p>
    <w:p>
      <w:pPr>
        <w:pStyle w:val="ListParagraph"/>
        <w:numPr>
          <w:ilvl w:val="0"/>
          <w:numId w:val="2"/>
        </w:numPr>
        <w:spacing w:after="60" w:before="60"/>
      </w:pPr>
      <w:r>
        <w:rPr>
          <w:rFonts w:ascii="Arial" w:cs="Arial" w:eastAsia="Arial" w:hAnsi="Arial"/>
          <w:color w:val="0F0F0F"/>
          <w:sz w:val="21"/>
          <w:szCs w:val="21"/>
        </w:rPr>
        <w:t xml:space="preserve">Cloudinary integration must support up to 10GB image storage in Phase 1</w:t>
      </w:r>
    </w:p>
    <w:p>
      <w:pPr>
        <w:pStyle w:val="ListParagraph"/>
        <w:numPr>
          <w:ilvl w:val="0"/>
          <w:numId w:val="2"/>
        </w:numPr>
        <w:spacing w:after="60" w:before="60"/>
      </w:pPr>
      <w:r>
        <w:rPr>
          <w:rFonts w:ascii="Arial" w:cs="Arial" w:eastAsia="Arial" w:hAnsi="Arial"/>
          <w:color w:val="0F0F0F"/>
          <w:sz w:val="21"/>
          <w:szCs w:val="21"/>
        </w:rPr>
        <w:t xml:space="preserve">Database schema must support multi-location/multi-branch expansion in Phase 2</w:t>
      </w:r>
    </w:p>
    <w:p>
      <w:pPr>
        <w:pStyle w:val="ListParagraph"/>
        <w:numPr>
          <w:ilvl w:val="0"/>
          <w:numId w:val="2"/>
        </w:numPr>
        <w:spacing w:after="60" w:before="60"/>
      </w:pPr>
      <w:r>
        <w:rPr>
          <w:rFonts w:ascii="Arial" w:cs="Arial" w:eastAsia="Arial" w:hAnsi="Arial"/>
          <w:color w:val="0F0F0F"/>
          <w:sz w:val="21"/>
          <w:szCs w:val="21"/>
        </w:rPr>
        <w:t xml:space="preserve">API routes must be stateless to support concurrent request scaling</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6.3  Security Requirements</w:t>
      </w:r>
    </w:p>
    <w:p>
      <w:pPr>
        <w:pStyle w:val="ListParagraph"/>
        <w:numPr>
          <w:ilvl w:val="0"/>
          <w:numId w:val="2"/>
        </w:numPr>
        <w:spacing w:after="60" w:before="60"/>
      </w:pPr>
      <w:r>
        <w:rPr>
          <w:rFonts w:ascii="Arial" w:cs="Arial" w:eastAsia="Arial" w:hAnsi="Arial"/>
          <w:color w:val="0F0F0F"/>
          <w:sz w:val="21"/>
          <w:szCs w:val="21"/>
        </w:rPr>
        <w:t xml:space="preserve">Admin authentication via JWT with HS256 signing algorithm using a minimum 256-bit secret</w:t>
      </w:r>
    </w:p>
    <w:p>
      <w:pPr>
        <w:pStyle w:val="ListParagraph"/>
        <w:numPr>
          <w:ilvl w:val="0"/>
          <w:numId w:val="2"/>
        </w:numPr>
        <w:spacing w:after="60" w:before="60"/>
      </w:pPr>
      <w:r>
        <w:rPr>
          <w:rFonts w:ascii="Arial" w:cs="Arial" w:eastAsia="Arial" w:hAnsi="Arial"/>
          <w:color w:val="0F0F0F"/>
          <w:sz w:val="21"/>
          <w:szCs w:val="21"/>
        </w:rPr>
        <w:t xml:space="preserve">All sensitive environment variables stored server-side; never exposed to client bundles</w:t>
      </w:r>
    </w:p>
    <w:p>
      <w:pPr>
        <w:pStyle w:val="ListParagraph"/>
        <w:numPr>
          <w:ilvl w:val="0"/>
          <w:numId w:val="2"/>
        </w:numPr>
        <w:spacing w:after="60" w:before="60"/>
      </w:pPr>
      <w:r>
        <w:rPr>
          <w:rFonts w:ascii="Arial" w:cs="Arial" w:eastAsia="Arial" w:hAnsi="Arial"/>
          <w:color w:val="0F0F0F"/>
          <w:sz w:val="21"/>
          <w:szCs w:val="21"/>
        </w:rPr>
        <w:t xml:space="preserve">Supabase Row Level Security (RLS) policies enforced on all tables</w:t>
      </w:r>
    </w:p>
    <w:p>
      <w:pPr>
        <w:pStyle w:val="ListParagraph"/>
        <w:numPr>
          <w:ilvl w:val="0"/>
          <w:numId w:val="2"/>
        </w:numPr>
        <w:spacing w:after="60" w:before="60"/>
      </w:pPr>
      <w:r>
        <w:rPr>
          <w:rFonts w:ascii="Arial" w:cs="Arial" w:eastAsia="Arial" w:hAnsi="Arial"/>
          <w:color w:val="0F0F0F"/>
          <w:sz w:val="21"/>
          <w:szCs w:val="21"/>
        </w:rPr>
        <w:t xml:space="preserve">Admin API routes protected by server-side JWT middleware</w:t>
      </w:r>
    </w:p>
    <w:p>
      <w:pPr>
        <w:pStyle w:val="ListParagraph"/>
        <w:numPr>
          <w:ilvl w:val="0"/>
          <w:numId w:val="2"/>
        </w:numPr>
        <w:spacing w:after="60" w:before="60"/>
      </w:pPr>
      <w:r>
        <w:rPr>
          <w:rFonts w:ascii="Arial" w:cs="Arial" w:eastAsia="Arial" w:hAnsi="Arial"/>
          <w:color w:val="0F0F0F"/>
          <w:sz w:val="21"/>
          <w:szCs w:val="21"/>
        </w:rPr>
        <w:t xml:space="preserve">HTTPS enforced on all environments; HTTP redirected to HTTPS</w:t>
      </w:r>
    </w:p>
    <w:p>
      <w:pPr>
        <w:pStyle w:val="ListParagraph"/>
        <w:numPr>
          <w:ilvl w:val="0"/>
          <w:numId w:val="2"/>
        </w:numPr>
        <w:spacing w:after="60" w:before="60"/>
      </w:pPr>
      <w:r>
        <w:rPr>
          <w:rFonts w:ascii="Arial" w:cs="Arial" w:eastAsia="Arial" w:hAnsi="Arial"/>
          <w:color w:val="0F0F0F"/>
          <w:sz w:val="21"/>
          <w:szCs w:val="21"/>
        </w:rPr>
        <w:t xml:space="preserve">Rate limiting applied to admin login endpoint (5 attempts / 15-minute window)</w:t>
      </w:r>
    </w:p>
    <w:p>
      <w:pPr>
        <w:pStyle w:val="ListParagraph"/>
        <w:numPr>
          <w:ilvl w:val="0"/>
          <w:numId w:val="2"/>
        </w:numPr>
        <w:spacing w:after="60" w:before="60"/>
      </w:pPr>
      <w:r>
        <w:rPr>
          <w:rFonts w:ascii="Arial" w:cs="Arial" w:eastAsia="Arial" w:hAnsi="Arial"/>
          <w:color w:val="0F0F0F"/>
          <w:sz w:val="21"/>
          <w:szCs w:val="21"/>
        </w:rPr>
        <w:t xml:space="preserve">CSRF protection on all state-modifying API endpoints</w:t>
      </w:r>
    </w:p>
    <w:p>
      <w:pPr>
        <w:pStyle w:val="ListParagraph"/>
        <w:numPr>
          <w:ilvl w:val="0"/>
          <w:numId w:val="2"/>
        </w:numPr>
        <w:spacing w:after="60" w:before="60"/>
      </w:pPr>
      <w:r>
        <w:rPr>
          <w:rFonts w:ascii="Arial" w:cs="Arial" w:eastAsia="Arial" w:hAnsi="Arial"/>
          <w:color w:val="0F0F0F"/>
          <w:sz w:val="21"/>
          <w:szCs w:val="21"/>
        </w:rPr>
        <w:t xml:space="preserve">Input sanitization and parameterized queries prevent SQL injection</w:t>
      </w:r>
    </w:p>
    <w:p>
      <w:pPr>
        <w:pStyle w:val="ListParagraph"/>
        <w:numPr>
          <w:ilvl w:val="0"/>
          <w:numId w:val="2"/>
        </w:numPr>
        <w:spacing w:after="60" w:before="60"/>
      </w:pPr>
      <w:r>
        <w:rPr>
          <w:rFonts w:ascii="Arial" w:cs="Arial" w:eastAsia="Arial" w:hAnsi="Arial"/>
          <w:color w:val="0F0F0F"/>
          <w:sz w:val="21"/>
          <w:szCs w:val="21"/>
        </w:rPr>
        <w:t xml:space="preserve">Cloudinary signed upload URLs prevent unauthorized asset uploads</w:t>
      </w:r>
    </w:p>
    <w:p>
      <w:pPr>
        <w:pStyle w:val="ListParagraph"/>
        <w:numPr>
          <w:ilvl w:val="0"/>
          <w:numId w:val="2"/>
        </w:numPr>
        <w:spacing w:after="60" w:before="60"/>
      </w:pPr>
      <w:r>
        <w:rPr>
          <w:rFonts w:ascii="Arial" w:cs="Arial" w:eastAsia="Arial" w:hAnsi="Arial"/>
          <w:color w:val="0F0F0F"/>
          <w:sz w:val="21"/>
          <w:szCs w:val="21"/>
        </w:rPr>
        <w:t xml:space="preserve">Content Security Policy (CSP) headers configured to prevent XSS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6.4  Accessibility</w:t>
      </w:r>
    </w:p>
    <w:p>
      <w:pPr>
        <w:pStyle w:val="ListParagraph"/>
        <w:numPr>
          <w:ilvl w:val="0"/>
          <w:numId w:val="2"/>
        </w:numPr>
        <w:spacing w:after="60" w:before="60"/>
      </w:pPr>
      <w:r>
        <w:rPr>
          <w:rFonts w:ascii="Arial" w:cs="Arial" w:eastAsia="Arial" w:hAnsi="Arial"/>
          <w:color w:val="0F0F0F"/>
          <w:sz w:val="21"/>
          <w:szCs w:val="21"/>
        </w:rPr>
        <w:t xml:space="preserve">WCAG 2.1 Level AA compliance target across all public-facing pages</w:t>
      </w:r>
    </w:p>
    <w:p>
      <w:pPr>
        <w:pStyle w:val="ListParagraph"/>
        <w:numPr>
          <w:ilvl w:val="0"/>
          <w:numId w:val="2"/>
        </w:numPr>
        <w:spacing w:after="60" w:before="60"/>
      </w:pPr>
      <w:r>
        <w:rPr>
          <w:rFonts w:ascii="Arial" w:cs="Arial" w:eastAsia="Arial" w:hAnsi="Arial"/>
          <w:color w:val="0F0F0F"/>
          <w:sz w:val="21"/>
          <w:szCs w:val="21"/>
        </w:rPr>
        <w:t xml:space="preserve">Semantic HTML5 elements used throughout (nav, main, section, article, footer)</w:t>
      </w:r>
    </w:p>
    <w:p>
      <w:pPr>
        <w:pStyle w:val="ListParagraph"/>
        <w:numPr>
          <w:ilvl w:val="0"/>
          <w:numId w:val="2"/>
        </w:numPr>
        <w:spacing w:after="60" w:before="60"/>
      </w:pPr>
      <w:r>
        <w:rPr>
          <w:rFonts w:ascii="Arial" w:cs="Arial" w:eastAsia="Arial" w:hAnsi="Arial"/>
          <w:color w:val="0F0F0F"/>
          <w:sz w:val="21"/>
          <w:szCs w:val="21"/>
        </w:rPr>
        <w:t xml:space="preserve">All images include descriptive alt attributes</w:t>
      </w:r>
    </w:p>
    <w:p>
      <w:pPr>
        <w:pStyle w:val="ListParagraph"/>
        <w:numPr>
          <w:ilvl w:val="0"/>
          <w:numId w:val="2"/>
        </w:numPr>
        <w:spacing w:after="60" w:before="60"/>
      </w:pPr>
      <w:r>
        <w:rPr>
          <w:rFonts w:ascii="Arial" w:cs="Arial" w:eastAsia="Arial" w:hAnsi="Arial"/>
          <w:color w:val="0F0F0F"/>
          <w:sz w:val="21"/>
          <w:szCs w:val="21"/>
        </w:rPr>
        <w:t xml:space="preserve">Color contrast ratios meet WCAG AA minimums (4.5:1 for normal text)</w:t>
      </w:r>
    </w:p>
    <w:p>
      <w:pPr>
        <w:pStyle w:val="ListParagraph"/>
        <w:numPr>
          <w:ilvl w:val="0"/>
          <w:numId w:val="2"/>
        </w:numPr>
        <w:spacing w:after="60" w:before="60"/>
      </w:pPr>
      <w:r>
        <w:rPr>
          <w:rFonts w:ascii="Arial" w:cs="Arial" w:eastAsia="Arial" w:hAnsi="Arial"/>
          <w:color w:val="0F0F0F"/>
          <w:sz w:val="21"/>
          <w:szCs w:val="21"/>
        </w:rPr>
        <w:t xml:space="preserve">Keyboard navigability supported for all interactive elements</w:t>
      </w:r>
    </w:p>
    <w:p>
      <w:pPr>
        <w:pStyle w:val="ListParagraph"/>
        <w:numPr>
          <w:ilvl w:val="0"/>
          <w:numId w:val="2"/>
        </w:numPr>
        <w:spacing w:after="60" w:before="60"/>
      </w:pPr>
      <w:r>
        <w:rPr>
          <w:rFonts w:ascii="Arial" w:cs="Arial" w:eastAsia="Arial" w:hAnsi="Arial"/>
          <w:color w:val="0F0F0F"/>
          <w:sz w:val="21"/>
          <w:szCs w:val="21"/>
        </w:rPr>
        <w:t xml:space="preserve">ARIA labels applied to icon-only interactive elements</w:t>
      </w:r>
    </w:p>
    <w:p>
      <w:pPr>
        <w:pStyle w:val="ListParagraph"/>
        <w:numPr>
          <w:ilvl w:val="0"/>
          <w:numId w:val="2"/>
        </w:numPr>
        <w:spacing w:after="60" w:before="60"/>
      </w:pPr>
      <w:r>
        <w:rPr>
          <w:rFonts w:ascii="Arial" w:cs="Arial" w:eastAsia="Arial" w:hAnsi="Arial"/>
          <w:color w:val="0F0F0F"/>
          <w:sz w:val="21"/>
          <w:szCs w:val="21"/>
        </w:rPr>
        <w:t xml:space="preserve">Focus indicators visible on all focusable elements</w:t>
      </w:r>
    </w:p>
    <w:p>
      <w:pPr>
        <w:pStyle w:val="ListParagraph"/>
        <w:numPr>
          <w:ilvl w:val="0"/>
          <w:numId w:val="2"/>
        </w:numPr>
        <w:spacing w:after="60" w:before="60"/>
      </w:pPr>
      <w:r>
        <w:rPr>
          <w:rFonts w:ascii="Arial" w:cs="Arial" w:eastAsia="Arial" w:hAnsi="Arial"/>
          <w:color w:val="0F0F0F"/>
          <w:sz w:val="21"/>
          <w:szCs w:val="21"/>
        </w:rPr>
        <w:t xml:space="preserve">Form inputs have associated label elements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6.5  SEO Optimization</w:t>
      </w:r>
    </w:p>
    <w:p>
      <w:pPr>
        <w:pStyle w:val="ListParagraph"/>
        <w:numPr>
          <w:ilvl w:val="0"/>
          <w:numId w:val="2"/>
        </w:numPr>
        <w:spacing w:after="60" w:before="60"/>
      </w:pPr>
      <w:r>
        <w:rPr>
          <w:rFonts w:ascii="Arial" w:cs="Arial" w:eastAsia="Arial" w:hAnsi="Arial"/>
          <w:color w:val="0F0F0F"/>
          <w:sz w:val="21"/>
          <w:szCs w:val="21"/>
        </w:rPr>
        <w:t xml:space="preserve">Next.js generateMetadata API used for dynamic page metadata</w:t>
      </w:r>
    </w:p>
    <w:p>
      <w:pPr>
        <w:pStyle w:val="ListParagraph"/>
        <w:numPr>
          <w:ilvl w:val="0"/>
          <w:numId w:val="2"/>
        </w:numPr>
        <w:spacing w:after="60" w:before="60"/>
      </w:pPr>
      <w:r>
        <w:rPr>
          <w:rFonts w:ascii="Arial" w:cs="Arial" w:eastAsia="Arial" w:hAnsi="Arial"/>
          <w:color w:val="0F0F0F"/>
          <w:sz w:val="21"/>
          <w:szCs w:val="21"/>
        </w:rPr>
        <w:t xml:space="preserve">Open Graph and Twitter Card meta tags on all public pages</w:t>
      </w:r>
    </w:p>
    <w:p>
      <w:pPr>
        <w:pStyle w:val="ListParagraph"/>
        <w:numPr>
          <w:ilvl w:val="0"/>
          <w:numId w:val="2"/>
        </w:numPr>
        <w:spacing w:after="60" w:before="60"/>
      </w:pPr>
      <w:r>
        <w:rPr>
          <w:rFonts w:ascii="Arial" w:cs="Arial" w:eastAsia="Arial" w:hAnsi="Arial"/>
          <w:color w:val="0F0F0F"/>
          <w:sz w:val="21"/>
          <w:szCs w:val="21"/>
        </w:rPr>
        <w:t xml:space="preserve">JSON-LD structured data for local business and catering service schema</w:t>
      </w:r>
    </w:p>
    <w:p>
      <w:pPr>
        <w:pStyle w:val="ListParagraph"/>
        <w:numPr>
          <w:ilvl w:val="0"/>
          <w:numId w:val="2"/>
        </w:numPr>
        <w:spacing w:after="60" w:before="60"/>
      </w:pPr>
      <w:r>
        <w:rPr>
          <w:rFonts w:ascii="Arial" w:cs="Arial" w:eastAsia="Arial" w:hAnsi="Arial"/>
          <w:color w:val="0F0F0F"/>
          <w:sz w:val="21"/>
          <w:szCs w:val="21"/>
        </w:rPr>
        <w:t xml:space="preserve">Canonical URL tags to prevent duplicate content indexing</w:t>
      </w:r>
    </w:p>
    <w:p>
      <w:pPr>
        <w:pStyle w:val="ListParagraph"/>
        <w:numPr>
          <w:ilvl w:val="0"/>
          <w:numId w:val="2"/>
        </w:numPr>
        <w:spacing w:after="60" w:before="60"/>
      </w:pPr>
      <w:r>
        <w:rPr>
          <w:rFonts w:ascii="Arial" w:cs="Arial" w:eastAsia="Arial" w:hAnsi="Arial"/>
          <w:color w:val="0F0F0F"/>
          <w:sz w:val="21"/>
          <w:szCs w:val="21"/>
        </w:rPr>
        <w:t xml:space="preserve">Sitemap.xml auto-generated and submitted to Google Search Console</w:t>
      </w:r>
    </w:p>
    <w:p>
      <w:pPr>
        <w:pStyle w:val="ListParagraph"/>
        <w:numPr>
          <w:ilvl w:val="0"/>
          <w:numId w:val="2"/>
        </w:numPr>
        <w:spacing w:after="60" w:before="60"/>
      </w:pPr>
      <w:r>
        <w:rPr>
          <w:rFonts w:ascii="Arial" w:cs="Arial" w:eastAsia="Arial" w:hAnsi="Arial"/>
          <w:color w:val="0F0F0F"/>
          <w:sz w:val="21"/>
          <w:szCs w:val="21"/>
        </w:rPr>
        <w:t xml:space="preserve">Robots.txt configured to block admin routes from indexing</w:t>
      </w:r>
    </w:p>
    <w:p>
      <w:pPr>
        <w:pStyle w:val="ListParagraph"/>
        <w:numPr>
          <w:ilvl w:val="0"/>
          <w:numId w:val="2"/>
        </w:numPr>
        <w:spacing w:after="60" w:before="60"/>
      </w:pPr>
      <w:r>
        <w:rPr>
          <w:rFonts w:ascii="Arial" w:cs="Arial" w:eastAsia="Arial" w:hAnsi="Arial"/>
          <w:color w:val="0F0F0F"/>
          <w:sz w:val="21"/>
          <w:szCs w:val="21"/>
        </w:rPr>
        <w:t xml:space="preserve">Image alt text optimized for target catering keywords</w:t>
      </w:r>
    </w:p>
    <w:p>
      <w:pPr>
        <w:pStyle w:val="ListParagraph"/>
        <w:numPr>
          <w:ilvl w:val="0"/>
          <w:numId w:val="2"/>
        </w:numPr>
        <w:spacing w:after="60" w:before="60"/>
      </w:pPr>
      <w:r>
        <w:rPr>
          <w:rFonts w:ascii="Arial" w:cs="Arial" w:eastAsia="Arial" w:hAnsi="Arial"/>
          <w:color w:val="0F0F0F"/>
          <w:sz w:val="21"/>
          <w:szCs w:val="21"/>
        </w:rPr>
        <w:t xml:space="preserve">Core Web Vitals optimization as a direct ranking factor</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6.6  Maintainability</w:t>
      </w:r>
    </w:p>
    <w:p>
      <w:pPr>
        <w:pStyle w:val="ListParagraph"/>
        <w:numPr>
          <w:ilvl w:val="0"/>
          <w:numId w:val="2"/>
        </w:numPr>
        <w:spacing w:after="60" w:before="60"/>
      </w:pPr>
      <w:r>
        <w:rPr>
          <w:rFonts w:ascii="Arial" w:cs="Arial" w:eastAsia="Arial" w:hAnsi="Arial"/>
          <w:color w:val="0F0F0F"/>
          <w:sz w:val="21"/>
          <w:szCs w:val="21"/>
        </w:rPr>
        <w:t xml:space="preserve">Component-based Next.js architecture with clear separation of concerns</w:t>
      </w:r>
    </w:p>
    <w:p>
      <w:pPr>
        <w:pStyle w:val="ListParagraph"/>
        <w:numPr>
          <w:ilvl w:val="0"/>
          <w:numId w:val="2"/>
        </w:numPr>
        <w:spacing w:after="60" w:before="60"/>
      </w:pPr>
      <w:r>
        <w:rPr>
          <w:rFonts w:ascii="Arial" w:cs="Arial" w:eastAsia="Arial" w:hAnsi="Arial"/>
          <w:color w:val="0F0F0F"/>
          <w:sz w:val="21"/>
          <w:szCs w:val="21"/>
        </w:rPr>
        <w:t xml:space="preserve">All business logic decoupled from UI components via custom hooks and service layers</w:t>
      </w:r>
    </w:p>
    <w:p>
      <w:pPr>
        <w:pStyle w:val="ListParagraph"/>
        <w:numPr>
          <w:ilvl w:val="0"/>
          <w:numId w:val="2"/>
        </w:numPr>
        <w:spacing w:after="60" w:before="60"/>
      </w:pPr>
      <w:r>
        <w:rPr>
          <w:rFonts w:ascii="Arial" w:cs="Arial" w:eastAsia="Arial" w:hAnsi="Arial"/>
          <w:color w:val="0F0F0F"/>
          <w:sz w:val="21"/>
          <w:szCs w:val="21"/>
        </w:rPr>
        <w:t xml:space="preserve">Supabase client abstracted into a dedicated service module</w:t>
      </w:r>
    </w:p>
    <w:p>
      <w:pPr>
        <w:pStyle w:val="ListParagraph"/>
        <w:numPr>
          <w:ilvl w:val="0"/>
          <w:numId w:val="2"/>
        </w:numPr>
        <w:spacing w:after="60" w:before="60"/>
      </w:pPr>
      <w:r>
        <w:rPr>
          <w:rFonts w:ascii="Arial" w:cs="Arial" w:eastAsia="Arial" w:hAnsi="Arial"/>
          <w:color w:val="0F0F0F"/>
          <w:sz w:val="21"/>
          <w:szCs w:val="21"/>
        </w:rPr>
        <w:t xml:space="preserve">ESLint + Prettier enforced for consistent code style</w:t>
      </w:r>
    </w:p>
    <w:p>
      <w:pPr>
        <w:pStyle w:val="ListParagraph"/>
        <w:numPr>
          <w:ilvl w:val="0"/>
          <w:numId w:val="2"/>
        </w:numPr>
        <w:spacing w:after="60" w:before="60"/>
      </w:pPr>
      <w:r>
        <w:rPr>
          <w:rFonts w:ascii="Arial" w:cs="Arial" w:eastAsia="Arial" w:hAnsi="Arial"/>
          <w:color w:val="0F0F0F"/>
          <w:sz w:val="21"/>
          <w:szCs w:val="21"/>
        </w:rPr>
        <w:t xml:space="preserve">TypeScript used throughout for type safety and IDE support</w:t>
      </w:r>
    </w:p>
    <w:p>
      <w:pPr>
        <w:pStyle w:val="ListParagraph"/>
        <w:numPr>
          <w:ilvl w:val="0"/>
          <w:numId w:val="2"/>
        </w:numPr>
        <w:spacing w:after="60" w:before="60"/>
      </w:pPr>
      <w:r>
        <w:rPr>
          <w:rFonts w:ascii="Arial" w:cs="Arial" w:eastAsia="Arial" w:hAnsi="Arial"/>
          <w:color w:val="0F0F0F"/>
          <w:sz w:val="21"/>
          <w:szCs w:val="21"/>
        </w:rPr>
        <w:t xml:space="preserve">Environment variables documented in .env.example files</w:t>
      </w:r>
    </w:p>
    <w:p>
      <w:pPr>
        <w:pStyle w:val="ListParagraph"/>
        <w:numPr>
          <w:ilvl w:val="0"/>
          <w:numId w:val="2"/>
        </w:numPr>
        <w:spacing w:after="60" w:before="60"/>
      </w:pPr>
      <w:r>
        <w:rPr>
          <w:rFonts w:ascii="Arial" w:cs="Arial" w:eastAsia="Arial" w:hAnsi="Arial"/>
          <w:color w:val="0F0F0F"/>
          <w:sz w:val="21"/>
          <w:szCs w:val="21"/>
        </w:rPr>
        <w:t xml:space="preserve">Comprehensive inline code documentation and JSDoc comments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7. Cross-Platform Compatibility Requirements</w:t>
      </w:r>
    </w:p>
    <w:p>
      <w:pPr>
        <w:spacing w:after="120" w:before="80"/>
        <w:jc w:val="left"/>
      </w:pPr>
      <w:r>
        <w:rPr>
          <w:rFonts w:ascii="Arial" w:cs="Arial" w:eastAsia="Arial" w:hAnsi="Arial"/>
          <w:b w:val="false"/>
          <w:bCs w:val="false"/>
          <w:i w:val="false"/>
          <w:iCs w:val="false"/>
          <w:color w:val="0F0F0F"/>
          <w:sz w:val="22"/>
          <w:szCs w:val="22"/>
        </w:rPr>
        <w:t xml:space="preserve">The Hessel platform must deliver a consistent, premium user experience across all major device categories, operating systems, screen sizes, and browsers. Cross-platform compatibility is a first-class requirement and must be validated before any production release.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7.1  Supported Device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Device Category</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OS / Platform</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Screen Range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Smartphones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Android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360px – 430px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Smartphones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iOS 15+ (iPhone)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375px – 430px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Tablets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Android (Chrome)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768px – 1024px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Tablets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iPadOS (Safari)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768px – 1024px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Laptops / Desktops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Windows 10/11 (Chrome, Edge, Firefox)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1024px – 1920px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Laptops / Desktops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macOS (Safari, Chrome)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1280px – 2560px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Large Displays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1920px – 2560px 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7.2  Supported Browser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Browser</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Minimum Version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Chrome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Android, Windows, macOS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Safari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iOS, iPadOS, macOS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Microsoft 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Windows, macOS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Mozilla Firefox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Windows, macOS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Samsung Internet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Android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7.3  Responsive Breakpoint System</w:t>
      </w:r>
    </w:p>
    <w:p>
      <w:pPr>
        <w:spacing w:after="120" w:before="80"/>
        <w:jc w:val="left"/>
      </w:pPr>
      <w:r>
        <w:rPr>
          <w:rFonts w:ascii="Arial" w:cs="Arial" w:eastAsia="Arial" w:hAnsi="Arial"/>
          <w:b w:val="false"/>
          <w:bCs w:val="false"/>
          <w:i w:val="false"/>
          <w:iCs w:val="false"/>
          <w:color w:val="0F0F0F"/>
          <w:sz w:val="22"/>
          <w:szCs w:val="22"/>
        </w:rPr>
        <w:t xml:space="preserve">The platform adopts a mobile-first design strategy utilizing Tailwind CSS responsive breakpoints. All layout, typography, and component sizing decisions originate from the smallest screen definition and scale upward.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Breakpoint Name</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Tailwind Prefix</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Min Width</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Layout Columns</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Primary Target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Base (Mobile 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(default)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 column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Small Android phones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Small (Mobile 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640px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1–2 columns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Large phones, phablets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 (Tablet)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768px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 columns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Tablets, iPad Mini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Large (Desktop)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1024px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 columns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Laptops, iPad Pro landscape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X-Large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xl: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1280px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3–4 columns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Standard desktop monitors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2X-Large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2xl: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1536px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4+ columns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Wide monitors, 4K displays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7.4  Mobile-First Design Strategy</w:t>
      </w:r>
    </w:p>
    <w:p>
      <w:pPr>
        <w:pStyle w:val="ListParagraph"/>
        <w:numPr>
          <w:ilvl w:val="0"/>
          <w:numId w:val="2"/>
        </w:numPr>
        <w:spacing w:after="60" w:before="60"/>
      </w:pPr>
      <w:r>
        <w:rPr>
          <w:rFonts w:ascii="Arial" w:cs="Arial" w:eastAsia="Arial" w:hAnsi="Arial"/>
          <w:color w:val="0F0F0F"/>
          <w:sz w:val="21"/>
          <w:szCs w:val="21"/>
        </w:rPr>
        <w:t xml:space="preserve">All CSS is written mobile-first: base styles target 320–430px; breakpoint modifiers scale up</w:t>
      </w:r>
    </w:p>
    <w:p>
      <w:pPr>
        <w:pStyle w:val="ListParagraph"/>
        <w:numPr>
          <w:ilvl w:val="0"/>
          <w:numId w:val="2"/>
        </w:numPr>
        <w:spacing w:after="60" w:before="60"/>
      </w:pPr>
      <w:r>
        <w:rPr>
          <w:rFonts w:ascii="Arial" w:cs="Arial" w:eastAsia="Arial" w:hAnsi="Arial"/>
          <w:color w:val="0F0F0F"/>
          <w:sz w:val="21"/>
          <w:szCs w:val="21"/>
        </w:rPr>
        <w:t xml:space="preserve">Touch targets for all interactive elements must be minimum 44×44px (Apple HIG / WCAG standard)</w:t>
      </w:r>
    </w:p>
    <w:p>
      <w:pPr>
        <w:pStyle w:val="ListParagraph"/>
        <w:numPr>
          <w:ilvl w:val="0"/>
          <w:numId w:val="2"/>
        </w:numPr>
        <w:spacing w:after="60" w:before="60"/>
      </w:pPr>
      <w:r>
        <w:rPr>
          <w:rFonts w:ascii="Arial" w:cs="Arial" w:eastAsia="Arial" w:hAnsi="Arial"/>
          <w:color w:val="0F0F0F"/>
          <w:sz w:val="21"/>
          <w:szCs w:val="21"/>
        </w:rPr>
        <w:t xml:space="preserve">Tap/click areas on mobile are generously padded to prevent mis-taps on small screens</w:t>
      </w:r>
    </w:p>
    <w:p>
      <w:pPr>
        <w:pStyle w:val="ListParagraph"/>
        <w:numPr>
          <w:ilvl w:val="0"/>
          <w:numId w:val="2"/>
        </w:numPr>
        <w:spacing w:after="60" w:before="60"/>
      </w:pPr>
      <w:r>
        <w:rPr>
          <w:rFonts w:ascii="Arial" w:cs="Arial" w:eastAsia="Arial" w:hAnsi="Arial"/>
          <w:color w:val="0F0F0F"/>
          <w:sz w:val="21"/>
          <w:szCs w:val="21"/>
        </w:rPr>
        <w:t xml:space="preserve">Navigation menu collapses to a hamburger/bottom-sheet pattern on mobile</w:t>
      </w:r>
    </w:p>
    <w:p>
      <w:pPr>
        <w:pStyle w:val="ListParagraph"/>
        <w:numPr>
          <w:ilvl w:val="0"/>
          <w:numId w:val="2"/>
        </w:numPr>
        <w:spacing w:after="60" w:before="60"/>
      </w:pPr>
      <w:r>
        <w:rPr>
          <w:rFonts w:ascii="Arial" w:cs="Arial" w:eastAsia="Arial" w:hAnsi="Arial"/>
          <w:color w:val="0F0F0F"/>
          <w:sz w:val="21"/>
          <w:szCs w:val="21"/>
        </w:rPr>
        <w:t xml:space="preserve">Horizontal scrolling is prohibited on all pages and all breakpoints</w:t>
      </w:r>
    </w:p>
    <w:p>
      <w:pPr>
        <w:pStyle w:val="ListParagraph"/>
        <w:numPr>
          <w:ilvl w:val="0"/>
          <w:numId w:val="2"/>
        </w:numPr>
        <w:spacing w:after="60" w:before="60"/>
      </w:pPr>
      <w:r>
        <w:rPr>
          <w:rFonts w:ascii="Arial" w:cs="Arial" w:eastAsia="Arial" w:hAnsi="Arial"/>
          <w:color w:val="0F0F0F"/>
          <w:sz w:val="21"/>
          <w:szCs w:val="21"/>
        </w:rPr>
        <w:t xml:space="preserve">Font sizes are defined using clamp() for fluid scaling between breakpoints</w:t>
      </w:r>
    </w:p>
    <w:p>
      <w:pPr>
        <w:pStyle w:val="ListParagraph"/>
        <w:numPr>
          <w:ilvl w:val="0"/>
          <w:numId w:val="2"/>
        </w:numPr>
        <w:spacing w:after="60" w:before="60"/>
      </w:pPr>
      <w:r>
        <w:rPr>
          <w:rFonts w:ascii="Arial" w:cs="Arial" w:eastAsia="Arial" w:hAnsi="Arial"/>
          <w:color w:val="0F0F0F"/>
          <w:sz w:val="21"/>
          <w:szCs w:val="21"/>
        </w:rPr>
        <w:t xml:space="preserve">Images use responsive srcset and sizes attributes for optimal resolution selection</w:t>
      </w:r>
    </w:p>
    <w:p>
      <w:pPr>
        <w:pStyle w:val="ListParagraph"/>
        <w:numPr>
          <w:ilvl w:val="0"/>
          <w:numId w:val="2"/>
        </w:numPr>
        <w:spacing w:after="60" w:before="60"/>
      </w:pPr>
      <w:r>
        <w:rPr>
          <w:rFonts w:ascii="Arial" w:cs="Arial" w:eastAsia="Arial" w:hAnsi="Arial"/>
          <w:color w:val="0F0F0F"/>
          <w:sz w:val="21"/>
          <w:szCs w:val="21"/>
        </w:rPr>
        <w:t xml:space="preserve">CSS Grid and Flexbox used throughout — no fixed-pixel layout containers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7.5  iOS-Specific Compatibility</w:t>
      </w:r>
    </w:p>
    <w:p>
      <w:pPr>
        <w:pStyle w:val="ListParagraph"/>
        <w:numPr>
          <w:ilvl w:val="0"/>
          <w:numId w:val="2"/>
        </w:numPr>
        <w:spacing w:after="60" w:before="60"/>
      </w:pPr>
      <w:r>
        <w:rPr>
          <w:rFonts w:ascii="Arial" w:cs="Arial" w:eastAsia="Arial" w:hAnsi="Arial"/>
          <w:color w:val="0F0F0F"/>
          <w:sz w:val="21"/>
          <w:szCs w:val="21"/>
        </w:rPr>
        <w:t xml:space="preserve">Safari on iOS requires explicit -webkit-overflow-scrolling: touch for smooth scrolling in overflow containers</w:t>
      </w:r>
    </w:p>
    <w:p>
      <w:pPr>
        <w:pStyle w:val="ListParagraph"/>
        <w:numPr>
          <w:ilvl w:val="0"/>
          <w:numId w:val="2"/>
        </w:numPr>
        <w:spacing w:after="60" w:before="60"/>
      </w:pPr>
      <w:r>
        <w:rPr>
          <w:rFonts w:ascii="Arial" w:cs="Arial" w:eastAsia="Arial" w:hAnsi="Arial"/>
          <w:color w:val="0F0F0F"/>
          <w:sz w:val="21"/>
          <w:szCs w:val="21"/>
        </w:rPr>
        <w:t xml:space="preserve">Viewport meta tag must include viewport-fit=cover for iPhone notch/Dynamic Island safe area support</w:t>
      </w:r>
    </w:p>
    <w:p>
      <w:pPr>
        <w:pStyle w:val="ListParagraph"/>
        <w:numPr>
          <w:ilvl w:val="0"/>
          <w:numId w:val="2"/>
        </w:numPr>
        <w:spacing w:after="60" w:before="60"/>
      </w:pPr>
      <w:r>
        <w:rPr>
          <w:rFonts w:ascii="Arial" w:cs="Arial" w:eastAsia="Arial" w:hAnsi="Arial"/>
          <w:color w:val="0F0F0F"/>
          <w:sz w:val="21"/>
          <w:szCs w:val="21"/>
        </w:rPr>
        <w:t xml:space="preserve">iOS Safari does not support position: fixed with transform — animations tested and validated</w:t>
      </w:r>
    </w:p>
    <w:p>
      <w:pPr>
        <w:pStyle w:val="ListParagraph"/>
        <w:numPr>
          <w:ilvl w:val="0"/>
          <w:numId w:val="2"/>
        </w:numPr>
        <w:spacing w:after="60" w:before="60"/>
      </w:pPr>
      <w:r>
        <w:rPr>
          <w:rFonts w:ascii="Arial" w:cs="Arial" w:eastAsia="Arial" w:hAnsi="Arial"/>
          <w:color w:val="0F0F0F"/>
          <w:sz w:val="21"/>
          <w:szCs w:val="21"/>
        </w:rPr>
        <w:t xml:space="preserve">WhatsApp deep links tested with wa.me format on iOS Safari and Chrome for iOS</w:t>
      </w:r>
    </w:p>
    <w:p>
      <w:pPr>
        <w:pStyle w:val="ListParagraph"/>
        <w:numPr>
          <w:ilvl w:val="0"/>
          <w:numId w:val="2"/>
        </w:numPr>
        <w:spacing w:after="60" w:before="60"/>
      </w:pPr>
      <w:r>
        <w:rPr>
          <w:rFonts w:ascii="Arial" w:cs="Arial" w:eastAsia="Arial" w:hAnsi="Arial"/>
          <w:color w:val="0F0F0F"/>
          <w:sz w:val="21"/>
          <w:szCs w:val="21"/>
        </w:rPr>
        <w:t xml:space="preserve">Input zoom prevention: font-size on input elements must be minimum 16px to prevent Safari auto-zoom</w:t>
      </w:r>
    </w:p>
    <w:p>
      <w:pPr>
        <w:pStyle w:val="ListParagraph"/>
        <w:numPr>
          <w:ilvl w:val="0"/>
          <w:numId w:val="2"/>
        </w:numPr>
        <w:spacing w:after="60" w:before="60"/>
      </w:pPr>
      <w:r>
        <w:rPr>
          <w:rFonts w:ascii="Arial" w:cs="Arial" w:eastAsia="Arial" w:hAnsi="Arial"/>
          <w:color w:val="0F0F0F"/>
          <w:sz w:val="21"/>
          <w:szCs w:val="21"/>
        </w:rPr>
        <w:t xml:space="preserve">CSS backdrop-filter (used for admin modal blur) is supported on iOS 15+ — fallback color provided</w:t>
      </w:r>
    </w:p>
    <w:p>
      <w:pPr>
        <w:pStyle w:val="ListParagraph"/>
        <w:numPr>
          <w:ilvl w:val="0"/>
          <w:numId w:val="2"/>
        </w:numPr>
        <w:spacing w:after="60" w:before="60"/>
      </w:pPr>
      <w:r>
        <w:rPr>
          <w:rFonts w:ascii="Arial" w:cs="Arial" w:eastAsia="Arial" w:hAnsi="Arial"/>
          <w:color w:val="0F0F0F"/>
          <w:sz w:val="21"/>
          <w:szCs w:val="21"/>
        </w:rPr>
        <w:t xml:space="preserve">date/number input types behave differently on iOS — all custom inputs validated cross-browser</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7.6  Android-Specific Compatibility</w:t>
      </w:r>
    </w:p>
    <w:p>
      <w:pPr>
        <w:pStyle w:val="ListParagraph"/>
        <w:numPr>
          <w:ilvl w:val="0"/>
          <w:numId w:val="2"/>
        </w:numPr>
        <w:spacing w:after="60" w:before="60"/>
      </w:pPr>
      <w:r>
        <w:rPr>
          <w:rFonts w:ascii="Arial" w:cs="Arial" w:eastAsia="Arial" w:hAnsi="Arial"/>
          <w:color w:val="0F0F0F"/>
          <w:sz w:val="21"/>
          <w:szCs w:val="21"/>
        </w:rPr>
        <w:t xml:space="preserve">Chrome for Android is the primary browser target for Android testing</w:t>
      </w:r>
    </w:p>
    <w:p>
      <w:pPr>
        <w:pStyle w:val="ListParagraph"/>
        <w:numPr>
          <w:ilvl w:val="0"/>
          <w:numId w:val="2"/>
        </w:numPr>
        <w:spacing w:after="60" w:before="60"/>
      </w:pPr>
      <w:r>
        <w:rPr>
          <w:rFonts w:ascii="Arial" w:cs="Arial" w:eastAsia="Arial" w:hAnsi="Arial"/>
          <w:color w:val="0F0F0F"/>
          <w:sz w:val="21"/>
          <w:szCs w:val="21"/>
        </w:rPr>
        <w:t xml:space="preserve">Samsung Internet browser tested for compatibility given its significant Android market share</w:t>
      </w:r>
    </w:p>
    <w:p>
      <w:pPr>
        <w:pStyle w:val="ListParagraph"/>
        <w:numPr>
          <w:ilvl w:val="0"/>
          <w:numId w:val="2"/>
        </w:numPr>
        <w:spacing w:after="60" w:before="60"/>
      </w:pPr>
      <w:r>
        <w:rPr>
          <w:rFonts w:ascii="Arial" w:cs="Arial" w:eastAsia="Arial" w:hAnsi="Arial"/>
          <w:color w:val="0F0F0F"/>
          <w:sz w:val="21"/>
          <w:szCs w:val="21"/>
        </w:rPr>
        <w:t xml:space="preserve">Address bar visibility changes on scroll (shrink/expand) accounted for in hero section height calculations (use dvh units)</w:t>
      </w:r>
    </w:p>
    <w:p>
      <w:pPr>
        <w:pStyle w:val="ListParagraph"/>
        <w:numPr>
          <w:ilvl w:val="0"/>
          <w:numId w:val="2"/>
        </w:numPr>
        <w:spacing w:after="60" w:before="60"/>
      </w:pPr>
      <w:r>
        <w:rPr>
          <w:rFonts w:ascii="Arial" w:cs="Arial" w:eastAsia="Arial" w:hAnsi="Arial"/>
          <w:color w:val="0F0F0F"/>
          <w:sz w:val="21"/>
          <w:szCs w:val="21"/>
        </w:rPr>
        <w:t xml:space="preserve">Android back button navigation behavior tested within the menu builder multi-step flow</w:t>
      </w:r>
    </w:p>
    <w:p>
      <w:pPr>
        <w:pStyle w:val="ListParagraph"/>
        <w:numPr>
          <w:ilvl w:val="0"/>
          <w:numId w:val="2"/>
        </w:numPr>
        <w:spacing w:after="60" w:before="60"/>
      </w:pPr>
      <w:r>
        <w:rPr>
          <w:rFonts w:ascii="Arial" w:cs="Arial" w:eastAsia="Arial" w:hAnsi="Arial"/>
          <w:color w:val="0F0F0F"/>
          <w:sz w:val="21"/>
          <w:szCs w:val="21"/>
        </w:rPr>
        <w:t xml:space="preserve">Keyboard appearance on Android (pushing viewport up) handled correctly on all form fields</w:t>
      </w:r>
    </w:p>
    <w:p>
      <w:pPr>
        <w:pStyle w:val="ListParagraph"/>
        <w:numPr>
          <w:ilvl w:val="0"/>
          <w:numId w:val="2"/>
        </w:numPr>
        <w:spacing w:after="60" w:before="60"/>
      </w:pPr>
      <w:r>
        <w:rPr>
          <w:rFonts w:ascii="Arial" w:cs="Arial" w:eastAsia="Arial" w:hAnsi="Arial"/>
          <w:color w:val="0F0F0F"/>
          <w:sz w:val="21"/>
          <w:szCs w:val="21"/>
        </w:rPr>
        <w:t xml:space="preserve">WebP image format supported natively on all Android Chrome versions in scope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7.7  Cross-Browser CSS Compatibility</w:t>
      </w:r>
    </w:p>
    <w:p>
      <w:pPr>
        <w:pStyle w:val="ListParagraph"/>
        <w:numPr>
          <w:ilvl w:val="0"/>
          <w:numId w:val="2"/>
        </w:numPr>
        <w:spacing w:after="60" w:before="60"/>
      </w:pPr>
      <w:r>
        <w:rPr>
          <w:rFonts w:ascii="Arial" w:cs="Arial" w:eastAsia="Arial" w:hAnsi="Arial"/>
          <w:color w:val="0F0F0F"/>
          <w:sz w:val="21"/>
          <w:szCs w:val="21"/>
        </w:rPr>
        <w:t xml:space="preserve">CSS custom properties (variables) used for theme tokens — supported on all target browsers</w:t>
      </w:r>
    </w:p>
    <w:p>
      <w:pPr>
        <w:pStyle w:val="ListParagraph"/>
        <w:numPr>
          <w:ilvl w:val="0"/>
          <w:numId w:val="2"/>
        </w:numPr>
        <w:spacing w:after="60" w:before="60"/>
      </w:pPr>
      <w:r>
        <w:rPr>
          <w:rFonts w:ascii="Arial" w:cs="Arial" w:eastAsia="Arial" w:hAnsi="Arial"/>
          <w:color w:val="0F0F0F"/>
          <w:sz w:val="21"/>
          <w:szCs w:val="21"/>
        </w:rPr>
        <w:t xml:space="preserve">Framer Motion animations degrade gracefully if prefers-reduced-motion media query is active</w:t>
      </w:r>
    </w:p>
    <w:p>
      <w:pPr>
        <w:pStyle w:val="ListParagraph"/>
        <w:numPr>
          <w:ilvl w:val="0"/>
          <w:numId w:val="2"/>
        </w:numPr>
        <w:spacing w:after="60" w:before="60"/>
      </w:pPr>
      <w:r>
        <w:rPr>
          <w:rFonts w:ascii="Arial" w:cs="Arial" w:eastAsia="Arial" w:hAnsi="Arial"/>
          <w:color w:val="0F0F0F"/>
          <w:sz w:val="21"/>
          <w:szCs w:val="21"/>
        </w:rPr>
        <w:t xml:space="preserve">CSS Grid layout validated on all target browsers; no CSS Grid subgrid features used (limited support)</w:t>
      </w:r>
    </w:p>
    <w:p>
      <w:pPr>
        <w:pStyle w:val="ListParagraph"/>
        <w:numPr>
          <w:ilvl w:val="0"/>
          <w:numId w:val="2"/>
        </w:numPr>
        <w:spacing w:after="60" w:before="60"/>
      </w:pPr>
      <w:r>
        <w:rPr>
          <w:rFonts w:ascii="Arial" w:cs="Arial" w:eastAsia="Arial" w:hAnsi="Arial"/>
          <w:color w:val="0F0F0F"/>
          <w:sz w:val="21"/>
          <w:szCs w:val="21"/>
        </w:rPr>
        <w:t xml:space="preserve">Backdrop-filter with -webkit- prefix included for Safari support</w:t>
      </w:r>
    </w:p>
    <w:p>
      <w:pPr>
        <w:pStyle w:val="ListParagraph"/>
        <w:numPr>
          <w:ilvl w:val="0"/>
          <w:numId w:val="2"/>
        </w:numPr>
        <w:spacing w:after="60" w:before="60"/>
      </w:pPr>
      <w:r>
        <w:rPr>
          <w:rFonts w:ascii="Arial" w:cs="Arial" w:eastAsia="Arial" w:hAnsi="Arial"/>
          <w:color w:val="0F0F0F"/>
          <w:sz w:val="21"/>
          <w:szCs w:val="21"/>
        </w:rPr>
        <w:t xml:space="preserve">CSS scroll-behavior: smooth used for scroll navigation; JS fallback provided for Edge legacy</w:t>
      </w:r>
    </w:p>
    <w:p>
      <w:pPr>
        <w:pStyle w:val="ListParagraph"/>
        <w:numPr>
          <w:ilvl w:val="0"/>
          <w:numId w:val="2"/>
        </w:numPr>
        <w:spacing w:after="60" w:before="60"/>
      </w:pPr>
      <w:r>
        <w:rPr>
          <w:rFonts w:ascii="Arial" w:cs="Arial" w:eastAsia="Arial" w:hAnsi="Arial"/>
          <w:color w:val="0F0F0F"/>
          <w:sz w:val="21"/>
          <w:szCs w:val="21"/>
        </w:rPr>
        <w:t xml:space="preserve">Intersection Observer API used for lazy loading — polyfill not required for target browser versions</w:t>
      </w:r>
    </w:p>
    <w:p>
      <w:pPr>
        <w:pStyle w:val="ListParagraph"/>
        <w:numPr>
          <w:ilvl w:val="0"/>
          <w:numId w:val="2"/>
        </w:numPr>
        <w:spacing w:after="60" w:before="60"/>
      </w:pPr>
      <w:r>
        <w:rPr>
          <w:rFonts w:ascii="Arial" w:cs="Arial" w:eastAsia="Arial" w:hAnsi="Arial"/>
          <w:color w:val="0F0F0F"/>
          <w:sz w:val="21"/>
          <w:szCs w:val="21"/>
        </w:rPr>
        <w:t xml:space="preserve">Autoprefixer configured in PostCSS pipeline to automatically add vendor prefixes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7.8  Typography Scaling</w:t>
      </w:r>
    </w:p>
    <w:p>
      <w:pPr>
        <w:spacing w:after="120" w:before="80"/>
        <w:jc w:val="left"/>
      </w:pPr>
      <w:r>
        <w:rPr>
          <w:rFonts w:ascii="Arial" w:cs="Arial" w:eastAsia="Arial" w:hAnsi="Arial"/>
          <w:b w:val="false"/>
          <w:bCs w:val="false"/>
          <w:i w:val="false"/>
          <w:iCs w:val="false"/>
          <w:color w:val="0F0F0F"/>
          <w:sz w:val="22"/>
          <w:szCs w:val="22"/>
        </w:rPr>
        <w:t xml:space="preserve">Typography must scale fluidly and maintain readability across all breakpoints without manual per-breakpoint overrides for every element.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Element</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Mobile Size</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Tablet Size</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Desktop Size</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Hero Heading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clamp()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Section Heading (H2)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2.25rem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clamp()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Sub-heading (H3)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1.25rem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1.875rem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clamp()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Body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0.9375rem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Fixed + clamp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Caption / Label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0.8125rem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0.875rem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Fixed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Button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0.875rem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0.9375rem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1rem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Responsive</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7.9  Performance on Lower-End Mobile Devices</w:t>
      </w:r>
    </w:p>
    <w:p>
      <w:pPr>
        <w:spacing w:after="120" w:before="80"/>
        <w:jc w:val="left"/>
      </w:pPr>
      <w:r>
        <w:rPr>
          <w:rFonts w:ascii="Arial" w:cs="Arial" w:eastAsia="Arial" w:hAnsi="Arial"/>
          <w:b w:val="false"/>
          <w:bCs w:val="false"/>
          <w:i w:val="false"/>
          <w:iCs w:val="false"/>
          <w:color w:val="0F0F0F"/>
          <w:sz w:val="22"/>
          <w:szCs w:val="22"/>
        </w:rPr>
        <w:t xml:space="preserve">The platform must remain performant and visually coherent on mid-range Android devices (e.g. devices with Snapdragon 600-series chipsets and 3GB RAM) which represent a significant portion of the catering client market.</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0F0F0F"/>
          <w:sz w:val="21"/>
          <w:szCs w:val="21"/>
        </w:rPr>
        <w:t xml:space="preserve">Framer Motion animations capped at complexity level 2; no GPU-intensive 3D transforms on mobile</w:t>
      </w:r>
    </w:p>
    <w:p>
      <w:pPr>
        <w:pStyle w:val="ListParagraph"/>
        <w:numPr>
          <w:ilvl w:val="0"/>
          <w:numId w:val="2"/>
        </w:numPr>
        <w:spacing w:after="60" w:before="60"/>
      </w:pPr>
      <w:r>
        <w:rPr>
          <w:rFonts w:ascii="Arial" w:cs="Arial" w:eastAsia="Arial" w:hAnsi="Arial"/>
          <w:color w:val="0F0F0F"/>
          <w:sz w:val="21"/>
          <w:szCs w:val="21"/>
        </w:rPr>
        <w:t xml:space="preserve">JavaScript bundle size target: &lt; 150KB gzipped for initial page load</w:t>
      </w:r>
    </w:p>
    <w:p>
      <w:pPr>
        <w:pStyle w:val="ListParagraph"/>
        <w:numPr>
          <w:ilvl w:val="0"/>
          <w:numId w:val="2"/>
        </w:numPr>
        <w:spacing w:after="60" w:before="60"/>
      </w:pPr>
      <w:r>
        <w:rPr>
          <w:rFonts w:ascii="Arial" w:cs="Arial" w:eastAsia="Arial" w:hAnsi="Arial"/>
          <w:color w:val="0F0F0F"/>
          <w:sz w:val="21"/>
          <w:szCs w:val="21"/>
        </w:rPr>
        <w:t xml:space="preserve">Next.js code splitting ensures only page-relevant JS is loaded</w:t>
      </w:r>
    </w:p>
    <w:p>
      <w:pPr>
        <w:pStyle w:val="ListParagraph"/>
        <w:numPr>
          <w:ilvl w:val="0"/>
          <w:numId w:val="2"/>
        </w:numPr>
        <w:spacing w:after="60" w:before="60"/>
      </w:pPr>
      <w:r>
        <w:rPr>
          <w:rFonts w:ascii="Arial" w:cs="Arial" w:eastAsia="Arial" w:hAnsi="Arial"/>
          <w:color w:val="0F0F0F"/>
          <w:sz w:val="21"/>
          <w:szCs w:val="21"/>
        </w:rPr>
        <w:t xml:space="preserve">Images served at device-appropriate resolution via Cloudinary's auto quality and format transformation</w:t>
      </w:r>
    </w:p>
    <w:p>
      <w:pPr>
        <w:pStyle w:val="ListParagraph"/>
        <w:numPr>
          <w:ilvl w:val="0"/>
          <w:numId w:val="2"/>
        </w:numPr>
        <w:spacing w:after="60" w:before="60"/>
      </w:pPr>
      <w:r>
        <w:rPr>
          <w:rFonts w:ascii="Arial" w:cs="Arial" w:eastAsia="Arial" w:hAnsi="Arial"/>
          <w:color w:val="0F0F0F"/>
          <w:sz w:val="21"/>
          <w:szCs w:val="21"/>
        </w:rPr>
        <w:t xml:space="preserve">Cloudinary f_auto,q_auto transformation applied to all images to serve WebP on supporting browsers and JPEG elsewhere</w:t>
      </w:r>
    </w:p>
    <w:p>
      <w:pPr>
        <w:pStyle w:val="ListParagraph"/>
        <w:numPr>
          <w:ilvl w:val="0"/>
          <w:numId w:val="2"/>
        </w:numPr>
        <w:spacing w:after="60" w:before="60"/>
      </w:pPr>
      <w:r>
        <w:rPr>
          <w:rFonts w:ascii="Arial" w:cs="Arial" w:eastAsia="Arial" w:hAnsi="Arial"/>
          <w:color w:val="0F0F0F"/>
          <w:sz w:val="21"/>
          <w:szCs w:val="21"/>
        </w:rPr>
        <w:t xml:space="preserve">React Suspense and dynamic imports used for non-critical below-fold components</w:t>
      </w:r>
    </w:p>
    <w:p>
      <w:pPr>
        <w:pStyle w:val="ListParagraph"/>
        <w:numPr>
          <w:ilvl w:val="0"/>
          <w:numId w:val="2"/>
        </w:numPr>
        <w:spacing w:after="60" w:before="60"/>
      </w:pPr>
      <w:r>
        <w:rPr>
          <w:rFonts w:ascii="Arial" w:cs="Arial" w:eastAsia="Arial" w:hAnsi="Arial"/>
          <w:color w:val="0F0F0F"/>
          <w:sz w:val="21"/>
          <w:szCs w:val="21"/>
        </w:rPr>
        <w:t xml:space="preserve">No blocking third-party scripts in the critical rendering path</w:t>
      </w:r>
    </w:p>
    <w:p>
      <w:pPr>
        <w:pStyle w:val="ListParagraph"/>
        <w:numPr>
          <w:ilvl w:val="0"/>
          <w:numId w:val="2"/>
        </w:numPr>
        <w:spacing w:after="60" w:before="60"/>
      </w:pPr>
      <w:r>
        <w:rPr>
          <w:rFonts w:ascii="Arial" w:cs="Arial" w:eastAsia="Arial" w:hAnsi="Arial"/>
          <w:color w:val="0F0F0F"/>
          <w:sz w:val="21"/>
          <w:szCs w:val="21"/>
        </w:rPr>
        <w:t xml:space="preserve">Service worker caching strategy implemented for repeat visitors via Next.js PWA configuration</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7.10  Testing Matrix</w:t>
      </w:r>
    </w:p>
    <w:p>
      <w:pPr>
        <w:spacing w:after="120" w:before="80"/>
        <w:jc w:val="left"/>
      </w:pPr>
      <w:r>
        <w:rPr>
          <w:rFonts w:ascii="Arial" w:cs="Arial" w:eastAsia="Arial" w:hAnsi="Arial"/>
          <w:b w:val="false"/>
          <w:bCs w:val="false"/>
          <w:i w:val="false"/>
          <w:iCs w:val="false"/>
          <w:color w:val="0F0F0F"/>
          <w:sz w:val="22"/>
          <w:szCs w:val="22"/>
        </w:rPr>
        <w:t xml:space="preserve">The following device/browser combinations must be validated before each production release: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Test Case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Device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Browser</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iPhone 15 (iOS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Safari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Samsung Galaxy A54 (Android 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Chrome 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iPad Pro 12.9" (iPadOS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Safari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Windows 11 Desktop (1920px)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Chrome 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macOS Sonoma MacBook Pro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Safari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Windows 11 Laptop (1440px)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Microsoft Edge 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Ubuntu Desktop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Firefox 121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Samsung Galaxy Tab A8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Samsung Internet 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iPhone SE 3rd Gen (375px)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Safari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TC-CP-10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Android Phone (360px)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Chrome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8. System Architecture</w:t>
      </w:r>
    </w:p>
    <w:p>
      <w:pPr>
        <w:pStyle w:val="Heading2"/>
        <w:spacing w:after="120" w:before="300"/>
      </w:pPr>
      <w:r>
        <w:rPr>
          <w:rFonts w:ascii="Arial" w:cs="Arial" w:eastAsia="Arial" w:hAnsi="Arial"/>
          <w:b/>
          <w:bCs/>
          <w:color w:val="6E1E2A"/>
          <w:sz w:val="26"/>
          <w:szCs w:val="26"/>
        </w:rPr>
        <w:t xml:space="preserve">8.1  Architecture Overview</w:t>
      </w:r>
    </w:p>
    <w:p>
      <w:pPr>
        <w:spacing w:after="120" w:before="80"/>
        <w:jc w:val="left"/>
      </w:pPr>
      <w:r>
        <w:rPr>
          <w:rFonts w:ascii="Arial" w:cs="Arial" w:eastAsia="Arial" w:hAnsi="Arial"/>
          <w:b w:val="false"/>
          <w:bCs w:val="false"/>
          <w:i w:val="false"/>
          <w:iCs w:val="false"/>
          <w:color w:val="0F0F0F"/>
          <w:sz w:val="22"/>
          <w:szCs w:val="22"/>
        </w:rPr>
        <w:t xml:space="preserve">Hessel is built on a modern Jamstack architecture with server-side rendering capabilities. The architecture prioritizes performance, security, developer experience, and deployment simplicity.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Hosting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Next.js 14 (App Router)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Page rendering, routing, SSR/SSG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Vercel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UI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Tailwind CSS + ShadCN 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Component styling and design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Bundle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Animation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Framer Motion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Smooth transitions and micro-interactions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Bundle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State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React Context + Zustand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 builder state, admin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Backend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Next.js API Routes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Server-side logic, auth middleware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Vercel Serverless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persistent data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Cloud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Auth +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session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Cloud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Optimized image storage and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CDN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Environment Config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.env.local / .env.public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Secret and public configuration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Vercel Env Vars</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8.2  Architecture Diagram (Text Representation)</w:t>
      </w:r>
    </w:p>
    <w:p>
      <w:pPr>
        <w:spacing w:after="120" w:before="80"/>
        <w:jc w:val="left"/>
      </w:pPr>
      <w:r>
        <w:rPr>
          <w:rFonts w:ascii="Arial" w:cs="Arial" w:eastAsia="Arial" w:hAnsi="Arial"/>
          <w:b/>
          <w:bCs/>
          <w:i w:val="false"/>
          <w:iCs w:val="false"/>
          <w:color w:val="0F0F0F"/>
          <w:sz w:val="22"/>
          <w:szCs w:val="22"/>
        </w:rPr>
        <w:t xml:space="preserve">CLIENT BROWSER</w:t>
      </w:r>
    </w:p>
    <w:p>
      <w:pPr>
        <w:spacing w:after="120" w:before="80"/>
        <w:jc w:val="left"/>
      </w:pPr>
      <w:r>
        <w:rPr>
          <w:rFonts w:ascii="Arial" w:cs="Arial" w:eastAsia="Arial" w:hAnsi="Arial"/>
          <w:b w:val="false"/>
          <w:bCs w:val="false"/>
          <w:i w:val="false"/>
          <w:iCs w:val="false"/>
          <w:color w:val="0F0F0F"/>
          <w:sz w:val="22"/>
          <w:szCs w:val="22"/>
        </w:rPr>
        <w:t xml:space="preserve">  └─→ Next.js App (Vercel CDN Edge Network)</w:t>
      </w:r>
    </w:p>
    <w:p>
      <w:pPr>
        <w:spacing w:after="120" w:before="80"/>
        <w:jc w:val="left"/>
      </w:pPr>
      <w:r>
        <w:rPr>
          <w:rFonts w:ascii="Arial" w:cs="Arial" w:eastAsia="Arial" w:hAnsi="Arial"/>
          <w:b w:val="false"/>
          <w:bCs w:val="false"/>
          <w:i w:val="false"/>
          <w:iCs w:val="false"/>
          <w:color w:val="0F0F0F"/>
          <w:sz w:val="22"/>
          <w:szCs w:val="22"/>
        </w:rPr>
        <w:t xml:space="preserve">        ├─→ Public Pages (SSR/SSG)</w:t>
      </w:r>
    </w:p>
    <w:p>
      <w:pPr>
        <w:spacing w:after="120" w:before="80"/>
        <w:jc w:val="left"/>
      </w:pPr>
      <w:r>
        <w:rPr>
          <w:rFonts w:ascii="Arial" w:cs="Arial" w:eastAsia="Arial" w:hAnsi="Arial"/>
          <w:b w:val="false"/>
          <w:bCs w:val="false"/>
          <w:i w:val="false"/>
          <w:iCs w:val="false"/>
          <w:color w:val="0F0F0F"/>
          <w:sz w:val="22"/>
          <w:szCs w:val="22"/>
        </w:rPr>
        <w:t xml:space="preserve">        │     ├─ Hero, Events, Gallery, Packages, Menu Builder, Contact</w:t>
      </w:r>
    </w:p>
    <w:p>
      <w:pPr>
        <w:spacing w:after="120" w:before="80"/>
        <w:jc w:val="left"/>
      </w:pPr>
      <w:r>
        <w:rPr>
          <w:rFonts w:ascii="Arial" w:cs="Arial" w:eastAsia="Arial" w:hAnsi="Arial"/>
          <w:b w:val="false"/>
          <w:bCs w:val="false"/>
          <w:i w:val="false"/>
          <w:iCs w:val="false"/>
          <w:color w:val="0F0F0F"/>
          <w:sz w:val="22"/>
          <w:szCs w:val="22"/>
        </w:rPr>
        <w:t xml:space="preserve">        │     └─ Framer Motion Animations</w:t>
      </w:r>
    </w:p>
    <w:p>
      <w:pPr>
        <w:spacing w:after="120" w:before="80"/>
        <w:jc w:val="left"/>
      </w:pPr>
      <w:r>
        <w:rPr>
          <w:rFonts w:ascii="Arial" w:cs="Arial" w:eastAsia="Arial" w:hAnsi="Arial"/>
          <w:b w:val="false"/>
          <w:bCs w:val="false"/>
          <w:i w:val="false"/>
          <w:iCs w:val="false"/>
          <w:color w:val="0F0F0F"/>
          <w:sz w:val="22"/>
          <w:szCs w:val="22"/>
        </w:rPr>
        <w:t xml:space="preserve">        ├─→ Admin Panel (Client-side, Auth-gated)</w:t>
      </w:r>
    </w:p>
    <w:p>
      <w:pPr>
        <w:spacing w:after="120" w:before="80"/>
        <w:jc w:val="left"/>
      </w:pPr>
      <w:r>
        <w:rPr>
          <w:rFonts w:ascii="Arial" w:cs="Arial" w:eastAsia="Arial" w:hAnsi="Arial"/>
          <w:b w:val="false"/>
          <w:bCs w:val="false"/>
          <w:i w:val="false"/>
          <w:iCs w:val="false"/>
          <w:color w:val="0F0F0F"/>
          <w:sz w:val="22"/>
          <w:szCs w:val="22"/>
        </w:rPr>
        <w:t xml:space="preserve">        │     ├─ Admin Login Modal (CTRL+SHIFT+A)</w:t>
      </w:r>
    </w:p>
    <w:p>
      <w:pPr>
        <w:spacing w:after="120" w:before="80"/>
        <w:jc w:val="left"/>
      </w:pPr>
      <w:r>
        <w:rPr>
          <w:rFonts w:ascii="Arial" w:cs="Arial" w:eastAsia="Arial" w:hAnsi="Arial"/>
          <w:b w:val="false"/>
          <w:bCs w:val="false"/>
          <w:i w:val="false"/>
          <w:iCs w:val="false"/>
          <w:color w:val="0F0F0F"/>
          <w:sz w:val="22"/>
          <w:szCs w:val="22"/>
        </w:rPr>
        <w:t xml:space="preserve">        │     └─ Admin Dashboard (CRUD Interfaces)</w:t>
      </w:r>
    </w:p>
    <w:p>
      <w:pPr>
        <w:spacing w:after="120" w:before="80"/>
        <w:jc w:val="left"/>
      </w:pPr>
      <w:r>
        <w:rPr>
          <w:rFonts w:ascii="Arial" w:cs="Arial" w:eastAsia="Arial" w:hAnsi="Arial"/>
          <w:b w:val="false"/>
          <w:bCs w:val="false"/>
          <w:i w:val="false"/>
          <w:iCs w:val="false"/>
          <w:color w:val="0F0F0F"/>
          <w:sz w:val="22"/>
          <w:szCs w:val="22"/>
        </w:rPr>
        <w:t xml:space="preserve">        └─→ Next.js API Routes (Serverless)</w:t>
      </w:r>
    </w:p>
    <w:p>
      <w:pPr>
        <w:spacing w:after="120" w:before="80"/>
        <w:jc w:val="left"/>
      </w:pPr>
      <w:r>
        <w:rPr>
          <w:rFonts w:ascii="Arial" w:cs="Arial" w:eastAsia="Arial" w:hAnsi="Arial"/>
          <w:b w:val="false"/>
          <w:bCs w:val="false"/>
          <w:i w:val="false"/>
          <w:iCs w:val="false"/>
          <w:color w:val="0F0F0F"/>
          <w:sz w:val="22"/>
          <w:szCs w:val="22"/>
        </w:rPr>
        <w:t xml:space="preserve">              ├─ /api/admin/auth       → JWT Authentication</w:t>
      </w:r>
    </w:p>
    <w:p>
      <w:pPr>
        <w:spacing w:after="120" w:before="80"/>
        <w:jc w:val="left"/>
      </w:pPr>
      <w:r>
        <w:rPr>
          <w:rFonts w:ascii="Arial" w:cs="Arial" w:eastAsia="Arial" w:hAnsi="Arial"/>
          <w:b w:val="false"/>
          <w:bCs w:val="false"/>
          <w:i w:val="false"/>
          <w:iCs w:val="false"/>
          <w:color w:val="0F0F0F"/>
          <w:sz w:val="22"/>
          <w:szCs w:val="22"/>
        </w:rPr>
        <w:t xml:space="preserve">              ├─ /api/menu             → Menu Item CRUD</w:t>
      </w:r>
    </w:p>
    <w:p>
      <w:pPr>
        <w:spacing w:after="120" w:before="80"/>
        <w:jc w:val="left"/>
      </w:pPr>
      <w:r>
        <w:rPr>
          <w:rFonts w:ascii="Arial" w:cs="Arial" w:eastAsia="Arial" w:hAnsi="Arial"/>
          <w:b w:val="false"/>
          <w:bCs w:val="false"/>
          <w:i w:val="false"/>
          <w:iCs w:val="false"/>
          <w:color w:val="0F0F0F"/>
          <w:sz w:val="22"/>
          <w:szCs w:val="22"/>
        </w:rPr>
        <w:t xml:space="preserve">              ├─ /api/packages         → Package Management</w:t>
      </w:r>
    </w:p>
    <w:p>
      <w:pPr>
        <w:spacing w:after="120" w:before="80"/>
        <w:jc w:val="left"/>
      </w:pPr>
      <w:r>
        <w:rPr>
          <w:rFonts w:ascii="Arial" w:cs="Arial" w:eastAsia="Arial" w:hAnsi="Arial"/>
          <w:b w:val="false"/>
          <w:bCs w:val="false"/>
          <w:i w:val="false"/>
          <w:iCs w:val="false"/>
          <w:color w:val="0F0F0F"/>
          <w:sz w:val="22"/>
          <w:szCs w:val="22"/>
        </w:rPr>
        <w:t xml:space="preserve">              ├─ /api/gallery          → Gallery Management</w:t>
      </w:r>
    </w:p>
    <w:p>
      <w:pPr>
        <w:spacing w:after="120" w:before="80"/>
        <w:jc w:val="left"/>
      </w:pPr>
      <w:r>
        <w:rPr>
          <w:rFonts w:ascii="Arial" w:cs="Arial" w:eastAsia="Arial" w:hAnsi="Arial"/>
          <w:b w:val="false"/>
          <w:bCs w:val="false"/>
          <w:i w:val="false"/>
          <w:iCs w:val="false"/>
          <w:color w:val="0F0F0F"/>
          <w:sz w:val="22"/>
          <w:szCs w:val="22"/>
        </w:rPr>
        <w:t xml:space="preserve">              ├─ /api/quotes           → Quotation Capture</w:t>
      </w:r>
    </w:p>
    <w:p>
      <w:pPr>
        <w:spacing w:after="120" w:before="80"/>
        <w:jc w:val="left"/>
      </w:pPr>
      <w:r>
        <w:rPr>
          <w:rFonts w:ascii="Arial" w:cs="Arial" w:eastAsia="Arial" w:hAnsi="Arial"/>
          <w:b w:val="false"/>
          <w:bCs w:val="false"/>
          <w:i w:val="false"/>
          <w:iCs w:val="false"/>
          <w:color w:val="0F0F0F"/>
          <w:sz w:val="22"/>
          <w:szCs w:val="22"/>
        </w:rPr>
        <w:t xml:space="preserve">              └─ /api/upload           → Cloudinary Signed Upload</w:t>
      </w:r>
    </w:p>
    <w:p>
      <w:pPr>
        <w:spacing w:after="0" w:before="0"/>
      </w:pPr>
      <w:r>
        <w:rPr>
          <w:sz w:val="22"/>
          <w:szCs w:val="22"/>
        </w:rPr>
        <w:t xml:space="preserve"/>
      </w:r>
    </w:p>
    <w:p>
      <w:pPr>
        <w:spacing w:after="120" w:before="80"/>
        <w:jc w:val="left"/>
      </w:pPr>
      <w:r>
        <w:rPr>
          <w:rFonts w:ascii="Arial" w:cs="Arial" w:eastAsia="Arial" w:hAnsi="Arial"/>
          <w:b/>
          <w:bCs/>
          <w:i w:val="false"/>
          <w:iCs w:val="false"/>
          <w:color w:val="0F0F0F"/>
          <w:sz w:val="22"/>
          <w:szCs w:val="22"/>
        </w:rPr>
        <w:t xml:space="preserve">SUPABASE CLOUD</w:t>
      </w:r>
    </w:p>
    <w:p>
      <w:pPr>
        <w:spacing w:after="120" w:before="80"/>
        <w:jc w:val="left"/>
      </w:pPr>
      <w:r>
        <w:rPr>
          <w:rFonts w:ascii="Arial" w:cs="Arial" w:eastAsia="Arial" w:hAnsi="Arial"/>
          <w:b w:val="false"/>
          <w:bCs w:val="false"/>
          <w:i w:val="false"/>
          <w:iCs w:val="false"/>
          <w:color w:val="0F0F0F"/>
          <w:sz w:val="22"/>
          <w:szCs w:val="22"/>
        </w:rPr>
        <w:t xml:space="preserve">  ├─ PostgreSQL Database</w:t>
      </w:r>
    </w:p>
    <w:p>
      <w:pPr>
        <w:spacing w:after="120" w:before="80"/>
        <w:jc w:val="left"/>
      </w:pPr>
      <w:r>
        <w:rPr>
          <w:rFonts w:ascii="Arial" w:cs="Arial" w:eastAsia="Arial" w:hAnsi="Arial"/>
          <w:b w:val="false"/>
          <w:bCs w:val="false"/>
          <w:i w:val="false"/>
          <w:iCs w:val="false"/>
          <w:color w:val="0F0F0F"/>
          <w:sz w:val="22"/>
          <w:szCs w:val="22"/>
        </w:rPr>
        <w:t xml:space="preserve">  │     ├─ categories, menu_items, packages, package_items</w:t>
      </w:r>
    </w:p>
    <w:p>
      <w:pPr>
        <w:spacing w:after="120" w:before="80"/>
        <w:jc w:val="left"/>
      </w:pPr>
      <w:r>
        <w:rPr>
          <w:rFonts w:ascii="Arial" w:cs="Arial" w:eastAsia="Arial" w:hAnsi="Arial"/>
          <w:b w:val="false"/>
          <w:bCs w:val="false"/>
          <w:i w:val="false"/>
          <w:iCs w:val="false"/>
          <w:color w:val="0F0F0F"/>
          <w:sz w:val="22"/>
          <w:szCs w:val="22"/>
        </w:rPr>
        <w:t xml:space="preserve">  │     ├─ gallery, quote_requests, admin_users</w:t>
      </w:r>
    </w:p>
    <w:p>
      <w:pPr>
        <w:spacing w:after="120" w:before="80"/>
        <w:jc w:val="left"/>
      </w:pPr>
      <w:r>
        <w:rPr>
          <w:rFonts w:ascii="Arial" w:cs="Arial" w:eastAsia="Arial" w:hAnsi="Arial"/>
          <w:b w:val="false"/>
          <w:bCs w:val="false"/>
          <w:i w:val="false"/>
          <w:iCs w:val="false"/>
          <w:color w:val="0F0F0F"/>
          <w:sz w:val="22"/>
          <w:szCs w:val="22"/>
        </w:rPr>
        <w:t xml:space="preserve">  │     └─ Row Level Security (RLS) Policies</w:t>
      </w:r>
    </w:p>
    <w:p>
      <w:pPr>
        <w:spacing w:after="120" w:before="80"/>
        <w:jc w:val="left"/>
      </w:pPr>
      <w:r>
        <w:rPr>
          <w:rFonts w:ascii="Arial" w:cs="Arial" w:eastAsia="Arial" w:hAnsi="Arial"/>
          <w:b w:val="false"/>
          <w:bCs w:val="false"/>
          <w:i w:val="false"/>
          <w:iCs w:val="false"/>
          <w:color w:val="0F0F0F"/>
          <w:sz w:val="22"/>
          <w:szCs w:val="22"/>
        </w:rPr>
        <w:t xml:space="preserve">  └─ Supabase Storage (backup)</w:t>
      </w:r>
    </w:p>
    <w:p>
      <w:pPr>
        <w:spacing w:after="0" w:before="0"/>
      </w:pPr>
      <w:r>
        <w:rPr>
          <w:sz w:val="22"/>
          <w:szCs w:val="22"/>
        </w:rPr>
        <w:t xml:space="preserve"/>
      </w:r>
    </w:p>
    <w:p>
      <w:pPr>
        <w:spacing w:after="120" w:before="80"/>
        <w:jc w:val="left"/>
      </w:pPr>
      <w:r>
        <w:rPr>
          <w:rFonts w:ascii="Arial" w:cs="Arial" w:eastAsia="Arial" w:hAnsi="Arial"/>
          <w:b/>
          <w:bCs/>
          <w:i w:val="false"/>
          <w:iCs w:val="false"/>
          <w:color w:val="0F0F0F"/>
          <w:sz w:val="22"/>
          <w:szCs w:val="22"/>
        </w:rPr>
        <w:t xml:space="preserve">CLOUDINARY CDN</w:t>
      </w:r>
    </w:p>
    <w:p>
      <w:pPr>
        <w:spacing w:after="120" w:before="80"/>
        <w:jc w:val="left"/>
      </w:pPr>
      <w:r>
        <w:rPr>
          <w:rFonts w:ascii="Arial" w:cs="Arial" w:eastAsia="Arial" w:hAnsi="Arial"/>
          <w:b w:val="false"/>
          <w:bCs w:val="false"/>
          <w:i w:val="false"/>
          <w:iCs w:val="false"/>
          <w:color w:val="0F0F0F"/>
          <w:sz w:val="22"/>
          <w:szCs w:val="22"/>
        </w:rPr>
        <w:t xml:space="preserve">  ├─ Gallery images (f_auto, q_auto, w_auto)</w:t>
      </w:r>
    </w:p>
    <w:p>
      <w:pPr>
        <w:spacing w:after="120" w:before="80"/>
        <w:jc w:val="left"/>
      </w:pPr>
      <w:r>
        <w:rPr>
          <w:rFonts w:ascii="Arial" w:cs="Arial" w:eastAsia="Arial" w:hAnsi="Arial"/>
          <w:b w:val="false"/>
          <w:bCs w:val="false"/>
          <w:i w:val="false"/>
          <w:iCs w:val="false"/>
          <w:color w:val="0F0F0F"/>
          <w:sz w:val="22"/>
          <w:szCs w:val="22"/>
        </w:rPr>
        <w:t xml:space="preserve">  ├─ Menu item images</w:t>
      </w:r>
    </w:p>
    <w:p>
      <w:pPr>
        <w:spacing w:after="120" w:before="80"/>
        <w:jc w:val="left"/>
      </w:pPr>
      <w:r>
        <w:rPr>
          <w:rFonts w:ascii="Arial" w:cs="Arial" w:eastAsia="Arial" w:hAnsi="Arial"/>
          <w:b w:val="false"/>
          <w:bCs w:val="false"/>
          <w:i w:val="false"/>
          <w:iCs w:val="false"/>
          <w:color w:val="0F0F0F"/>
          <w:sz w:val="22"/>
          <w:szCs w:val="22"/>
        </w:rPr>
        <w:t xml:space="preserve">  └─ Event category images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9. Database Design</w:t>
      </w:r>
    </w:p>
    <w:p>
      <w:pPr>
        <w:spacing w:after="120" w:before="80"/>
        <w:jc w:val="left"/>
      </w:pPr>
      <w:r>
        <w:rPr>
          <w:rFonts w:ascii="Arial" w:cs="Arial" w:eastAsia="Arial" w:hAnsi="Arial"/>
          <w:b w:val="false"/>
          <w:bCs w:val="false"/>
          <w:i w:val="false"/>
          <w:iCs w:val="false"/>
          <w:color w:val="0F0F0F"/>
          <w:sz w:val="22"/>
          <w:szCs w:val="22"/>
        </w:rPr>
        <w:t xml:space="preserve">The Hessel database is hosted on Supabase (PostgreSQL). All tables follow normalized design principles with appropriate foreign key relationships and index strategies for optimal query performance.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9.1  Entity Relationship Overview</w:t>
      </w:r>
    </w:p>
    <w:p>
      <w:pPr>
        <w:pStyle w:val="ListParagraph"/>
        <w:numPr>
          <w:ilvl w:val="0"/>
          <w:numId w:val="2"/>
        </w:numPr>
        <w:spacing w:after="60" w:before="60"/>
      </w:pPr>
      <w:r>
        <w:rPr>
          <w:rFonts w:ascii="Arial" w:cs="Arial" w:eastAsia="Arial" w:hAnsi="Arial"/>
          <w:color w:val="0F0F0F"/>
          <w:sz w:val="21"/>
          <w:szCs w:val="21"/>
        </w:rPr>
        <w:t xml:space="preserve">categories → one-to-many → menu_items</w:t>
      </w:r>
    </w:p>
    <w:p>
      <w:pPr>
        <w:pStyle w:val="ListParagraph"/>
        <w:numPr>
          <w:ilvl w:val="0"/>
          <w:numId w:val="2"/>
        </w:numPr>
        <w:spacing w:after="60" w:before="60"/>
      </w:pPr>
      <w:r>
        <w:rPr>
          <w:rFonts w:ascii="Arial" w:cs="Arial" w:eastAsia="Arial" w:hAnsi="Arial"/>
          <w:color w:val="0F0F0F"/>
          <w:sz w:val="21"/>
          <w:szCs w:val="21"/>
        </w:rPr>
        <w:t xml:space="preserve">packages → many-to-many → menu_items (via package_items junction table)</w:t>
      </w:r>
    </w:p>
    <w:p>
      <w:pPr>
        <w:pStyle w:val="ListParagraph"/>
        <w:numPr>
          <w:ilvl w:val="0"/>
          <w:numId w:val="2"/>
        </w:numPr>
        <w:spacing w:after="60" w:before="60"/>
      </w:pPr>
      <w:r>
        <w:rPr>
          <w:rFonts w:ascii="Arial" w:cs="Arial" w:eastAsia="Arial" w:hAnsi="Arial"/>
          <w:color w:val="0F0F0F"/>
          <w:sz w:val="21"/>
          <w:szCs w:val="21"/>
        </w:rPr>
        <w:t xml:space="preserve">gallery → standalone entity (admin-managed images)</w:t>
      </w:r>
    </w:p>
    <w:p>
      <w:pPr>
        <w:pStyle w:val="ListParagraph"/>
        <w:numPr>
          <w:ilvl w:val="0"/>
          <w:numId w:val="2"/>
        </w:numPr>
        <w:spacing w:after="60" w:before="60"/>
      </w:pPr>
      <w:r>
        <w:rPr>
          <w:rFonts w:ascii="Arial" w:cs="Arial" w:eastAsia="Arial" w:hAnsi="Arial"/>
          <w:color w:val="0F0F0F"/>
          <w:sz w:val="21"/>
          <w:szCs w:val="21"/>
        </w:rPr>
        <w:t xml:space="preserve">quote_requests → standalone entity (customer-submitted data)</w:t>
      </w:r>
    </w:p>
    <w:p>
      <w:pPr>
        <w:pStyle w:val="ListParagraph"/>
        <w:numPr>
          <w:ilvl w:val="0"/>
          <w:numId w:val="2"/>
        </w:numPr>
        <w:spacing w:after="60" w:before="60"/>
      </w:pPr>
      <w:r>
        <w:rPr>
          <w:rFonts w:ascii="Arial" w:cs="Arial" w:eastAsia="Arial" w:hAnsi="Arial"/>
          <w:color w:val="0F0F0F"/>
          <w:sz w:val="21"/>
          <w:szCs w:val="21"/>
        </w:rPr>
        <w:t xml:space="preserve">admin_users → standalone entity (authentication)</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9.2  Table Schemas</w:t>
      </w:r>
    </w:p>
    <w:p>
      <w:pPr>
        <w:pStyle w:val="Heading3"/>
        <w:spacing w:after="120" w:before="300"/>
      </w:pPr>
      <w:r>
        <w:rPr>
          <w:rFonts w:ascii="Arial" w:cs="Arial" w:eastAsia="Arial" w:hAnsi="Arial"/>
          <w:b/>
          <w:bCs/>
          <w:color w:val="0F0F0F"/>
          <w:sz w:val="22"/>
          <w:szCs w:val="22"/>
        </w:rPr>
        <w:t xml:space="preserve">9.2.1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Category name (e.g. Starters)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URL-safe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Short category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display_order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Ordering for display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Visibility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Last update timestamp</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9.2.2  menu_items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category_id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FK → categories.id,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Associated 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Dish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Dish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price_per_plate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Per-plate price addition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image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Availability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is_vegetarian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Dietary flag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display_order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 ordering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Last update timestamp</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9.2.3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 name (Silver, Gold,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URL-safe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base_price_per_plate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Base price per guest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inclusions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JSONB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Array of included services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min_guests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Minimum guest requirement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is_featured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Featured badge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Visibility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display_order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 ordering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Creation timestamp</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9.2.4  package_items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FK → packages.id,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Associated package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menu_item_id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FK → menu_items.id,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Associated menu item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is_included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Whether item is included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(package_id, menu_item_id)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Composite UNIQUE constraint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Prevents duplicate associations</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9.2.5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image 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cloudinary_public_id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public ID for deletion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Image caption/alt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category_tag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Grouping tag (food, event,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display_order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Gallery display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Visibility toggle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Upload timestamp</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9.2.6  quote_requests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event_type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Selected event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package_name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Selected package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guest_count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Number of guests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selected_items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JSONB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Array of selected menu item IDs/names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estimated_total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DECIMAL(12,2)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Calculated price estimate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customer_name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Optional customer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customer_phone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Optional phone 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new | read | contacted |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Submission timestamp</w:t>
            </w:r>
          </w:p>
        </w:tc>
      </w:tr>
    </w:tbl>
    <w:p>
      <w:pPr>
        <w:spacing w:after="0" w:before="0"/>
      </w:pPr>
      <w:r>
        <w:rPr>
          <w:sz w:val="22"/>
          <w:szCs w:val="22"/>
        </w:rPr>
        <w:t xml:space="preserve"/>
      </w:r>
    </w:p>
    <w:p>
      <w:pPr>
        <w:pStyle w:val="Heading3"/>
        <w:spacing w:after="120" w:before="300"/>
      </w:pPr>
      <w:r>
        <w:rPr>
          <w:rFonts w:ascii="Arial" w:cs="Arial" w:eastAsia="Arial" w:hAnsi="Arial"/>
          <w:b/>
          <w:bCs/>
          <w:color w:val="0F0F0F"/>
          <w:sz w:val="22"/>
          <w:szCs w:val="22"/>
        </w:rPr>
        <w:t xml:space="preserve">9.2.7  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PK, DEFAULT gen_random_uuid()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VARCHAR(255)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UNIQUE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email (Supabase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Role: admin | superadmin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is_active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Account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last_login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NULLABLE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Last successful login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TIMESTAMPTZ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NOT NULL, DEFAULT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Account creation</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9.3  Database Indexes</w:t>
      </w:r>
    </w:p>
    <w:p>
      <w:pPr>
        <w:pStyle w:val="ListParagraph"/>
        <w:numPr>
          <w:ilvl w:val="0"/>
          <w:numId w:val="2"/>
        </w:numPr>
        <w:spacing w:after="60" w:before="60"/>
      </w:pPr>
      <w:r>
        <w:rPr>
          <w:rFonts w:ascii="Arial" w:cs="Arial" w:eastAsia="Arial" w:hAnsi="Arial"/>
          <w:color w:val="0F0F0F"/>
          <w:sz w:val="21"/>
          <w:szCs w:val="21"/>
        </w:rPr>
        <w:t xml:space="preserve">CREATE INDEX idx_menu_items_category ON menu_items(category_id)</w:t>
      </w:r>
    </w:p>
    <w:p>
      <w:pPr>
        <w:pStyle w:val="ListParagraph"/>
        <w:numPr>
          <w:ilvl w:val="0"/>
          <w:numId w:val="2"/>
        </w:numPr>
        <w:spacing w:after="60" w:before="60"/>
      </w:pPr>
      <w:r>
        <w:rPr>
          <w:rFonts w:ascii="Arial" w:cs="Arial" w:eastAsia="Arial" w:hAnsi="Arial"/>
          <w:color w:val="0F0F0F"/>
          <w:sz w:val="21"/>
          <w:szCs w:val="21"/>
        </w:rPr>
        <w:t xml:space="preserve">CREATE INDEX idx_menu_items_available ON menu_items(is_available)</w:t>
      </w:r>
    </w:p>
    <w:p>
      <w:pPr>
        <w:pStyle w:val="ListParagraph"/>
        <w:numPr>
          <w:ilvl w:val="0"/>
          <w:numId w:val="2"/>
        </w:numPr>
        <w:spacing w:after="60" w:before="60"/>
      </w:pPr>
      <w:r>
        <w:rPr>
          <w:rFonts w:ascii="Arial" w:cs="Arial" w:eastAsia="Arial" w:hAnsi="Arial"/>
          <w:color w:val="0F0F0F"/>
          <w:sz w:val="21"/>
          <w:szCs w:val="21"/>
        </w:rPr>
        <w:t xml:space="preserve">CREATE INDEX idx_package_items_package ON package_items(package_id)</w:t>
      </w:r>
    </w:p>
    <w:p>
      <w:pPr>
        <w:pStyle w:val="ListParagraph"/>
        <w:numPr>
          <w:ilvl w:val="0"/>
          <w:numId w:val="2"/>
        </w:numPr>
        <w:spacing w:after="60" w:before="60"/>
      </w:pPr>
      <w:r>
        <w:rPr>
          <w:rFonts w:ascii="Arial" w:cs="Arial" w:eastAsia="Arial" w:hAnsi="Arial"/>
          <w:color w:val="0F0F0F"/>
          <w:sz w:val="21"/>
          <w:szCs w:val="21"/>
        </w:rPr>
        <w:t xml:space="preserve">CREATE INDEX idx_gallery_visible ON gallery(is_visible, display_order)</w:t>
      </w:r>
    </w:p>
    <w:p>
      <w:pPr>
        <w:pStyle w:val="ListParagraph"/>
        <w:numPr>
          <w:ilvl w:val="0"/>
          <w:numId w:val="2"/>
        </w:numPr>
        <w:spacing w:after="60" w:before="60"/>
      </w:pPr>
      <w:r>
        <w:rPr>
          <w:rFonts w:ascii="Arial" w:cs="Arial" w:eastAsia="Arial" w:hAnsi="Arial"/>
          <w:color w:val="0F0F0F"/>
          <w:sz w:val="21"/>
          <w:szCs w:val="21"/>
        </w:rPr>
        <w:t xml:space="preserve">CREATE INDEX idx_quote_requests_status ON quote_requests(status, created_at DESC)</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9.4  Row Level Security Policies</w:t>
      </w:r>
    </w:p>
    <w:p>
      <w:pPr>
        <w:pStyle w:val="ListParagraph"/>
        <w:numPr>
          <w:ilvl w:val="0"/>
          <w:numId w:val="2"/>
        </w:numPr>
        <w:spacing w:after="60" w:before="60"/>
      </w:pPr>
      <w:r>
        <w:rPr>
          <w:rFonts w:ascii="Arial" w:cs="Arial" w:eastAsia="Arial" w:hAnsi="Arial"/>
          <w:color w:val="0F0F0F"/>
          <w:sz w:val="21"/>
          <w:szCs w:val="21"/>
        </w:rPr>
        <w:t xml:space="preserve">Public (anon) role: SELECT only on categories, menu_items (where is_available=true), packages (where is_active=true), gallery (where is_visible=true)</w:t>
      </w:r>
    </w:p>
    <w:p>
      <w:pPr>
        <w:pStyle w:val="ListParagraph"/>
        <w:numPr>
          <w:ilvl w:val="0"/>
          <w:numId w:val="2"/>
        </w:numPr>
        <w:spacing w:after="60" w:before="60"/>
      </w:pPr>
      <w:r>
        <w:rPr>
          <w:rFonts w:ascii="Arial" w:cs="Arial" w:eastAsia="Arial" w:hAnsi="Arial"/>
          <w:color w:val="0F0F0F"/>
          <w:sz w:val="21"/>
          <w:szCs w:val="21"/>
        </w:rPr>
        <w:t xml:space="preserve">Authenticated (admin) role: Full CRUD on all tables</w:t>
      </w:r>
    </w:p>
    <w:p>
      <w:pPr>
        <w:pStyle w:val="ListParagraph"/>
        <w:numPr>
          <w:ilvl w:val="0"/>
          <w:numId w:val="2"/>
        </w:numPr>
        <w:spacing w:after="60" w:before="60"/>
      </w:pPr>
      <w:r>
        <w:rPr>
          <w:rFonts w:ascii="Arial" w:cs="Arial" w:eastAsia="Arial" w:hAnsi="Arial"/>
          <w:color w:val="0F0F0F"/>
          <w:sz w:val="21"/>
          <w:szCs w:val="21"/>
        </w:rPr>
        <w:t xml:space="preserve">quote_requests: Public role has INSERT only; authenticated role has SELECT, UPDATE, DELETE</w:t>
      </w:r>
    </w:p>
    <w:p>
      <w:pPr>
        <w:pStyle w:val="ListParagraph"/>
        <w:numPr>
          <w:ilvl w:val="0"/>
          <w:numId w:val="2"/>
        </w:numPr>
        <w:spacing w:after="60" w:before="60"/>
      </w:pPr>
      <w:r>
        <w:rPr>
          <w:rFonts w:ascii="Arial" w:cs="Arial" w:eastAsia="Arial" w:hAnsi="Arial"/>
          <w:color w:val="0F0F0F"/>
          <w:sz w:val="21"/>
          <w:szCs w:val="21"/>
        </w:rPr>
        <w:t xml:space="preserve">admin_users: Authenticated role only; no public access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10. UI/UX Design Guidelines</w:t>
      </w:r>
    </w:p>
    <w:p>
      <w:pPr>
        <w:pStyle w:val="Heading2"/>
        <w:spacing w:after="120" w:before="300"/>
      </w:pPr>
      <w:r>
        <w:rPr>
          <w:rFonts w:ascii="Arial" w:cs="Arial" w:eastAsia="Arial" w:hAnsi="Arial"/>
          <w:b/>
          <w:bCs/>
          <w:color w:val="6E1E2A"/>
          <w:sz w:val="26"/>
          <w:szCs w:val="26"/>
        </w:rPr>
        <w:t xml:space="preserve">10.1  Brand Identity &amp; Design Philosophy</w:t>
      </w:r>
    </w:p>
    <w:p>
      <w:pPr>
        <w:spacing w:after="120" w:before="80"/>
        <w:jc w:val="left"/>
      </w:pPr>
      <w:r>
        <w:rPr>
          <w:rFonts w:ascii="Arial" w:cs="Arial" w:eastAsia="Arial" w:hAnsi="Arial"/>
          <w:b w:val="false"/>
          <w:bCs w:val="false"/>
          <w:i w:val="false"/>
          <w:iCs w:val="false"/>
          <w:color w:val="0F0F0F"/>
          <w:sz w:val="22"/>
          <w:szCs w:val="22"/>
        </w:rPr>
        <w:t xml:space="preserve">Hessel's visual identity must communicate luxury, trust, and culinary excellence. Every design decision — from color choice to spacing to typography — must reinforce the premium positioning of the brand and justify the price points of the catering packages offered.</w:t>
      </w:r>
    </w:p>
    <w:p>
      <w:pPr>
        <w:spacing w:after="120" w:before="80"/>
        <w:jc w:val="left"/>
      </w:pPr>
      <w:r>
        <w:rPr>
          <w:rFonts w:ascii="Arial" w:cs="Arial" w:eastAsia="Arial" w:hAnsi="Arial"/>
          <w:b w:val="false"/>
          <w:bCs w:val="false"/>
          <w:i w:val="false"/>
          <w:iCs w:val="false"/>
          <w:color w:val="0F0F0F"/>
          <w:sz w:val="22"/>
          <w:szCs w:val="22"/>
        </w:rPr>
        <w:t xml:space="preserve">The design philosophy is: intentional minimalism with maximum impact. Space is used deliberately. Every element earns its place.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10.2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Color Name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Hex Code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RGB</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Royal Black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#0F0F0F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rgb(15,15,15)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Primary backgrounds, headers,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Luxury 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#D4AF37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rgb(212,175,55)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CTAs, highlights, accents, brand logo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Warm Ivory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#F8F5F0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rgb(248,245,240)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Section backgrounds, card backgrounds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Rich Brown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#5C3B28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rgb(92,59,40)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Secondary headings, section dividers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Elegant Burgundy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#6E1E2A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rgb(110,30,42)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Accent elements, hover states, badges</w:t>
            </w:r>
          </w:p>
        </w:tc>
      </w:tr>
    </w:tbl>
    <w:p>
      <w:pPr>
        <w:spacing w:after="0" w:before="0"/>
      </w:pPr>
      <w:r>
        <w:rPr>
          <w:sz w:val="22"/>
          <w:szCs w:val="22"/>
        </w:rPr>
        <w:t xml:space="preserve"/>
      </w:r>
    </w:p>
    <w:p>
      <w:pPr>
        <w:spacing w:after="120" w:before="80"/>
        <w:jc w:val="left"/>
      </w:pPr>
      <w:r>
        <w:rPr>
          <w:rFonts w:ascii="Arial" w:cs="Arial" w:eastAsia="Arial" w:hAnsi="Arial"/>
          <w:b/>
          <w:bCs/>
          <w:i w:val="false"/>
          <w:iCs w:val="false"/>
          <w:color w:val="0F0F0F"/>
          <w:sz w:val="22"/>
          <w:szCs w:val="22"/>
        </w:rPr>
        <w:t xml:space="preserve">Color Usage Rules:</w:t>
      </w:r>
    </w:p>
    <w:p>
      <w:pPr>
        <w:pStyle w:val="ListParagraph"/>
        <w:numPr>
          <w:ilvl w:val="0"/>
          <w:numId w:val="2"/>
        </w:numPr>
        <w:spacing w:after="60" w:before="60"/>
      </w:pPr>
      <w:r>
        <w:rPr>
          <w:rFonts w:ascii="Arial" w:cs="Arial" w:eastAsia="Arial" w:hAnsi="Arial"/>
          <w:color w:val="0F0F0F"/>
          <w:sz w:val="21"/>
          <w:szCs w:val="21"/>
        </w:rPr>
        <w:t xml:space="preserve">Gold (#D4AF37) is reserved exclusively for primary CTAs, brand accents, and key highlights — never overused</w:t>
      </w:r>
    </w:p>
    <w:p>
      <w:pPr>
        <w:pStyle w:val="ListParagraph"/>
        <w:numPr>
          <w:ilvl w:val="0"/>
          <w:numId w:val="2"/>
        </w:numPr>
        <w:spacing w:after="60" w:before="60"/>
      </w:pPr>
      <w:r>
        <w:rPr>
          <w:rFonts w:ascii="Arial" w:cs="Arial" w:eastAsia="Arial" w:hAnsi="Arial"/>
          <w:color w:val="0F0F0F"/>
          <w:sz w:val="21"/>
          <w:szCs w:val="21"/>
        </w:rPr>
        <w:t xml:space="preserve">Black (#0F0F0F) backgrounds used for hero and immersive sections to create luxury depth</w:t>
      </w:r>
    </w:p>
    <w:p>
      <w:pPr>
        <w:pStyle w:val="ListParagraph"/>
        <w:numPr>
          <w:ilvl w:val="0"/>
          <w:numId w:val="2"/>
        </w:numPr>
        <w:spacing w:after="60" w:before="60"/>
      </w:pPr>
      <w:r>
        <w:rPr>
          <w:rFonts w:ascii="Arial" w:cs="Arial" w:eastAsia="Arial" w:hAnsi="Arial"/>
          <w:color w:val="0F0F0F"/>
          <w:sz w:val="21"/>
          <w:szCs w:val="21"/>
        </w:rPr>
        <w:t xml:space="preserve">Ivory (#F8F5F0) used for content-heavy sections to ensure readability and warmth</w:t>
      </w:r>
    </w:p>
    <w:p>
      <w:pPr>
        <w:pStyle w:val="ListParagraph"/>
        <w:numPr>
          <w:ilvl w:val="0"/>
          <w:numId w:val="2"/>
        </w:numPr>
        <w:spacing w:after="60" w:before="60"/>
      </w:pPr>
      <w:r>
        <w:rPr>
          <w:rFonts w:ascii="Arial" w:cs="Arial" w:eastAsia="Arial" w:hAnsi="Arial"/>
          <w:color w:val="0F0F0F"/>
          <w:sz w:val="21"/>
          <w:szCs w:val="21"/>
        </w:rPr>
        <w:t xml:space="preserve">Minimum 4.5:1 contrast ratio maintained for all text/background combinations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10.3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Font Family</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Style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Display / Hero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Playfair Display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700 Bold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Serif — Luxury feel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Section Headings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Playfair Display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600 Semi-Bold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Serif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Body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400 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Sans-serif — Clarity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UI Labels / Buttons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500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Sans-serif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Captions / Metadata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300 Light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Sans-serif</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10.4  Component Design Standards</w:t>
      </w:r>
    </w:p>
    <w:p>
      <w:pPr>
        <w:pStyle w:val="ListParagraph"/>
        <w:numPr>
          <w:ilvl w:val="0"/>
          <w:numId w:val="2"/>
        </w:numPr>
        <w:spacing w:after="60" w:before="60"/>
      </w:pPr>
      <w:r>
        <w:rPr>
          <w:rFonts w:ascii="Arial" w:cs="Arial" w:eastAsia="Arial" w:hAnsi="Arial"/>
          <w:color w:val="0F0F0F"/>
          <w:sz w:val="21"/>
          <w:szCs w:val="21"/>
        </w:rPr>
        <w:t xml:space="preserve">Border radius: 2px for sharp luxury feel on primary elements; 8px for cards; 100px for pill buttons</w:t>
      </w:r>
    </w:p>
    <w:p>
      <w:pPr>
        <w:pStyle w:val="ListParagraph"/>
        <w:numPr>
          <w:ilvl w:val="0"/>
          <w:numId w:val="2"/>
        </w:numPr>
        <w:spacing w:after="60" w:before="60"/>
      </w:pPr>
      <w:r>
        <w:rPr>
          <w:rFonts w:ascii="Arial" w:cs="Arial" w:eastAsia="Arial" w:hAnsi="Arial"/>
          <w:color w:val="0F0F0F"/>
          <w:sz w:val="21"/>
          <w:szCs w:val="21"/>
        </w:rPr>
        <w:t xml:space="preserve">Box shadows: Subtle, warm-toned shadows (rgba(92,59,40,0.12) 0px 4px 24px)</w:t>
      </w:r>
    </w:p>
    <w:p>
      <w:pPr>
        <w:pStyle w:val="ListParagraph"/>
        <w:numPr>
          <w:ilvl w:val="0"/>
          <w:numId w:val="2"/>
        </w:numPr>
        <w:spacing w:after="60" w:before="60"/>
      </w:pPr>
      <w:r>
        <w:rPr>
          <w:rFonts w:ascii="Arial" w:cs="Arial" w:eastAsia="Arial" w:hAnsi="Arial"/>
          <w:color w:val="0F0F0F"/>
          <w:sz w:val="21"/>
          <w:szCs w:val="21"/>
        </w:rPr>
        <w:t xml:space="preserve">Hover states: Gold underline/border reveal on text links; background lightening on buttons; scale(1.02) on cards</w:t>
      </w:r>
    </w:p>
    <w:p>
      <w:pPr>
        <w:pStyle w:val="ListParagraph"/>
        <w:numPr>
          <w:ilvl w:val="0"/>
          <w:numId w:val="2"/>
        </w:numPr>
        <w:spacing w:after="60" w:before="60"/>
      </w:pPr>
      <w:r>
        <w:rPr>
          <w:rFonts w:ascii="Arial" w:cs="Arial" w:eastAsia="Arial" w:hAnsi="Arial"/>
          <w:color w:val="0F0F0F"/>
          <w:sz w:val="21"/>
          <w:szCs w:val="21"/>
        </w:rPr>
        <w:t xml:space="preserve">Transitions: 200ms ease-out for micro-interactions; 400ms ease for section reveals</w:t>
      </w:r>
    </w:p>
    <w:p>
      <w:pPr>
        <w:pStyle w:val="ListParagraph"/>
        <w:numPr>
          <w:ilvl w:val="0"/>
          <w:numId w:val="2"/>
        </w:numPr>
        <w:spacing w:after="60" w:before="60"/>
      </w:pPr>
      <w:r>
        <w:rPr>
          <w:rFonts w:ascii="Arial" w:cs="Arial" w:eastAsia="Arial" w:hAnsi="Arial"/>
          <w:color w:val="0F0F0F"/>
          <w:sz w:val="21"/>
          <w:szCs w:val="21"/>
        </w:rPr>
        <w:t xml:space="preserve">Section spacing: Minimum 80px vertical padding on desktop; 48px on mobile</w:t>
      </w:r>
    </w:p>
    <w:p>
      <w:pPr>
        <w:pStyle w:val="ListParagraph"/>
        <w:numPr>
          <w:ilvl w:val="0"/>
          <w:numId w:val="2"/>
        </w:numPr>
        <w:spacing w:after="60" w:before="60"/>
      </w:pPr>
      <w:r>
        <w:rPr>
          <w:rFonts w:ascii="Arial" w:cs="Arial" w:eastAsia="Arial" w:hAnsi="Arial"/>
          <w:color w:val="0F0F0F"/>
          <w:sz w:val="21"/>
          <w:szCs w:val="21"/>
        </w:rPr>
        <w:t xml:space="preserve">Max content width: 1280px centered on page; 90% width on mobile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10.5  Animation Strategy (Framer Motion)</w:t>
      </w:r>
    </w:p>
    <w:p>
      <w:pPr>
        <w:pStyle w:val="ListParagraph"/>
        <w:numPr>
          <w:ilvl w:val="0"/>
          <w:numId w:val="2"/>
        </w:numPr>
        <w:spacing w:after="60" w:before="60"/>
      </w:pPr>
      <w:r>
        <w:rPr>
          <w:rFonts w:ascii="Arial" w:cs="Arial" w:eastAsia="Arial" w:hAnsi="Arial"/>
          <w:color w:val="0F0F0F"/>
          <w:sz w:val="21"/>
          <w:szCs w:val="21"/>
        </w:rPr>
        <w:t xml:space="preserve">Entrance animations: Fade-up (y: 30 → 0, opacity: 0 → 1) triggered by scroll intersection</w:t>
      </w:r>
    </w:p>
    <w:p>
      <w:pPr>
        <w:pStyle w:val="ListParagraph"/>
        <w:numPr>
          <w:ilvl w:val="0"/>
          <w:numId w:val="2"/>
        </w:numPr>
        <w:spacing w:after="60" w:before="60"/>
      </w:pPr>
      <w:r>
        <w:rPr>
          <w:rFonts w:ascii="Arial" w:cs="Arial" w:eastAsia="Arial" w:hAnsi="Arial"/>
          <w:color w:val="0F0F0F"/>
          <w:sz w:val="21"/>
          <w:szCs w:val="21"/>
        </w:rPr>
        <w:t xml:space="preserve">Stagger animations on grid items (0.1s stagger between cards)</w:t>
      </w:r>
    </w:p>
    <w:p>
      <w:pPr>
        <w:pStyle w:val="ListParagraph"/>
        <w:numPr>
          <w:ilvl w:val="0"/>
          <w:numId w:val="2"/>
        </w:numPr>
        <w:spacing w:after="60" w:before="60"/>
      </w:pPr>
      <w:r>
        <w:rPr>
          <w:rFonts w:ascii="Arial" w:cs="Arial" w:eastAsia="Arial" w:hAnsi="Arial"/>
          <w:color w:val="0F0F0F"/>
          <w:sz w:val="21"/>
          <w:szCs w:val="21"/>
        </w:rPr>
        <w:t xml:space="preserve">Hero section: Fade-in with scale (scale: 0.95 → 1) on load</w:t>
      </w:r>
    </w:p>
    <w:p>
      <w:pPr>
        <w:pStyle w:val="ListParagraph"/>
        <w:numPr>
          <w:ilvl w:val="0"/>
          <w:numId w:val="2"/>
        </w:numPr>
        <w:spacing w:after="60" w:before="60"/>
      </w:pPr>
      <w:r>
        <w:rPr>
          <w:rFonts w:ascii="Arial" w:cs="Arial" w:eastAsia="Arial" w:hAnsi="Arial"/>
          <w:color w:val="0F0F0F"/>
          <w:sz w:val="21"/>
          <w:szCs w:val="21"/>
        </w:rPr>
        <w:t xml:space="preserve">Menu builder: Step transitions use slide-left/right (x: ±50 → 0) with spring physics</w:t>
      </w:r>
    </w:p>
    <w:p>
      <w:pPr>
        <w:pStyle w:val="ListParagraph"/>
        <w:numPr>
          <w:ilvl w:val="0"/>
          <w:numId w:val="2"/>
        </w:numPr>
        <w:spacing w:after="60" w:before="60"/>
      </w:pPr>
      <w:r>
        <w:rPr>
          <w:rFonts w:ascii="Arial" w:cs="Arial" w:eastAsia="Arial" w:hAnsi="Arial"/>
          <w:color w:val="0F0F0F"/>
          <w:sz w:val="21"/>
          <w:szCs w:val="21"/>
        </w:rPr>
        <w:t xml:space="preserve">Price counter: Animated number counter on total price change (countUp effect)</w:t>
      </w:r>
    </w:p>
    <w:p>
      <w:pPr>
        <w:pStyle w:val="ListParagraph"/>
        <w:numPr>
          <w:ilvl w:val="0"/>
          <w:numId w:val="2"/>
        </w:numPr>
        <w:spacing w:after="60" w:before="60"/>
      </w:pPr>
      <w:r>
        <w:rPr>
          <w:rFonts w:ascii="Arial" w:cs="Arial" w:eastAsia="Arial" w:hAnsi="Arial"/>
          <w:color w:val="0F0F0F"/>
          <w:sz w:val="21"/>
          <w:szCs w:val="21"/>
        </w:rPr>
        <w:t xml:space="preserve">All animations respect prefers-reduced-motion: reduce media query</w:t>
      </w:r>
    </w:p>
    <w:p>
      <w:pPr>
        <w:pStyle w:val="ListParagraph"/>
        <w:numPr>
          <w:ilvl w:val="0"/>
          <w:numId w:val="2"/>
        </w:numPr>
        <w:spacing w:after="60" w:before="60"/>
      </w:pPr>
      <w:r>
        <w:rPr>
          <w:rFonts w:ascii="Arial" w:cs="Arial" w:eastAsia="Arial" w:hAnsi="Arial"/>
          <w:color w:val="0F0F0F"/>
          <w:sz w:val="21"/>
          <w:szCs w:val="21"/>
        </w:rPr>
        <w:t xml:space="preserve">No animations on elements outside the viewport (performance)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10.6  Conversion-Focused UX Patterns</w:t>
      </w:r>
    </w:p>
    <w:p>
      <w:pPr>
        <w:pStyle w:val="ListParagraph"/>
        <w:numPr>
          <w:ilvl w:val="0"/>
          <w:numId w:val="2"/>
        </w:numPr>
        <w:spacing w:after="60" w:before="60"/>
      </w:pPr>
      <w:r>
        <w:rPr>
          <w:rFonts w:ascii="Arial" w:cs="Arial" w:eastAsia="Arial" w:hAnsi="Arial"/>
          <w:color w:val="0F0F0F"/>
          <w:sz w:val="21"/>
          <w:szCs w:val="21"/>
        </w:rPr>
        <w:t xml:space="preserve">Sticky mobile CTA bar: WhatsApp button persists at bottom of screen on mobile throughout the session</w:t>
      </w:r>
    </w:p>
    <w:p>
      <w:pPr>
        <w:pStyle w:val="ListParagraph"/>
        <w:numPr>
          <w:ilvl w:val="0"/>
          <w:numId w:val="2"/>
        </w:numPr>
        <w:spacing w:after="60" w:before="60"/>
      </w:pPr>
      <w:r>
        <w:rPr>
          <w:rFonts w:ascii="Arial" w:cs="Arial" w:eastAsia="Arial" w:hAnsi="Arial"/>
          <w:color w:val="0F0F0F"/>
          <w:sz w:val="21"/>
          <w:szCs w:val="21"/>
        </w:rPr>
        <w:t xml:space="preserve">Exit-intent behavior: Subtle micro-copy near CTAs reinforcing value ('No commitment required')</w:t>
      </w:r>
    </w:p>
    <w:p>
      <w:pPr>
        <w:pStyle w:val="ListParagraph"/>
        <w:numPr>
          <w:ilvl w:val="0"/>
          <w:numId w:val="2"/>
        </w:numPr>
        <w:spacing w:after="60" w:before="60"/>
      </w:pPr>
      <w:r>
        <w:rPr>
          <w:rFonts w:ascii="Arial" w:cs="Arial" w:eastAsia="Arial" w:hAnsi="Arial"/>
          <w:color w:val="0F0F0F"/>
          <w:sz w:val="21"/>
          <w:szCs w:val="21"/>
        </w:rPr>
        <w:t xml:space="preserve">Social proof placement: Quotation count or event count displayed near package section</w:t>
      </w:r>
    </w:p>
    <w:p>
      <w:pPr>
        <w:pStyle w:val="ListParagraph"/>
        <w:numPr>
          <w:ilvl w:val="0"/>
          <w:numId w:val="2"/>
        </w:numPr>
        <w:spacing w:after="60" w:before="60"/>
      </w:pPr>
      <w:r>
        <w:rPr>
          <w:rFonts w:ascii="Arial" w:cs="Arial" w:eastAsia="Arial" w:hAnsi="Arial"/>
          <w:color w:val="0F0F0F"/>
          <w:sz w:val="21"/>
          <w:szCs w:val="21"/>
        </w:rPr>
        <w:t xml:space="preserve">Package recommendation badge: Most popular package visually highlighted to guide decision</w:t>
      </w:r>
    </w:p>
    <w:p>
      <w:pPr>
        <w:pStyle w:val="ListParagraph"/>
        <w:numPr>
          <w:ilvl w:val="0"/>
          <w:numId w:val="2"/>
        </w:numPr>
        <w:spacing w:after="60" w:before="60"/>
      </w:pPr>
      <w:r>
        <w:rPr>
          <w:rFonts w:ascii="Arial" w:cs="Arial" w:eastAsia="Arial" w:hAnsi="Arial"/>
          <w:color w:val="0F0F0F"/>
          <w:sz w:val="21"/>
          <w:szCs w:val="21"/>
        </w:rPr>
        <w:t xml:space="preserve">Progress indicator in menu builder: Clear step counter (Step 2 of 6) reduces abandonment</w:t>
      </w:r>
    </w:p>
    <w:p>
      <w:pPr>
        <w:pStyle w:val="ListParagraph"/>
        <w:numPr>
          <w:ilvl w:val="0"/>
          <w:numId w:val="2"/>
        </w:numPr>
        <w:spacing w:after="60" w:before="60"/>
      </w:pPr>
      <w:r>
        <w:rPr>
          <w:rFonts w:ascii="Arial" w:cs="Arial" w:eastAsia="Arial" w:hAnsi="Arial"/>
          <w:color w:val="0F0F0F"/>
          <w:sz w:val="21"/>
          <w:szCs w:val="21"/>
        </w:rPr>
        <w:t xml:space="preserve">WhatsApp CTA copy: 'Get Your Free Quote' preferred over generic 'Contact Us'</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11. Environment Configuration</w:t>
      </w:r>
    </w:p>
    <w:p>
      <w:pPr>
        <w:spacing w:after="120" w:before="80"/>
        <w:jc w:val="left"/>
      </w:pPr>
      <w:r>
        <w:rPr>
          <w:rFonts w:ascii="Arial" w:cs="Arial" w:eastAsia="Arial" w:hAnsi="Arial"/>
          <w:b w:val="false"/>
          <w:bCs w:val="false"/>
          <w:i w:val="false"/>
          <w:iCs w:val="false"/>
          <w:color w:val="0F0F0F"/>
          <w:sz w:val="22"/>
          <w:szCs w:val="22"/>
        </w:rPr>
        <w:t xml:space="preserve">The Hessel platform requires two environment files to maintain strict separation between sensitive server-side secrets and public client-side configuration. This separation follows Next.js conventions and security best practices.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11.1  .env.local (Secret Environment File)</w:t>
      </w:r>
    </w:p>
    <w:p>
      <w:pPr>
        <w:spacing w:after="120" w:before="80"/>
        <w:jc w:val="left"/>
      </w:pPr>
      <w:r>
        <w:rPr>
          <w:rFonts w:ascii="Arial" w:cs="Arial" w:eastAsia="Arial" w:hAnsi="Arial"/>
          <w:b w:val="false"/>
          <w:bCs w:val="false"/>
          <w:i w:val="false"/>
          <w:iCs w:val="false"/>
          <w:color w:val="0F0F0F"/>
          <w:sz w:val="22"/>
          <w:szCs w:val="22"/>
        </w:rPr>
        <w:t xml:space="preserve">This file contains all sensitive credentials. It must never be committed to version control and must be excluded by .gitignore. In production, these values are injected as Vercel environment variables.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Value Type</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project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SUPABASE_SERVICE_ROLE_KEY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JWT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Server-side Supabase admin key (full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SUPABASE_ANON_KEY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JWT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Client-side Supabase key (limited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ADMIN_JWT_SECRET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256-bit hex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JWT signing secret for admin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ADMIN_PASSWORD_HASH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bcrypt 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Hashed admin panel password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CLOUDINARY_CLOUD_NAME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account cloud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API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CLOUDINARY_API_SECRET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API secret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NEXT_AUTH_SECRET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Random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NextAuth.js session encryption</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11.2  .env.public (Public Environment File)</w:t>
      </w:r>
    </w:p>
    <w:p>
      <w:pPr>
        <w:spacing w:after="120" w:before="80"/>
        <w:jc w:val="left"/>
      </w:pPr>
      <w:r>
        <w:rPr>
          <w:rFonts w:ascii="Arial" w:cs="Arial" w:eastAsia="Arial" w:hAnsi="Arial"/>
          <w:b w:val="false"/>
          <w:bCs w:val="false"/>
          <w:i w:val="false"/>
          <w:iCs w:val="false"/>
          <w:color w:val="0F0F0F"/>
          <w:sz w:val="22"/>
          <w:szCs w:val="22"/>
        </w:rPr>
        <w:t xml:space="preserve">This file contains non-sensitive configuration that is safe to expose to the client browser. In Next.js, all variables prefixed with NEXT_PUBLIC_ are available client-side.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Value Type</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NEXT_PUBLIC_WHATSAPP_NUMBER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Phone number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WhatsApp Business contact number (with country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NEXT_PUBLIC_INSTAGRAM_URL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Instagram profile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NEXT_PUBLIC_FACEBOOK_URL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Facebook page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NEXT_PUBLIC_SUPPORT_EMAIL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Email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Public support email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NEXT_PUBLIC_SUPPORT_PHONE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Phone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Public contact phone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NEXT_PUBLIC_CLOUDINARY_CLOUD_NAME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 name for client-side image URLs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NEXT_PUBLIC_SUPABASE_URL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URL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URL for client-side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NEXT_PUBLIC_SUPABASE_ANON_KEY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JWT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anon key for public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NEXT_PUBLIC_DEVELOPER_NAME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Developer attribution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NEXT_PUBLIC_DEVELOPER_CONTACT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Email/URL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Developer support contact</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11.3  Security Separation Rationale</w:t>
      </w:r>
    </w:p>
    <w:p>
      <w:pPr>
        <w:pStyle w:val="ListParagraph"/>
        <w:numPr>
          <w:ilvl w:val="0"/>
          <w:numId w:val="2"/>
        </w:numPr>
        <w:spacing w:after="60" w:before="60"/>
      </w:pPr>
      <w:r>
        <w:rPr>
          <w:rFonts w:ascii="Arial" w:cs="Arial" w:eastAsia="Arial" w:hAnsi="Arial"/>
          <w:color w:val="0F0F0F"/>
          <w:sz w:val="21"/>
          <w:szCs w:val="21"/>
        </w:rPr>
        <w:t xml:space="preserve">Service Role Key (SUPABASE_SERVICE_ROLE_KEY) bypasses all RLS policies — must NEVER be exposed to the browser</w:t>
      </w:r>
    </w:p>
    <w:p>
      <w:pPr>
        <w:pStyle w:val="ListParagraph"/>
        <w:numPr>
          <w:ilvl w:val="0"/>
          <w:numId w:val="2"/>
        </w:numPr>
        <w:spacing w:after="60" w:before="60"/>
      </w:pPr>
      <w:r>
        <w:rPr>
          <w:rFonts w:ascii="Arial" w:cs="Arial" w:eastAsia="Arial" w:hAnsi="Arial"/>
          <w:color w:val="0F0F0F"/>
          <w:sz w:val="21"/>
          <w:szCs w:val="21"/>
        </w:rPr>
        <w:t xml:space="preserve">Admin JWT secret (ADMIN_JWT_SECRET) exposure would allow forging admin session tokens</w:t>
      </w:r>
    </w:p>
    <w:p>
      <w:pPr>
        <w:pStyle w:val="ListParagraph"/>
        <w:numPr>
          <w:ilvl w:val="0"/>
          <w:numId w:val="2"/>
        </w:numPr>
        <w:spacing w:after="60" w:before="60"/>
      </w:pPr>
      <w:r>
        <w:rPr>
          <w:rFonts w:ascii="Arial" w:cs="Arial" w:eastAsia="Arial" w:hAnsi="Arial"/>
          <w:color w:val="0F0F0F"/>
          <w:sz w:val="21"/>
          <w:szCs w:val="21"/>
        </w:rPr>
        <w:t xml:space="preserve">Cloudinary API Secret exposure would allow unauthorized image deletion and uploads</w:t>
      </w:r>
    </w:p>
    <w:p>
      <w:pPr>
        <w:pStyle w:val="ListParagraph"/>
        <w:numPr>
          <w:ilvl w:val="0"/>
          <w:numId w:val="2"/>
        </w:numPr>
        <w:spacing w:after="60" w:before="60"/>
      </w:pPr>
      <w:r>
        <w:rPr>
          <w:rFonts w:ascii="Arial" w:cs="Arial" w:eastAsia="Arial" w:hAnsi="Arial"/>
          <w:color w:val="0F0F0F"/>
          <w:sz w:val="21"/>
          <w:szCs w:val="21"/>
        </w:rPr>
        <w:t xml:space="preserve">Next.js compile-time enforcement: non-NEXT_PUBLIC_ variables are never bundled into client code</w:t>
      </w:r>
    </w:p>
    <w:p>
      <w:pPr>
        <w:pStyle w:val="ListParagraph"/>
        <w:numPr>
          <w:ilvl w:val="0"/>
          <w:numId w:val="2"/>
        </w:numPr>
        <w:spacing w:after="60" w:before="60"/>
      </w:pPr>
      <w:r>
        <w:rPr>
          <w:rFonts w:ascii="Arial" w:cs="Arial" w:eastAsia="Arial" w:hAnsi="Arial"/>
          <w:color w:val="0F0F0F"/>
          <w:sz w:val="21"/>
          <w:szCs w:val="21"/>
        </w:rPr>
        <w:t xml:space="preserve">Vercel environment variable settings distinguish between Production, Preview, and Development</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12. Documentation Requirements</w:t>
      </w:r>
    </w:p>
    <w:p>
      <w:pPr>
        <w:spacing w:after="120" w:before="80"/>
        <w:jc w:val="left"/>
      </w:pPr>
      <w:r>
        <w:rPr>
          <w:rFonts w:ascii="Arial" w:cs="Arial" w:eastAsia="Arial" w:hAnsi="Arial"/>
          <w:b w:val="false"/>
          <w:bCs w:val="false"/>
          <w:i w:val="false"/>
          <w:iCs w:val="false"/>
          <w:color w:val="0F0F0F"/>
          <w:sz w:val="22"/>
          <w:szCs w:val="22"/>
        </w:rPr>
        <w:t xml:space="preserve">The following markdown documentation files must be maintained alongside the codebase. They serve as the technical reference for developers, onboarding documentation for new team members, and audit trail for stakeholders.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Maintained By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architecture.md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/docs/architecture.md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System architecture overview, component relationships, data flow diagrams, and infrastructure decisions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Lead Developer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database-schema.md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/docs/database-schema.md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Full PostgreSQL schema with CREATE TABLE statements, indexes, RLS policies, and ER diagram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Backend Developer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admin-flow.md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/docs/admin-flow.md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Complete admin panel workflow, keyboard shortcut mechanics, authentication flow, and capability matrix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Full-stack Developer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menu-builder.md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/docs/menu-builder.md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 builder step-by-step technical spec, pricing formula, state management, and WhatsApp message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Frontend Developer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deployment.md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/docs/deployment.md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Step-by-step Vercel deployment guide, environment variable setup, Supabase configuration, and rollback procedures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DevOps / Lead Dev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theme-guidelines.md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/docs/theme-guidelines.md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Color system, typography scale, spacing tokens, component patterns, animation guidelines, and Tailwind config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UI/UX Designer</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13. Key Workflow Diagrams</w:t>
      </w:r>
    </w:p>
    <w:p>
      <w:pPr>
        <w:pStyle w:val="Heading2"/>
        <w:spacing w:after="120" w:before="300"/>
      </w:pPr>
      <w:r>
        <w:rPr>
          <w:rFonts w:ascii="Arial" w:cs="Arial" w:eastAsia="Arial" w:hAnsi="Arial"/>
          <w:b/>
          <w:bCs/>
          <w:color w:val="6E1E2A"/>
          <w:sz w:val="26"/>
          <w:szCs w:val="26"/>
        </w:rPr>
        <w:t xml:space="preserve">13.1  Customer Journey Workflow</w:t>
      </w:r>
    </w:p>
    <w:p>
      <w:pPr>
        <w:spacing w:after="120" w:before="80"/>
        <w:jc w:val="left"/>
      </w:pPr>
      <w:r>
        <w:rPr>
          <w:rFonts w:ascii="Arial" w:cs="Arial" w:eastAsia="Arial" w:hAnsi="Arial"/>
          <w:b/>
          <w:bCs/>
          <w:i w:val="false"/>
          <w:iCs w:val="false"/>
          <w:color w:val="0F0F0F"/>
          <w:sz w:val="22"/>
          <w:szCs w:val="22"/>
        </w:rPr>
        <w:t xml:space="preserve">[1] User arrives at Hessel website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[2] Hero section loads → Brand impression formed</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[3] User browses Event Types → Identifies relevant event category</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[4] User views Gallery → Visual trust established</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[5] User explores Packages → Silver / Gold / Royal / Corporate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[6] User enters Menu Builder</w:t>
      </w:r>
    </w:p>
    <w:p>
      <w:pPr>
        <w:spacing w:after="120" w:before="80"/>
        <w:jc w:val="left"/>
      </w:pPr>
      <w:r>
        <w:rPr>
          <w:rFonts w:ascii="Arial" w:cs="Arial" w:eastAsia="Arial" w:hAnsi="Arial"/>
          <w:b w:val="false"/>
          <w:bCs w:val="false"/>
          <w:i w:val="false"/>
          <w:iCs w:val="false"/>
          <w:color w:val="0F0F0F"/>
          <w:sz w:val="22"/>
          <w:szCs w:val="22"/>
        </w:rPr>
        <w:t xml:space="preserve">     ├─ Select Event Type</w:t>
      </w:r>
    </w:p>
    <w:p>
      <w:pPr>
        <w:spacing w:after="120" w:before="80"/>
        <w:jc w:val="left"/>
      </w:pPr>
      <w:r>
        <w:rPr>
          <w:rFonts w:ascii="Arial" w:cs="Arial" w:eastAsia="Arial" w:hAnsi="Arial"/>
          <w:b w:val="false"/>
          <w:bCs w:val="false"/>
          <w:i w:val="false"/>
          <w:iCs w:val="false"/>
          <w:color w:val="0F0F0F"/>
          <w:sz w:val="22"/>
          <w:szCs w:val="22"/>
        </w:rPr>
        <w:t xml:space="preserve">     ├─ Enter Guest Count</w:t>
      </w:r>
    </w:p>
    <w:p>
      <w:pPr>
        <w:spacing w:after="120" w:before="80"/>
        <w:jc w:val="left"/>
      </w:pPr>
      <w:r>
        <w:rPr>
          <w:rFonts w:ascii="Arial" w:cs="Arial" w:eastAsia="Arial" w:hAnsi="Arial"/>
          <w:b w:val="false"/>
          <w:bCs w:val="false"/>
          <w:i w:val="false"/>
          <w:iCs w:val="false"/>
          <w:color w:val="0F0F0F"/>
          <w:sz w:val="22"/>
          <w:szCs w:val="22"/>
        </w:rPr>
        <w:t xml:space="preserve">     ├─ Select Package</w:t>
      </w:r>
    </w:p>
    <w:p>
      <w:pPr>
        <w:spacing w:after="120" w:before="80"/>
        <w:jc w:val="left"/>
      </w:pPr>
      <w:r>
        <w:rPr>
          <w:rFonts w:ascii="Arial" w:cs="Arial" w:eastAsia="Arial" w:hAnsi="Arial"/>
          <w:b w:val="false"/>
          <w:bCs w:val="false"/>
          <w:i w:val="false"/>
          <w:iCs w:val="false"/>
          <w:color w:val="0F0F0F"/>
          <w:sz w:val="22"/>
          <w:szCs w:val="22"/>
        </w:rPr>
        <w:t xml:space="preserve">     ├─ Choose Dishes by Category</w:t>
      </w:r>
    </w:p>
    <w:p>
      <w:pPr>
        <w:spacing w:after="120" w:before="80"/>
        <w:jc w:val="left"/>
      </w:pPr>
      <w:r>
        <w:rPr>
          <w:rFonts w:ascii="Arial" w:cs="Arial" w:eastAsia="Arial" w:hAnsi="Arial"/>
          <w:b w:val="false"/>
          <w:bCs w:val="false"/>
          <w:i w:val="false"/>
          <w:iCs w:val="false"/>
          <w:color w:val="0F0F0F"/>
          <w:sz w:val="22"/>
          <w:szCs w:val="22"/>
        </w:rPr>
        <w:t xml:space="preserve">     └─ View Live Price Estimate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[7] User clicks 'Send WhatsApp Quotation'</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[8] WhatsApp opens with pre-filled message → Quote captured in DB</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[9] Admin receives notification → Follows up with customer</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13.2  Admin Authentication Workflow</w:t>
      </w:r>
    </w:p>
    <w:p>
      <w:pPr>
        <w:spacing w:after="120" w:before="80"/>
        <w:jc w:val="left"/>
      </w:pPr>
      <w:r>
        <w:rPr>
          <w:rFonts w:ascii="Arial" w:cs="Arial" w:eastAsia="Arial" w:hAnsi="Arial"/>
          <w:b/>
          <w:bCs/>
          <w:i w:val="false"/>
          <w:iCs w:val="false"/>
          <w:color w:val="0F0F0F"/>
          <w:sz w:val="22"/>
          <w:szCs w:val="22"/>
        </w:rPr>
        <w:t xml:space="preserve">[1] Admin presses CTRL+SHIFT+A on any page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[2] Secure admin modal overlay appears (no public UI change)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[3] Admin enters password</w:t>
      </w:r>
    </w:p>
    <w:p>
      <w:pPr>
        <w:spacing w:after="120" w:before="80"/>
        <w:jc w:val="left"/>
      </w:pPr>
      <w:r>
        <w:rPr>
          <w:rFonts w:ascii="Arial" w:cs="Arial" w:eastAsia="Arial" w:hAnsi="Arial"/>
          <w:b w:val="false"/>
          <w:bCs w:val="false"/>
          <w:i w:val="false"/>
          <w:iCs w:val="false"/>
          <w:color w:val="0F0F0F"/>
          <w:sz w:val="22"/>
          <w:szCs w:val="22"/>
        </w:rPr>
        <w:t xml:space="preserve">     ├─ Attempt #1-4: Error message shown</w:t>
      </w:r>
    </w:p>
    <w:p>
      <w:pPr>
        <w:spacing w:after="120" w:before="80"/>
        <w:jc w:val="left"/>
      </w:pPr>
      <w:r>
        <w:rPr>
          <w:rFonts w:ascii="Arial" w:cs="Arial" w:eastAsia="Arial" w:hAnsi="Arial"/>
          <w:b w:val="false"/>
          <w:bCs w:val="false"/>
          <w:i w:val="false"/>
          <w:iCs w:val="false"/>
          <w:color w:val="0F0F0F"/>
          <w:sz w:val="22"/>
          <w:szCs w:val="22"/>
        </w:rPr>
        <w:t xml:space="preserve">     └─ Attempt #5: 15-minute lockout applied</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[4] Correct password → POST /api/admin/auth → JWT generated</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[5] JWT stored in HttpOnly cookie</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[6] Admin panel UI unlocks (rendered client-side after auth)</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[7] Admin performs CRUD operations → All requests include JWT in header</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[8] Server middleware validates JWT on every admin API request</w:t>
      </w:r>
    </w:p>
    <w:p>
      <w:pPr>
        <w:spacing w:after="120" w:before="80"/>
        <w:jc w:val="left"/>
      </w:pPr>
      <w:r>
        <w:rPr>
          <w:rFonts w:ascii="Arial" w:cs="Arial" w:eastAsia="Arial" w:hAnsi="Arial"/>
          <w:b w:val="false"/>
          <w:bCs w:val="false"/>
          <w:i w:val="false"/>
          <w:iCs w:val="false"/>
          <w:color w:val="0F0F0F"/>
          <w:sz w:val="22"/>
          <w:szCs w:val="22"/>
        </w:rPr>
        <w:t xml:space="preserve">     ↓</w:t>
      </w:r>
    </w:p>
    <w:p>
      <w:pPr>
        <w:spacing w:after="120" w:before="80"/>
        <w:jc w:val="left"/>
      </w:pPr>
      <w:r>
        <w:rPr>
          <w:rFonts w:ascii="Arial" w:cs="Arial" w:eastAsia="Arial" w:hAnsi="Arial"/>
          <w:b w:val="false"/>
          <w:bCs w:val="false"/>
          <w:i w:val="false"/>
          <w:iCs w:val="false"/>
          <w:color w:val="0F0F0F"/>
          <w:sz w:val="22"/>
          <w:szCs w:val="22"/>
        </w:rPr>
        <w:t xml:space="preserve">[9] Session expires after 8 hours → Admin modal re-triggers on next attempt</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14. Security Requirements</w:t>
      </w:r>
    </w:p>
    <w:p>
      <w:pPr>
        <w:pStyle w:val="Heading2"/>
        <w:spacing w:after="120" w:before="300"/>
      </w:pPr>
      <w:r>
        <w:rPr>
          <w:rFonts w:ascii="Arial" w:cs="Arial" w:eastAsia="Arial" w:hAnsi="Arial"/>
          <w:b/>
          <w:bCs/>
          <w:color w:val="6E1E2A"/>
          <w:sz w:val="26"/>
          <w:szCs w:val="26"/>
        </w:rPr>
        <w:t xml:space="preserve">14.1  Authentication Security</w:t>
      </w:r>
    </w:p>
    <w:p>
      <w:pPr>
        <w:pStyle w:val="ListParagraph"/>
        <w:numPr>
          <w:ilvl w:val="0"/>
          <w:numId w:val="2"/>
        </w:numPr>
        <w:spacing w:after="60" w:before="60"/>
      </w:pPr>
      <w:r>
        <w:rPr>
          <w:rFonts w:ascii="Arial" w:cs="Arial" w:eastAsia="Arial" w:hAnsi="Arial"/>
          <w:color w:val="0F0F0F"/>
          <w:sz w:val="21"/>
          <w:szCs w:val="21"/>
        </w:rPr>
        <w:t xml:space="preserve">Password stored as bcrypt hash (minimum cost factor 12) — never in plaintext</w:t>
      </w:r>
    </w:p>
    <w:p>
      <w:pPr>
        <w:pStyle w:val="ListParagraph"/>
        <w:numPr>
          <w:ilvl w:val="0"/>
          <w:numId w:val="2"/>
        </w:numPr>
        <w:spacing w:after="60" w:before="60"/>
      </w:pPr>
      <w:r>
        <w:rPr>
          <w:rFonts w:ascii="Arial" w:cs="Arial" w:eastAsia="Arial" w:hAnsi="Arial"/>
          <w:color w:val="0F0F0F"/>
          <w:sz w:val="21"/>
          <w:szCs w:val="21"/>
        </w:rPr>
        <w:t xml:space="preserve">JWT tokens signed with HS256 using a minimum 256-bit secret</w:t>
      </w:r>
    </w:p>
    <w:p>
      <w:pPr>
        <w:pStyle w:val="ListParagraph"/>
        <w:numPr>
          <w:ilvl w:val="0"/>
          <w:numId w:val="2"/>
        </w:numPr>
        <w:spacing w:after="60" w:before="60"/>
      </w:pPr>
      <w:r>
        <w:rPr>
          <w:rFonts w:ascii="Arial" w:cs="Arial" w:eastAsia="Arial" w:hAnsi="Arial"/>
          <w:color w:val="0F0F0F"/>
          <w:sz w:val="21"/>
          <w:szCs w:val="21"/>
        </w:rPr>
        <w:t xml:space="preserve">JWT payload includes: sub (admin user ID), iat (issued at), exp (expiration), role</w:t>
      </w:r>
    </w:p>
    <w:p>
      <w:pPr>
        <w:pStyle w:val="ListParagraph"/>
        <w:numPr>
          <w:ilvl w:val="0"/>
          <w:numId w:val="2"/>
        </w:numPr>
        <w:spacing w:after="60" w:before="60"/>
      </w:pPr>
      <w:r>
        <w:rPr>
          <w:rFonts w:ascii="Arial" w:cs="Arial" w:eastAsia="Arial" w:hAnsi="Arial"/>
          <w:color w:val="0F0F0F"/>
          <w:sz w:val="21"/>
          <w:szCs w:val="21"/>
        </w:rPr>
        <w:t xml:space="preserve">Token expiration set to 8 hours; refresh token mechanism for extended sessions</w:t>
      </w:r>
    </w:p>
    <w:p>
      <w:pPr>
        <w:pStyle w:val="ListParagraph"/>
        <w:numPr>
          <w:ilvl w:val="0"/>
          <w:numId w:val="2"/>
        </w:numPr>
        <w:spacing w:after="60" w:before="60"/>
      </w:pPr>
      <w:r>
        <w:rPr>
          <w:rFonts w:ascii="Arial" w:cs="Arial" w:eastAsia="Arial" w:hAnsi="Arial"/>
          <w:color w:val="0F0F0F"/>
          <w:sz w:val="21"/>
          <w:szCs w:val="21"/>
        </w:rPr>
        <w:t xml:space="preserve">All admin API routes protected by server-side JWT verification middleware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14.2  API Security</w:t>
      </w:r>
    </w:p>
    <w:p>
      <w:pPr>
        <w:pStyle w:val="ListParagraph"/>
        <w:numPr>
          <w:ilvl w:val="0"/>
          <w:numId w:val="2"/>
        </w:numPr>
        <w:spacing w:after="60" w:before="60"/>
      </w:pPr>
      <w:r>
        <w:rPr>
          <w:rFonts w:ascii="Arial" w:cs="Arial" w:eastAsia="Arial" w:hAnsi="Arial"/>
          <w:color w:val="0F0F0F"/>
          <w:sz w:val="21"/>
          <w:szCs w:val="21"/>
        </w:rPr>
        <w:t xml:space="preserve">Rate limiting: 5 requests per 15-minute window on /api/admin/auth endpoint</w:t>
      </w:r>
    </w:p>
    <w:p>
      <w:pPr>
        <w:pStyle w:val="ListParagraph"/>
        <w:numPr>
          <w:ilvl w:val="0"/>
          <w:numId w:val="2"/>
        </w:numPr>
        <w:spacing w:after="60" w:before="60"/>
      </w:pPr>
      <w:r>
        <w:rPr>
          <w:rFonts w:ascii="Arial" w:cs="Arial" w:eastAsia="Arial" w:hAnsi="Arial"/>
          <w:color w:val="0F0F0F"/>
          <w:sz w:val="21"/>
          <w:szCs w:val="21"/>
        </w:rPr>
        <w:t xml:space="preserve">CORS configured to allow only the production domain — no wildcard origins</w:t>
      </w:r>
    </w:p>
    <w:p>
      <w:pPr>
        <w:pStyle w:val="ListParagraph"/>
        <w:numPr>
          <w:ilvl w:val="0"/>
          <w:numId w:val="2"/>
        </w:numPr>
        <w:spacing w:after="60" w:before="60"/>
      </w:pPr>
      <w:r>
        <w:rPr>
          <w:rFonts w:ascii="Arial" w:cs="Arial" w:eastAsia="Arial" w:hAnsi="Arial"/>
          <w:color w:val="0F0F0F"/>
          <w:sz w:val="21"/>
          <w:szCs w:val="21"/>
        </w:rPr>
        <w:t xml:space="preserve">All POST/PUT/DELETE endpoints require valid JWT Authorization header</w:t>
      </w:r>
    </w:p>
    <w:p>
      <w:pPr>
        <w:pStyle w:val="ListParagraph"/>
        <w:numPr>
          <w:ilvl w:val="0"/>
          <w:numId w:val="2"/>
        </w:numPr>
        <w:spacing w:after="60" w:before="60"/>
      </w:pPr>
      <w:r>
        <w:rPr>
          <w:rFonts w:ascii="Arial" w:cs="Arial" w:eastAsia="Arial" w:hAnsi="Arial"/>
          <w:color w:val="0F0F0F"/>
          <w:sz w:val="21"/>
          <w:szCs w:val="21"/>
        </w:rPr>
        <w:t xml:space="preserve">Request body size limits applied to prevent payload flooding</w:t>
      </w:r>
    </w:p>
    <w:p>
      <w:pPr>
        <w:pStyle w:val="ListParagraph"/>
        <w:numPr>
          <w:ilvl w:val="0"/>
          <w:numId w:val="2"/>
        </w:numPr>
        <w:spacing w:after="60" w:before="60"/>
      </w:pPr>
      <w:r>
        <w:rPr>
          <w:rFonts w:ascii="Arial" w:cs="Arial" w:eastAsia="Arial" w:hAnsi="Arial"/>
          <w:color w:val="0F0F0F"/>
          <w:sz w:val="21"/>
          <w:szCs w:val="21"/>
        </w:rPr>
        <w:t xml:space="preserve">Supabase service role key used only in server-side API routes — never in client code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14.3  Data Security</w:t>
      </w:r>
    </w:p>
    <w:p>
      <w:pPr>
        <w:pStyle w:val="ListParagraph"/>
        <w:numPr>
          <w:ilvl w:val="0"/>
          <w:numId w:val="2"/>
        </w:numPr>
        <w:spacing w:after="60" w:before="60"/>
      </w:pPr>
      <w:r>
        <w:rPr>
          <w:rFonts w:ascii="Arial" w:cs="Arial" w:eastAsia="Arial" w:hAnsi="Arial"/>
          <w:color w:val="0F0F0F"/>
          <w:sz w:val="21"/>
          <w:szCs w:val="21"/>
        </w:rPr>
        <w:t xml:space="preserve">Supabase RLS policies enforce data access at the database level (defense in depth)</w:t>
      </w:r>
    </w:p>
    <w:p>
      <w:pPr>
        <w:pStyle w:val="ListParagraph"/>
        <w:numPr>
          <w:ilvl w:val="0"/>
          <w:numId w:val="2"/>
        </w:numPr>
        <w:spacing w:after="60" w:before="60"/>
      </w:pPr>
      <w:r>
        <w:rPr>
          <w:rFonts w:ascii="Arial" w:cs="Arial" w:eastAsia="Arial" w:hAnsi="Arial"/>
          <w:color w:val="0F0F0F"/>
          <w:sz w:val="21"/>
          <w:szCs w:val="21"/>
        </w:rPr>
        <w:t xml:space="preserve">All database queries use Supabase client parameterized queries — SQL injection prevented</w:t>
      </w:r>
    </w:p>
    <w:p>
      <w:pPr>
        <w:pStyle w:val="ListParagraph"/>
        <w:numPr>
          <w:ilvl w:val="0"/>
          <w:numId w:val="2"/>
        </w:numPr>
        <w:spacing w:after="60" w:before="60"/>
      </w:pPr>
      <w:r>
        <w:rPr>
          <w:rFonts w:ascii="Arial" w:cs="Arial" w:eastAsia="Arial" w:hAnsi="Arial"/>
          <w:color w:val="0F0F0F"/>
          <w:sz w:val="21"/>
          <w:szCs w:val="21"/>
        </w:rPr>
        <w:t xml:space="preserve">Sensitive data (admin credentials) stored only as hashes — never raw</w:t>
      </w:r>
    </w:p>
    <w:p>
      <w:pPr>
        <w:pStyle w:val="ListParagraph"/>
        <w:numPr>
          <w:ilvl w:val="0"/>
          <w:numId w:val="2"/>
        </w:numPr>
        <w:spacing w:after="60" w:before="60"/>
      </w:pPr>
      <w:r>
        <w:rPr>
          <w:rFonts w:ascii="Arial" w:cs="Arial" w:eastAsia="Arial" w:hAnsi="Arial"/>
          <w:color w:val="0F0F0F"/>
          <w:sz w:val="21"/>
          <w:szCs w:val="21"/>
        </w:rPr>
        <w:t xml:space="preserve">Quote request data (customer phone numbers) treated as PII — access restricted to authenticated admins</w:t>
      </w:r>
    </w:p>
    <w:p>
      <w:pPr>
        <w:pStyle w:val="ListParagraph"/>
        <w:numPr>
          <w:ilvl w:val="0"/>
          <w:numId w:val="2"/>
        </w:numPr>
        <w:spacing w:after="60" w:before="60"/>
      </w:pPr>
      <w:r>
        <w:rPr>
          <w:rFonts w:ascii="Arial" w:cs="Arial" w:eastAsia="Arial" w:hAnsi="Arial"/>
          <w:color w:val="0F0F0F"/>
          <w:sz w:val="21"/>
          <w:szCs w:val="21"/>
        </w:rPr>
        <w:t xml:space="preserve">Database backups enabled on Supabase with 7-day point-in-time recovery</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14.4  Infrastructure Security</w:t>
      </w:r>
    </w:p>
    <w:p>
      <w:pPr>
        <w:pStyle w:val="ListParagraph"/>
        <w:numPr>
          <w:ilvl w:val="0"/>
          <w:numId w:val="2"/>
        </w:numPr>
        <w:spacing w:after="60" w:before="60"/>
      </w:pPr>
      <w:r>
        <w:rPr>
          <w:rFonts w:ascii="Arial" w:cs="Arial" w:eastAsia="Arial" w:hAnsi="Arial"/>
          <w:color w:val="0F0F0F"/>
          <w:sz w:val="21"/>
          <w:szCs w:val="21"/>
        </w:rPr>
        <w:t xml:space="preserve">HTTPS enforced on all environments via Vercel automatic TLS certificates</w:t>
      </w:r>
    </w:p>
    <w:p>
      <w:pPr>
        <w:pStyle w:val="ListParagraph"/>
        <w:numPr>
          <w:ilvl w:val="0"/>
          <w:numId w:val="2"/>
        </w:numPr>
        <w:spacing w:after="60" w:before="60"/>
      </w:pPr>
      <w:r>
        <w:rPr>
          <w:rFonts w:ascii="Arial" w:cs="Arial" w:eastAsia="Arial" w:hAnsi="Arial"/>
          <w:color w:val="0F0F0F"/>
          <w:sz w:val="21"/>
          <w:szCs w:val="21"/>
        </w:rPr>
        <w:t xml:space="preserve">Content Security Policy (CSP) headers configured to prevent XSS</w:t>
      </w:r>
    </w:p>
    <w:p>
      <w:pPr>
        <w:pStyle w:val="ListParagraph"/>
        <w:numPr>
          <w:ilvl w:val="0"/>
          <w:numId w:val="2"/>
        </w:numPr>
        <w:spacing w:after="60" w:before="60"/>
      </w:pPr>
      <w:r>
        <w:rPr>
          <w:rFonts w:ascii="Arial" w:cs="Arial" w:eastAsia="Arial" w:hAnsi="Arial"/>
          <w:color w:val="0F0F0F"/>
          <w:sz w:val="21"/>
          <w:szCs w:val="21"/>
        </w:rPr>
        <w:t xml:space="preserve">X-Frame-Options: DENY — prevents clickjacking</w:t>
      </w:r>
    </w:p>
    <w:p>
      <w:pPr>
        <w:pStyle w:val="ListParagraph"/>
        <w:numPr>
          <w:ilvl w:val="0"/>
          <w:numId w:val="2"/>
        </w:numPr>
        <w:spacing w:after="60" w:before="60"/>
      </w:pPr>
      <w:r>
        <w:rPr>
          <w:rFonts w:ascii="Arial" w:cs="Arial" w:eastAsia="Arial" w:hAnsi="Arial"/>
          <w:color w:val="0F0F0F"/>
          <w:sz w:val="21"/>
          <w:szCs w:val="21"/>
        </w:rPr>
        <w:t xml:space="preserve">X-Content-Type-Options: nosniff — prevents MIME type sniffing</w:t>
      </w:r>
    </w:p>
    <w:p>
      <w:pPr>
        <w:pStyle w:val="ListParagraph"/>
        <w:numPr>
          <w:ilvl w:val="0"/>
          <w:numId w:val="2"/>
        </w:numPr>
        <w:spacing w:after="60" w:before="60"/>
      </w:pPr>
      <w:r>
        <w:rPr>
          <w:rFonts w:ascii="Arial" w:cs="Arial" w:eastAsia="Arial" w:hAnsi="Arial"/>
          <w:color w:val="0F0F0F"/>
          <w:sz w:val="21"/>
          <w:szCs w:val="21"/>
        </w:rPr>
        <w:t xml:space="preserve">Referrer-Policy: strict-origin-when-cross-origin</w:t>
      </w:r>
    </w:p>
    <w:p>
      <w:pPr>
        <w:pStyle w:val="ListParagraph"/>
        <w:numPr>
          <w:ilvl w:val="0"/>
          <w:numId w:val="2"/>
        </w:numPr>
        <w:spacing w:after="60" w:before="60"/>
      </w:pPr>
      <w:r>
        <w:rPr>
          <w:rFonts w:ascii="Arial" w:cs="Arial" w:eastAsia="Arial" w:hAnsi="Arial"/>
          <w:color w:val="0F0F0F"/>
          <w:sz w:val="21"/>
          <w:szCs w:val="21"/>
        </w:rPr>
        <w:t xml:space="preserve">Cloudinary upload signatures required for all asset uploads from admin panel</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15. Deployment Strategy</w:t>
      </w:r>
    </w:p>
    <w:p>
      <w:pPr>
        <w:pStyle w:val="Heading2"/>
        <w:spacing w:after="120" w:before="300"/>
      </w:pPr>
      <w:r>
        <w:rPr>
          <w:rFonts w:ascii="Arial" w:cs="Arial" w:eastAsia="Arial" w:hAnsi="Arial"/>
          <w:b/>
          <w:bCs/>
          <w:color w:val="6E1E2A"/>
          <w:sz w:val="26"/>
          <w:szCs w:val="26"/>
        </w:rPr>
        <w:t xml:space="preserve">15.1  Deployment Architecture</w:t>
      </w:r>
    </w:p>
    <w:p>
      <w:pPr>
        <w:spacing w:after="120" w:before="80"/>
        <w:jc w:val="left"/>
      </w:pPr>
      <w:r>
        <w:rPr>
          <w:rFonts w:ascii="Arial" w:cs="Arial" w:eastAsia="Arial" w:hAnsi="Arial"/>
          <w:b w:val="false"/>
          <w:bCs w:val="false"/>
          <w:i w:val="false"/>
          <w:iCs w:val="false"/>
          <w:color w:val="0F0F0F"/>
          <w:sz w:val="22"/>
          <w:szCs w:val="22"/>
        </w:rPr>
        <w:t xml:space="preserve">Hessel deploys on Vercel's global edge network, providing automatic scaling, HTTPS, CDN distribution, and zero-downtime deployments out of the box.</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Branch</w:t>
            </w:r>
          </w:p>
        </w:tc>
        <w:tc>
          <w:tcPr>
            <w:tcW w:type="dxa" w:w="234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Domain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Development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Local development with hot reloading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feature/*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localhost:3000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Staging for QA and stakeholder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develop branch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hessel-preview.vercel.app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Production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Live public website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main branch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www.hessel.com</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15.2  Deployment Pipeline</w:t>
      </w:r>
    </w:p>
    <w:p>
      <w:pPr>
        <w:pStyle w:val="ListParagraph"/>
        <w:numPr>
          <w:ilvl w:val="0"/>
          <w:numId w:val="3"/>
        </w:numPr>
        <w:spacing w:after="60" w:before="60"/>
      </w:pPr>
      <w:r>
        <w:rPr>
          <w:rFonts w:ascii="Arial" w:cs="Arial" w:eastAsia="Arial" w:hAnsi="Arial"/>
          <w:color w:val="0F0F0F"/>
          <w:sz w:val="21"/>
          <w:szCs w:val="21"/>
        </w:rPr>
        <w:t xml:space="preserve">Developer pushes to feature branch</w:t>
      </w:r>
    </w:p>
    <w:p>
      <w:pPr>
        <w:pStyle w:val="ListParagraph"/>
        <w:numPr>
          <w:ilvl w:val="0"/>
          <w:numId w:val="3"/>
        </w:numPr>
        <w:spacing w:after="60" w:before="60"/>
      </w:pPr>
      <w:r>
        <w:rPr>
          <w:rFonts w:ascii="Arial" w:cs="Arial" w:eastAsia="Arial" w:hAnsi="Arial"/>
          <w:color w:val="0F0F0F"/>
          <w:sz w:val="21"/>
          <w:szCs w:val="21"/>
        </w:rPr>
        <w:t xml:space="preserve">GitHub Actions runs: ESLint, TypeScript check, unit tests</w:t>
      </w:r>
    </w:p>
    <w:p>
      <w:pPr>
        <w:pStyle w:val="ListParagraph"/>
        <w:numPr>
          <w:ilvl w:val="0"/>
          <w:numId w:val="3"/>
        </w:numPr>
        <w:spacing w:after="60" w:before="60"/>
      </w:pPr>
      <w:r>
        <w:rPr>
          <w:rFonts w:ascii="Arial" w:cs="Arial" w:eastAsia="Arial" w:hAnsi="Arial"/>
          <w:color w:val="0F0F0F"/>
          <w:sz w:val="21"/>
          <w:szCs w:val="21"/>
        </w:rPr>
        <w:t xml:space="preserve">Pull request merged to develop → Vercel creates Preview deployment</w:t>
      </w:r>
    </w:p>
    <w:p>
      <w:pPr>
        <w:pStyle w:val="ListParagraph"/>
        <w:numPr>
          <w:ilvl w:val="0"/>
          <w:numId w:val="3"/>
        </w:numPr>
        <w:spacing w:after="60" w:before="60"/>
      </w:pPr>
      <w:r>
        <w:rPr>
          <w:rFonts w:ascii="Arial" w:cs="Arial" w:eastAsia="Arial" w:hAnsi="Arial"/>
          <w:color w:val="0F0F0F"/>
          <w:sz w:val="21"/>
          <w:szCs w:val="21"/>
        </w:rPr>
        <w:t xml:space="preserve">QA validation performed on Preview URL</w:t>
      </w:r>
    </w:p>
    <w:p>
      <w:pPr>
        <w:pStyle w:val="ListParagraph"/>
        <w:numPr>
          <w:ilvl w:val="0"/>
          <w:numId w:val="3"/>
        </w:numPr>
        <w:spacing w:after="60" w:before="60"/>
      </w:pPr>
      <w:r>
        <w:rPr>
          <w:rFonts w:ascii="Arial" w:cs="Arial" w:eastAsia="Arial" w:hAnsi="Arial"/>
          <w:color w:val="0F0F0F"/>
          <w:sz w:val="21"/>
          <w:szCs w:val="21"/>
        </w:rPr>
        <w:t xml:space="preserve">Stakeholder approval obtained</w:t>
      </w:r>
    </w:p>
    <w:p>
      <w:pPr>
        <w:pStyle w:val="ListParagraph"/>
        <w:numPr>
          <w:ilvl w:val="0"/>
          <w:numId w:val="3"/>
        </w:numPr>
        <w:spacing w:after="60" w:before="60"/>
      </w:pPr>
      <w:r>
        <w:rPr>
          <w:rFonts w:ascii="Arial" w:cs="Arial" w:eastAsia="Arial" w:hAnsi="Arial"/>
          <w:color w:val="0F0F0F"/>
          <w:sz w:val="21"/>
          <w:szCs w:val="21"/>
        </w:rPr>
        <w:t xml:space="preserve">Merge to main branch → Vercel triggers Production deployment</w:t>
      </w:r>
    </w:p>
    <w:p>
      <w:pPr>
        <w:pStyle w:val="ListParagraph"/>
        <w:numPr>
          <w:ilvl w:val="0"/>
          <w:numId w:val="3"/>
        </w:numPr>
        <w:spacing w:after="60" w:before="60"/>
      </w:pPr>
      <w:r>
        <w:rPr>
          <w:rFonts w:ascii="Arial" w:cs="Arial" w:eastAsia="Arial" w:hAnsi="Arial"/>
          <w:color w:val="0F0F0F"/>
          <w:sz w:val="21"/>
          <w:szCs w:val="21"/>
        </w:rPr>
        <w:t xml:space="preserve">Post-deployment: Lighthouse audit run, smoke tests executed</w:t>
      </w:r>
    </w:p>
    <w:p>
      <w:pPr>
        <w:pStyle w:val="ListParagraph"/>
        <w:numPr>
          <w:ilvl w:val="0"/>
          <w:numId w:val="3"/>
        </w:numPr>
        <w:spacing w:after="60" w:before="60"/>
      </w:pPr>
      <w:r>
        <w:rPr>
          <w:rFonts w:ascii="Arial" w:cs="Arial" w:eastAsia="Arial" w:hAnsi="Arial"/>
          <w:color w:val="0F0F0F"/>
          <w:sz w:val="21"/>
          <w:szCs w:val="21"/>
        </w:rPr>
        <w:t xml:space="preserve">Monitoring alerts verified active (Vercel Analytics, Sentry)</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15.3  Infrastructure Dependencies</w:t>
      </w:r>
    </w:p>
    <w:p>
      <w:pPr>
        <w:pStyle w:val="ListParagraph"/>
        <w:numPr>
          <w:ilvl w:val="0"/>
          <w:numId w:val="2"/>
        </w:numPr>
        <w:spacing w:after="60" w:before="60"/>
      </w:pPr>
      <w:r>
        <w:rPr>
          <w:rFonts w:ascii="Arial" w:cs="Arial" w:eastAsia="Arial" w:hAnsi="Arial"/>
          <w:color w:val="0F0F0F"/>
          <w:sz w:val="21"/>
          <w:szCs w:val="21"/>
        </w:rPr>
        <w:t xml:space="preserve">Vercel Account: Pro plan recommended for team collaboration and analytics</w:t>
      </w:r>
    </w:p>
    <w:p>
      <w:pPr>
        <w:pStyle w:val="ListParagraph"/>
        <w:numPr>
          <w:ilvl w:val="0"/>
          <w:numId w:val="2"/>
        </w:numPr>
        <w:spacing w:after="60" w:before="60"/>
      </w:pPr>
      <w:r>
        <w:rPr>
          <w:rFonts w:ascii="Arial" w:cs="Arial" w:eastAsia="Arial" w:hAnsi="Arial"/>
          <w:color w:val="0F0F0F"/>
          <w:sz w:val="21"/>
          <w:szCs w:val="21"/>
        </w:rPr>
        <w:t xml:space="preserve">Supabase Project: Pro plan for production SLAs and point-in-time recovery</w:t>
      </w:r>
    </w:p>
    <w:p>
      <w:pPr>
        <w:pStyle w:val="ListParagraph"/>
        <w:numPr>
          <w:ilvl w:val="0"/>
          <w:numId w:val="2"/>
        </w:numPr>
        <w:spacing w:after="60" w:before="60"/>
      </w:pPr>
      <w:r>
        <w:rPr>
          <w:rFonts w:ascii="Arial" w:cs="Arial" w:eastAsia="Arial" w:hAnsi="Arial"/>
          <w:color w:val="0F0F0F"/>
          <w:sz w:val="21"/>
          <w:szCs w:val="21"/>
        </w:rPr>
        <w:t xml:space="preserve">Cloudinary Account: Free plan (25GB storage) sufficient for Phase 1</w:t>
      </w:r>
    </w:p>
    <w:p>
      <w:pPr>
        <w:pStyle w:val="ListParagraph"/>
        <w:numPr>
          <w:ilvl w:val="0"/>
          <w:numId w:val="2"/>
        </w:numPr>
        <w:spacing w:after="60" w:before="60"/>
      </w:pPr>
      <w:r>
        <w:rPr>
          <w:rFonts w:ascii="Arial" w:cs="Arial" w:eastAsia="Arial" w:hAnsi="Arial"/>
          <w:color w:val="0F0F0F"/>
          <w:sz w:val="21"/>
          <w:szCs w:val="21"/>
        </w:rPr>
        <w:t xml:space="preserve">Custom Domain: DNS configured with Vercel nameservers or CNAME records</w:t>
      </w:r>
    </w:p>
    <w:p>
      <w:pPr>
        <w:pStyle w:val="ListParagraph"/>
        <w:numPr>
          <w:ilvl w:val="0"/>
          <w:numId w:val="2"/>
        </w:numPr>
        <w:spacing w:after="60" w:before="60"/>
      </w:pPr>
      <w:r>
        <w:rPr>
          <w:rFonts w:ascii="Arial" w:cs="Arial" w:eastAsia="Arial" w:hAnsi="Arial"/>
          <w:color w:val="0F0F0F"/>
          <w:sz w:val="21"/>
          <w:szCs w:val="21"/>
        </w:rPr>
        <w:t xml:space="preserve">GitHub Repository: Private repository for source code management</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16. Risks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Risk ID</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Risk Description</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Probability</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W w:type="dxa" w:w="1872"/>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password compromise exposes content management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bcrypt hashing, rate limiting, session expiry, HTTPS enforcement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service disruption affects website availability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Supabase SLA 99.9%, Vercel serves cached SSG pages during outage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Cloudinary CDN latency spikes degrade image load times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Lazy loading, progressive image rendering, Cloudinary auto-optimization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WhatsApp API changes break quotation flow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Use standard wa.me deep links (not Business API); stable and widely supported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Mobile layout inconsistency on older iOS devices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BrowserStack cross-device testing, CSS feature detection, graceful degradation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panel discovered by public users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Very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 public links/routes; keyboard-only trigger; no DOM evidence of admin routes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Scope creep extending development timeline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Strict Phase 1 scope definition; all enhancements deferred to backlog</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17. Future Enhancements (Phase 2+)</w:t>
      </w:r>
    </w:p>
    <w:p>
      <w:pPr>
        <w:pStyle w:val="Heading2"/>
        <w:spacing w:after="120" w:before="300"/>
      </w:pPr>
      <w:r>
        <w:rPr>
          <w:rFonts w:ascii="Arial" w:cs="Arial" w:eastAsia="Arial" w:hAnsi="Arial"/>
          <w:b/>
          <w:bCs/>
          <w:color w:val="6E1E2A"/>
          <w:sz w:val="26"/>
          <w:szCs w:val="26"/>
        </w:rPr>
        <w:t xml:space="preserve">Phase 2 — Enhanced Customer Experience</w:t>
      </w:r>
    </w:p>
    <w:p>
      <w:pPr>
        <w:pStyle w:val="ListParagraph"/>
        <w:numPr>
          <w:ilvl w:val="0"/>
          <w:numId w:val="2"/>
        </w:numPr>
        <w:spacing w:after="60" w:before="60"/>
      </w:pPr>
      <w:r>
        <w:rPr>
          <w:rFonts w:ascii="Arial" w:cs="Arial" w:eastAsia="Arial" w:hAnsi="Arial"/>
          <w:color w:val="0F0F0F"/>
          <w:sz w:val="21"/>
          <w:szCs w:val="21"/>
        </w:rPr>
        <w:t xml:space="preserve">Customer account portal with order history and saved menu configurations</w:t>
      </w:r>
    </w:p>
    <w:p>
      <w:pPr>
        <w:pStyle w:val="ListParagraph"/>
        <w:numPr>
          <w:ilvl w:val="0"/>
          <w:numId w:val="2"/>
        </w:numPr>
        <w:spacing w:after="60" w:before="60"/>
      </w:pPr>
      <w:r>
        <w:rPr>
          <w:rFonts w:ascii="Arial" w:cs="Arial" w:eastAsia="Arial" w:hAnsi="Arial"/>
          <w:color w:val="0F0F0F"/>
          <w:sz w:val="21"/>
          <w:szCs w:val="21"/>
        </w:rPr>
        <w:t xml:space="preserve">Email notification system for quotation submissions and status updates</w:t>
      </w:r>
    </w:p>
    <w:p>
      <w:pPr>
        <w:pStyle w:val="ListParagraph"/>
        <w:numPr>
          <w:ilvl w:val="0"/>
          <w:numId w:val="2"/>
        </w:numPr>
        <w:spacing w:after="60" w:before="60"/>
      </w:pPr>
      <w:r>
        <w:rPr>
          <w:rFonts w:ascii="Arial" w:cs="Arial" w:eastAsia="Arial" w:hAnsi="Arial"/>
          <w:color w:val="0F0F0F"/>
          <w:sz w:val="21"/>
          <w:szCs w:val="21"/>
        </w:rPr>
        <w:t xml:space="preserve">Online booking deposit via Stripe payment integration</w:t>
      </w:r>
    </w:p>
    <w:p>
      <w:pPr>
        <w:pStyle w:val="ListParagraph"/>
        <w:numPr>
          <w:ilvl w:val="0"/>
          <w:numId w:val="2"/>
        </w:numPr>
        <w:spacing w:after="60" w:before="60"/>
      </w:pPr>
      <w:r>
        <w:rPr>
          <w:rFonts w:ascii="Arial" w:cs="Arial" w:eastAsia="Arial" w:hAnsi="Arial"/>
          <w:color w:val="0F0F0F"/>
          <w:sz w:val="21"/>
          <w:szCs w:val="21"/>
        </w:rPr>
        <w:t xml:space="preserve">Multi-language support (Arabic, Spanish, French based on target markets)</w:t>
      </w:r>
    </w:p>
    <w:p>
      <w:pPr>
        <w:pStyle w:val="ListParagraph"/>
        <w:numPr>
          <w:ilvl w:val="0"/>
          <w:numId w:val="2"/>
        </w:numPr>
        <w:spacing w:after="60" w:before="60"/>
      </w:pPr>
      <w:r>
        <w:rPr>
          <w:rFonts w:ascii="Arial" w:cs="Arial" w:eastAsia="Arial" w:hAnsi="Arial"/>
          <w:color w:val="0F0F0F"/>
          <w:sz w:val="21"/>
          <w:szCs w:val="21"/>
        </w:rPr>
        <w:t xml:space="preserve">Interactive 3D menu visualizations</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Phase 3 — Business Intelligence &amp; Automation</w:t>
      </w:r>
    </w:p>
    <w:p>
      <w:pPr>
        <w:pStyle w:val="ListParagraph"/>
        <w:numPr>
          <w:ilvl w:val="0"/>
          <w:numId w:val="2"/>
        </w:numPr>
        <w:spacing w:after="60" w:before="60"/>
      </w:pPr>
      <w:r>
        <w:rPr>
          <w:rFonts w:ascii="Arial" w:cs="Arial" w:eastAsia="Arial" w:hAnsi="Arial"/>
          <w:color w:val="0F0F0F"/>
          <w:sz w:val="21"/>
          <w:szCs w:val="21"/>
        </w:rPr>
        <w:t xml:space="preserve">Admin analytics dashboard with quotation conversion metrics</w:t>
      </w:r>
    </w:p>
    <w:p>
      <w:pPr>
        <w:pStyle w:val="ListParagraph"/>
        <w:numPr>
          <w:ilvl w:val="0"/>
          <w:numId w:val="2"/>
        </w:numPr>
        <w:spacing w:after="60" w:before="60"/>
      </w:pPr>
      <w:r>
        <w:rPr>
          <w:rFonts w:ascii="Arial" w:cs="Arial" w:eastAsia="Arial" w:hAnsi="Arial"/>
          <w:color w:val="0F0F0F"/>
          <w:sz w:val="21"/>
          <w:szCs w:val="21"/>
        </w:rPr>
        <w:t xml:space="preserve">CRM integration (HubSpot / Salesforce) for lead management</w:t>
      </w:r>
    </w:p>
    <w:p>
      <w:pPr>
        <w:pStyle w:val="ListParagraph"/>
        <w:numPr>
          <w:ilvl w:val="0"/>
          <w:numId w:val="2"/>
        </w:numPr>
        <w:spacing w:after="60" w:before="60"/>
      </w:pPr>
      <w:r>
        <w:rPr>
          <w:rFonts w:ascii="Arial" w:cs="Arial" w:eastAsia="Arial" w:hAnsi="Arial"/>
          <w:color w:val="0F0F0F"/>
          <w:sz w:val="21"/>
          <w:szCs w:val="21"/>
        </w:rPr>
        <w:t xml:space="preserve">Automated WhatsApp/email follow-up sequences for open quotations</w:t>
      </w:r>
    </w:p>
    <w:p>
      <w:pPr>
        <w:pStyle w:val="ListParagraph"/>
        <w:numPr>
          <w:ilvl w:val="0"/>
          <w:numId w:val="2"/>
        </w:numPr>
        <w:spacing w:after="60" w:before="60"/>
      </w:pPr>
      <w:r>
        <w:rPr>
          <w:rFonts w:ascii="Arial" w:cs="Arial" w:eastAsia="Arial" w:hAnsi="Arial"/>
          <w:color w:val="0F0F0F"/>
          <w:sz w:val="21"/>
          <w:szCs w:val="21"/>
        </w:rPr>
        <w:t xml:space="preserve">Inventory and availability management system</w:t>
      </w:r>
    </w:p>
    <w:p>
      <w:pPr>
        <w:pStyle w:val="ListParagraph"/>
        <w:numPr>
          <w:ilvl w:val="0"/>
          <w:numId w:val="2"/>
        </w:numPr>
        <w:spacing w:after="60" w:before="60"/>
      </w:pPr>
      <w:r>
        <w:rPr>
          <w:rFonts w:ascii="Arial" w:cs="Arial" w:eastAsia="Arial" w:hAnsi="Arial"/>
          <w:color w:val="0F0F0F"/>
          <w:sz w:val="21"/>
          <w:szCs w:val="21"/>
        </w:rPr>
        <w:t xml:space="preserve">Staff scheduling and event assignment module</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Phase 4 — Platform Expansion</w:t>
      </w:r>
    </w:p>
    <w:p>
      <w:pPr>
        <w:pStyle w:val="ListParagraph"/>
        <w:numPr>
          <w:ilvl w:val="0"/>
          <w:numId w:val="2"/>
        </w:numPr>
        <w:spacing w:after="60" w:before="60"/>
      </w:pPr>
      <w:r>
        <w:rPr>
          <w:rFonts w:ascii="Arial" w:cs="Arial" w:eastAsia="Arial" w:hAnsi="Arial"/>
          <w:color w:val="0F0F0F"/>
          <w:sz w:val="21"/>
          <w:szCs w:val="21"/>
        </w:rPr>
        <w:t xml:space="preserve">Multi-branch/multi-location support with location-specific menus and pricing</w:t>
      </w:r>
    </w:p>
    <w:p>
      <w:pPr>
        <w:pStyle w:val="ListParagraph"/>
        <w:numPr>
          <w:ilvl w:val="0"/>
          <w:numId w:val="2"/>
        </w:numPr>
        <w:spacing w:after="60" w:before="60"/>
      </w:pPr>
      <w:r>
        <w:rPr>
          <w:rFonts w:ascii="Arial" w:cs="Arial" w:eastAsia="Arial" w:hAnsi="Arial"/>
          <w:color w:val="0F0F0F"/>
          <w:sz w:val="21"/>
          <w:szCs w:val="21"/>
        </w:rPr>
        <w:t xml:space="preserve">White-label platform for other catering businesses</w:t>
      </w:r>
    </w:p>
    <w:p>
      <w:pPr>
        <w:pStyle w:val="ListParagraph"/>
        <w:numPr>
          <w:ilvl w:val="0"/>
          <w:numId w:val="2"/>
        </w:numPr>
        <w:spacing w:after="60" w:before="60"/>
      </w:pPr>
      <w:r>
        <w:rPr>
          <w:rFonts w:ascii="Arial" w:cs="Arial" w:eastAsia="Arial" w:hAnsi="Arial"/>
          <w:color w:val="0F0F0F"/>
          <w:sz w:val="21"/>
          <w:szCs w:val="21"/>
        </w:rPr>
        <w:t xml:space="preserve">Native iOS and Android companion apps (React Native)</w:t>
      </w:r>
    </w:p>
    <w:p>
      <w:pPr>
        <w:pStyle w:val="ListParagraph"/>
        <w:numPr>
          <w:ilvl w:val="0"/>
          <w:numId w:val="2"/>
        </w:numPr>
        <w:spacing w:after="60" w:before="60"/>
      </w:pPr>
      <w:r>
        <w:rPr>
          <w:rFonts w:ascii="Arial" w:cs="Arial" w:eastAsia="Arial" w:hAnsi="Arial"/>
          <w:color w:val="0F0F0F"/>
          <w:sz w:val="21"/>
          <w:szCs w:val="21"/>
        </w:rPr>
        <w:t xml:space="preserve">AI-powered menu recommendations based on event type and guest preferences</w:t>
      </w:r>
    </w:p>
    <w:p>
      <w:pPr>
        <w:pStyle w:val="ListParagraph"/>
        <w:numPr>
          <w:ilvl w:val="0"/>
          <w:numId w:val="2"/>
        </w:numPr>
        <w:spacing w:after="60" w:before="60"/>
      </w:pPr>
      <w:r>
        <w:rPr>
          <w:rFonts w:ascii="Arial" w:cs="Arial" w:eastAsia="Arial" w:hAnsi="Arial"/>
          <w:color w:val="0F0F0F"/>
          <w:sz w:val="21"/>
          <w:szCs w:val="21"/>
        </w:rPr>
        <w:t xml:space="preserve">Real-time event coordination and logistics management</w:t>
      </w:r>
    </w:p>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18. Acceptance Criteria</w:t>
      </w:r>
    </w:p>
    <w:p>
      <w:pPr>
        <w:spacing w:after="120" w:before="80"/>
        <w:jc w:val="left"/>
      </w:pPr>
      <w:r>
        <w:rPr>
          <w:rFonts w:ascii="Arial" w:cs="Arial" w:eastAsia="Arial" w:hAnsi="Arial"/>
          <w:b w:val="false"/>
          <w:bCs w:val="false"/>
          <w:i w:val="false"/>
          <w:iCs w:val="false"/>
          <w:color w:val="0F0F0F"/>
          <w:sz w:val="22"/>
          <w:szCs w:val="22"/>
        </w:rPr>
        <w:t xml:space="preserve">The following criteria must be satisfied before the Hessel platform is approved for production launch:</w:t>
      </w:r>
    </w:p>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18.1  Functional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six website sections (Hero, Events, Gallery, Packages, Menu Builder, Contact) render correctly on desktop and 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Menu builder completes all 6 steps without errors and generates correct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WhatsApp CTA opens WhatsApp with correctly formatted pre-filled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panel accessible only via CTRL+SHIFT+A keyboard shortcut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login authenticates with correct password; rejects incorrect attempts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can add/edit/delete menu items and changes reflect on public 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can update package pricing and changes reflect in menu builder in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can upload/delete gallery images via Cloudinary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Quotation requests are stored in Supabase and viewable in 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AC-F-10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contact links (WhatsApp, Instagram, Facebook, Email, Phone) are functional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bl>
    <w:p>
      <w:pPr>
        <w:spacing w:after="0" w:before="0"/>
      </w:pPr>
      <w:r>
        <w:rPr>
          <w:sz w:val="22"/>
          <w:szCs w:val="22"/>
        </w:rPr>
        <w:t xml:space="preserve"/>
      </w:r>
    </w:p>
    <w:p>
      <w:pPr>
        <w:pStyle w:val="Heading2"/>
        <w:spacing w:after="120" w:before="300"/>
      </w:pPr>
      <w:r>
        <w:rPr>
          <w:rFonts w:ascii="Arial" w:cs="Arial" w:eastAsia="Arial" w:hAnsi="Arial"/>
          <w:b/>
          <w:bCs/>
          <w:color w:val="6E1E2A"/>
          <w:sz w:val="26"/>
          <w:szCs w:val="26"/>
        </w:rPr>
        <w:t xml:space="preserve">18.2  Non-Functional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6E1E2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Google Lighthouse Mobile Score ≥ 90 on production 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LCP &lt; 2.5s on Chrome Mobile (throttled 4G)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CLS &lt; 0.1 across all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HTTPS enforced; HTTP redirects to HTTPS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Admin routes return 401 without valid JWT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10 cross-platform test cases pass (Section 7.10)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No horizontal scroll on any page at any tested breakpoint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All images have alt text; all form inputs have associated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robots.txt blocks /admin routes from indexing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AC-NF-10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Rate limiting active on admin auth endpoint (validated via load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F0F0F"/>
                <w:sz w:val="20"/>
                <w:szCs w:val="20"/>
              </w:rPr>
              <w:t xml:space="preserve">□ Pending</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BRD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Business Requirements Document — authoritative project specification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CTA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Call to Action — buttons or links designed to drive user action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CRUD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Create, Read, Update, Delete — standard data management operations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CSP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Content Security Policy — HTTP header preventing XSS attacks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FCP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First Contentful Paint — time until first content is visible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JWT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JSON Web Token — signed token used for stateless 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LCP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Largest Contentful Paint — Core Web Vitals performance metric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RLS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Row Level Security — PostgreSQL feature for granular data access control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SSG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Static Site Generation — pages pre-rendered at build time by Next.js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SSR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Server-Side Rendering — pages rendered on request by Next.js server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WCAG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Web Content Accessibility Guidelines — international accessibility standard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Supabase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Open-source Firebase alternative providing PostgreSQL + Auth + Storage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Cloudinary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Cloud-based image and video management platform with CDN delivery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Framer Motion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React animation library used for smooth UI transitions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Tailwind CSS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Utility-first CSS framework for rapid UI development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ShadCN UI</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F0F0F"/>
                <w:sz w:val="20"/>
                <w:szCs w:val="20"/>
              </w:rPr>
              <w:t xml:space="preserve">Accessible component library built on Tailwind CSS + Radix UI</w:t>
            </w:r>
          </w:p>
        </w:tc>
      </w:tr>
    </w:tbl>
    <w:p>
      <w:pPr>
        <w:spacing w:after="0" w:before="0"/>
      </w:pPr>
      <w:r>
        <w:rPr>
          <w:sz w:val="22"/>
          <w:szCs w:val="22"/>
        </w:rPr>
        <w:t xml:space="preserve"/>
      </w:r>
    </w:p>
    <w:p>
      <w:r>
        <w:br w:type="page"/>
      </w:r>
    </w:p>
    <w:p>
      <w:pPr>
        <w:pStyle w:val="Heading1"/>
        <w:pBdr>
          <w:bottom w:val="single" w:color="D4AF37" w:sz="8" w:space="1"/>
        </w:pBdr>
        <w:spacing w:after="180" w:before="480"/>
      </w:pPr>
      <w:r>
        <w:rPr>
          <w:rFonts w:ascii="Arial" w:cs="Arial" w:eastAsia="Arial" w:hAnsi="Arial"/>
          <w:b/>
          <w:bCs/>
          <w:color w:val="5C3B28"/>
          <w:sz w:val="32"/>
          <w:szCs w:val="32"/>
        </w:rPr>
        <w:t xml:space="preserve">20. Document Approval &amp; Sign-Off</w:t>
      </w:r>
    </w:p>
    <w:p>
      <w:pPr>
        <w:spacing w:after="120" w:before="80"/>
        <w:jc w:val="left"/>
      </w:pPr>
      <w:r>
        <w:rPr>
          <w:rFonts w:ascii="Arial" w:cs="Arial" w:eastAsia="Arial" w:hAnsi="Arial"/>
          <w:b w:val="false"/>
          <w:bCs w:val="false"/>
          <w:i w:val="false"/>
          <w:iCs w:val="false"/>
          <w:color w:val="0F0F0F"/>
          <w:sz w:val="22"/>
          <w:szCs w:val="22"/>
        </w:rPr>
        <w:t xml:space="preserve">This Business Requirements Document requires formal review and sign-off from all stakeholder parties before development commencement. Any changes to requirements after sign-off must follow the formal change request process.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5C3B28" w:val="clear"/>
            <w:tcMar>
              <w:top w:type="dxa" w:w="100"/>
              <w:left w:type="dxa" w:w="160"/>
              <w:bottom w:type="dxa" w:w="100"/>
              <w:right w:type="dxa" w:w="160"/>
            </w:tcMar>
          </w:tcPr>
          <w:p>
            <w:r>
              <w:rPr>
                <w:rFonts w:ascii="Arial" w:cs="Arial" w:eastAsia="Arial" w:hAnsi="Arial"/>
                <w:b/>
                <w:bCs/>
                <w:color w:val="FFFFFF"/>
                <w:sz w:val="20"/>
                <w:szCs w:val="20"/>
              </w:rPr>
              <w:t xml:space="preserve">Date</w:t>
            </w:r>
          </w:p>
        </w:tc>
      </w:tr>
      <w:tr>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b/>
                <w:bCs/>
                <w:color w:val="6E1E2A"/>
                <w:sz w:val="20"/>
                <w:szCs w:val="20"/>
              </w:rPr>
              <w:t xml:space="preserve">Business Owner</w:t>
            </w:r>
          </w:p>
        </w:tc>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_______________</w:t>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w:t>
            </w:r>
          </w:p>
        </w:tc>
      </w:tr>
      <w:tr>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b/>
                <w:bCs/>
                <w:color w:val="6E1E2A"/>
                <w:sz w:val="20"/>
                <w:szCs w:val="20"/>
              </w:rPr>
              <w:t xml:space="preserve">Lead Developer</w:t>
            </w:r>
          </w:p>
        </w:tc>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_______________</w:t>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w:t>
            </w:r>
          </w:p>
        </w:tc>
      </w:tr>
      <w:tr>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b/>
                <w:bCs/>
                <w:color w:val="6E1E2A"/>
                <w:sz w:val="20"/>
                <w:szCs w:val="20"/>
              </w:rPr>
              <w:t xml:space="preserve">UI/UX Designer</w:t>
            </w:r>
          </w:p>
        </w:tc>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_______________</w:t>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w:t>
            </w:r>
          </w:p>
        </w:tc>
      </w:tr>
      <w:tr>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b/>
                <w:bCs/>
                <w:color w:val="6E1E2A"/>
                <w:sz w:val="20"/>
                <w:szCs w:val="20"/>
              </w:rPr>
              <w:t xml:space="preserve">Project Manager</w:t>
            </w:r>
          </w:p>
        </w:tc>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_______________</w:t>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w:t>
            </w:r>
          </w:p>
        </w:tc>
      </w:tr>
      <w:tr>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b/>
                <w:bCs/>
                <w:color w:val="6E1E2A"/>
                <w:sz w:val="20"/>
                <w:szCs w:val="20"/>
              </w:rPr>
              <w:t xml:space="preserve">QA Lead</w:t>
            </w:r>
          </w:p>
        </w:tc>
        <w:tc>
          <w:tcPr>
            <w:tcW w:type="dxa" w:w="2808"/>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r>
              <w:rPr>
                <w:rFonts w:ascii="Arial" w:cs="Arial" w:eastAsia="Arial" w:hAnsi="Arial"/>
                <w:sz w:val="20"/>
                <w:szCs w:val="20"/>
              </w:rPr>
              <w:t xml:space="preserve"/>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_______________</w:t>
            </w:r>
          </w:p>
        </w:tc>
        <w:tc>
          <w:tcPr>
            <w:tcW w:type="dxa" w:w="1872"/>
            <w:tcBorders>
              <w:top w:val="single" w:color="CCCCCC" w:sz="1"/>
              <w:left w:val="single" w:color="CCCCCC" w:sz="1"/>
              <w:bottom w:val="single" w:color="CCCCCC" w:sz="1"/>
              <w:right w:val="single" w:color="CCCCCC" w:sz="1"/>
            </w:tcBorders>
            <w:shd w:fill="F8F5F0" w:val="clear"/>
            <w:tcMar>
              <w:top w:type="dxa" w:w="140"/>
              <w:left w:type="dxa" w:w="160"/>
              <w:bottom w:type="dxa" w:w="140"/>
              <w:right w:type="dxa" w:w="160"/>
            </w:tcMar>
          </w:tcPr>
          <w:p>
            <w:r>
              <w:rPr>
                <w:rFonts w:ascii="Arial" w:cs="Arial" w:eastAsia="Arial" w:hAnsi="Arial"/>
                <w:color w:val="7A7A7A"/>
                <w:sz w:val="20"/>
                <w:szCs w:val="20"/>
              </w:rPr>
              <w:t xml:space="preserve">___/___/___</w:t>
            </w:r>
          </w:p>
        </w:tc>
      </w:tr>
    </w:tbl>
    <w:p>
      <w:pPr>
        <w:spacing w:after="0" w:before="0"/>
      </w:pPr>
      <w:r>
        <w:rPr>
          <w:sz w:val="22"/>
          <w:szCs w:val="22"/>
        </w:rPr>
        <w:t xml:space="preserve"/>
      </w:r>
    </w:p>
    <w:p>
      <w:pPr>
        <w:spacing w:after="0" w:before="0"/>
      </w:pPr>
      <w:r>
        <w:rPr>
          <w:sz w:val="22"/>
          <w:szCs w:val="22"/>
        </w:rPr>
        <w:t xml:space="preserve"/>
      </w:r>
    </w:p>
    <w:p>
      <w:pPr>
        <w:pBdr>
          <w:top w:val="single" w:color="D4AF37" w:sz="4" w:space="1"/>
        </w:pBdr>
        <w:spacing w:after="120" w:before="240"/>
        <w:jc w:val="center"/>
      </w:pPr>
      <w:r>
        <w:rPr>
          <w:rFonts w:ascii="Arial" w:cs="Arial" w:eastAsia="Arial" w:hAnsi="Arial"/>
          <w:i/>
          <w:iCs/>
          <w:color w:val="7A7A7A"/>
          <w:sz w:val="18"/>
          <w:szCs w:val="18"/>
        </w:rPr>
        <w:t xml:space="preserve">HESSEL  ·  Business Requirements Document  ·  Version 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left" w:pos="0"/>
        <w:tab w:val="center" w:pos="4680"/>
        <w:tab w:val="right" w:pos="9360"/>
      </w:tabs>
      <w:spacing w:after="0" w:before="120"/>
      <w:jc w:val="center"/>
    </w:pPr>
    <w:r>
      <w:rPr>
        <w:rFonts w:ascii="Arial" w:cs="Arial" w:eastAsia="Arial" w:hAnsi="Arial"/>
        <w:color w:val="7A7A7A"/>
        <w:sz w:val="16"/>
        <w:szCs w:val="16"/>
      </w:rPr>
      <w:t xml:space="preserve">Confidential</w:t>
    </w:r>
    <w:r>
      <w:rPr>
        <w:sz w:val="16"/>
        <w:szCs w:val="16"/>
      </w:rPr>
      <w:t xml:space="preserve">	</w:t>
    </w:r>
    <w:r>
      <w:rPr>
        <w:rFonts w:ascii="Arial" w:cs="Arial" w:eastAsia="Arial" w:hAnsi="Arial"/>
        <w:color w:val="7A7A7A"/>
        <w:sz w:val="16"/>
        <w:szCs w:val="16"/>
      </w:rPr>
      <w:t xml:space="preserve">Hessel  ·  </w:t>
    </w:r>
    <w:r>
      <w:rPr>
        <w:rFonts w:ascii="Arial" w:cs="Arial" w:eastAsia="Arial" w:hAnsi="Arial"/>
        <w:b/>
        <w:bCs/>
        <w:color w:val="D4AF37"/>
        <w:sz w:val="16"/>
        <w:szCs w:val="16"/>
      </w:rPr>
      <w:t xml:space="preserve"/>
    </w:r>
    <w:r>
      <w:rPr>
        <w:rFonts w:ascii="Arial" w:cs="Arial" w:eastAsia="Arial" w:hAnsi="Arial"/>
        <w:color w:val="7A7A7A"/>
        <w:sz w:val="16"/>
        <w:szCs w:val="16"/>
      </w:rPr>
      <w:t xml:space="preserve">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20" w:before="0"/>
      <w:jc w:val="right"/>
    </w:pPr>
    <w:r>
      <w:rPr>
        <w:rFonts w:ascii="Arial" w:cs="Arial" w:eastAsia="Arial" w:hAnsi="Arial"/>
        <w:i/>
        <w:iCs/>
        <w:color w:val="7A7A7A"/>
        <w:sz w:val="18"/>
        <w:szCs w:val="18"/>
      </w:rPr>
      <w:t xml:space="preserve">HESSEL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F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5C3B2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6E1E2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F0F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2026-05-13T19:23:07.092Z</dcterms:created>
  <dcterms:modified xsi:type="dcterms:W3CDTF">2026-05-13T19:23:07.092Z</dcterms:modified>
</cp:coreProperties>
</file>

<file path=docProps/custom.xml><?xml version="1.0" encoding="utf-8"?>
<Properties xmlns="http://schemas.openxmlformats.org/officeDocument/2006/custom-properties" xmlns:vt="http://schemas.openxmlformats.org/officeDocument/2006/docPropsVTypes"/>
</file>