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sz w:val="34"/>
          <w:szCs w:val="34"/>
          <w:rtl w:val="0"/>
        </w:rPr>
        <w:t xml:space="preserve">SpendWise: A Simple Backend Learning Project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  <w:br w:type="textWrapping"/>
        <w:t xml:space="preserve"> 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SWTID-2026-4872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SpendWise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3810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1720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4A0"/>
      </w:tblPr>
      <w:tblGrid>
        <w:gridCol w:w="1272"/>
        <w:gridCol w:w="1342"/>
        <w:gridCol w:w="1875"/>
        <w:gridCol w:w="1371"/>
        <w:gridCol w:w="1537"/>
        <w:gridCol w:w="1619"/>
        <w:tblGridChange w:id="0">
          <w:tblGrid>
            <w:gridCol w:w="1272"/>
            <w:gridCol w:w="1342"/>
            <w:gridCol w:w="1875"/>
            <w:gridCol w:w="1371"/>
            <w:gridCol w:w="1537"/>
            <w:gridCol w:w="1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beginner backend student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 Node.js, Express, MongoDB, and JWT authentication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learning projects are too large and complex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include many features that are hard to understand at once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Confused and demotivated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college student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a simple backend project for practice and submission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don’t find a clear example focused only on CRUD and authentication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Tutorials often jump to advanced topics without explaining basics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Unsure about my understanding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beginner developer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 JWT authentication with MongoDB and APIs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keep getting errors in tokens or database connection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flow between login, token, and protected routes is not clear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Frustrated and stuck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PS-4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student preparing for viva or interviews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CRUD operations and JWT authentication with a project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don’t have a simple end-to-end backend example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available projects are either too basic or too advanced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Nervous and underprepared</w:t>
            </w:r>
          </w:p>
        </w:tc>
      </w:tr>
    </w:tbl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