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55" w:rsidRDefault="00B43855" w:rsidP="00B43855">
      <w:pPr>
        <w:jc w:val="center"/>
        <w:rPr>
          <w:b/>
          <w:sz w:val="32"/>
          <w:szCs w:val="32"/>
          <w:u w:val="single"/>
        </w:rPr>
      </w:pPr>
      <w:r>
        <w:rPr>
          <w:b/>
          <w:sz w:val="32"/>
          <w:szCs w:val="32"/>
          <w:u w:val="single"/>
        </w:rPr>
        <w:t>PROJECT CHECKPOINT</w:t>
      </w:r>
    </w:p>
    <w:p w:rsidR="00B43855" w:rsidRDefault="00B43855" w:rsidP="00B43855">
      <w:pPr>
        <w:rPr>
          <w:b/>
          <w:sz w:val="24"/>
          <w:szCs w:val="24"/>
        </w:rPr>
      </w:pPr>
    </w:p>
    <w:p w:rsidR="00B43855" w:rsidRPr="00E03CD6" w:rsidRDefault="00B43855" w:rsidP="00B43855">
      <w:r w:rsidRPr="00E03CD6">
        <w:rPr>
          <w:b/>
        </w:rPr>
        <w:t xml:space="preserve">Title: </w:t>
      </w:r>
      <w:r w:rsidRPr="00E03CD6">
        <w:t>Interrelation between Federal Funds, Federal Student Aid and Adult Literacy Rate</w:t>
      </w:r>
    </w:p>
    <w:p w:rsidR="00B43855" w:rsidRPr="00E03CD6" w:rsidRDefault="00B43855" w:rsidP="00B43855">
      <w:pPr>
        <w:spacing w:after="0" w:line="240" w:lineRule="auto"/>
      </w:pPr>
      <w:r w:rsidRPr="00E03CD6">
        <w:rPr>
          <w:b/>
        </w:rPr>
        <w:t>Team Members:</w:t>
      </w:r>
      <w:r w:rsidRPr="00E03CD6">
        <w:rPr>
          <w:b/>
        </w:rPr>
        <w:tab/>
      </w:r>
      <w:r w:rsidRPr="00E03CD6">
        <w:t xml:space="preserve">1. </w:t>
      </w:r>
      <w:proofErr w:type="spellStart"/>
      <w:r w:rsidRPr="00E03CD6">
        <w:t>Saloni</w:t>
      </w:r>
      <w:proofErr w:type="spellEnd"/>
      <w:r w:rsidRPr="00E03CD6">
        <w:t xml:space="preserve"> </w:t>
      </w:r>
      <w:proofErr w:type="spellStart"/>
      <w:r w:rsidRPr="00E03CD6">
        <w:t>Karnik</w:t>
      </w:r>
      <w:proofErr w:type="spellEnd"/>
    </w:p>
    <w:p w:rsidR="00B43855" w:rsidRPr="00E03CD6" w:rsidRDefault="00B43855" w:rsidP="00B43855">
      <w:pPr>
        <w:spacing w:after="0" w:line="240" w:lineRule="auto"/>
      </w:pPr>
      <w:r w:rsidRPr="00E03CD6">
        <w:tab/>
      </w:r>
      <w:r w:rsidRPr="00E03CD6">
        <w:tab/>
      </w:r>
      <w:r w:rsidRPr="00E03CD6">
        <w:tab/>
        <w:t xml:space="preserve">2. Vishal </w:t>
      </w:r>
      <w:proofErr w:type="spellStart"/>
      <w:r w:rsidRPr="00E03CD6">
        <w:t>Venkat</w:t>
      </w:r>
      <w:proofErr w:type="spellEnd"/>
      <w:r w:rsidRPr="00E03CD6">
        <w:t xml:space="preserve"> Raman</w:t>
      </w:r>
    </w:p>
    <w:p w:rsidR="00B43855" w:rsidRPr="00E03CD6" w:rsidRDefault="00B43855" w:rsidP="00B43855">
      <w:pPr>
        <w:spacing w:after="0" w:line="240" w:lineRule="auto"/>
      </w:pPr>
    </w:p>
    <w:p w:rsidR="00B43855" w:rsidRPr="00E03CD6" w:rsidRDefault="00B43855" w:rsidP="00B43855">
      <w:pPr>
        <w:spacing w:after="0" w:line="240" w:lineRule="auto"/>
      </w:pPr>
      <w:r w:rsidRPr="00E03CD6">
        <w:rPr>
          <w:b/>
        </w:rPr>
        <w:t xml:space="preserve">Description: </w:t>
      </w:r>
      <w:r w:rsidRPr="00E03CD6">
        <w:t>This project combines the following data,</w:t>
      </w:r>
    </w:p>
    <w:p w:rsidR="00B43855" w:rsidRPr="00E03CD6" w:rsidRDefault="00B43855" w:rsidP="00B43855">
      <w:pPr>
        <w:pStyle w:val="ListParagraph"/>
        <w:numPr>
          <w:ilvl w:val="0"/>
          <w:numId w:val="1"/>
        </w:numPr>
        <w:spacing w:after="0" w:line="240" w:lineRule="auto"/>
      </w:pPr>
      <w:r w:rsidRPr="00E03CD6">
        <w:t>Consolidated Federal Funds Report</w:t>
      </w:r>
    </w:p>
    <w:p w:rsidR="00B43855" w:rsidRPr="00E03CD6" w:rsidRDefault="00B43855" w:rsidP="00B43855">
      <w:pPr>
        <w:pStyle w:val="ListParagraph"/>
        <w:numPr>
          <w:ilvl w:val="0"/>
          <w:numId w:val="1"/>
        </w:numPr>
        <w:spacing w:after="0" w:line="240" w:lineRule="auto"/>
      </w:pPr>
      <w:r w:rsidRPr="00E03CD6">
        <w:t>Campus Based Program Data for Federal Student Aid</w:t>
      </w:r>
    </w:p>
    <w:p w:rsidR="00B43855" w:rsidRDefault="00B43855" w:rsidP="003B0F1A">
      <w:pPr>
        <w:pStyle w:val="ListParagraph"/>
        <w:numPr>
          <w:ilvl w:val="0"/>
          <w:numId w:val="1"/>
        </w:numPr>
        <w:spacing w:after="0" w:line="240" w:lineRule="auto"/>
      </w:pPr>
      <w:r w:rsidRPr="00E03CD6">
        <w:t>National Assessment of Adult Literacy</w:t>
      </w:r>
    </w:p>
    <w:p w:rsidR="00B43855" w:rsidRPr="00E03CD6" w:rsidRDefault="00B43855" w:rsidP="00B43855">
      <w:pPr>
        <w:spacing w:after="0" w:line="240" w:lineRule="auto"/>
      </w:pPr>
      <w:r w:rsidRPr="00E03CD6">
        <w:t>This project deals with finding a relation between the Consolidated Federal Funds and the national literacy rate. The dataset used in this project also includes the campus based programs that provide student aid to determine the effect of financial aids on adult literacy rate, apart from the government allocated funds for schools in the nation.</w:t>
      </w:r>
    </w:p>
    <w:p w:rsidR="00B43855" w:rsidRPr="00E03CD6" w:rsidRDefault="00B43855" w:rsidP="00B43855">
      <w:pPr>
        <w:pStyle w:val="ListParagraph"/>
        <w:spacing w:after="0" w:line="240" w:lineRule="auto"/>
        <w:ind w:left="1080"/>
      </w:pPr>
    </w:p>
    <w:p w:rsidR="004D5DB9" w:rsidRDefault="007C5452">
      <w:pPr>
        <w:rPr>
          <w:b/>
        </w:rPr>
      </w:pPr>
      <w:r>
        <w:rPr>
          <w:b/>
        </w:rPr>
        <w:t>Checklist</w:t>
      </w:r>
      <w:r w:rsidR="00B43855">
        <w:rPr>
          <w:b/>
        </w:rPr>
        <w:t>:</w:t>
      </w:r>
    </w:p>
    <w:p w:rsidR="00224562" w:rsidRPr="007C5452" w:rsidRDefault="00224562" w:rsidP="00224562">
      <w:pPr>
        <w:pStyle w:val="ListParagraph"/>
        <w:numPr>
          <w:ilvl w:val="0"/>
          <w:numId w:val="2"/>
        </w:numPr>
        <w:rPr>
          <w:b/>
        </w:rPr>
      </w:pPr>
      <w:r>
        <w:t>Find the appropriate datasets and retrieve the required data</w:t>
      </w:r>
    </w:p>
    <w:p w:rsidR="00224562" w:rsidRPr="00B43855" w:rsidRDefault="00224562" w:rsidP="00224562">
      <w:pPr>
        <w:pStyle w:val="ListParagraph"/>
        <w:numPr>
          <w:ilvl w:val="0"/>
          <w:numId w:val="2"/>
        </w:numPr>
        <w:rPr>
          <w:b/>
        </w:rPr>
      </w:pPr>
      <w:r>
        <w:t>Understanding the LOGD data</w:t>
      </w:r>
    </w:p>
    <w:p w:rsidR="00224562" w:rsidRPr="007C5452" w:rsidRDefault="00224562" w:rsidP="00224562">
      <w:pPr>
        <w:pStyle w:val="ListParagraph"/>
        <w:numPr>
          <w:ilvl w:val="0"/>
          <w:numId w:val="2"/>
        </w:numPr>
        <w:rPr>
          <w:b/>
        </w:rPr>
      </w:pPr>
      <w:r>
        <w:t>Study the LOGD mashup tutorial</w:t>
      </w:r>
    </w:p>
    <w:p w:rsidR="00224562" w:rsidRPr="007C5452" w:rsidRDefault="00224562" w:rsidP="00224562">
      <w:pPr>
        <w:pStyle w:val="ListParagraph"/>
        <w:numPr>
          <w:ilvl w:val="0"/>
          <w:numId w:val="2"/>
        </w:numPr>
        <w:rPr>
          <w:b/>
        </w:rPr>
      </w:pPr>
      <w:r>
        <w:t>Make sure at least one common attribute (State in our case) is present in all the selected datasets.</w:t>
      </w:r>
    </w:p>
    <w:p w:rsidR="00224562" w:rsidRPr="007C5452" w:rsidRDefault="00224562" w:rsidP="00224562">
      <w:pPr>
        <w:pStyle w:val="ListParagraph"/>
        <w:numPr>
          <w:ilvl w:val="0"/>
          <w:numId w:val="2"/>
        </w:numPr>
        <w:rPr>
          <w:b/>
        </w:rPr>
      </w:pPr>
      <w:r>
        <w:t>Assign common name to semantically common attributes and values. One of the datasets had State name in the form of code such as, 01, 02 and so on. We corrected the actual state name with the information that was given along with the dataset.</w:t>
      </w:r>
    </w:p>
    <w:p w:rsidR="007C5452" w:rsidRDefault="007C5452">
      <w:pPr>
        <w:rPr>
          <w:b/>
        </w:rPr>
      </w:pPr>
      <w:r>
        <w:rPr>
          <w:b/>
        </w:rPr>
        <w:t>Problems Encountered:</w:t>
      </w:r>
    </w:p>
    <w:p w:rsidR="00224562" w:rsidRPr="00224562" w:rsidRDefault="00224562" w:rsidP="00224562">
      <w:pPr>
        <w:pStyle w:val="ListParagraph"/>
        <w:numPr>
          <w:ilvl w:val="0"/>
          <w:numId w:val="3"/>
        </w:numPr>
        <w:rPr>
          <w:b/>
        </w:rPr>
      </w:pPr>
      <w:r>
        <w:t xml:space="preserve">One of the datasets, “Consolidated Federal Funds Report” is not currently available on the website. This data set contained the federal government expenditures or obligations in state, county and </w:t>
      </w:r>
      <w:proofErr w:type="spellStart"/>
      <w:r>
        <w:t>subcounty</w:t>
      </w:r>
      <w:proofErr w:type="spellEnd"/>
      <w:r>
        <w:t xml:space="preserve"> areas of the United States, including the District of Columbia and US outlying areas.</w:t>
      </w:r>
    </w:p>
    <w:p w:rsidR="00224562" w:rsidRDefault="00224562" w:rsidP="00224562">
      <w:pPr>
        <w:pStyle w:val="ListParagraph"/>
        <w:numPr>
          <w:ilvl w:val="0"/>
          <w:numId w:val="3"/>
        </w:numPr>
      </w:pPr>
      <w:r>
        <w:t>“</w:t>
      </w:r>
      <w:r w:rsidRPr="00224562">
        <w:t>Due to the termination of the Federal Financial Statistics program, the Consolidated Federal Funds Report (CFFR) website, including the On-Line Query System, is no longer available.</w:t>
      </w:r>
      <w:r>
        <w:t>” This message is being displayed on their website and in turn, they have made historical data available.</w:t>
      </w:r>
    </w:p>
    <w:p w:rsidR="00224562" w:rsidRDefault="00224562">
      <w:pPr>
        <w:rPr>
          <w:b/>
        </w:rPr>
      </w:pPr>
      <w:r>
        <w:rPr>
          <w:b/>
        </w:rPr>
        <w:t>Modification:</w:t>
      </w:r>
    </w:p>
    <w:p w:rsidR="00224562" w:rsidRDefault="00224562" w:rsidP="00224562">
      <w:pPr>
        <w:pStyle w:val="ListParagraph"/>
        <w:numPr>
          <w:ilvl w:val="0"/>
          <w:numId w:val="4"/>
        </w:numPr>
      </w:pPr>
      <w:r>
        <w:t xml:space="preserve">Since one of the originally selected dataset is not available, we’ve chosen another dataset which contains the education finance data including revenues, expenditures, debt and assets of elementary and public school systems. </w:t>
      </w:r>
    </w:p>
    <w:p w:rsidR="00A84272" w:rsidRDefault="00A84272" w:rsidP="00A84272">
      <w:pPr>
        <w:pStyle w:val="ListParagraph"/>
      </w:pPr>
      <w:r>
        <w:t>Annual Survey of School System Finances:</w:t>
      </w:r>
    </w:p>
    <w:p w:rsidR="00A84272" w:rsidRDefault="00B300C1" w:rsidP="00A84272">
      <w:pPr>
        <w:pStyle w:val="ListParagraph"/>
      </w:pPr>
      <w:hyperlink r:id="rId5" w:history="1">
        <w:r w:rsidRPr="003468D4">
          <w:rPr>
            <w:rStyle w:val="Hyperlink"/>
          </w:rPr>
          <w:t>http://catalog.data.gov/dataset/annual-survey-of-school-system-finances</w:t>
        </w:r>
      </w:hyperlink>
    </w:p>
    <w:p w:rsidR="00B300C1" w:rsidRPr="00224562" w:rsidRDefault="00B300C1" w:rsidP="00B300C1">
      <w:pPr>
        <w:pStyle w:val="ListParagraph"/>
        <w:numPr>
          <w:ilvl w:val="0"/>
          <w:numId w:val="4"/>
        </w:numPr>
      </w:pPr>
      <w:r>
        <w:t>The newly selected dataset has to be modified</w:t>
      </w:r>
      <w:r w:rsidR="00CD6C95">
        <w:t xml:space="preserve"> according to the other datasets that we’ve been working on. This may even affect our expected results.</w:t>
      </w:r>
    </w:p>
    <w:p w:rsidR="00224562" w:rsidRDefault="00224562" w:rsidP="00224562">
      <w:pPr>
        <w:pStyle w:val="ListParagraph"/>
      </w:pPr>
      <w:bookmarkStart w:id="0" w:name="_GoBack"/>
      <w:bookmarkEnd w:id="0"/>
    </w:p>
    <w:p w:rsidR="00224562" w:rsidRPr="00224562" w:rsidRDefault="00224562" w:rsidP="00224562">
      <w:pPr>
        <w:pStyle w:val="ListParagraph"/>
      </w:pPr>
    </w:p>
    <w:p w:rsidR="007C5452" w:rsidRDefault="007C5452" w:rsidP="007C5452">
      <w:pPr>
        <w:pStyle w:val="ListParagraph"/>
        <w:rPr>
          <w:b/>
        </w:rPr>
      </w:pPr>
    </w:p>
    <w:p w:rsidR="00224562" w:rsidRDefault="00224562" w:rsidP="007C5452">
      <w:pPr>
        <w:pStyle w:val="ListParagraph"/>
        <w:rPr>
          <w:b/>
        </w:rPr>
      </w:pPr>
    </w:p>
    <w:p w:rsidR="00224562" w:rsidRDefault="00224562" w:rsidP="007C5452">
      <w:pPr>
        <w:pStyle w:val="ListParagraph"/>
        <w:rPr>
          <w:b/>
        </w:rPr>
      </w:pPr>
    </w:p>
    <w:p w:rsidR="00224562" w:rsidRDefault="00224562" w:rsidP="007C5452">
      <w:pPr>
        <w:pStyle w:val="ListParagraph"/>
        <w:rPr>
          <w:b/>
        </w:rPr>
      </w:pPr>
    </w:p>
    <w:p w:rsidR="00224562" w:rsidRDefault="00224562" w:rsidP="007C5452">
      <w:pPr>
        <w:pStyle w:val="ListParagraph"/>
        <w:rPr>
          <w:b/>
        </w:rPr>
      </w:pPr>
    </w:p>
    <w:p w:rsidR="007C5452" w:rsidRPr="00B43855" w:rsidRDefault="007C5452" w:rsidP="007C5452">
      <w:pPr>
        <w:pStyle w:val="ListParagraph"/>
        <w:rPr>
          <w:b/>
        </w:rPr>
      </w:pPr>
    </w:p>
    <w:sectPr w:rsidR="007C5452" w:rsidRPr="00B43855" w:rsidSect="00CD6C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6D38"/>
    <w:multiLevelType w:val="hybridMultilevel"/>
    <w:tmpl w:val="AEF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A1EB5"/>
    <w:multiLevelType w:val="hybridMultilevel"/>
    <w:tmpl w:val="212C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F36"/>
    <w:multiLevelType w:val="hybridMultilevel"/>
    <w:tmpl w:val="6EF673A0"/>
    <w:lvl w:ilvl="0" w:tplc="F8300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AF3902"/>
    <w:multiLevelType w:val="hybridMultilevel"/>
    <w:tmpl w:val="6CB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55"/>
    <w:rsid w:val="00224562"/>
    <w:rsid w:val="004D5DB9"/>
    <w:rsid w:val="007C5452"/>
    <w:rsid w:val="00A84272"/>
    <w:rsid w:val="00B300C1"/>
    <w:rsid w:val="00B43855"/>
    <w:rsid w:val="00CD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CE2F8-E44F-420A-ACB1-F2A1BC5F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855"/>
    <w:pPr>
      <w:ind w:left="720"/>
      <w:contextualSpacing/>
    </w:pPr>
  </w:style>
  <w:style w:type="character" w:styleId="Hyperlink">
    <w:name w:val="Hyperlink"/>
    <w:basedOn w:val="DefaultParagraphFont"/>
    <w:uiPriority w:val="99"/>
    <w:unhideWhenUsed/>
    <w:rsid w:val="00B30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talog.data.gov/dataset/annual-survey-of-school-system-fina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Iyer</dc:creator>
  <cp:keywords/>
  <dc:description/>
  <cp:lastModifiedBy>Vishal Iyer</cp:lastModifiedBy>
  <cp:revision>1</cp:revision>
  <dcterms:created xsi:type="dcterms:W3CDTF">2014-11-01T00:07:00Z</dcterms:created>
  <dcterms:modified xsi:type="dcterms:W3CDTF">2014-11-01T01:03:00Z</dcterms:modified>
</cp:coreProperties>
</file>