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50"/>
          <w:szCs w:val="50"/>
        </w:rPr>
      </w:pPr>
      <w:r w:rsidDel="00000000" w:rsidR="00000000" w:rsidRPr="00000000">
        <w:rPr>
          <w:sz w:val="50"/>
          <w:szCs w:val="50"/>
          <w:rtl w:val="0"/>
        </w:rPr>
        <w:t xml:space="preserve">Week 1 learnings</w:t>
      </w:r>
    </w:p>
    <w:p w:rsidR="00000000" w:rsidDel="00000000" w:rsidP="00000000" w:rsidRDefault="00000000" w:rsidRPr="00000000" w14:paraId="00000002">
      <w:pPr>
        <w:rPr>
          <w:sz w:val="24"/>
          <w:szCs w:val="24"/>
        </w:rPr>
      </w:pPr>
      <w:r w:rsidDel="00000000" w:rsidR="00000000" w:rsidRPr="00000000">
        <w:rPr>
          <w:sz w:val="24"/>
          <w:szCs w:val="24"/>
          <w:rtl w:val="0"/>
        </w:rPr>
        <w:t xml:space="preserve">Online copy of this doc is available at : </w:t>
      </w:r>
      <w:hyperlink r:id="rId6">
        <w:r w:rsidDel="00000000" w:rsidR="00000000" w:rsidRPr="00000000">
          <w:rPr>
            <w:color w:val="1155cc"/>
            <w:sz w:val="24"/>
            <w:szCs w:val="24"/>
            <w:u w:val="single"/>
            <w:rtl w:val="0"/>
          </w:rPr>
          <w:t xml:space="preserve">https://docs.google.com/document/d/19O6HuKnlIxv8S8N-YgnBpSn9AVYSXDISJWSmClBIjZE/edit?usp=sharing</w:t>
        </w:r>
      </w:hyperlink>
      <w:r w:rsidDel="00000000" w:rsidR="00000000" w:rsidRPr="00000000">
        <w:rPr>
          <w:rtl w:val="0"/>
        </w:rPr>
      </w:r>
    </w:p>
    <w:p w:rsidR="00000000" w:rsidDel="00000000" w:rsidP="00000000" w:rsidRDefault="00000000" w:rsidRPr="00000000" w14:paraId="00000003">
      <w:pPr>
        <w:pStyle w:val="Heading1"/>
        <w:jc w:val="both"/>
        <w:rPr>
          <w:sz w:val="28"/>
          <w:szCs w:val="28"/>
        </w:rPr>
      </w:pPr>
      <w:bookmarkStart w:colFirst="0" w:colLast="0" w:name="_dk7cpyj4b28x" w:id="0"/>
      <w:bookmarkEnd w:id="0"/>
      <w:r w:rsidDel="00000000" w:rsidR="00000000" w:rsidRPr="00000000">
        <w:rPr>
          <w:sz w:val="36"/>
          <w:szCs w:val="36"/>
          <w:rtl w:val="0"/>
        </w:rPr>
        <w:t xml:space="preserve">Q - What is Big Data</w:t>
      </w:r>
      <w:r w:rsidDel="00000000" w:rsidR="00000000" w:rsidRPr="00000000">
        <w:rPr>
          <w:sz w:val="28"/>
          <w:szCs w:val="28"/>
          <w:rtl w:val="0"/>
        </w:rPr>
        <w:t xml:space="preserve">?</w:t>
      </w:r>
    </w:p>
    <w:p w:rsidR="00000000" w:rsidDel="00000000" w:rsidP="00000000" w:rsidRDefault="00000000" w:rsidRPr="00000000" w14:paraId="0000000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 simple words, huge </w:t>
      </w:r>
      <w:r w:rsidDel="00000000" w:rsidR="00000000" w:rsidRPr="00000000">
        <w:rPr>
          <w:sz w:val="28"/>
          <w:szCs w:val="28"/>
          <w:rtl w:val="0"/>
        </w:rPr>
        <w:t xml:space="preserve">amounts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of data which is generated in very less time is considered as Big Data.</w:t>
      </w:r>
    </w:p>
    <w:p w:rsidR="00000000" w:rsidDel="00000000" w:rsidP="00000000" w:rsidRDefault="00000000" w:rsidRPr="00000000" w14:paraId="00000005">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For e.g.: Petabytes of Videos getting uploaded on YouTube, Getting millions of tweets on Twitter in a minute, Millions of email sent in a minute etc. </w:t>
      </w:r>
    </w:p>
    <w:p w:rsidR="00000000" w:rsidDel="00000000" w:rsidP="00000000" w:rsidRDefault="00000000" w:rsidRPr="00000000" w14:paraId="0000000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How do we classify any data as big data? </w:t>
      </w:r>
    </w:p>
    <w:p w:rsidR="00000000" w:rsidDel="00000000" w:rsidP="00000000" w:rsidRDefault="00000000" w:rsidRPr="00000000" w14:paraId="00000007">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If the data has below characteristics, then we can consider it as big data.</w:t>
      </w:r>
    </w:p>
    <w:p w:rsidR="00000000" w:rsidDel="00000000" w:rsidP="00000000" w:rsidRDefault="00000000" w:rsidRPr="00000000" w14:paraId="00000008">
      <w:pPr>
        <w:keepNext w:val="0"/>
        <w:keepLines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Volume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This simply means, large amount of data. With big data, we’ll have to process high volumes of unstructured data. Initially the value of data is unknown, such as twitter data feeds, Clickstream on a webpage or a mobile app or </w:t>
      </w:r>
      <w:r w:rsidDel="00000000" w:rsidR="00000000" w:rsidRPr="00000000">
        <w:rPr>
          <w:sz w:val="28"/>
          <w:szCs w:val="28"/>
          <w:rtl w:val="0"/>
        </w:rPr>
        <w:t xml:space="preserve">sensor</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enabled equipment.</w:t>
      </w:r>
    </w:p>
    <w:p w:rsidR="00000000" w:rsidDel="00000000" w:rsidP="00000000" w:rsidRDefault="00000000" w:rsidRPr="00000000" w14:paraId="00000009">
      <w:pPr>
        <w:keepNext w:val="0"/>
        <w:keepLines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Velocity</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The data which </w:t>
      </w:r>
      <w:r w:rsidDel="00000000" w:rsidR="00000000" w:rsidRPr="00000000">
        <w:rPr>
          <w:sz w:val="28"/>
          <w:szCs w:val="28"/>
          <w:rtl w:val="0"/>
        </w:rPr>
        <w:t xml:space="preserve">has been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received </w:t>
      </w:r>
      <w:r w:rsidDel="00000000" w:rsidR="00000000" w:rsidRPr="00000000">
        <w:rPr>
          <w:sz w:val="28"/>
          <w:szCs w:val="28"/>
          <w:rtl w:val="0"/>
        </w:rPr>
        <w:t xml:space="preserve">at high</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speed and processed as close to real-time as possible. This determines the potential of data that how fast the data is generated and processed to meet the demands.</w:t>
      </w:r>
    </w:p>
    <w:p w:rsidR="00000000" w:rsidDel="00000000" w:rsidP="00000000" w:rsidRDefault="00000000" w:rsidRPr="00000000" w14:paraId="0000000A">
      <w:pPr>
        <w:keepNext w:val="0"/>
        <w:keepLines w:val="0"/>
        <w:widowControl w:val="1"/>
        <w:numPr>
          <w:ilvl w:val="3"/>
          <w:numId w:val="6"/>
        </w:numPr>
        <w:pBdr>
          <w:top w:space="0" w:sz="0" w:val="nil"/>
          <w:left w:space="0" w:sz="0" w:val="nil"/>
          <w:bottom w:space="0" w:sz="0" w:val="nil"/>
          <w:right w:space="0" w:sz="0" w:val="nil"/>
          <w:between w:space="0" w:sz="0" w:val="nil"/>
        </w:pBdr>
        <w:shd w:fill="auto" w:val="clear"/>
        <w:spacing w:after="0" w:before="0" w:line="259" w:lineRule="auto"/>
        <w:ind w:left="288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For e.g.: There are more than 3.5 billion searches per </w:t>
      </w:r>
      <w:r w:rsidDel="00000000" w:rsidR="00000000" w:rsidRPr="00000000">
        <w:rPr>
          <w:sz w:val="28"/>
          <w:szCs w:val="28"/>
          <w:rtl w:val="0"/>
        </w:rPr>
        <w:t xml:space="preserve">day made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on Google. Also, Facebook users are increasing by 22%(Approx.) Year by year.</w:t>
      </w:r>
    </w:p>
    <w:p w:rsidR="00000000" w:rsidDel="00000000" w:rsidP="00000000" w:rsidRDefault="00000000" w:rsidRPr="00000000" w14:paraId="0000000B">
      <w:pPr>
        <w:keepNext w:val="0"/>
        <w:keepLines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Variety</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It refers </w:t>
      </w:r>
      <w:r w:rsidDel="00000000" w:rsidR="00000000" w:rsidRPr="00000000">
        <w:rPr>
          <w:sz w:val="28"/>
          <w:szCs w:val="28"/>
          <w:rtl w:val="0"/>
        </w:rPr>
        <w:t xml:space="preserve">to the nature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of data that is structured, semi-structured and unstructured data.</w:t>
      </w:r>
    </w:p>
    <w:p w:rsidR="00000000" w:rsidDel="00000000" w:rsidP="00000000" w:rsidRDefault="00000000" w:rsidRPr="00000000" w14:paraId="0000000C">
      <w:pPr>
        <w:keepNext w:val="0"/>
        <w:keepLines w:val="0"/>
        <w:widowControl w:val="1"/>
        <w:numPr>
          <w:ilvl w:val="3"/>
          <w:numId w:val="6"/>
        </w:numPr>
        <w:pBdr>
          <w:top w:space="0" w:sz="0" w:val="nil"/>
          <w:left w:space="0" w:sz="0" w:val="nil"/>
          <w:bottom w:space="0" w:sz="0" w:val="nil"/>
          <w:right w:space="0" w:sz="0" w:val="nil"/>
          <w:between w:space="0" w:sz="0" w:val="nil"/>
        </w:pBdr>
        <w:shd w:fill="auto" w:val="clear"/>
        <w:spacing w:after="0" w:before="0" w:line="259" w:lineRule="auto"/>
        <w:ind w:left="288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Structured data: This data is basically an organized data. This type of data has defined length and format. For eg : xlsx, csv file or data in relational database.</w:t>
      </w:r>
    </w:p>
    <w:p w:rsidR="00000000" w:rsidDel="00000000" w:rsidP="00000000" w:rsidRDefault="00000000" w:rsidRPr="00000000" w14:paraId="0000000D">
      <w:pPr>
        <w:keepNext w:val="0"/>
        <w:keepLines w:val="0"/>
        <w:widowControl w:val="1"/>
        <w:numPr>
          <w:ilvl w:val="3"/>
          <w:numId w:val="6"/>
        </w:numPr>
        <w:pBdr>
          <w:top w:space="0" w:sz="0" w:val="nil"/>
          <w:left w:space="0" w:sz="0" w:val="nil"/>
          <w:bottom w:space="0" w:sz="0" w:val="nil"/>
          <w:right w:space="0" w:sz="0" w:val="nil"/>
          <w:between w:space="0" w:sz="0" w:val="nil"/>
        </w:pBdr>
        <w:shd w:fill="auto" w:val="clear"/>
        <w:spacing w:after="0" w:before="0" w:line="259" w:lineRule="auto"/>
        <w:ind w:left="288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Semi- Structured data: This data is basically a semi-organised data. This type of data </w:t>
      </w:r>
      <w:r w:rsidDel="00000000" w:rsidR="00000000" w:rsidRPr="00000000">
        <w:rPr>
          <w:sz w:val="28"/>
          <w:szCs w:val="28"/>
          <w:rtl w:val="0"/>
        </w:rPr>
        <w:t xml:space="preserve">does not</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have a concrete structure. Log and json files are the examples of this type of data.</w:t>
      </w:r>
    </w:p>
    <w:p w:rsidR="00000000" w:rsidDel="00000000" w:rsidP="00000000" w:rsidRDefault="00000000" w:rsidRPr="00000000" w14:paraId="0000000E">
      <w:pPr>
        <w:keepNext w:val="0"/>
        <w:keepLines w:val="0"/>
        <w:widowControl w:val="1"/>
        <w:numPr>
          <w:ilvl w:val="3"/>
          <w:numId w:val="6"/>
        </w:numPr>
        <w:pBdr>
          <w:top w:space="0" w:sz="0" w:val="nil"/>
          <w:left w:space="0" w:sz="0" w:val="nil"/>
          <w:bottom w:space="0" w:sz="0" w:val="nil"/>
          <w:right w:space="0" w:sz="0" w:val="nil"/>
          <w:between w:space="0" w:sz="0" w:val="nil"/>
        </w:pBdr>
        <w:shd w:fill="auto" w:val="clear"/>
        <w:spacing w:after="0" w:before="0" w:line="259" w:lineRule="auto"/>
        <w:ind w:left="288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Unstructured data: This data basically refers to unorganized data. It generally refers to data that doesn’t fit neatly into the traditional row and column structure of the relational database. Texts, pictures, videos etc. are the examples of unstructured data which can’t be stored in the form of rows and columns.</w:t>
      </w:r>
    </w:p>
    <w:p w:rsidR="00000000" w:rsidDel="00000000" w:rsidP="00000000" w:rsidRDefault="00000000" w:rsidRPr="00000000" w14:paraId="0000000F">
      <w:pPr>
        <w:keepNext w:val="0"/>
        <w:keepLines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Veracity</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It refers to inconsistency in data, like biases, noise and abnormality. In general it checks </w:t>
      </w:r>
      <w:r w:rsidDel="00000000" w:rsidR="00000000" w:rsidRPr="00000000">
        <w:rPr>
          <w:sz w:val="28"/>
          <w:szCs w:val="28"/>
          <w:rtl w:val="0"/>
        </w:rPr>
        <w:t xml:space="preserve">how accurate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and truthful </w:t>
      </w:r>
      <w:r w:rsidDel="00000000" w:rsidR="00000000" w:rsidRPr="00000000">
        <w:rPr>
          <w:sz w:val="28"/>
          <w:szCs w:val="28"/>
          <w:rtl w:val="0"/>
        </w:rPr>
        <w:t xml:space="preserve">the data</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set is and how much we can rely on it.</w:t>
      </w:r>
    </w:p>
    <w:p w:rsidR="00000000" w:rsidDel="00000000" w:rsidP="00000000" w:rsidRDefault="00000000" w:rsidRPr="00000000" w14:paraId="00000010">
      <w:pPr>
        <w:keepNext w:val="0"/>
        <w:keepLines w:val="0"/>
        <w:widowControl w:val="1"/>
        <w:numPr>
          <w:ilvl w:val="2"/>
          <w:numId w:val="6"/>
        </w:numPr>
        <w:pBdr>
          <w:top w:space="0" w:sz="0" w:val="nil"/>
          <w:left w:space="0" w:sz="0" w:val="nil"/>
          <w:bottom w:space="0" w:sz="0" w:val="nil"/>
          <w:right w:space="0" w:sz="0" w:val="nil"/>
          <w:between w:space="0" w:sz="0" w:val="nil"/>
        </w:pBdr>
        <w:shd w:fill="auto" w:val="clear"/>
        <w:spacing w:after="160" w:before="0" w:line="259" w:lineRule="auto"/>
        <w:ind w:left="216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Value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It refers, how much knowledge we can discover from the data in hand, to achieve/solve the business problem or maybe to make a good profit.</w:t>
      </w:r>
    </w:p>
    <w:p w:rsidR="00000000" w:rsidDel="00000000" w:rsidP="00000000" w:rsidRDefault="00000000" w:rsidRPr="00000000" w14:paraId="00000011">
      <w:pPr>
        <w:pStyle w:val="Heading1"/>
        <w:jc w:val="both"/>
        <w:rPr/>
      </w:pPr>
      <w:bookmarkStart w:colFirst="0" w:colLast="0" w:name="_pamdosgubhuj" w:id="1"/>
      <w:bookmarkEnd w:id="1"/>
      <w:r w:rsidDel="00000000" w:rsidR="00000000" w:rsidRPr="00000000">
        <w:rPr>
          <w:rtl w:val="0"/>
        </w:rPr>
        <w:t xml:space="preserve">Q - What is the role of Data Engineer?</w:t>
      </w:r>
    </w:p>
    <w:p w:rsidR="00000000" w:rsidDel="00000000" w:rsidP="00000000" w:rsidRDefault="00000000" w:rsidRPr="00000000" w14:paraId="0000001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Majorly they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Extract, Transform and Load</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the data.</w:t>
      </w:r>
    </w:p>
    <w:p w:rsidR="00000000" w:rsidDel="00000000" w:rsidP="00000000" w:rsidRDefault="00000000" w:rsidRPr="00000000" w14:paraId="00000013">
      <w:pPr>
        <w:numPr>
          <w:ilvl w:val="1"/>
          <w:numId w:val="2"/>
        </w:numPr>
        <w:shd w:fill="ffffff" w:val="clear"/>
        <w:spacing w:after="0" w:before="0" w:line="240" w:lineRule="auto"/>
        <w:ind w:left="1440" w:hanging="360"/>
        <w:jc w:val="both"/>
        <w:rPr>
          <w:rFonts w:ascii="Open Sans" w:cs="Open Sans" w:eastAsia="Open Sans" w:hAnsi="Open Sans"/>
          <w:color w:val="000000"/>
          <w:sz w:val="24"/>
          <w:szCs w:val="24"/>
        </w:rPr>
      </w:pPr>
      <w:r w:rsidDel="00000000" w:rsidR="00000000" w:rsidRPr="00000000">
        <w:rPr>
          <w:rFonts w:ascii="Open Sans" w:cs="Open Sans" w:eastAsia="Open Sans" w:hAnsi="Open Sans"/>
          <w:b w:val="1"/>
          <w:color w:val="000000"/>
          <w:sz w:val="24"/>
          <w:szCs w:val="24"/>
          <w:rtl w:val="0"/>
        </w:rPr>
        <w:t xml:space="preserve">Extracting data</w:t>
      </w:r>
      <w:r w:rsidDel="00000000" w:rsidR="00000000" w:rsidRPr="00000000">
        <w:rPr>
          <w:rFonts w:ascii="Open Sans" w:cs="Open Sans" w:eastAsia="Open Sans" w:hAnsi="Open Sans"/>
          <w:color w:val="000000"/>
          <w:sz w:val="24"/>
          <w:szCs w:val="24"/>
          <w:rtl w:val="0"/>
        </w:rPr>
        <w:t xml:space="preserve">: </w:t>
      </w:r>
      <w:r w:rsidDel="00000000" w:rsidR="00000000" w:rsidRPr="00000000">
        <w:rPr>
          <w:sz w:val="28"/>
          <w:szCs w:val="28"/>
          <w:rtl w:val="0"/>
        </w:rPr>
        <w:t xml:space="preserve">The information is located somewhere, so first we have to extract it. In terms of corporate data, the source can be some database, a website’s user interactions, an internal ERP/CRM system, etc. Or the source can be a sensor’s, for e.g. IoT devices. Or the data may come from public sources available online.</w:t>
      </w:r>
      <w:r w:rsidDel="00000000" w:rsidR="00000000" w:rsidRPr="00000000">
        <w:rPr>
          <w:rtl w:val="0"/>
        </w:rPr>
      </w:r>
    </w:p>
    <w:p w:rsidR="00000000" w:rsidDel="00000000" w:rsidP="00000000" w:rsidRDefault="00000000" w:rsidRPr="00000000" w14:paraId="00000014">
      <w:pPr>
        <w:numPr>
          <w:ilvl w:val="1"/>
          <w:numId w:val="2"/>
        </w:numPr>
        <w:shd w:fill="ffffff" w:val="clear"/>
        <w:spacing w:after="0" w:before="0" w:line="240" w:lineRule="auto"/>
        <w:ind w:left="1440" w:hanging="360"/>
        <w:rPr>
          <w:rFonts w:ascii="Open Sans" w:cs="Open Sans" w:eastAsia="Open Sans" w:hAnsi="Open Sans"/>
          <w:color w:val="000000"/>
          <w:sz w:val="24"/>
          <w:szCs w:val="24"/>
        </w:rPr>
      </w:pPr>
      <w:r w:rsidDel="00000000" w:rsidR="00000000" w:rsidRPr="00000000">
        <w:rPr>
          <w:rFonts w:ascii="Open Sans" w:cs="Open Sans" w:eastAsia="Open Sans" w:hAnsi="Open Sans"/>
          <w:b w:val="1"/>
          <w:color w:val="000000"/>
          <w:sz w:val="24"/>
          <w:szCs w:val="24"/>
          <w:rtl w:val="0"/>
        </w:rPr>
        <w:t xml:space="preserve">Transformation</w:t>
      </w:r>
      <w:r w:rsidDel="00000000" w:rsidR="00000000" w:rsidRPr="00000000">
        <w:rPr>
          <w:rFonts w:ascii="Open Sans" w:cs="Open Sans" w:eastAsia="Open Sans" w:hAnsi="Open Sans"/>
          <w:color w:val="000000"/>
          <w:sz w:val="24"/>
          <w:szCs w:val="24"/>
          <w:rtl w:val="0"/>
        </w:rPr>
        <w:t xml:space="preserve">: </w:t>
      </w:r>
      <w:r w:rsidDel="00000000" w:rsidR="00000000" w:rsidRPr="00000000">
        <w:rPr>
          <w:sz w:val="28"/>
          <w:szCs w:val="28"/>
          <w:rtl w:val="0"/>
        </w:rPr>
        <w:t xml:space="preserve">Raw data may not make much sense to the end users, because it’s hard to analyze in such form. Transformations aim at cleaning, structuring, and formatting the data sets to make data consumable for processing or analysis. In this form, it can finally be taken for further processing or queried from the </w:t>
      </w:r>
      <w:hyperlink r:id="rId7">
        <w:r w:rsidDel="00000000" w:rsidR="00000000" w:rsidRPr="00000000">
          <w:rPr>
            <w:sz w:val="28"/>
            <w:szCs w:val="28"/>
            <w:rtl w:val="0"/>
          </w:rPr>
          <w:t xml:space="preserve">reporting layer</w:t>
        </w:r>
      </w:hyperlink>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015">
      <w:pPr>
        <w:numPr>
          <w:ilvl w:val="1"/>
          <w:numId w:val="2"/>
        </w:numPr>
        <w:shd w:fill="ffffff" w:val="clear"/>
        <w:spacing w:after="280" w:before="0" w:line="240" w:lineRule="auto"/>
        <w:ind w:left="1440" w:hanging="360"/>
        <w:jc w:val="both"/>
        <w:rPr>
          <w:rFonts w:ascii="Open Sans" w:cs="Open Sans" w:eastAsia="Open Sans" w:hAnsi="Open Sans"/>
          <w:color w:val="000000"/>
          <w:sz w:val="24"/>
          <w:szCs w:val="24"/>
        </w:rPr>
      </w:pPr>
      <w:r w:rsidDel="00000000" w:rsidR="00000000" w:rsidRPr="00000000">
        <w:rPr>
          <w:rFonts w:ascii="Open Sans" w:cs="Open Sans" w:eastAsia="Open Sans" w:hAnsi="Open Sans"/>
          <w:b w:val="1"/>
          <w:color w:val="000000"/>
          <w:sz w:val="24"/>
          <w:szCs w:val="24"/>
          <w:rtl w:val="0"/>
        </w:rPr>
        <w:t xml:space="preserve">Data storing/transition</w:t>
      </w:r>
      <w:r w:rsidDel="00000000" w:rsidR="00000000" w:rsidRPr="00000000">
        <w:rPr>
          <w:rFonts w:ascii="Open Sans" w:cs="Open Sans" w:eastAsia="Open Sans" w:hAnsi="Open Sans"/>
          <w:color w:val="000000"/>
          <w:sz w:val="24"/>
          <w:szCs w:val="24"/>
          <w:rtl w:val="0"/>
        </w:rPr>
        <w:t xml:space="preserve">: </w:t>
      </w:r>
      <w:r w:rsidDel="00000000" w:rsidR="00000000" w:rsidRPr="00000000">
        <w:rPr>
          <w:sz w:val="28"/>
          <w:szCs w:val="28"/>
          <w:rtl w:val="0"/>
        </w:rPr>
        <w:t xml:space="preserve">The main architectural point in any data pipeline is storages. We need to store extracted data somewhere. In data engineering, the concept of a </w:t>
      </w:r>
      <w:hyperlink r:id="rId8">
        <w:r w:rsidDel="00000000" w:rsidR="00000000" w:rsidRPr="00000000">
          <w:rPr>
            <w:sz w:val="28"/>
            <w:szCs w:val="28"/>
            <w:rtl w:val="0"/>
          </w:rPr>
          <w:t xml:space="preserve">data warehouse</w:t>
        </w:r>
      </w:hyperlink>
      <w:r w:rsidDel="00000000" w:rsidR="00000000" w:rsidRPr="00000000">
        <w:rPr>
          <w:sz w:val="28"/>
          <w:szCs w:val="28"/>
          <w:rtl w:val="0"/>
        </w:rPr>
        <w:t xml:space="preserve"> embodies an ultimate storage for all data gathered for analytical purposes.</w:t>
      </w:r>
      <w:r w:rsidDel="00000000" w:rsidR="00000000" w:rsidRPr="00000000">
        <w:rPr>
          <w:rtl w:val="0"/>
        </w:rPr>
      </w:r>
    </w:p>
    <w:p w:rsidR="00000000" w:rsidDel="00000000" w:rsidP="00000000" w:rsidRDefault="00000000" w:rsidRPr="00000000" w14:paraId="00000016">
      <w:pPr>
        <w:shd w:fill="ffffff" w:val="clear"/>
        <w:spacing w:after="280" w:before="280" w:line="240" w:lineRule="auto"/>
        <w:ind w:left="1440" w:firstLine="0"/>
        <w:jc w:val="center"/>
        <w:rPr>
          <w:rFonts w:ascii="Open Sans" w:cs="Open Sans" w:eastAsia="Open Sans" w:hAnsi="Open Sans"/>
          <w:color w:val="000000"/>
          <w:sz w:val="24"/>
          <w:szCs w:val="24"/>
        </w:rPr>
      </w:pPr>
      <w:r w:rsidDel="00000000" w:rsidR="00000000" w:rsidRPr="00000000">
        <w:rPr>
          <w:rFonts w:ascii="Open Sans" w:cs="Open Sans" w:eastAsia="Open Sans" w:hAnsi="Open Sans"/>
          <w:color w:val="000000"/>
          <w:sz w:val="24"/>
          <w:szCs w:val="24"/>
        </w:rPr>
        <w:drawing>
          <wp:inline distB="0" distT="0" distL="0" distR="0">
            <wp:extent cx="5911841" cy="3218481"/>
            <wp:effectExtent b="25400" l="25400" r="25400" t="2540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11841" cy="321848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ETL in Data warehousing</w:t>
      </w:r>
    </w:p>
    <w:p w:rsidR="00000000" w:rsidDel="00000000" w:rsidP="00000000" w:rsidRDefault="00000000" w:rsidRPr="00000000" w14:paraId="0000001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DE are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also responsible for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designing the architecture of data </w:t>
      </w:r>
      <w:r w:rsidDel="00000000" w:rsidR="00000000" w:rsidRPr="00000000">
        <w:rPr>
          <w:b w:val="1"/>
          <w:sz w:val="28"/>
          <w:szCs w:val="28"/>
          <w:rtl w:val="0"/>
        </w:rPr>
        <w:t xml:space="preserve">platforms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1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They automate tasks by </w:t>
      </w:r>
      <w:r w:rsidDel="00000000" w:rsidR="00000000" w:rsidRPr="00000000">
        <w:rPr>
          <w:b w:val="1"/>
          <w:sz w:val="28"/>
          <w:szCs w:val="28"/>
          <w:rtl w:val="0"/>
        </w:rPr>
        <w:t xml:space="preserve">creating a Data</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Pipeline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1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They also maintain the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Data Pipeline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by testing the reliability and performance at each </w:t>
      </w:r>
      <w:r w:rsidDel="00000000" w:rsidR="00000000" w:rsidRPr="00000000">
        <w:rPr>
          <w:sz w:val="28"/>
          <w:szCs w:val="28"/>
          <w:rtl w:val="0"/>
        </w:rPr>
        <w:t xml:space="preserve">step</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1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They also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monitored the automated jobs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by checking the performance and stability of the data pipeline.</w:t>
      </w:r>
    </w:p>
    <w:p w:rsidR="00000000" w:rsidDel="00000000" w:rsidP="00000000" w:rsidRDefault="00000000" w:rsidRPr="00000000" w14:paraId="0000001C">
      <w:pPr>
        <w:pStyle w:val="Heading1"/>
        <w:jc w:val="both"/>
        <w:rPr/>
      </w:pPr>
      <w:bookmarkStart w:colFirst="0" w:colLast="0" w:name="_fcdaxjsunn3i" w:id="2"/>
      <w:bookmarkEnd w:id="2"/>
      <w:r w:rsidDel="00000000" w:rsidR="00000000" w:rsidRPr="00000000">
        <w:rPr>
          <w:rtl w:val="0"/>
        </w:rPr>
        <w:t xml:space="preserve">Q - What is Apache Spark?</w:t>
      </w:r>
    </w:p>
    <w:p w:rsidR="00000000" w:rsidDel="00000000" w:rsidP="00000000" w:rsidRDefault="00000000" w:rsidRPr="00000000" w14:paraId="0000001D">
      <w:pPr>
        <w:ind w:firstLine="720"/>
        <w:rPr>
          <w:sz w:val="24"/>
          <w:szCs w:val="24"/>
        </w:rPr>
      </w:pPr>
      <w:r w:rsidDel="00000000" w:rsidR="00000000" w:rsidRPr="00000000">
        <w:rPr>
          <w:sz w:val="24"/>
          <w:szCs w:val="24"/>
          <w:rtl w:val="0"/>
        </w:rPr>
        <w:t xml:space="preserve">Refer this url for more info : </w:t>
      </w:r>
      <w:hyperlink r:id="rId10">
        <w:r w:rsidDel="00000000" w:rsidR="00000000" w:rsidRPr="00000000">
          <w:rPr>
            <w:color w:val="1155cc"/>
            <w:sz w:val="24"/>
            <w:szCs w:val="24"/>
            <w:u w:val="single"/>
            <w:rtl w:val="0"/>
          </w:rPr>
          <w:t xml:space="preserve">https://www.tutorialspoint.com/pyspark/pyspark_introduction.htm</w:t>
        </w:r>
      </w:hyperlink>
      <w:r w:rsidDel="00000000" w:rsidR="00000000" w:rsidRPr="00000000">
        <w:rPr>
          <w:rtl w:val="0"/>
        </w:rPr>
      </w:r>
    </w:p>
    <w:p w:rsidR="00000000" w:rsidDel="00000000" w:rsidP="00000000" w:rsidRDefault="00000000" w:rsidRPr="00000000" w14:paraId="0000001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Apache Spark is an Open source framework used for processing data quickly</w:t>
      </w:r>
      <w:r w:rsidDel="00000000" w:rsidR="00000000" w:rsidRPr="00000000">
        <w:rPr>
          <w:sz w:val="28"/>
          <w:szCs w:val="28"/>
          <w:rtl w:val="0"/>
        </w:rPr>
        <w:t xml:space="preserve">. </w:t>
      </w:r>
      <w:r w:rsidDel="00000000" w:rsidR="00000000" w:rsidRPr="00000000">
        <w:rPr>
          <w:sz w:val="28"/>
          <w:szCs w:val="28"/>
          <w:rtl w:val="0"/>
        </w:rPr>
        <w:t xml:space="preserve">It came into picture as </w:t>
      </w:r>
      <w:r w:rsidDel="00000000" w:rsidR="00000000" w:rsidRPr="00000000">
        <w:rPr>
          <w:b w:val="1"/>
          <w:sz w:val="28"/>
          <w:szCs w:val="28"/>
          <w:rtl w:val="0"/>
        </w:rPr>
        <w:t xml:space="preserve">Apache Hadoop MapReduce was performing batch processing only and lacked a real-time processing feature</w:t>
      </w:r>
      <w:r w:rsidDel="00000000" w:rsidR="00000000" w:rsidRPr="00000000">
        <w:rPr>
          <w:sz w:val="28"/>
          <w:szCs w:val="28"/>
          <w:rtl w:val="0"/>
        </w:rPr>
        <w:t xml:space="preserve">. It offers 2 ways to process data.</w:t>
      </w:r>
      <w:r w:rsidDel="00000000" w:rsidR="00000000" w:rsidRPr="00000000">
        <w:rPr>
          <w:rtl w:val="0"/>
        </w:rPr>
      </w:r>
    </w:p>
    <w:p w:rsidR="00000000" w:rsidDel="00000000" w:rsidP="00000000" w:rsidRDefault="00000000" w:rsidRPr="00000000" w14:paraId="0000001F">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Real-time data processing: This is achieved via in memory computation.</w:t>
      </w:r>
    </w:p>
    <w:p w:rsidR="00000000" w:rsidDel="00000000" w:rsidP="00000000" w:rsidRDefault="00000000" w:rsidRPr="00000000" w14:paraId="00000020">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Batch data processing: This is achieved via scheduling a program.</w:t>
      </w:r>
    </w:p>
    <w:p w:rsidR="00000000" w:rsidDel="00000000" w:rsidP="00000000" w:rsidRDefault="00000000" w:rsidRPr="00000000" w14:paraId="0000002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Spark </w:t>
      </w:r>
      <w:r w:rsidDel="00000000" w:rsidR="00000000" w:rsidRPr="00000000">
        <w:rPr>
          <w:b w:val="1"/>
          <w:sz w:val="28"/>
          <w:szCs w:val="28"/>
          <w:rtl w:val="0"/>
        </w:rPr>
        <w:t xml:space="preserve">EcoSystem</w:t>
      </w:r>
      <w:r w:rsidDel="00000000" w:rsidR="00000000" w:rsidRPr="00000000">
        <w:rPr>
          <w:rtl w:val="0"/>
        </w:rPr>
      </w:r>
    </w:p>
    <w:p w:rsidR="00000000" w:rsidDel="00000000" w:rsidP="00000000" w:rsidRDefault="00000000" w:rsidRPr="00000000" w14:paraId="00000022">
      <w:pPr>
        <w:jc w:val="both"/>
        <w:rPr>
          <w:sz w:val="28"/>
          <w:szCs w:val="28"/>
        </w:rPr>
      </w:pPr>
      <w:r w:rsidDel="00000000" w:rsidR="00000000" w:rsidRPr="00000000">
        <w:rPr/>
        <w:drawing>
          <wp:inline distB="0" distT="0" distL="0" distR="0">
            <wp:extent cx="6531610" cy="3738857"/>
            <wp:effectExtent b="25400" l="25400" r="25400" t="2540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531610" cy="373885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Spark SQL</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 It is used to leverage the power of SQL queries on the spark data which can be accessed in the form of RDDs and other external sources.</w:t>
      </w:r>
    </w:p>
    <w:p w:rsidR="00000000" w:rsidDel="00000000" w:rsidP="00000000" w:rsidRDefault="00000000" w:rsidRPr="00000000" w14:paraId="00000024">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Spark Streaming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This component provides real time processing of data and batch processing.</w:t>
      </w:r>
    </w:p>
    <w:p w:rsidR="00000000" w:rsidDel="00000000" w:rsidP="00000000" w:rsidRDefault="00000000" w:rsidRPr="00000000" w14:paraId="00000025">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Mlib(Machine Learning)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This component is used to create and deploy scalable machine learning pipelines. </w:t>
      </w:r>
    </w:p>
    <w:p w:rsidR="00000000" w:rsidDel="00000000" w:rsidP="00000000" w:rsidRDefault="00000000" w:rsidRPr="00000000" w14:paraId="00000026">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bookmarkStart w:colFirst="0" w:colLast="0" w:name="_gjdgxs" w:id="3"/>
      <w:bookmarkEnd w:id="3"/>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GraphX(Graph Computation)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111111"/>
          <w:sz w:val="30"/>
          <w:szCs w:val="30"/>
          <w:highlight w:val="white"/>
          <w:u w:val="none"/>
          <w:vertAlign w:val="baseline"/>
          <w:rtl w:val="0"/>
        </w:rPr>
        <w:t xml:space="preserve">Spark also comes with a library to manipulate graph databases and perform computations called GraphX.</w:t>
      </w:r>
      <w:r w:rsidDel="00000000" w:rsidR="00000000" w:rsidRPr="00000000">
        <w:rPr>
          <w:rtl w:val="0"/>
        </w:rPr>
      </w:r>
    </w:p>
    <w:p w:rsidR="00000000" w:rsidDel="00000000" w:rsidP="00000000" w:rsidRDefault="00000000" w:rsidRPr="00000000" w14:paraId="0000002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Features of Spark</w:t>
      </w:r>
      <w:r w:rsidDel="00000000" w:rsidR="00000000" w:rsidRPr="00000000">
        <w:rPr>
          <w:rtl w:val="0"/>
        </w:rPr>
      </w:r>
    </w:p>
    <w:p w:rsidR="00000000" w:rsidDel="00000000" w:rsidP="00000000" w:rsidRDefault="00000000" w:rsidRPr="00000000" w14:paraId="00000028">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Fast Processing</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 This is achieved via RDDs</w:t>
      </w:r>
    </w:p>
    <w:p w:rsidR="00000000" w:rsidDel="00000000" w:rsidP="00000000" w:rsidRDefault="00000000" w:rsidRPr="00000000" w14:paraId="00000029">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Flexibility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As it supports multiple languages like Java, Scala, Python and R.</w:t>
      </w:r>
    </w:p>
    <w:p w:rsidR="00000000" w:rsidDel="00000000" w:rsidP="00000000" w:rsidRDefault="00000000" w:rsidRPr="00000000" w14:paraId="0000002A">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In-memory Computation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111111"/>
          <w:sz w:val="30"/>
          <w:szCs w:val="30"/>
          <w:highlight w:val="white"/>
          <w:u w:val="none"/>
          <w:vertAlign w:val="baseline"/>
          <w:rtl w:val="0"/>
        </w:rPr>
        <w:t xml:space="preserve">Spark stores the data in the RAM of servers which allows quick access and in turn accelerates the speed of analytics</w:t>
      </w:r>
      <w:r w:rsidDel="00000000" w:rsidR="00000000" w:rsidRPr="00000000">
        <w:rPr>
          <w:rtl w:val="0"/>
        </w:rPr>
      </w:r>
    </w:p>
    <w:p w:rsidR="00000000" w:rsidDel="00000000" w:rsidP="00000000" w:rsidRDefault="00000000" w:rsidRPr="00000000" w14:paraId="0000002B">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b w:val="1"/>
          <w:i w:val="0"/>
          <w:smallCaps w:val="0"/>
          <w:strike w:val="0"/>
          <w:color w:val="111111"/>
          <w:sz w:val="30"/>
          <w:szCs w:val="30"/>
          <w:highlight w:val="white"/>
          <w:u w:val="none"/>
          <w:vertAlign w:val="baseline"/>
          <w:rtl w:val="0"/>
        </w:rPr>
        <w:t xml:space="preserve">Real-Time processing</w:t>
      </w:r>
      <w:r w:rsidDel="00000000" w:rsidR="00000000" w:rsidRPr="00000000">
        <w:rPr>
          <w:rFonts w:ascii="Calibri" w:cs="Calibri" w:eastAsia="Calibri" w:hAnsi="Calibri"/>
          <w:b w:val="0"/>
          <w:i w:val="0"/>
          <w:smallCaps w:val="0"/>
          <w:strike w:val="0"/>
          <w:color w:val="111111"/>
          <w:sz w:val="30"/>
          <w:szCs w:val="30"/>
          <w:highlight w:val="white"/>
          <w:u w:val="none"/>
          <w:vertAlign w:val="baseline"/>
          <w:rtl w:val="0"/>
        </w:rPr>
        <w:t xml:space="preserve"> - Spark is able to process real-time streaming data. Unlike MapReduce which processes only stored data, Spark is able to process real-time data and is, therefore, able to produce instant outcomes.</w:t>
      </w:r>
      <w:r w:rsidDel="00000000" w:rsidR="00000000" w:rsidRPr="00000000">
        <w:rPr>
          <w:rtl w:val="0"/>
        </w:rPr>
      </w:r>
    </w:p>
    <w:p w:rsidR="00000000" w:rsidDel="00000000" w:rsidP="00000000" w:rsidRDefault="00000000" w:rsidRPr="00000000" w14:paraId="0000002C">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b w:val="1"/>
          <w:i w:val="0"/>
          <w:smallCaps w:val="0"/>
          <w:strike w:val="0"/>
          <w:color w:val="111111"/>
          <w:sz w:val="30"/>
          <w:szCs w:val="30"/>
          <w:highlight w:val="white"/>
          <w:u w:val="none"/>
          <w:vertAlign w:val="baseline"/>
          <w:rtl w:val="0"/>
        </w:rPr>
        <w:t xml:space="preserve">Better </w:t>
      </w:r>
      <w:r w:rsidDel="00000000" w:rsidR="00000000" w:rsidRPr="00000000">
        <w:rPr>
          <w:b w:val="1"/>
          <w:color w:val="111111"/>
          <w:sz w:val="30"/>
          <w:szCs w:val="30"/>
          <w:highlight w:val="white"/>
          <w:rtl w:val="0"/>
        </w:rPr>
        <w:t xml:space="preserve">analytics</w:t>
      </w:r>
      <w:r w:rsidDel="00000000" w:rsidR="00000000" w:rsidRPr="00000000">
        <w:rPr>
          <w:rFonts w:ascii="Calibri" w:cs="Calibri" w:eastAsia="Calibri" w:hAnsi="Calibri"/>
          <w:b w:val="0"/>
          <w:i w:val="0"/>
          <w:smallCaps w:val="0"/>
          <w:strike w:val="0"/>
          <w:color w:val="111111"/>
          <w:sz w:val="30"/>
          <w:szCs w:val="30"/>
          <w:highlight w:val="white"/>
          <w:u w:val="none"/>
          <w:vertAlign w:val="baseline"/>
          <w:rtl w:val="0"/>
        </w:rPr>
        <w:t xml:space="preserve"> – This is achieved using components</w:t>
      </w:r>
      <w:r w:rsidDel="00000000" w:rsidR="00000000" w:rsidRPr="00000000">
        <w:rPr>
          <w:color w:val="111111"/>
          <w:sz w:val="30"/>
          <w:szCs w:val="30"/>
          <w:highlight w:val="white"/>
          <w:rtl w:val="0"/>
        </w:rPr>
        <w:t xml:space="preserve"> </w:t>
      </w:r>
      <w:r w:rsidDel="00000000" w:rsidR="00000000" w:rsidRPr="00000000">
        <w:rPr>
          <w:rFonts w:ascii="Calibri" w:cs="Calibri" w:eastAsia="Calibri" w:hAnsi="Calibri"/>
          <w:b w:val="0"/>
          <w:i w:val="0"/>
          <w:smallCaps w:val="0"/>
          <w:strike w:val="0"/>
          <w:color w:val="111111"/>
          <w:sz w:val="30"/>
          <w:szCs w:val="30"/>
          <w:highlight w:val="white"/>
          <w:u w:val="none"/>
          <w:vertAlign w:val="baseline"/>
          <w:rtl w:val="0"/>
        </w:rPr>
        <w:t xml:space="preserve">like Spark SQL, Machine Learning libraries, GraphX analytics etc. </w:t>
      </w:r>
    </w:p>
    <w:p w:rsidR="00000000" w:rsidDel="00000000" w:rsidP="00000000" w:rsidRDefault="00000000" w:rsidRPr="00000000" w14:paraId="0000002D">
      <w:pPr>
        <w:pStyle w:val="Heading1"/>
        <w:jc w:val="both"/>
        <w:rPr/>
      </w:pPr>
      <w:bookmarkStart w:colFirst="0" w:colLast="0" w:name="_esulrl64o0uk" w:id="4"/>
      <w:bookmarkEnd w:id="4"/>
      <w:r w:rsidDel="00000000" w:rsidR="00000000" w:rsidRPr="00000000">
        <w:rPr>
          <w:rtl w:val="0"/>
        </w:rPr>
        <w:t xml:space="preserve">Q - Spark Fundamentals?</w:t>
      </w:r>
    </w:p>
    <w:p w:rsidR="00000000" w:rsidDel="00000000" w:rsidP="00000000" w:rsidRDefault="00000000" w:rsidRPr="00000000" w14:paraId="0000002E">
      <w:pPr>
        <w:rPr/>
      </w:pPr>
      <w:r w:rsidDel="00000000" w:rsidR="00000000" w:rsidRPr="00000000">
        <w:rPr/>
        <w:drawing>
          <wp:inline distB="114300" distT="114300" distL="114300" distR="114300">
            <wp:extent cx="6645600" cy="3035300"/>
            <wp:effectExtent b="25400" l="25400" r="25400" t="2540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645600" cy="3035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F">
      <w:pPr>
        <w:numPr>
          <w:ilvl w:val="0"/>
          <w:numId w:val="1"/>
        </w:numPr>
        <w:spacing w:after="0" w:afterAutospacing="0"/>
        <w:ind w:left="720" w:hanging="360"/>
        <w:rPr>
          <w:u w:val="none"/>
        </w:rPr>
      </w:pPr>
      <w:r w:rsidDel="00000000" w:rsidR="00000000" w:rsidRPr="00000000">
        <w:rPr>
          <w:b w:val="1"/>
          <w:sz w:val="28"/>
          <w:szCs w:val="28"/>
          <w:rtl w:val="0"/>
        </w:rPr>
        <w:t xml:space="preserve">Spark Context</w:t>
      </w:r>
    </w:p>
    <w:p w:rsidR="00000000" w:rsidDel="00000000" w:rsidP="00000000" w:rsidRDefault="00000000" w:rsidRPr="00000000" w14:paraId="00000030">
      <w:pPr>
        <w:numPr>
          <w:ilvl w:val="1"/>
          <w:numId w:val="1"/>
        </w:numPr>
        <w:spacing w:after="0" w:afterAutospacing="0"/>
        <w:ind w:left="1440" w:hanging="360"/>
        <w:rPr>
          <w:sz w:val="28"/>
          <w:szCs w:val="28"/>
        </w:rPr>
      </w:pPr>
      <w:r w:rsidDel="00000000" w:rsidR="00000000" w:rsidRPr="00000000">
        <w:rPr>
          <w:sz w:val="28"/>
          <w:szCs w:val="28"/>
          <w:rtl w:val="0"/>
        </w:rPr>
        <w:t xml:space="preserve">It is the heart or starting point of any Spark application. It establishes the connection to a Spark execution environment.</w:t>
      </w:r>
    </w:p>
    <w:p w:rsidR="00000000" w:rsidDel="00000000" w:rsidP="00000000" w:rsidRDefault="00000000" w:rsidRPr="00000000" w14:paraId="00000031">
      <w:pPr>
        <w:numPr>
          <w:ilvl w:val="1"/>
          <w:numId w:val="1"/>
        </w:numPr>
        <w:spacing w:after="0" w:afterAutospacing="0"/>
        <w:ind w:left="1440" w:hanging="360"/>
        <w:rPr>
          <w:sz w:val="28"/>
          <w:szCs w:val="28"/>
          <w:u w:val="none"/>
        </w:rPr>
      </w:pPr>
      <w:r w:rsidDel="00000000" w:rsidR="00000000" w:rsidRPr="00000000">
        <w:rPr>
          <w:sz w:val="28"/>
          <w:szCs w:val="28"/>
          <w:rtl w:val="0"/>
        </w:rPr>
        <w:t xml:space="preserve">Through the Spark context object we can create RDDs, accumulators and Broadcast variables, schedule and run jobs and much more.</w:t>
      </w:r>
    </w:p>
    <w:p w:rsidR="00000000" w:rsidDel="00000000" w:rsidP="00000000" w:rsidRDefault="00000000" w:rsidRPr="00000000" w14:paraId="00000032">
      <w:pPr>
        <w:numPr>
          <w:ilvl w:val="1"/>
          <w:numId w:val="1"/>
        </w:numPr>
        <w:spacing w:after="0" w:afterAutospacing="0"/>
        <w:ind w:left="1440" w:hanging="360"/>
        <w:rPr>
          <w:b w:val="1"/>
          <w:sz w:val="28"/>
          <w:szCs w:val="28"/>
        </w:rPr>
      </w:pPr>
      <w:r w:rsidDel="00000000" w:rsidR="00000000" w:rsidRPr="00000000">
        <w:rPr>
          <w:b w:val="1"/>
          <w:sz w:val="28"/>
          <w:szCs w:val="28"/>
          <w:rtl w:val="0"/>
        </w:rPr>
        <w:t xml:space="preserve">If we use PySpark, it uses Py4J library internally to launch JVM and creates JavaSparkContext. By</w:t>
      </w:r>
      <w:r w:rsidDel="00000000" w:rsidR="00000000" w:rsidRPr="00000000">
        <w:rPr>
          <w:b w:val="1"/>
          <w:sz w:val="28"/>
          <w:szCs w:val="28"/>
          <w:rtl w:val="0"/>
        </w:rPr>
        <w:t xml:space="preserve"> default, PySpark has SparkContext available as ‘sc’, so creating a new SparkContext won't work.</w:t>
      </w:r>
    </w:p>
    <w:p w:rsidR="00000000" w:rsidDel="00000000" w:rsidP="00000000" w:rsidRDefault="00000000" w:rsidRPr="00000000" w14:paraId="00000033">
      <w:pPr>
        <w:numPr>
          <w:ilvl w:val="1"/>
          <w:numId w:val="1"/>
        </w:numPr>
        <w:spacing w:after="0" w:afterAutospacing="0"/>
        <w:ind w:left="1440" w:hanging="360"/>
        <w:rPr>
          <w:sz w:val="28"/>
          <w:szCs w:val="28"/>
        </w:rPr>
      </w:pPr>
      <w:r w:rsidDel="00000000" w:rsidR="00000000" w:rsidRPr="00000000">
        <w:rPr>
          <w:sz w:val="28"/>
          <w:szCs w:val="28"/>
          <w:rtl w:val="0"/>
        </w:rPr>
        <w:t xml:space="preserve">SparkContext has many parameters. Most commonly used is master and appName.</w:t>
      </w:r>
    </w:p>
    <w:p w:rsidR="00000000" w:rsidDel="00000000" w:rsidP="00000000" w:rsidRDefault="00000000" w:rsidRPr="00000000" w14:paraId="00000034">
      <w:pPr>
        <w:numPr>
          <w:ilvl w:val="2"/>
          <w:numId w:val="1"/>
        </w:numPr>
        <w:spacing w:after="0" w:afterAutospacing="0"/>
        <w:ind w:left="2160" w:hanging="360"/>
        <w:rPr>
          <w:sz w:val="28"/>
          <w:szCs w:val="28"/>
          <w:u w:val="none"/>
        </w:rPr>
      </w:pPr>
      <w:r w:rsidDel="00000000" w:rsidR="00000000" w:rsidRPr="00000000">
        <w:rPr>
          <w:b w:val="1"/>
          <w:sz w:val="28"/>
          <w:szCs w:val="28"/>
          <w:rtl w:val="0"/>
        </w:rPr>
        <w:t xml:space="preserve">Master </w:t>
      </w:r>
      <w:r w:rsidDel="00000000" w:rsidR="00000000" w:rsidRPr="00000000">
        <w:rPr>
          <w:sz w:val="28"/>
          <w:szCs w:val="28"/>
          <w:rtl w:val="0"/>
        </w:rPr>
        <w:t xml:space="preserve">- It is the url of the cluster it connects to.</w:t>
      </w:r>
    </w:p>
    <w:p w:rsidR="00000000" w:rsidDel="00000000" w:rsidP="00000000" w:rsidRDefault="00000000" w:rsidRPr="00000000" w14:paraId="00000035">
      <w:pPr>
        <w:numPr>
          <w:ilvl w:val="2"/>
          <w:numId w:val="1"/>
        </w:numPr>
        <w:spacing w:after="0" w:afterAutospacing="0"/>
        <w:ind w:left="2160" w:hanging="360"/>
        <w:rPr>
          <w:sz w:val="28"/>
          <w:szCs w:val="28"/>
          <w:u w:val="none"/>
        </w:rPr>
      </w:pPr>
      <w:r w:rsidDel="00000000" w:rsidR="00000000" w:rsidRPr="00000000">
        <w:rPr>
          <w:b w:val="1"/>
          <w:sz w:val="28"/>
          <w:szCs w:val="28"/>
          <w:rtl w:val="0"/>
        </w:rPr>
        <w:t xml:space="preserve">appName </w:t>
      </w:r>
      <w:r w:rsidDel="00000000" w:rsidR="00000000" w:rsidRPr="00000000">
        <w:rPr>
          <w:sz w:val="28"/>
          <w:szCs w:val="28"/>
          <w:rtl w:val="0"/>
        </w:rPr>
        <w:t xml:space="preserve">- it is the name of the job.</w:t>
      </w:r>
      <w:r w:rsidDel="00000000" w:rsidR="00000000" w:rsidRPr="00000000">
        <w:rPr>
          <w:rtl w:val="0"/>
        </w:rPr>
      </w:r>
    </w:p>
    <w:p w:rsidR="00000000" w:rsidDel="00000000" w:rsidP="00000000" w:rsidRDefault="00000000" w:rsidRPr="00000000" w14:paraId="00000036">
      <w:pPr>
        <w:numPr>
          <w:ilvl w:val="1"/>
          <w:numId w:val="1"/>
        </w:numPr>
        <w:spacing w:after="0" w:afterAutospacing="0"/>
        <w:ind w:left="1440" w:hanging="360"/>
        <w:rPr>
          <w:sz w:val="28"/>
          <w:szCs w:val="28"/>
          <w:u w:val="none"/>
        </w:rPr>
      </w:pPr>
      <w:r w:rsidDel="00000000" w:rsidR="00000000" w:rsidRPr="00000000">
        <w:rPr>
          <w:sz w:val="28"/>
          <w:szCs w:val="28"/>
        </w:rPr>
        <w:drawing>
          <wp:inline distB="114300" distT="114300" distL="114300" distR="114300">
            <wp:extent cx="5948363" cy="2837829"/>
            <wp:effectExtent b="25400" l="25400" r="25400" t="2540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8363" cy="283782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7">
      <w:pPr>
        <w:numPr>
          <w:ilvl w:val="0"/>
          <w:numId w:val="1"/>
        </w:numPr>
        <w:spacing w:after="0" w:afterAutospacing="0"/>
        <w:ind w:left="720" w:hanging="360"/>
        <w:rPr>
          <w:b w:val="1"/>
          <w:sz w:val="28"/>
          <w:szCs w:val="28"/>
        </w:rPr>
      </w:pPr>
      <w:r w:rsidDel="00000000" w:rsidR="00000000" w:rsidRPr="00000000">
        <w:rPr>
          <w:b w:val="1"/>
          <w:sz w:val="28"/>
          <w:szCs w:val="28"/>
          <w:rtl w:val="0"/>
        </w:rPr>
        <w:t xml:space="preserve">RDDs - </w:t>
      </w:r>
      <w:r w:rsidDel="00000000" w:rsidR="00000000" w:rsidRPr="00000000">
        <w:rPr>
          <w:b w:val="1"/>
          <w:rtl w:val="0"/>
        </w:rPr>
        <w:t xml:space="preserve">Resilient Distributed dataset[</w:t>
      </w:r>
      <w:hyperlink r:id="rId14">
        <w:r w:rsidDel="00000000" w:rsidR="00000000" w:rsidRPr="00000000">
          <w:rPr>
            <w:b w:val="1"/>
            <w:color w:val="1155cc"/>
            <w:sz w:val="18"/>
            <w:szCs w:val="18"/>
            <w:u w:val="single"/>
            <w:rtl w:val="0"/>
          </w:rPr>
          <w:t xml:space="preserve">https://www.youtube.com/watch?v=e5ol7oyKV0A&amp;ab_channel=edureka%21</w:t>
        </w:r>
      </w:hyperlink>
      <w:r w:rsidDel="00000000" w:rsidR="00000000" w:rsidRPr="00000000">
        <w:rPr>
          <w:b w:val="1"/>
          <w:rtl w:val="0"/>
        </w:rPr>
        <w:t xml:space="preserve">]</w:t>
      </w:r>
    </w:p>
    <w:p w:rsidR="00000000" w:rsidDel="00000000" w:rsidP="00000000" w:rsidRDefault="00000000" w:rsidRPr="00000000" w14:paraId="00000038">
      <w:pPr>
        <w:numPr>
          <w:ilvl w:val="1"/>
          <w:numId w:val="1"/>
        </w:numPr>
        <w:spacing w:after="0" w:afterAutospacing="0"/>
        <w:ind w:left="1440" w:hanging="360"/>
        <w:rPr>
          <w:sz w:val="28"/>
          <w:szCs w:val="28"/>
        </w:rPr>
      </w:pPr>
      <w:r w:rsidDel="00000000" w:rsidR="00000000" w:rsidRPr="00000000">
        <w:rPr>
          <w:sz w:val="28"/>
          <w:szCs w:val="28"/>
          <w:rtl w:val="0"/>
        </w:rPr>
        <w:t xml:space="preserve">It is the core data structure of spark. It can contains/holds any type of Java, Python, Scala and R objects(Classes, variables etc)</w:t>
      </w:r>
    </w:p>
    <w:p w:rsidR="00000000" w:rsidDel="00000000" w:rsidP="00000000" w:rsidRDefault="00000000" w:rsidRPr="00000000" w14:paraId="00000039">
      <w:pPr>
        <w:numPr>
          <w:ilvl w:val="1"/>
          <w:numId w:val="1"/>
        </w:numPr>
        <w:spacing w:after="0" w:afterAutospacing="0"/>
        <w:ind w:left="1440" w:hanging="360"/>
        <w:rPr>
          <w:sz w:val="28"/>
          <w:szCs w:val="28"/>
          <w:u w:val="none"/>
        </w:rPr>
      </w:pPr>
      <w:r w:rsidDel="00000000" w:rsidR="00000000" w:rsidRPr="00000000">
        <w:rPr>
          <w:sz w:val="28"/>
          <w:szCs w:val="28"/>
          <w:rtl w:val="0"/>
        </w:rPr>
        <w:t xml:space="preserve">It is immutable, which means, once initialised with some values then cannot be changed.</w:t>
      </w:r>
    </w:p>
    <w:p w:rsidR="00000000" w:rsidDel="00000000" w:rsidP="00000000" w:rsidRDefault="00000000" w:rsidRPr="00000000" w14:paraId="0000003A">
      <w:pPr>
        <w:numPr>
          <w:ilvl w:val="1"/>
          <w:numId w:val="1"/>
        </w:numPr>
        <w:spacing w:after="0" w:afterAutospacing="0"/>
        <w:ind w:left="1440" w:hanging="360"/>
        <w:rPr>
          <w:sz w:val="28"/>
          <w:szCs w:val="28"/>
          <w:u w:val="none"/>
        </w:rPr>
      </w:pPr>
      <w:r w:rsidDel="00000000" w:rsidR="00000000" w:rsidRPr="00000000">
        <w:rPr>
          <w:rFonts w:ascii="Arial" w:cs="Arial" w:eastAsia="Arial" w:hAnsi="Arial"/>
          <w:sz w:val="24"/>
          <w:szCs w:val="24"/>
          <w:highlight w:val="white"/>
          <w:rtl w:val="0"/>
        </w:rPr>
        <w:t xml:space="preserve">RDDs are the elements that run and operate on multiple nodes to do parallel processing on a cluster.</w:t>
      </w:r>
    </w:p>
    <w:p w:rsidR="00000000" w:rsidDel="00000000" w:rsidP="00000000" w:rsidRDefault="00000000" w:rsidRPr="00000000" w14:paraId="0000003B">
      <w:pPr>
        <w:numPr>
          <w:ilvl w:val="1"/>
          <w:numId w:val="1"/>
        </w:numPr>
        <w:spacing w:after="0" w:afterAutospacing="0"/>
        <w:ind w:left="1440" w:hanging="360"/>
        <w:rPr>
          <w:rFonts w:ascii="Arial" w:cs="Arial" w:eastAsia="Arial" w:hAnsi="Arial"/>
          <w:sz w:val="24"/>
          <w:szCs w:val="24"/>
          <w:highlight w:val="white"/>
          <w:u w:val="none"/>
        </w:rPr>
      </w:pPr>
      <w:r w:rsidDel="00000000" w:rsidR="00000000" w:rsidRPr="00000000">
        <w:rPr>
          <w:rFonts w:ascii="Arial" w:cs="Arial" w:eastAsia="Arial" w:hAnsi="Arial"/>
          <w:sz w:val="24"/>
          <w:szCs w:val="24"/>
          <w:highlight w:val="white"/>
          <w:rtl w:val="0"/>
        </w:rPr>
        <w:t xml:space="preserve">It can be created using 3 methods : </w:t>
      </w:r>
    </w:p>
    <w:p w:rsidR="00000000" w:rsidDel="00000000" w:rsidP="00000000" w:rsidRDefault="00000000" w:rsidRPr="00000000" w14:paraId="0000003C">
      <w:pPr>
        <w:numPr>
          <w:ilvl w:val="2"/>
          <w:numId w:val="1"/>
        </w:numPr>
        <w:spacing w:after="0" w:afterAutospacing="0"/>
        <w:ind w:left="2160" w:hanging="360"/>
        <w:rPr>
          <w:rFonts w:ascii="Arial" w:cs="Arial" w:eastAsia="Arial" w:hAnsi="Arial"/>
          <w:sz w:val="24"/>
          <w:szCs w:val="24"/>
          <w:highlight w:val="white"/>
          <w:u w:val="none"/>
        </w:rPr>
      </w:pPr>
      <w:r w:rsidDel="00000000" w:rsidR="00000000" w:rsidRPr="00000000">
        <w:rPr>
          <w:rFonts w:ascii="Arial" w:cs="Arial" w:eastAsia="Arial" w:hAnsi="Arial"/>
          <w:sz w:val="24"/>
          <w:szCs w:val="24"/>
          <w:highlight w:val="white"/>
          <w:rtl w:val="0"/>
        </w:rPr>
        <w:t xml:space="preserve">Parallelized collections</w:t>
      </w:r>
    </w:p>
    <w:p w:rsidR="00000000" w:rsidDel="00000000" w:rsidP="00000000" w:rsidRDefault="00000000" w:rsidRPr="00000000" w14:paraId="0000003D">
      <w:pPr>
        <w:numPr>
          <w:ilvl w:val="2"/>
          <w:numId w:val="1"/>
        </w:numPr>
        <w:spacing w:after="0" w:afterAutospacing="0"/>
        <w:ind w:left="2160" w:hanging="360"/>
        <w:rPr>
          <w:rFonts w:ascii="Arial" w:cs="Arial" w:eastAsia="Arial" w:hAnsi="Arial"/>
          <w:sz w:val="24"/>
          <w:szCs w:val="24"/>
          <w:highlight w:val="white"/>
          <w:u w:val="none"/>
        </w:rPr>
      </w:pPr>
      <w:r w:rsidDel="00000000" w:rsidR="00000000" w:rsidRPr="00000000">
        <w:rPr>
          <w:rFonts w:ascii="Arial" w:cs="Arial" w:eastAsia="Arial" w:hAnsi="Arial"/>
          <w:sz w:val="24"/>
          <w:szCs w:val="24"/>
          <w:highlight w:val="white"/>
          <w:rtl w:val="0"/>
        </w:rPr>
        <w:t xml:space="preserve">External Sources - AWS S3, HDFS, Hive, txt, csv etc</w:t>
      </w:r>
    </w:p>
    <w:p w:rsidR="00000000" w:rsidDel="00000000" w:rsidP="00000000" w:rsidRDefault="00000000" w:rsidRPr="00000000" w14:paraId="0000003E">
      <w:pPr>
        <w:numPr>
          <w:ilvl w:val="2"/>
          <w:numId w:val="1"/>
        </w:numPr>
        <w:spacing w:after="0" w:afterAutospacing="0"/>
        <w:ind w:left="2160" w:hanging="360"/>
        <w:rPr>
          <w:rFonts w:ascii="Arial" w:cs="Arial" w:eastAsia="Arial" w:hAnsi="Arial"/>
          <w:sz w:val="24"/>
          <w:szCs w:val="24"/>
          <w:highlight w:val="white"/>
          <w:u w:val="none"/>
        </w:rPr>
      </w:pPr>
      <w:r w:rsidDel="00000000" w:rsidR="00000000" w:rsidRPr="00000000">
        <w:rPr>
          <w:rFonts w:ascii="Arial" w:cs="Arial" w:eastAsia="Arial" w:hAnsi="Arial"/>
          <w:sz w:val="24"/>
          <w:szCs w:val="24"/>
          <w:highlight w:val="white"/>
          <w:rtl w:val="0"/>
        </w:rPr>
        <w:t xml:space="preserve">From existing RDDs, by transforming the existing RDDs and it returns the data in RDD type.</w:t>
      </w:r>
    </w:p>
    <w:p w:rsidR="00000000" w:rsidDel="00000000" w:rsidP="00000000" w:rsidRDefault="00000000" w:rsidRPr="00000000" w14:paraId="0000003F">
      <w:pPr>
        <w:numPr>
          <w:ilvl w:val="1"/>
          <w:numId w:val="1"/>
        </w:numPr>
        <w:spacing w:after="0" w:afterAutospacing="0"/>
        <w:ind w:left="1440" w:hanging="360"/>
        <w:rPr>
          <w:rFonts w:ascii="Arial" w:cs="Arial" w:eastAsia="Arial" w:hAnsi="Arial"/>
          <w:sz w:val="24"/>
          <w:szCs w:val="24"/>
          <w:highlight w:val="white"/>
          <w:u w:val="none"/>
        </w:rPr>
      </w:pPr>
      <w:r w:rsidDel="00000000" w:rsidR="00000000" w:rsidRPr="00000000">
        <w:rPr>
          <w:rFonts w:ascii="Arial" w:cs="Arial" w:eastAsia="Arial" w:hAnsi="Arial"/>
          <w:sz w:val="24"/>
          <w:szCs w:val="24"/>
          <w:highlight w:val="white"/>
          <w:rtl w:val="0"/>
        </w:rPr>
        <w:t xml:space="preserve">Below operations can be performed on RDDs.</w:t>
      </w:r>
      <w:r w:rsidDel="00000000" w:rsidR="00000000" w:rsidRPr="00000000">
        <w:rPr>
          <w:rFonts w:ascii="Arial" w:cs="Arial" w:eastAsia="Arial" w:hAnsi="Arial"/>
          <w:sz w:val="24"/>
          <w:szCs w:val="24"/>
          <w:highlight w:val="white"/>
        </w:rPr>
        <w:drawing>
          <wp:inline distB="114300" distT="114300" distL="114300" distR="114300">
            <wp:extent cx="6010275" cy="3176609"/>
            <wp:effectExtent b="25400" l="25400" r="25400" t="25400"/>
            <wp:docPr id="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010275" cy="317660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0">
      <w:pPr>
        <w:numPr>
          <w:ilvl w:val="0"/>
          <w:numId w:val="1"/>
        </w:numPr>
        <w:spacing w:after="0" w:afterAutospacing="0"/>
        <w:ind w:left="720" w:hanging="360"/>
        <w:rPr>
          <w:rFonts w:ascii="Arial" w:cs="Arial" w:eastAsia="Arial" w:hAnsi="Arial"/>
          <w:sz w:val="24"/>
          <w:szCs w:val="24"/>
          <w:highlight w:val="white"/>
          <w:u w:val="none"/>
        </w:rPr>
      </w:pPr>
      <w:r w:rsidDel="00000000" w:rsidR="00000000" w:rsidRPr="00000000">
        <w:rPr>
          <w:b w:val="1"/>
          <w:sz w:val="28"/>
          <w:szCs w:val="28"/>
          <w:rtl w:val="0"/>
        </w:rPr>
        <w:t xml:space="preserve">Broadcast and Accumulators</w:t>
      </w:r>
    </w:p>
    <w:p w:rsidR="00000000" w:rsidDel="00000000" w:rsidP="00000000" w:rsidRDefault="00000000" w:rsidRPr="00000000" w14:paraId="00000041">
      <w:pPr>
        <w:numPr>
          <w:ilvl w:val="1"/>
          <w:numId w:val="1"/>
        </w:numPr>
        <w:spacing w:after="0" w:afterAutospacing="0"/>
        <w:ind w:left="1440" w:hanging="360"/>
        <w:rPr>
          <w:sz w:val="28"/>
          <w:szCs w:val="28"/>
        </w:rPr>
      </w:pPr>
      <w:r w:rsidDel="00000000" w:rsidR="00000000" w:rsidRPr="00000000">
        <w:rPr>
          <w:sz w:val="28"/>
          <w:szCs w:val="28"/>
          <w:rtl w:val="0"/>
        </w:rPr>
        <w:t xml:space="preserve">For parallel processing, Apache Spark uses shared variables. W</w:t>
      </w:r>
      <w:r w:rsidDel="00000000" w:rsidR="00000000" w:rsidRPr="00000000">
        <w:rPr>
          <w:sz w:val="28"/>
          <w:szCs w:val="28"/>
          <w:rtl w:val="0"/>
        </w:rPr>
        <w:t xml:space="preserve">hen the driver sends a task to the executor on the cluster a copy of the shared variable goes on each node of the cluster, so we can use it for performing tasks.</w:t>
      </w:r>
    </w:p>
    <w:p w:rsidR="00000000" w:rsidDel="00000000" w:rsidP="00000000" w:rsidRDefault="00000000" w:rsidRPr="00000000" w14:paraId="00000042">
      <w:pPr>
        <w:numPr>
          <w:ilvl w:val="1"/>
          <w:numId w:val="1"/>
        </w:numPr>
        <w:spacing w:after="0" w:afterAutospacing="0"/>
        <w:ind w:left="1440" w:hanging="360"/>
        <w:rPr>
          <w:sz w:val="28"/>
          <w:szCs w:val="28"/>
        </w:rPr>
      </w:pPr>
      <w:r w:rsidDel="00000000" w:rsidR="00000000" w:rsidRPr="00000000">
        <w:rPr>
          <w:sz w:val="28"/>
          <w:szCs w:val="28"/>
          <w:rtl w:val="0"/>
        </w:rPr>
        <w:t xml:space="preserve">There are 2 types of Shared variables.</w:t>
      </w:r>
    </w:p>
    <w:p w:rsidR="00000000" w:rsidDel="00000000" w:rsidP="00000000" w:rsidRDefault="00000000" w:rsidRPr="00000000" w14:paraId="00000043">
      <w:pPr>
        <w:numPr>
          <w:ilvl w:val="2"/>
          <w:numId w:val="1"/>
        </w:numPr>
        <w:spacing w:after="0" w:afterAutospacing="0"/>
        <w:ind w:left="2160" w:hanging="360"/>
        <w:rPr>
          <w:sz w:val="28"/>
          <w:szCs w:val="28"/>
          <w:u w:val="none"/>
        </w:rPr>
      </w:pPr>
      <w:r w:rsidDel="00000000" w:rsidR="00000000" w:rsidRPr="00000000">
        <w:rPr>
          <w:b w:val="1"/>
          <w:sz w:val="28"/>
          <w:szCs w:val="28"/>
          <w:rtl w:val="0"/>
        </w:rPr>
        <w:t xml:space="preserve">Broadcast</w:t>
      </w:r>
      <w:r w:rsidDel="00000000" w:rsidR="00000000" w:rsidRPr="00000000">
        <w:rPr>
          <w:sz w:val="28"/>
          <w:szCs w:val="28"/>
          <w:rtl w:val="0"/>
        </w:rPr>
        <w:t xml:space="preserve"> - Basically, to save the copy of data across all nodes, Broadcast variables are used. However, on all the machines this variable is cached, not sent on machines. Also, we can use it to broadcast some information to all the executors. These variables are immutable.</w:t>
      </w:r>
    </w:p>
    <w:p w:rsidR="00000000" w:rsidDel="00000000" w:rsidP="00000000" w:rsidRDefault="00000000" w:rsidRPr="00000000" w14:paraId="00000044">
      <w:pPr>
        <w:numPr>
          <w:ilvl w:val="2"/>
          <w:numId w:val="1"/>
        </w:numPr>
        <w:spacing w:after="0" w:afterAutospacing="0"/>
        <w:ind w:left="2160" w:hanging="360"/>
        <w:rPr>
          <w:sz w:val="28"/>
          <w:szCs w:val="28"/>
          <w:u w:val="none"/>
        </w:rPr>
      </w:pPr>
      <w:r w:rsidDel="00000000" w:rsidR="00000000" w:rsidRPr="00000000">
        <w:rPr>
          <w:b w:val="1"/>
          <w:sz w:val="28"/>
          <w:szCs w:val="28"/>
          <w:rtl w:val="0"/>
        </w:rPr>
        <w:t xml:space="preserve">Accumulators</w:t>
      </w:r>
      <w:r w:rsidDel="00000000" w:rsidR="00000000" w:rsidRPr="00000000">
        <w:rPr>
          <w:sz w:val="28"/>
          <w:szCs w:val="28"/>
          <w:rtl w:val="0"/>
        </w:rPr>
        <w:t xml:space="preserve"> -  For aggregating the information through associative and commutative operations, Accumulator variables are used. As an example, for a sum operation or counters (in MapReduce), we can use an accumulator.</w:t>
      </w:r>
    </w:p>
    <w:p w:rsidR="00000000" w:rsidDel="00000000" w:rsidP="00000000" w:rsidRDefault="00000000" w:rsidRPr="00000000" w14:paraId="00000045">
      <w:pPr>
        <w:numPr>
          <w:ilvl w:val="1"/>
          <w:numId w:val="1"/>
        </w:numPr>
        <w:spacing w:after="0" w:afterAutospacing="0"/>
        <w:ind w:left="1440" w:hanging="360"/>
        <w:rPr>
          <w:sz w:val="28"/>
          <w:szCs w:val="28"/>
          <w:u w:val="none"/>
        </w:rPr>
      </w:pPr>
      <w:r w:rsidDel="00000000" w:rsidR="00000000" w:rsidRPr="00000000">
        <w:rPr>
          <w:b w:val="1"/>
          <w:sz w:val="28"/>
          <w:szCs w:val="28"/>
          <w:rtl w:val="0"/>
        </w:rPr>
        <w:t xml:space="preserve">SparkConf</w:t>
      </w:r>
      <w:r w:rsidDel="00000000" w:rsidR="00000000" w:rsidRPr="00000000">
        <w:rPr>
          <w:rtl w:val="0"/>
        </w:rPr>
      </w:r>
    </w:p>
    <w:p w:rsidR="00000000" w:rsidDel="00000000" w:rsidP="00000000" w:rsidRDefault="00000000" w:rsidRPr="00000000" w14:paraId="00000046">
      <w:pPr>
        <w:numPr>
          <w:ilvl w:val="2"/>
          <w:numId w:val="1"/>
        </w:numPr>
        <w:spacing w:after="0" w:afterAutospacing="0"/>
        <w:ind w:left="2160" w:hanging="360"/>
        <w:rPr>
          <w:sz w:val="28"/>
          <w:szCs w:val="28"/>
          <w:u w:val="none"/>
        </w:rPr>
      </w:pPr>
      <w:r w:rsidDel="00000000" w:rsidR="00000000" w:rsidRPr="00000000">
        <w:rPr>
          <w:sz w:val="28"/>
          <w:szCs w:val="28"/>
          <w:rtl w:val="0"/>
        </w:rPr>
        <w:t xml:space="preserve">It helps in setting up the configuration of Spark application.</w:t>
      </w:r>
    </w:p>
    <w:p w:rsidR="00000000" w:rsidDel="00000000" w:rsidP="00000000" w:rsidRDefault="00000000" w:rsidRPr="00000000" w14:paraId="00000047">
      <w:pPr>
        <w:numPr>
          <w:ilvl w:val="2"/>
          <w:numId w:val="1"/>
        </w:numPr>
        <w:spacing w:after="0" w:afterAutospacing="0"/>
        <w:ind w:left="2160" w:hanging="360"/>
        <w:rPr>
          <w:sz w:val="28"/>
          <w:szCs w:val="28"/>
          <w:u w:val="none"/>
        </w:rPr>
      </w:pPr>
      <w:r w:rsidDel="00000000" w:rsidR="00000000" w:rsidRPr="00000000">
        <w:rPr>
          <w:sz w:val="28"/>
          <w:szCs w:val="28"/>
          <w:rtl w:val="0"/>
        </w:rPr>
        <w:t xml:space="preserve">SparkConf class is instantiated when the pyspark shell is launched, like SparkContext.</w:t>
      </w:r>
    </w:p>
    <w:p w:rsidR="00000000" w:rsidDel="00000000" w:rsidP="00000000" w:rsidRDefault="00000000" w:rsidRPr="00000000" w14:paraId="00000048">
      <w:pPr>
        <w:numPr>
          <w:ilvl w:val="2"/>
          <w:numId w:val="1"/>
        </w:numPr>
        <w:spacing w:after="0" w:afterAutospacing="0"/>
        <w:ind w:left="2160" w:hanging="360"/>
        <w:rPr>
          <w:sz w:val="28"/>
          <w:szCs w:val="28"/>
          <w:u w:val="none"/>
        </w:rPr>
      </w:pPr>
      <w:r w:rsidDel="00000000" w:rsidR="00000000" w:rsidRPr="00000000">
        <w:rPr>
          <w:sz w:val="28"/>
          <w:szCs w:val="28"/>
          <w:rtl w:val="0"/>
        </w:rPr>
        <w:t xml:space="preserve">For example, you can write SparkConf.setAppName(“PySpark App”).setMaster(“local”)</w:t>
      </w:r>
      <w:r w:rsidDel="00000000" w:rsidR="00000000" w:rsidRPr="00000000">
        <w:rPr>
          <w:rtl w:val="0"/>
        </w:rPr>
      </w:r>
    </w:p>
    <w:p w:rsidR="00000000" w:rsidDel="00000000" w:rsidP="00000000" w:rsidRDefault="00000000" w:rsidRPr="00000000" w14:paraId="00000049">
      <w:pPr>
        <w:numPr>
          <w:ilvl w:val="2"/>
          <w:numId w:val="1"/>
        </w:numPr>
        <w:spacing w:after="0" w:afterAutospacing="0"/>
        <w:ind w:left="2160" w:hanging="360"/>
        <w:rPr>
          <w:sz w:val="28"/>
          <w:szCs w:val="28"/>
          <w:u w:val="none"/>
        </w:rPr>
      </w:pPr>
      <w:r w:rsidDel="00000000" w:rsidR="00000000" w:rsidRPr="00000000">
        <w:rPr>
          <w:sz w:val="28"/>
          <w:szCs w:val="28"/>
          <w:rtl w:val="0"/>
        </w:rPr>
        <w:t xml:space="preserve">Below are some commonly used methods using which we can or get configurations.</w:t>
      </w:r>
    </w:p>
    <w:p w:rsidR="00000000" w:rsidDel="00000000" w:rsidP="00000000" w:rsidRDefault="00000000" w:rsidRPr="00000000" w14:paraId="0000004A">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afterAutospacing="0" w:before="0" w:line="259" w:lineRule="auto"/>
        <w:ind w:left="2880" w:right="0" w:hanging="360"/>
        <w:jc w:val="left"/>
        <w:rPr>
          <w:sz w:val="24"/>
          <w:szCs w:val="24"/>
        </w:rPr>
      </w:pPr>
      <w:r w:rsidDel="00000000" w:rsidR="00000000" w:rsidRPr="00000000">
        <w:rPr>
          <w:b w:val="1"/>
          <w:sz w:val="24"/>
          <w:szCs w:val="24"/>
          <w:rtl w:val="0"/>
        </w:rPr>
        <w:t xml:space="preserve">set(key, value)</w:t>
      </w:r>
      <w:r w:rsidDel="00000000" w:rsidR="00000000" w:rsidRPr="00000000">
        <w:rPr>
          <w:sz w:val="24"/>
          <w:szCs w:val="24"/>
          <w:rtl w:val="0"/>
        </w:rPr>
        <w:t xml:space="preserve"> − To set a configuration property.</w:t>
      </w:r>
    </w:p>
    <w:p w:rsidR="00000000" w:rsidDel="00000000" w:rsidP="00000000" w:rsidRDefault="00000000" w:rsidRPr="00000000" w14:paraId="0000004B">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afterAutospacing="0" w:before="0" w:line="259" w:lineRule="auto"/>
        <w:ind w:left="2880" w:right="0" w:hanging="360"/>
        <w:jc w:val="left"/>
        <w:rPr>
          <w:sz w:val="24"/>
          <w:szCs w:val="24"/>
        </w:rPr>
      </w:pPr>
      <w:r w:rsidDel="00000000" w:rsidR="00000000" w:rsidRPr="00000000">
        <w:rPr>
          <w:b w:val="1"/>
          <w:sz w:val="24"/>
          <w:szCs w:val="24"/>
          <w:rtl w:val="0"/>
        </w:rPr>
        <w:t xml:space="preserve">setMaster(value)</w:t>
      </w:r>
      <w:r w:rsidDel="00000000" w:rsidR="00000000" w:rsidRPr="00000000">
        <w:rPr>
          <w:sz w:val="24"/>
          <w:szCs w:val="24"/>
          <w:rtl w:val="0"/>
        </w:rPr>
        <w:t xml:space="preserve"> − To set the master URL.</w:t>
      </w:r>
    </w:p>
    <w:p w:rsidR="00000000" w:rsidDel="00000000" w:rsidP="00000000" w:rsidRDefault="00000000" w:rsidRPr="00000000" w14:paraId="0000004C">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afterAutospacing="0" w:before="0" w:line="259" w:lineRule="auto"/>
        <w:ind w:left="2880" w:right="0" w:hanging="360"/>
        <w:jc w:val="left"/>
        <w:rPr>
          <w:sz w:val="24"/>
          <w:szCs w:val="24"/>
        </w:rPr>
      </w:pPr>
      <w:r w:rsidDel="00000000" w:rsidR="00000000" w:rsidRPr="00000000">
        <w:rPr>
          <w:b w:val="1"/>
          <w:sz w:val="24"/>
          <w:szCs w:val="24"/>
          <w:rtl w:val="0"/>
        </w:rPr>
        <w:t xml:space="preserve">setAppName(value)</w:t>
      </w:r>
      <w:r w:rsidDel="00000000" w:rsidR="00000000" w:rsidRPr="00000000">
        <w:rPr>
          <w:sz w:val="24"/>
          <w:szCs w:val="24"/>
          <w:rtl w:val="0"/>
        </w:rPr>
        <w:t xml:space="preserve"> − To set an application name.</w:t>
      </w:r>
    </w:p>
    <w:p w:rsidR="00000000" w:rsidDel="00000000" w:rsidP="00000000" w:rsidRDefault="00000000" w:rsidRPr="00000000" w14:paraId="0000004D">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afterAutospacing="0" w:before="0" w:line="259" w:lineRule="auto"/>
        <w:ind w:left="2880" w:right="0" w:hanging="360"/>
        <w:jc w:val="left"/>
        <w:rPr>
          <w:sz w:val="24"/>
          <w:szCs w:val="24"/>
        </w:rPr>
      </w:pPr>
      <w:r w:rsidDel="00000000" w:rsidR="00000000" w:rsidRPr="00000000">
        <w:rPr>
          <w:b w:val="1"/>
          <w:sz w:val="24"/>
          <w:szCs w:val="24"/>
          <w:rtl w:val="0"/>
        </w:rPr>
        <w:t xml:space="preserve">get(key, defaultValue=None)</w:t>
      </w:r>
      <w:r w:rsidDel="00000000" w:rsidR="00000000" w:rsidRPr="00000000">
        <w:rPr>
          <w:sz w:val="24"/>
          <w:szCs w:val="24"/>
          <w:rtl w:val="0"/>
        </w:rPr>
        <w:t xml:space="preserve"> − To get a configuration value of a key.</w:t>
      </w:r>
    </w:p>
    <w:p w:rsidR="00000000" w:rsidDel="00000000" w:rsidP="00000000" w:rsidRDefault="00000000" w:rsidRPr="00000000" w14:paraId="0000004E">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afterAutospacing="0" w:before="0" w:line="259" w:lineRule="auto"/>
        <w:ind w:left="2880" w:right="0" w:hanging="360"/>
        <w:jc w:val="left"/>
        <w:rPr>
          <w:sz w:val="24"/>
          <w:szCs w:val="24"/>
        </w:rPr>
      </w:pPr>
      <w:r w:rsidDel="00000000" w:rsidR="00000000" w:rsidRPr="00000000">
        <w:rPr>
          <w:b w:val="1"/>
          <w:sz w:val="24"/>
          <w:szCs w:val="24"/>
          <w:rtl w:val="0"/>
        </w:rPr>
        <w:t xml:space="preserve">setSparkHome(value)</w:t>
      </w:r>
      <w:r w:rsidDel="00000000" w:rsidR="00000000" w:rsidRPr="00000000">
        <w:rPr>
          <w:sz w:val="24"/>
          <w:szCs w:val="24"/>
          <w:rtl w:val="0"/>
        </w:rPr>
        <w:t xml:space="preserve"> − To set Spark installation path on worker nodes.</w:t>
      </w:r>
    </w:p>
    <w:p w:rsidR="00000000" w:rsidDel="00000000" w:rsidP="00000000" w:rsidRDefault="00000000" w:rsidRPr="00000000" w14:paraId="0000004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rPr>
          <w:sz w:val="28"/>
          <w:szCs w:val="28"/>
          <w:u w:val="none"/>
        </w:rPr>
      </w:pPr>
      <w:r w:rsidDel="00000000" w:rsidR="00000000" w:rsidRPr="00000000">
        <w:rPr>
          <w:b w:val="1"/>
          <w:sz w:val="28"/>
          <w:szCs w:val="28"/>
          <w:rtl w:val="0"/>
        </w:rPr>
        <w:t xml:space="preserve">SparkFiles</w:t>
      </w:r>
      <w:r w:rsidDel="00000000" w:rsidR="00000000" w:rsidRPr="00000000">
        <w:rPr>
          <w:sz w:val="28"/>
          <w:szCs w:val="28"/>
          <w:rtl w:val="0"/>
        </w:rPr>
        <w:t xml:space="preserve"> -</w:t>
      </w:r>
    </w:p>
    <w:p w:rsidR="00000000" w:rsidDel="00000000" w:rsidP="00000000" w:rsidRDefault="00000000" w:rsidRPr="00000000" w14:paraId="0000005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afterAutospacing="0" w:before="0" w:line="259" w:lineRule="auto"/>
        <w:ind w:left="2160" w:right="0" w:hanging="360"/>
        <w:jc w:val="left"/>
        <w:rPr>
          <w:sz w:val="28"/>
          <w:szCs w:val="28"/>
        </w:rPr>
      </w:pPr>
      <w:r w:rsidDel="00000000" w:rsidR="00000000" w:rsidRPr="00000000">
        <w:rPr>
          <w:sz w:val="28"/>
          <w:szCs w:val="28"/>
          <w:rtl w:val="0"/>
        </w:rPr>
        <w:t xml:space="preserve">In Apache Spark, you can upload your files using </w:t>
      </w:r>
      <w:r w:rsidDel="00000000" w:rsidR="00000000" w:rsidRPr="00000000">
        <w:rPr>
          <w:b w:val="1"/>
          <w:sz w:val="28"/>
          <w:szCs w:val="28"/>
          <w:rtl w:val="0"/>
        </w:rPr>
        <w:t xml:space="preserve">sc.addFile</w:t>
      </w:r>
      <w:r w:rsidDel="00000000" w:rsidR="00000000" w:rsidRPr="00000000">
        <w:rPr>
          <w:sz w:val="28"/>
          <w:szCs w:val="28"/>
          <w:rtl w:val="0"/>
        </w:rPr>
        <w:t xml:space="preserve"> (sc is your default SparkContext) and get the path on a worker using SparkFiles.get. Thus, SparkFiles resolve the paths to files added through SparkContext.addFile().</w:t>
      </w:r>
    </w:p>
    <w:p w:rsidR="00000000" w:rsidDel="00000000" w:rsidP="00000000" w:rsidRDefault="00000000" w:rsidRPr="00000000" w14:paraId="00000051">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afterAutospacing="0" w:before="0" w:line="259" w:lineRule="auto"/>
        <w:ind w:left="2160" w:right="0" w:hanging="360"/>
        <w:jc w:val="left"/>
        <w:rPr>
          <w:sz w:val="28"/>
          <w:szCs w:val="28"/>
        </w:rPr>
      </w:pPr>
      <w:r w:rsidDel="00000000" w:rsidR="00000000" w:rsidRPr="00000000">
        <w:rPr>
          <w:sz w:val="28"/>
          <w:szCs w:val="28"/>
          <w:rtl w:val="0"/>
        </w:rPr>
        <w:t xml:space="preserve">SparkFiles contain the following classmethods −</w:t>
      </w:r>
    </w:p>
    <w:p w:rsidR="00000000" w:rsidDel="00000000" w:rsidP="00000000" w:rsidRDefault="00000000" w:rsidRPr="00000000" w14:paraId="00000052">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afterAutospacing="0" w:before="0" w:line="259" w:lineRule="auto"/>
        <w:ind w:left="2880" w:right="0" w:hanging="360"/>
        <w:jc w:val="left"/>
        <w:rPr>
          <w:sz w:val="28"/>
          <w:szCs w:val="28"/>
        </w:rPr>
      </w:pPr>
      <w:r w:rsidDel="00000000" w:rsidR="00000000" w:rsidRPr="00000000">
        <w:rPr>
          <w:b w:val="1"/>
          <w:sz w:val="28"/>
          <w:szCs w:val="28"/>
          <w:rtl w:val="0"/>
        </w:rPr>
        <w:t xml:space="preserve">get(filename)</w:t>
      </w:r>
      <w:r w:rsidDel="00000000" w:rsidR="00000000" w:rsidRPr="00000000">
        <w:rPr>
          <w:sz w:val="28"/>
          <w:szCs w:val="28"/>
          <w:rtl w:val="0"/>
        </w:rPr>
        <w:t xml:space="preserve"> - It specifies the path of the file that is added through SparkContext.addFile().</w:t>
      </w:r>
    </w:p>
    <w:p w:rsidR="00000000" w:rsidDel="00000000" w:rsidP="00000000" w:rsidRDefault="00000000" w:rsidRPr="00000000" w14:paraId="00000053">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afterAutospacing="0" w:before="0" w:line="259" w:lineRule="auto"/>
        <w:ind w:left="2880" w:right="0" w:hanging="360"/>
        <w:jc w:val="left"/>
        <w:rPr>
          <w:sz w:val="28"/>
          <w:szCs w:val="28"/>
        </w:rPr>
      </w:pPr>
      <w:r w:rsidDel="00000000" w:rsidR="00000000" w:rsidRPr="00000000">
        <w:rPr>
          <w:b w:val="1"/>
          <w:sz w:val="28"/>
          <w:szCs w:val="28"/>
          <w:rtl w:val="0"/>
        </w:rPr>
        <w:t xml:space="preserve">getrootdirectory()</w:t>
      </w:r>
      <w:r w:rsidDel="00000000" w:rsidR="00000000" w:rsidRPr="00000000">
        <w:rPr>
          <w:sz w:val="28"/>
          <w:szCs w:val="28"/>
          <w:rtl w:val="0"/>
        </w:rPr>
        <w:t xml:space="preserve"> - It specifies the path to the root directory, which contains the file that is added through the SparkContext.addFile()</w:t>
      </w:r>
    </w:p>
    <w:p w:rsidR="00000000" w:rsidDel="00000000" w:rsidP="00000000" w:rsidRDefault="00000000" w:rsidRPr="00000000" w14:paraId="0000005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rPr>
          <w:sz w:val="28"/>
          <w:szCs w:val="28"/>
          <w:u w:val="none"/>
        </w:rPr>
      </w:pPr>
      <w:r w:rsidDel="00000000" w:rsidR="00000000" w:rsidRPr="00000000">
        <w:rPr>
          <w:b w:val="1"/>
          <w:sz w:val="28"/>
          <w:szCs w:val="28"/>
          <w:rtl w:val="0"/>
        </w:rPr>
        <w:t xml:space="preserve">StorageLevels</w:t>
      </w:r>
      <w:r w:rsidDel="00000000" w:rsidR="00000000" w:rsidRPr="00000000">
        <w:rPr>
          <w:sz w:val="28"/>
          <w:szCs w:val="28"/>
          <w:rtl w:val="0"/>
        </w:rPr>
        <w:t xml:space="preserve"> -</w:t>
      </w:r>
    </w:p>
    <w:p w:rsidR="00000000" w:rsidDel="00000000" w:rsidP="00000000" w:rsidRDefault="00000000" w:rsidRPr="00000000" w14:paraId="00000055">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afterAutospacing="0" w:before="0" w:line="259" w:lineRule="auto"/>
        <w:ind w:left="2160" w:right="0" w:hanging="360"/>
        <w:jc w:val="left"/>
        <w:rPr>
          <w:sz w:val="28"/>
          <w:szCs w:val="28"/>
          <w:u w:val="none"/>
        </w:rPr>
      </w:pPr>
      <w:r w:rsidDel="00000000" w:rsidR="00000000" w:rsidRPr="00000000">
        <w:rPr>
          <w:sz w:val="28"/>
          <w:szCs w:val="28"/>
          <w:rtl w:val="0"/>
        </w:rPr>
        <w:t xml:space="preserve">In Apache Spark, StorageLevel decides whether RDD should be stored in the </w:t>
      </w:r>
      <w:r w:rsidDel="00000000" w:rsidR="00000000" w:rsidRPr="00000000">
        <w:rPr>
          <w:b w:val="1"/>
          <w:sz w:val="28"/>
          <w:szCs w:val="28"/>
          <w:rtl w:val="0"/>
        </w:rPr>
        <w:t xml:space="preserve">memory </w:t>
      </w:r>
      <w:r w:rsidDel="00000000" w:rsidR="00000000" w:rsidRPr="00000000">
        <w:rPr>
          <w:sz w:val="28"/>
          <w:szCs w:val="28"/>
          <w:rtl w:val="0"/>
        </w:rPr>
        <w:t xml:space="preserve">or should it be stored over the </w:t>
      </w:r>
      <w:r w:rsidDel="00000000" w:rsidR="00000000" w:rsidRPr="00000000">
        <w:rPr>
          <w:b w:val="1"/>
          <w:sz w:val="28"/>
          <w:szCs w:val="28"/>
          <w:rtl w:val="0"/>
        </w:rPr>
        <w:t xml:space="preserve">disk</w:t>
      </w:r>
      <w:r w:rsidDel="00000000" w:rsidR="00000000" w:rsidRPr="00000000">
        <w:rPr>
          <w:sz w:val="28"/>
          <w:szCs w:val="28"/>
          <w:rtl w:val="0"/>
        </w:rPr>
        <w:t xml:space="preserve">, or both. It also decides whether to serialize RDD and whether to replicate RDD partitions. </w:t>
      </w:r>
    </w:p>
    <w:p w:rsidR="00000000" w:rsidDel="00000000" w:rsidP="00000000" w:rsidRDefault="00000000" w:rsidRPr="00000000" w14:paraId="00000056">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afterAutospacing="0" w:before="0" w:line="259" w:lineRule="auto"/>
        <w:ind w:left="2160" w:right="0" w:hanging="360"/>
        <w:jc w:val="left"/>
        <w:rPr>
          <w:sz w:val="28"/>
          <w:szCs w:val="28"/>
          <w:u w:val="none"/>
        </w:rPr>
      </w:pPr>
      <w:r w:rsidDel="00000000" w:rsidR="00000000" w:rsidRPr="00000000">
        <w:rPr>
          <w:sz w:val="28"/>
          <w:szCs w:val="28"/>
          <w:rtl w:val="0"/>
        </w:rPr>
        <w:t xml:space="preserve">Class definition of storage level : </w:t>
      </w:r>
      <w:r w:rsidDel="00000000" w:rsidR="00000000" w:rsidRPr="00000000">
        <w:rPr>
          <w:b w:val="1"/>
          <w:sz w:val="28"/>
          <w:szCs w:val="28"/>
          <w:rtl w:val="0"/>
        </w:rPr>
        <w:t xml:space="preserve">class pyspark.StorageLevel(useDisk, useMemory, useOffHeap, deserialized, replication = 1)</w:t>
      </w:r>
      <w:r w:rsidDel="00000000" w:rsidR="00000000" w:rsidRPr="00000000">
        <w:rPr>
          <w:rtl w:val="0"/>
        </w:rPr>
      </w:r>
    </w:p>
    <w:p w:rsidR="00000000" w:rsidDel="00000000" w:rsidP="00000000" w:rsidRDefault="00000000" w:rsidRPr="00000000" w14:paraId="00000057">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afterAutospacing="0" w:before="0" w:line="259" w:lineRule="auto"/>
        <w:ind w:left="2880" w:right="0" w:hanging="360"/>
        <w:jc w:val="left"/>
        <w:rPr>
          <w:sz w:val="24"/>
          <w:szCs w:val="24"/>
        </w:rPr>
      </w:pPr>
      <w:r w:rsidDel="00000000" w:rsidR="00000000" w:rsidRPr="00000000">
        <w:rPr>
          <w:sz w:val="24"/>
          <w:szCs w:val="24"/>
          <w:rtl w:val="0"/>
        </w:rPr>
        <w:t xml:space="preserve">DISK_ONLY = StorageLevel(True, False, False, False, 1)</w:t>
      </w:r>
    </w:p>
    <w:p w:rsidR="00000000" w:rsidDel="00000000" w:rsidP="00000000" w:rsidRDefault="00000000" w:rsidRPr="00000000" w14:paraId="00000058">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afterAutospacing="0" w:before="0" w:line="259" w:lineRule="auto"/>
        <w:ind w:left="2880" w:right="0" w:hanging="360"/>
        <w:jc w:val="left"/>
        <w:rPr>
          <w:sz w:val="24"/>
          <w:szCs w:val="24"/>
        </w:rPr>
      </w:pPr>
      <w:r w:rsidDel="00000000" w:rsidR="00000000" w:rsidRPr="00000000">
        <w:rPr>
          <w:sz w:val="24"/>
          <w:szCs w:val="24"/>
          <w:rtl w:val="0"/>
        </w:rPr>
        <w:t xml:space="preserve">DISK_ONLY_2 = StorageLevel(True, False, False, False, 2)</w:t>
      </w:r>
    </w:p>
    <w:p w:rsidR="00000000" w:rsidDel="00000000" w:rsidP="00000000" w:rsidRDefault="00000000" w:rsidRPr="00000000" w14:paraId="00000059">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afterAutospacing="0" w:before="0" w:line="259" w:lineRule="auto"/>
        <w:ind w:left="2880" w:right="0" w:hanging="360"/>
        <w:jc w:val="left"/>
        <w:rPr>
          <w:sz w:val="24"/>
          <w:szCs w:val="24"/>
        </w:rPr>
      </w:pPr>
      <w:r w:rsidDel="00000000" w:rsidR="00000000" w:rsidRPr="00000000">
        <w:rPr>
          <w:sz w:val="24"/>
          <w:szCs w:val="24"/>
          <w:rtl w:val="0"/>
        </w:rPr>
        <w:t xml:space="preserve">MEMORY_AND_DISK = StorageLevel(True, True, False, False, 1)</w:t>
      </w:r>
    </w:p>
    <w:p w:rsidR="00000000" w:rsidDel="00000000" w:rsidP="00000000" w:rsidRDefault="00000000" w:rsidRPr="00000000" w14:paraId="0000005A">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afterAutospacing="0" w:before="0" w:line="259" w:lineRule="auto"/>
        <w:ind w:left="2880" w:right="0" w:hanging="360"/>
        <w:jc w:val="left"/>
        <w:rPr>
          <w:sz w:val="24"/>
          <w:szCs w:val="24"/>
        </w:rPr>
      </w:pPr>
      <w:r w:rsidDel="00000000" w:rsidR="00000000" w:rsidRPr="00000000">
        <w:rPr>
          <w:sz w:val="24"/>
          <w:szCs w:val="24"/>
          <w:rtl w:val="0"/>
        </w:rPr>
        <w:t xml:space="preserve">MEMORY_AND_DISK_2 = StorageLevel(True, True, False, False, 2)</w:t>
      </w:r>
    </w:p>
    <w:p w:rsidR="00000000" w:rsidDel="00000000" w:rsidP="00000000" w:rsidRDefault="00000000" w:rsidRPr="00000000" w14:paraId="0000005B">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afterAutospacing="0" w:before="0" w:line="259" w:lineRule="auto"/>
        <w:ind w:left="2880" w:right="0" w:hanging="360"/>
        <w:jc w:val="left"/>
        <w:rPr>
          <w:sz w:val="24"/>
          <w:szCs w:val="24"/>
        </w:rPr>
      </w:pPr>
      <w:r w:rsidDel="00000000" w:rsidR="00000000" w:rsidRPr="00000000">
        <w:rPr>
          <w:sz w:val="24"/>
          <w:szCs w:val="24"/>
          <w:rtl w:val="0"/>
        </w:rPr>
        <w:t xml:space="preserve">MEMORY_AND_DISK_SER = StorageLevel(True, True, False, False, 1)</w:t>
      </w:r>
    </w:p>
    <w:p w:rsidR="00000000" w:rsidDel="00000000" w:rsidP="00000000" w:rsidRDefault="00000000" w:rsidRPr="00000000" w14:paraId="0000005C">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afterAutospacing="0" w:before="0" w:line="259" w:lineRule="auto"/>
        <w:ind w:left="2880" w:right="0" w:hanging="360"/>
        <w:jc w:val="left"/>
        <w:rPr>
          <w:sz w:val="24"/>
          <w:szCs w:val="24"/>
        </w:rPr>
      </w:pPr>
      <w:r w:rsidDel="00000000" w:rsidR="00000000" w:rsidRPr="00000000">
        <w:rPr>
          <w:sz w:val="24"/>
          <w:szCs w:val="24"/>
          <w:rtl w:val="0"/>
        </w:rPr>
        <w:t xml:space="preserve">MEMORY_AND_DISK_SER_2 = StorageLevel(True, True, False, False, 2)</w:t>
      </w:r>
    </w:p>
    <w:p w:rsidR="00000000" w:rsidDel="00000000" w:rsidP="00000000" w:rsidRDefault="00000000" w:rsidRPr="00000000" w14:paraId="0000005D">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afterAutospacing="0" w:before="0" w:line="259" w:lineRule="auto"/>
        <w:ind w:left="2880" w:right="0" w:hanging="360"/>
        <w:jc w:val="left"/>
        <w:rPr>
          <w:sz w:val="24"/>
          <w:szCs w:val="24"/>
        </w:rPr>
      </w:pPr>
      <w:r w:rsidDel="00000000" w:rsidR="00000000" w:rsidRPr="00000000">
        <w:rPr>
          <w:sz w:val="24"/>
          <w:szCs w:val="24"/>
          <w:rtl w:val="0"/>
        </w:rPr>
        <w:t xml:space="preserve">MEMORY_ONLY = StorageLevel(False, True, False, False, 1)</w:t>
      </w:r>
    </w:p>
    <w:p w:rsidR="00000000" w:rsidDel="00000000" w:rsidP="00000000" w:rsidRDefault="00000000" w:rsidRPr="00000000" w14:paraId="0000005E">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afterAutospacing="0" w:before="0" w:line="259" w:lineRule="auto"/>
        <w:ind w:left="2880" w:right="0" w:hanging="360"/>
        <w:jc w:val="left"/>
        <w:rPr>
          <w:sz w:val="24"/>
          <w:szCs w:val="24"/>
        </w:rPr>
      </w:pPr>
      <w:r w:rsidDel="00000000" w:rsidR="00000000" w:rsidRPr="00000000">
        <w:rPr>
          <w:sz w:val="24"/>
          <w:szCs w:val="24"/>
          <w:rtl w:val="0"/>
        </w:rPr>
        <w:t xml:space="preserve">MEMORY_ONLY_2 = StorageLevel(False, True, False, False, 2)</w:t>
      </w:r>
    </w:p>
    <w:p w:rsidR="00000000" w:rsidDel="00000000" w:rsidP="00000000" w:rsidRDefault="00000000" w:rsidRPr="00000000" w14:paraId="0000005F">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afterAutospacing="0" w:before="0" w:line="259" w:lineRule="auto"/>
        <w:ind w:left="2880" w:right="0" w:hanging="360"/>
        <w:jc w:val="left"/>
        <w:rPr>
          <w:sz w:val="24"/>
          <w:szCs w:val="24"/>
        </w:rPr>
      </w:pPr>
      <w:r w:rsidDel="00000000" w:rsidR="00000000" w:rsidRPr="00000000">
        <w:rPr>
          <w:sz w:val="24"/>
          <w:szCs w:val="24"/>
          <w:rtl w:val="0"/>
        </w:rPr>
        <w:t xml:space="preserve">MEMORY_ONLY_SER = StorageLevel(False, True, False, False, 1)</w:t>
      </w:r>
    </w:p>
    <w:p w:rsidR="00000000" w:rsidDel="00000000" w:rsidP="00000000" w:rsidRDefault="00000000" w:rsidRPr="00000000" w14:paraId="00000060">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afterAutospacing="0" w:before="0" w:line="259" w:lineRule="auto"/>
        <w:ind w:left="2880" w:right="0" w:hanging="360"/>
        <w:jc w:val="left"/>
        <w:rPr>
          <w:sz w:val="24"/>
          <w:szCs w:val="24"/>
        </w:rPr>
      </w:pPr>
      <w:r w:rsidDel="00000000" w:rsidR="00000000" w:rsidRPr="00000000">
        <w:rPr>
          <w:sz w:val="24"/>
          <w:szCs w:val="24"/>
          <w:rtl w:val="0"/>
        </w:rPr>
        <w:t xml:space="preserve">MEMORY_ONLY_SER_2 = StorageLevel(False, True, False, False, 2)</w:t>
      </w:r>
    </w:p>
    <w:p w:rsidR="00000000" w:rsidDel="00000000" w:rsidP="00000000" w:rsidRDefault="00000000" w:rsidRPr="00000000" w14:paraId="00000061">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afterAutospacing="0" w:before="0" w:line="259" w:lineRule="auto"/>
        <w:ind w:left="2880" w:right="0" w:hanging="360"/>
        <w:jc w:val="left"/>
        <w:rPr>
          <w:sz w:val="24"/>
          <w:szCs w:val="24"/>
        </w:rPr>
      </w:pPr>
      <w:r w:rsidDel="00000000" w:rsidR="00000000" w:rsidRPr="00000000">
        <w:rPr>
          <w:sz w:val="24"/>
          <w:szCs w:val="24"/>
          <w:rtl w:val="0"/>
        </w:rPr>
        <w:t xml:space="preserve">OFF_HEAP = StorageLevel(True, True, True, False, 1)</w:t>
      </w:r>
    </w:p>
    <w:p w:rsidR="00000000" w:rsidDel="00000000" w:rsidP="00000000" w:rsidRDefault="00000000" w:rsidRPr="00000000" w14:paraId="00000062">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rPr>
          <w:sz w:val="28"/>
          <w:szCs w:val="28"/>
        </w:rPr>
      </w:pPr>
      <w:r w:rsidDel="00000000" w:rsidR="00000000" w:rsidRPr="00000000">
        <w:rPr>
          <w:b w:val="1"/>
          <w:sz w:val="28"/>
          <w:szCs w:val="28"/>
          <w:rtl w:val="0"/>
        </w:rPr>
        <w:t xml:space="preserve">MLib</w:t>
      </w:r>
      <w:r w:rsidDel="00000000" w:rsidR="00000000" w:rsidRPr="00000000">
        <w:rPr>
          <w:sz w:val="28"/>
          <w:szCs w:val="28"/>
          <w:rtl w:val="0"/>
        </w:rPr>
        <w:t xml:space="preserve"> </w:t>
      </w:r>
    </w:p>
    <w:p w:rsidR="00000000" w:rsidDel="00000000" w:rsidP="00000000" w:rsidRDefault="00000000" w:rsidRPr="00000000" w14:paraId="00000063">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afterAutospacing="0" w:before="0" w:line="259" w:lineRule="auto"/>
        <w:ind w:left="2160" w:right="0" w:hanging="360"/>
        <w:jc w:val="left"/>
        <w:rPr>
          <w:sz w:val="28"/>
          <w:szCs w:val="28"/>
        </w:rPr>
      </w:pPr>
      <w:r w:rsidDel="00000000" w:rsidR="00000000" w:rsidRPr="00000000">
        <w:rPr>
          <w:sz w:val="28"/>
          <w:szCs w:val="28"/>
          <w:rtl w:val="0"/>
        </w:rPr>
        <w:t xml:space="preserve">Apache Spark offers a Machine Learning API called MLib.</w:t>
      </w:r>
    </w:p>
    <w:p w:rsidR="00000000" w:rsidDel="00000000" w:rsidP="00000000" w:rsidRDefault="00000000" w:rsidRPr="00000000" w14:paraId="00000064">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afterAutospacing="0" w:before="0" w:line="259" w:lineRule="auto"/>
        <w:ind w:left="2160" w:right="0" w:hanging="360"/>
        <w:jc w:val="left"/>
        <w:rPr>
          <w:sz w:val="28"/>
          <w:szCs w:val="28"/>
          <w:u w:val="none"/>
        </w:rPr>
      </w:pPr>
      <w:r w:rsidDel="00000000" w:rsidR="00000000" w:rsidRPr="00000000">
        <w:rPr>
          <w:sz w:val="28"/>
          <w:szCs w:val="28"/>
          <w:rtl w:val="0"/>
        </w:rPr>
        <w:t xml:space="preserve">It offers many algorithms, like, Classification, Clustering, Regression, recommendation etc.</w:t>
      </w:r>
    </w:p>
    <w:p w:rsidR="00000000" w:rsidDel="00000000" w:rsidP="00000000" w:rsidRDefault="00000000" w:rsidRPr="00000000" w14:paraId="0000006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rPr>
          <w:sz w:val="28"/>
          <w:szCs w:val="28"/>
          <w:u w:val="none"/>
        </w:rPr>
      </w:pPr>
      <w:r w:rsidDel="00000000" w:rsidR="00000000" w:rsidRPr="00000000">
        <w:rPr>
          <w:b w:val="1"/>
          <w:sz w:val="28"/>
          <w:szCs w:val="28"/>
          <w:rtl w:val="0"/>
        </w:rPr>
        <w:t xml:space="preserve">Serializer</w:t>
      </w:r>
      <w:r w:rsidDel="00000000" w:rsidR="00000000" w:rsidRPr="00000000">
        <w:rPr>
          <w:sz w:val="28"/>
          <w:szCs w:val="28"/>
          <w:rtl w:val="0"/>
        </w:rPr>
        <w:t xml:space="preserve"> - </w:t>
      </w:r>
    </w:p>
    <w:p w:rsidR="00000000" w:rsidDel="00000000" w:rsidP="00000000" w:rsidRDefault="00000000" w:rsidRPr="00000000" w14:paraId="00000066">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afterAutospacing="0" w:before="0" w:line="259" w:lineRule="auto"/>
        <w:ind w:left="2160" w:right="0" w:hanging="360"/>
        <w:jc w:val="left"/>
        <w:rPr>
          <w:sz w:val="28"/>
          <w:szCs w:val="28"/>
        </w:rPr>
      </w:pPr>
      <w:r w:rsidDel="00000000" w:rsidR="00000000" w:rsidRPr="00000000">
        <w:rPr>
          <w:sz w:val="28"/>
          <w:szCs w:val="28"/>
          <w:rtl w:val="0"/>
        </w:rPr>
        <w:t xml:space="preserve">Serialization is used for performance tuning on Apache Spark. All data that is sent over the network or written to the disk or persisted in the memory should be serialized. There are 2 types of Serializers</w:t>
      </w:r>
    </w:p>
    <w:p w:rsidR="00000000" w:rsidDel="00000000" w:rsidP="00000000" w:rsidRDefault="00000000" w:rsidRPr="00000000" w14:paraId="00000067">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afterAutospacing="0" w:before="0" w:line="259" w:lineRule="auto"/>
        <w:ind w:left="2880" w:right="0" w:hanging="360"/>
        <w:jc w:val="left"/>
        <w:rPr>
          <w:sz w:val="24"/>
          <w:szCs w:val="24"/>
        </w:rPr>
      </w:pPr>
      <w:r w:rsidDel="00000000" w:rsidR="00000000" w:rsidRPr="00000000">
        <w:rPr>
          <w:b w:val="1"/>
          <w:sz w:val="24"/>
          <w:szCs w:val="24"/>
          <w:rtl w:val="0"/>
        </w:rPr>
        <w:t xml:space="preserve">pyspark.MarshalSerializer</w:t>
      </w:r>
      <w:r w:rsidDel="00000000" w:rsidR="00000000" w:rsidRPr="00000000">
        <w:rPr>
          <w:sz w:val="24"/>
          <w:szCs w:val="24"/>
          <w:rtl w:val="0"/>
        </w:rPr>
        <w:t xml:space="preserve"> - This Serializer is faster than the pickeleSerialiser but supports only  fewer </w:t>
      </w:r>
      <w:r w:rsidDel="00000000" w:rsidR="00000000" w:rsidRPr="00000000">
        <w:rPr>
          <w:sz w:val="24"/>
          <w:szCs w:val="24"/>
          <w:rtl w:val="0"/>
        </w:rPr>
        <w:t xml:space="preserve">datatypes</w:t>
      </w:r>
      <w:r w:rsidDel="00000000" w:rsidR="00000000" w:rsidRPr="00000000">
        <w:rPr>
          <w:sz w:val="24"/>
          <w:szCs w:val="24"/>
          <w:rtl w:val="0"/>
        </w:rPr>
        <w:t xml:space="preserve">.</w:t>
      </w:r>
    </w:p>
    <w:p w:rsidR="00000000" w:rsidDel="00000000" w:rsidP="00000000" w:rsidRDefault="00000000" w:rsidRPr="00000000" w14:paraId="00000068">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160" w:before="0" w:line="259" w:lineRule="auto"/>
        <w:ind w:left="2880" w:right="0" w:hanging="360"/>
        <w:jc w:val="left"/>
        <w:rPr>
          <w:sz w:val="24"/>
          <w:szCs w:val="24"/>
        </w:rPr>
      </w:pPr>
      <w:r w:rsidDel="00000000" w:rsidR="00000000" w:rsidRPr="00000000">
        <w:rPr>
          <w:b w:val="1"/>
          <w:sz w:val="24"/>
          <w:szCs w:val="24"/>
          <w:rtl w:val="0"/>
        </w:rPr>
        <w:t xml:space="preserve">pyspark.PickleSerialiser</w:t>
      </w:r>
      <w:r w:rsidDel="00000000" w:rsidR="00000000" w:rsidRPr="00000000">
        <w:rPr>
          <w:sz w:val="24"/>
          <w:szCs w:val="24"/>
          <w:rtl w:val="0"/>
        </w:rPr>
        <w:t xml:space="preserve"> - This serializer supports nearly any Python object, but may not be as fast as more specialized serializers.</w:t>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2880" w:right="0" w:firstLine="0"/>
        <w:jc w:val="left"/>
        <w:rPr>
          <w:sz w:val="28"/>
          <w:szCs w:val="28"/>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6B">
      <w:pPr>
        <w:pStyle w:val="Heading1"/>
        <w:rPr/>
      </w:pPr>
      <w:bookmarkStart w:colFirst="0" w:colLast="0" w:name="_5yysk7k0a5c5" w:id="5"/>
      <w:bookmarkEnd w:id="5"/>
      <w:r w:rsidDel="00000000" w:rsidR="00000000" w:rsidRPr="00000000">
        <w:rPr>
          <w:rtl w:val="0"/>
        </w:rPr>
        <w:t xml:space="preserve">Q - Hadoop vs Spark?</w:t>
      </w:r>
    </w:p>
    <w:p w:rsidR="00000000" w:rsidDel="00000000" w:rsidP="00000000" w:rsidRDefault="00000000" w:rsidRPr="00000000" w14:paraId="0000006C">
      <w:pPr>
        <w:ind w:left="1440" w:firstLine="0"/>
        <w:rPr/>
      </w:pPr>
      <w:r w:rsidDel="00000000" w:rsidR="00000000" w:rsidRPr="00000000">
        <w:rPr/>
        <w:drawing>
          <wp:inline distB="114300" distT="114300" distL="114300" distR="114300">
            <wp:extent cx="4781550" cy="7867650"/>
            <wp:effectExtent b="25400" l="25400" r="25400" t="25400"/>
            <wp:docPr id="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781550" cy="78676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pStyle w:val="Heading1"/>
        <w:rPr/>
      </w:pPr>
      <w:bookmarkStart w:colFirst="0" w:colLast="0" w:name="_n7mumi631cjz" w:id="6"/>
      <w:bookmarkEnd w:id="6"/>
      <w:r w:rsidDel="00000000" w:rsidR="00000000" w:rsidRPr="00000000">
        <w:rPr>
          <w:rtl w:val="0"/>
        </w:rPr>
        <w:t xml:space="preserve">Q - Why Spark?</w:t>
      </w:r>
    </w:p>
    <w:p w:rsidR="00000000" w:rsidDel="00000000" w:rsidP="00000000" w:rsidRDefault="00000000" w:rsidRPr="00000000" w14:paraId="0000006F">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rPr>
          <w:sz w:val="28"/>
          <w:szCs w:val="28"/>
        </w:rPr>
      </w:pPr>
      <w:r w:rsidDel="00000000" w:rsidR="00000000" w:rsidRPr="00000000">
        <w:rPr>
          <w:sz w:val="28"/>
          <w:szCs w:val="28"/>
          <w:rtl w:val="0"/>
        </w:rPr>
        <w:t xml:space="preserve">Spark is mainly used to process the huge volume of data on the real time.</w:t>
      </w:r>
    </w:p>
    <w:p w:rsidR="00000000" w:rsidDel="00000000" w:rsidP="00000000" w:rsidRDefault="00000000" w:rsidRPr="00000000" w14:paraId="00000070">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sz w:val="28"/>
          <w:szCs w:val="28"/>
        </w:rPr>
      </w:pPr>
      <w:r w:rsidDel="00000000" w:rsidR="00000000" w:rsidRPr="00000000">
        <w:rPr>
          <w:sz w:val="28"/>
          <w:szCs w:val="28"/>
          <w:rtl w:val="0"/>
        </w:rPr>
        <w:t xml:space="preserve">Tasks most frequently associated with </w:t>
      </w:r>
      <w:r w:rsidDel="00000000" w:rsidR="00000000" w:rsidRPr="00000000">
        <w:rPr>
          <w:sz w:val="28"/>
          <w:szCs w:val="28"/>
          <w:rtl w:val="0"/>
        </w:rPr>
        <w:t xml:space="preserve">Spark</w:t>
      </w:r>
      <w:r w:rsidDel="00000000" w:rsidR="00000000" w:rsidRPr="00000000">
        <w:rPr>
          <w:sz w:val="28"/>
          <w:szCs w:val="28"/>
          <w:rtl w:val="0"/>
        </w:rPr>
        <w:t xml:space="preserve"> include ETL and SQL batch jobs across large data sets, processing of streaming data from sensors, IoT, or financial systems, and machine learning tasks.</w:t>
      </w:r>
    </w:p>
    <w:p w:rsidR="00000000" w:rsidDel="00000000" w:rsidP="00000000" w:rsidRDefault="00000000" w:rsidRPr="00000000" w14:paraId="00000071">
      <w:pPr>
        <w:pStyle w:val="Heading1"/>
        <w:rPr/>
      </w:pPr>
      <w:bookmarkStart w:colFirst="0" w:colLast="0" w:name="_au9a0wky62i" w:id="7"/>
      <w:bookmarkEnd w:id="7"/>
      <w:r w:rsidDel="00000000" w:rsidR="00000000" w:rsidRPr="00000000">
        <w:rPr>
          <w:rtl w:val="0"/>
        </w:rPr>
        <w:t xml:space="preserve">Q - What is Spark Submit?</w:t>
      </w:r>
    </w:p>
    <w:p w:rsidR="00000000" w:rsidDel="00000000" w:rsidP="00000000" w:rsidRDefault="00000000" w:rsidRPr="00000000" w14:paraId="00000072">
      <w:pPr>
        <w:numPr>
          <w:ilvl w:val="0"/>
          <w:numId w:val="5"/>
        </w:numPr>
        <w:spacing w:after="0" w:afterAutospacing="0"/>
        <w:ind w:left="720" w:hanging="360"/>
        <w:rPr>
          <w:u w:val="none"/>
        </w:rPr>
      </w:pPr>
      <w:r w:rsidDel="00000000" w:rsidR="00000000" w:rsidRPr="00000000">
        <w:rPr>
          <w:sz w:val="28"/>
          <w:szCs w:val="28"/>
          <w:rtl w:val="0"/>
        </w:rPr>
        <w:t xml:space="preserve">spark</w:t>
      </w:r>
      <w:r w:rsidDel="00000000" w:rsidR="00000000" w:rsidRPr="00000000">
        <w:rPr>
          <w:sz w:val="28"/>
          <w:szCs w:val="28"/>
          <w:rtl w:val="0"/>
        </w:rPr>
        <w:t xml:space="preserve">-</w:t>
      </w:r>
      <w:r w:rsidDel="00000000" w:rsidR="00000000" w:rsidRPr="00000000">
        <w:rPr>
          <w:sz w:val="28"/>
          <w:szCs w:val="28"/>
          <w:rtl w:val="0"/>
        </w:rPr>
        <w:t xml:space="preserve">submit</w:t>
      </w:r>
      <w:r w:rsidDel="00000000" w:rsidR="00000000" w:rsidRPr="00000000">
        <w:rPr>
          <w:sz w:val="28"/>
          <w:szCs w:val="28"/>
          <w:rtl w:val="0"/>
        </w:rPr>
        <w:t xml:space="preserve"> is the single script used to </w:t>
      </w:r>
      <w:r w:rsidDel="00000000" w:rsidR="00000000" w:rsidRPr="00000000">
        <w:rPr>
          <w:sz w:val="28"/>
          <w:szCs w:val="28"/>
          <w:rtl w:val="0"/>
        </w:rPr>
        <w:t xml:space="preserve">submit</w:t>
      </w:r>
      <w:r w:rsidDel="00000000" w:rsidR="00000000" w:rsidRPr="00000000">
        <w:rPr>
          <w:sz w:val="28"/>
          <w:szCs w:val="28"/>
          <w:rtl w:val="0"/>
        </w:rPr>
        <w:t xml:space="preserve"> a </w:t>
      </w:r>
      <w:r w:rsidDel="00000000" w:rsidR="00000000" w:rsidRPr="00000000">
        <w:rPr>
          <w:sz w:val="28"/>
          <w:szCs w:val="28"/>
          <w:rtl w:val="0"/>
        </w:rPr>
        <w:t xml:space="preserve">spark</w:t>
      </w:r>
      <w:r w:rsidDel="00000000" w:rsidR="00000000" w:rsidRPr="00000000">
        <w:rPr>
          <w:sz w:val="28"/>
          <w:szCs w:val="28"/>
          <w:rtl w:val="0"/>
        </w:rPr>
        <w:t xml:space="preserve"> program and launches the application on the cluster. For few cluster managers, </w:t>
      </w:r>
      <w:r w:rsidDel="00000000" w:rsidR="00000000" w:rsidRPr="00000000">
        <w:rPr>
          <w:sz w:val="28"/>
          <w:szCs w:val="28"/>
          <w:rtl w:val="0"/>
        </w:rPr>
        <w:t xml:space="preserve">spark</w:t>
      </w:r>
      <w:r w:rsidDel="00000000" w:rsidR="00000000" w:rsidRPr="00000000">
        <w:rPr>
          <w:sz w:val="28"/>
          <w:szCs w:val="28"/>
          <w:rtl w:val="0"/>
        </w:rPr>
        <w:t xml:space="preserve">-</w:t>
      </w:r>
      <w:r w:rsidDel="00000000" w:rsidR="00000000" w:rsidRPr="00000000">
        <w:rPr>
          <w:sz w:val="28"/>
          <w:szCs w:val="28"/>
          <w:rtl w:val="0"/>
        </w:rPr>
        <w:t xml:space="preserve">submit</w:t>
      </w:r>
      <w:r w:rsidDel="00000000" w:rsidR="00000000" w:rsidRPr="00000000">
        <w:rPr>
          <w:sz w:val="28"/>
          <w:szCs w:val="28"/>
          <w:rtl w:val="0"/>
        </w:rPr>
        <w:t xml:space="preserve"> can run the driver within the cluster like in YARN on worker nodes whilst for others it runs only on local machines</w:t>
      </w:r>
      <w:r w:rsidDel="00000000" w:rsidR="00000000" w:rsidRPr="00000000">
        <w:rPr>
          <w:rFonts w:ascii="Arial" w:cs="Arial" w:eastAsia="Arial" w:hAnsi="Arial"/>
          <w:color w:val="202124"/>
          <w:sz w:val="24"/>
          <w:szCs w:val="24"/>
          <w:highlight w:val="white"/>
          <w:rtl w:val="0"/>
        </w:rPr>
        <w:t xml:space="preserve">.</w:t>
      </w:r>
    </w:p>
    <w:p w:rsidR="00000000" w:rsidDel="00000000" w:rsidP="00000000" w:rsidRDefault="00000000" w:rsidRPr="00000000" w14:paraId="00000073">
      <w:pPr>
        <w:numPr>
          <w:ilvl w:val="1"/>
          <w:numId w:val="5"/>
        </w:numPr>
        <w:ind w:left="1440" w:hanging="360"/>
        <w:rPr>
          <w:rFonts w:ascii="Arial" w:cs="Arial" w:eastAsia="Arial" w:hAnsi="Arial"/>
          <w:color w:val="202124"/>
          <w:sz w:val="24"/>
          <w:szCs w:val="24"/>
          <w:highlight w:val="white"/>
          <w:u w:val="none"/>
        </w:rPr>
      </w:pPr>
      <w:hyperlink r:id="rId17">
        <w:r w:rsidDel="00000000" w:rsidR="00000000" w:rsidRPr="00000000">
          <w:rPr>
            <w:rFonts w:ascii="Arial" w:cs="Arial" w:eastAsia="Arial" w:hAnsi="Arial"/>
            <w:color w:val="1155cc"/>
            <w:sz w:val="24"/>
            <w:szCs w:val="24"/>
            <w:highlight w:val="white"/>
            <w:u w:val="single"/>
            <w:rtl w:val="0"/>
          </w:rPr>
          <w:t xml:space="preserve">https://www.youtube.com/watch?v=r-ig8zpP3EM&amp;ab_channel=AnalyticsExcellence</w:t>
        </w:r>
      </w:hyperlink>
      <w:r w:rsidDel="00000000" w:rsidR="00000000" w:rsidRPr="00000000">
        <w:rPr>
          <w:rtl w:val="0"/>
        </w:rPr>
      </w:r>
    </w:p>
    <w:p w:rsidR="00000000" w:rsidDel="00000000" w:rsidP="00000000" w:rsidRDefault="00000000" w:rsidRPr="00000000" w14:paraId="00000074">
      <w:pPr>
        <w:ind w:left="720" w:firstLine="0"/>
        <w:rPr>
          <w:rFonts w:ascii="Arial" w:cs="Arial" w:eastAsia="Arial" w:hAnsi="Arial"/>
          <w:color w:val="202124"/>
          <w:sz w:val="24"/>
          <w:szCs w:val="24"/>
          <w:highlight w:val="white"/>
        </w:rPr>
      </w:pPr>
      <w:r w:rsidDel="00000000" w:rsidR="00000000" w:rsidRPr="00000000">
        <w:rPr>
          <w:rtl w:val="0"/>
        </w:rPr>
      </w:r>
    </w:p>
    <w:p w:rsidR="00000000" w:rsidDel="00000000" w:rsidP="00000000" w:rsidRDefault="00000000" w:rsidRPr="00000000" w14:paraId="00000075">
      <w:pPr>
        <w:pStyle w:val="Heading1"/>
        <w:rPr/>
      </w:pPr>
      <w:bookmarkStart w:colFirst="0" w:colLast="0" w:name="_kwqfrsxod17p" w:id="8"/>
      <w:bookmarkEnd w:id="8"/>
      <w:r w:rsidDel="00000000" w:rsidR="00000000" w:rsidRPr="00000000">
        <w:rPr>
          <w:rtl w:val="0"/>
        </w:rPr>
        <w:t xml:space="preserve">Some useful links</w:t>
      </w:r>
    </w:p>
    <w:p w:rsidR="00000000" w:rsidDel="00000000" w:rsidP="00000000" w:rsidRDefault="00000000" w:rsidRPr="00000000" w14:paraId="00000076">
      <w:pPr>
        <w:ind w:left="0" w:firstLine="0"/>
        <w:rPr>
          <w:rFonts w:ascii="Arial" w:cs="Arial" w:eastAsia="Arial" w:hAnsi="Arial"/>
          <w:color w:val="202124"/>
          <w:sz w:val="24"/>
          <w:szCs w:val="24"/>
          <w:highlight w:val="white"/>
        </w:rPr>
      </w:pPr>
      <w:hyperlink r:id="rId18">
        <w:r w:rsidDel="00000000" w:rsidR="00000000" w:rsidRPr="00000000">
          <w:rPr>
            <w:rFonts w:ascii="Arial" w:cs="Arial" w:eastAsia="Arial" w:hAnsi="Arial"/>
            <w:color w:val="1155cc"/>
            <w:sz w:val="24"/>
            <w:szCs w:val="24"/>
            <w:highlight w:val="white"/>
            <w:u w:val="single"/>
            <w:rtl w:val="0"/>
          </w:rPr>
          <w:t xml:space="preserve">https://www.youtube.com/watch?v=QLGrLFOzMRw&amp;ab_channel=AnalyticsExcellence</w:t>
        </w:r>
      </w:hyperlink>
      <w:r w:rsidDel="00000000" w:rsidR="00000000" w:rsidRPr="00000000">
        <w:rPr>
          <w:rtl w:val="0"/>
        </w:rPr>
      </w:r>
    </w:p>
    <w:p w:rsidR="00000000" w:rsidDel="00000000" w:rsidP="00000000" w:rsidRDefault="00000000" w:rsidRPr="00000000" w14:paraId="00000077">
      <w:pPr>
        <w:ind w:left="0" w:firstLine="0"/>
        <w:rPr>
          <w:rFonts w:ascii="Arial" w:cs="Arial" w:eastAsia="Arial" w:hAnsi="Arial"/>
          <w:color w:val="202124"/>
          <w:sz w:val="24"/>
          <w:szCs w:val="24"/>
          <w:highlight w:val="white"/>
        </w:rPr>
      </w:pPr>
      <w:hyperlink r:id="rId19">
        <w:r w:rsidDel="00000000" w:rsidR="00000000" w:rsidRPr="00000000">
          <w:rPr>
            <w:rFonts w:ascii="Arial" w:cs="Arial" w:eastAsia="Arial" w:hAnsi="Arial"/>
            <w:color w:val="1155cc"/>
            <w:sz w:val="24"/>
            <w:szCs w:val="24"/>
            <w:highlight w:val="white"/>
            <w:u w:val="single"/>
            <w:rtl w:val="0"/>
          </w:rPr>
          <w:t xml:space="preserve">https://www.youtube.com/watch?v=zC9cnh8rJd0&amp;ab_channel=GreatLearning</w:t>
        </w:r>
      </w:hyperlink>
      <w:r w:rsidDel="00000000" w:rsidR="00000000" w:rsidRPr="00000000">
        <w:rPr>
          <w:rtl w:val="0"/>
        </w:rPr>
      </w:r>
    </w:p>
    <w:p w:rsidR="00000000" w:rsidDel="00000000" w:rsidP="00000000" w:rsidRDefault="00000000" w:rsidRPr="00000000" w14:paraId="00000078">
      <w:pPr>
        <w:ind w:left="0" w:firstLine="0"/>
        <w:rPr>
          <w:rFonts w:ascii="Arial" w:cs="Arial" w:eastAsia="Arial" w:hAnsi="Arial"/>
          <w:color w:val="202124"/>
          <w:sz w:val="24"/>
          <w:szCs w:val="24"/>
          <w:highlight w:val="white"/>
        </w:rPr>
      </w:pPr>
      <w:hyperlink r:id="rId20">
        <w:r w:rsidDel="00000000" w:rsidR="00000000" w:rsidRPr="00000000">
          <w:rPr>
            <w:rFonts w:ascii="Arial" w:cs="Arial" w:eastAsia="Arial" w:hAnsi="Arial"/>
            <w:color w:val="1155cc"/>
            <w:sz w:val="24"/>
            <w:szCs w:val="24"/>
            <w:highlight w:val="white"/>
            <w:u w:val="single"/>
            <w:rtl w:val="0"/>
          </w:rPr>
          <w:t xml:space="preserve">https://www.youtube.com/watch?v=e5ol7oyKV0A&amp;ab_channel=edureka%21</w:t>
        </w:r>
      </w:hyperlink>
      <w:r w:rsidDel="00000000" w:rsidR="00000000" w:rsidRPr="00000000">
        <w:rPr>
          <w:rtl w:val="0"/>
        </w:rPr>
      </w:r>
    </w:p>
    <w:p w:rsidR="00000000" w:rsidDel="00000000" w:rsidP="00000000" w:rsidRDefault="00000000" w:rsidRPr="00000000" w14:paraId="00000079">
      <w:pPr>
        <w:ind w:left="0" w:firstLine="0"/>
        <w:rPr>
          <w:rFonts w:ascii="Arial" w:cs="Arial" w:eastAsia="Arial" w:hAnsi="Arial"/>
          <w:color w:val="202124"/>
          <w:sz w:val="24"/>
          <w:szCs w:val="24"/>
          <w:highlight w:val="white"/>
        </w:rPr>
      </w:pPr>
      <w:hyperlink r:id="rId21">
        <w:r w:rsidDel="00000000" w:rsidR="00000000" w:rsidRPr="00000000">
          <w:rPr>
            <w:rFonts w:ascii="Arial" w:cs="Arial" w:eastAsia="Arial" w:hAnsi="Arial"/>
            <w:color w:val="1155cc"/>
            <w:sz w:val="24"/>
            <w:szCs w:val="24"/>
            <w:highlight w:val="white"/>
            <w:u w:val="single"/>
            <w:rtl w:val="0"/>
          </w:rPr>
          <w:t xml:space="preserve">https://www.youtube.com/watch?v=PRzSWWsyHZg&amp;t=1533s&amp;ab_channel=edureka%21</w:t>
        </w:r>
      </w:hyperlink>
      <w:r w:rsidDel="00000000" w:rsidR="00000000" w:rsidRPr="00000000">
        <w:rPr>
          <w:rtl w:val="0"/>
        </w:rPr>
      </w:r>
    </w:p>
    <w:p w:rsidR="00000000" w:rsidDel="00000000" w:rsidP="00000000" w:rsidRDefault="00000000" w:rsidRPr="00000000" w14:paraId="0000007A">
      <w:pPr>
        <w:ind w:left="0" w:firstLine="0"/>
        <w:rPr>
          <w:rFonts w:ascii="Arial" w:cs="Arial" w:eastAsia="Arial" w:hAnsi="Arial"/>
          <w:color w:val="202124"/>
          <w:sz w:val="24"/>
          <w:szCs w:val="24"/>
          <w:highlight w:val="white"/>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sz w:val="28"/>
          <w:szCs w:val="28"/>
        </w:rPr>
      </w:pPr>
      <w:r w:rsidDel="00000000" w:rsidR="00000000" w:rsidRPr="00000000">
        <w:rPr>
          <w:rtl w:val="0"/>
        </w:rPr>
      </w:r>
    </w:p>
    <w:sectPr>
      <w:pgSz w:h="16838" w:w="11906" w:orient="portrait"/>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www.youtube.com/watch?v=e5ol7oyKV0A&amp;ab_channel=edureka%21" TargetMode="External"/><Relationship Id="rId11" Type="http://schemas.openxmlformats.org/officeDocument/2006/relationships/image" Target="media/image4.png"/><Relationship Id="rId10" Type="http://schemas.openxmlformats.org/officeDocument/2006/relationships/hyperlink" Target="https://www.tutorialspoint.com/pyspark/pyspark_introduction.htm" TargetMode="External"/><Relationship Id="rId21" Type="http://schemas.openxmlformats.org/officeDocument/2006/relationships/hyperlink" Target="https://www.youtube.com/watch?v=PRzSWWsyHZg&amp;t=1533s&amp;ab_channel=edureka%21" TargetMode="External"/><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hyperlink" Target="https://www.youtube.com/watch?v=e5ol7oyKV0A&amp;ab_channel=edureka%21" TargetMode="External"/><Relationship Id="rId17" Type="http://schemas.openxmlformats.org/officeDocument/2006/relationships/hyperlink" Target="https://www.youtube.com/watch?v=r-ig8zpP3EM&amp;ab_channel=AnalyticsExcellence" TargetMode="External"/><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hyperlink" Target="https://www.youtube.com/watch?v=zC9cnh8rJd0&amp;ab_channel=GreatLearning" TargetMode="External"/><Relationship Id="rId6" Type="http://schemas.openxmlformats.org/officeDocument/2006/relationships/hyperlink" Target="https://docs.google.com/document/d/19O6HuKnlIxv8S8N-YgnBpSn9AVYSXDISJWSmClBIjZE/edit?usp=sharing" TargetMode="External"/><Relationship Id="rId18" Type="http://schemas.openxmlformats.org/officeDocument/2006/relationships/hyperlink" Target="https://www.youtube.com/watch?v=QLGrLFOzMRw&amp;ab_channel=AnalyticsExcellence" TargetMode="External"/><Relationship Id="rId7" Type="http://schemas.openxmlformats.org/officeDocument/2006/relationships/hyperlink" Target="https://www.altexsoft.com/blog/data-analytics-tools/" TargetMode="External"/><Relationship Id="rId8" Type="http://schemas.openxmlformats.org/officeDocument/2006/relationships/hyperlink" Target="https://www.altexsoft.com/blog/enterprise-data-warehouse-concept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