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7365D"/>
          <w:sz w:val="38"/>
          <w:szCs w:val="38"/>
        </w:rPr>
        <w:t xml:space="preserve">PHASE 3 — PROJECT DESIGN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INTRODUCTION :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Title : BlogNest AI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ID : SWTID-2026 4186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Leader : Vishal A</w:t>
      </w:r>
    </w:p>
    <w:p>
      <w:pPr>
        <w:spacing w:after="8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MAIL ID: vishalken321@gmail.com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members 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MAIL ID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Hariprakash G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hari623406@gmail.com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Sudharshan S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Sudhansasi30@gmail.com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System Architecture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Client / Postman → Express routes → middleware (JWT check, validation) → controllers and services → MongoDB (Mongoose) and Google Gemini AI.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Database Schemas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– </w:t>
      </w:r>
      <w:r>
        <w:rPr>
          <w:rFonts w:ascii="Calibri" w:cs="Calibri" w:eastAsia="Calibri" w:hAnsi="Calibri"/>
          <w:sz w:val="22"/>
          <w:szCs w:val="22"/>
        </w:rPr>
        <w:t xml:space="preserve">name, email, password (hashed), createdAt.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Blog – </w:t>
      </w:r>
      <w:r>
        <w:rPr>
          <w:rFonts w:ascii="Calibri" w:cs="Calibri" w:eastAsia="Calibri" w:hAnsi="Calibri"/>
          <w:sz w:val="22"/>
          <w:szCs w:val="22"/>
        </w:rPr>
        <w:t xml:space="preserve">title, content, category, tags, author (User reference), createdAt, updatedAt.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API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880"/>
      </w:tblGrid>
      <w:tr>
        <w:trPr>
          <w:tblHeader/>
        </w:trPr>
        <w:tc>
          <w:tcPr>
            <w:tcW w:type="dxa" w:w="14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4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a new user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and receive a JWT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/api/blogs</w:t>
            </w:r>
          </w:p>
        </w:tc>
        <w:tc>
          <w:tcPr>
            <w:tcW w:type="dxa" w:w="4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 blog (protected)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/api/blogs</w:t>
            </w:r>
          </w:p>
        </w:tc>
        <w:tc>
          <w:tcPr>
            <w:tcW w:type="dxa" w:w="4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blogs, with search and category filter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 / DELETE</w:t>
            </w:r>
          </w:p>
        </w:tc>
        <w:tc>
          <w:tcPr>
            <w:tcW w:type="dxa" w:w="38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/api/blogs/:id</w:t>
            </w:r>
          </w:p>
        </w:tc>
        <w:tc>
          <w:tcPr>
            <w:tcW w:type="dxa" w:w="4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or delete own blog (protected)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/api/ai/generate</w:t>
            </w:r>
          </w:p>
        </w:tc>
        <w:tc>
          <w:tcPr>
            <w:tcW w:type="dxa" w:w="48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blog content using Gemini AI (protected)</w:t>
            </w:r>
          </w:p>
        </w:tc>
      </w:tr>
    </w:tbl>
    <w:sectPr>
      <w:footerReference w:type="default" r:id="rId7"/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BlogNest AI  |  Team ID: SWTID-2026 4186  |  Phase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2026-09-28T04:06:32.856Z</dcterms:created>
  <dcterms:modified xsi:type="dcterms:W3CDTF">2026-09-28T04:06:32.856Z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