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45A548" w14:textId="77777777" w:rsidR="007F1082" w:rsidRPr="007F1082" w:rsidRDefault="007F1082" w:rsidP="007F1082">
      <w:pPr>
        <w:jc w:val="center"/>
        <w:rPr>
          <w:rFonts w:ascii="Times New Roman" w:hAnsi="Times New Roman" w:cs="Times New Roman"/>
          <w:b/>
          <w:bCs/>
          <w:sz w:val="32"/>
          <w:szCs w:val="32"/>
          <w:lang w:val="en-US"/>
        </w:rPr>
      </w:pPr>
      <w:r w:rsidRPr="007F1082">
        <w:rPr>
          <w:rFonts w:ascii="Times New Roman" w:hAnsi="Times New Roman" w:cs="Times New Roman"/>
          <w:b/>
          <w:bCs/>
          <w:sz w:val="32"/>
          <w:szCs w:val="32"/>
          <w:lang w:val="en-US"/>
        </w:rPr>
        <w:t>Building Approval-Based Workflow Automation in a Zoho Creator Application</w:t>
      </w:r>
    </w:p>
    <w:p w14:paraId="3EE2A182" w14:textId="11A58277" w:rsidR="007F1082" w:rsidRPr="007F1082" w:rsidRDefault="007F1082" w:rsidP="007F1082">
      <w:pPr>
        <w:rPr>
          <w:rFonts w:ascii="Times New Roman" w:hAnsi="Times New Roman" w:cs="Times New Roman"/>
          <w:b/>
          <w:bCs/>
          <w:sz w:val="28"/>
          <w:szCs w:val="28"/>
          <w:lang w:val="en-US"/>
        </w:rPr>
      </w:pPr>
      <w:r w:rsidRPr="007F1082">
        <w:rPr>
          <w:rFonts w:ascii="Times New Roman" w:hAnsi="Times New Roman" w:cs="Times New Roman"/>
          <w:b/>
          <w:bCs/>
          <w:sz w:val="28"/>
          <w:szCs w:val="28"/>
          <w:lang w:val="en-US"/>
        </w:rPr>
        <w:t>Aim</w:t>
      </w:r>
      <w:r w:rsidRPr="007F1082">
        <w:rPr>
          <w:rFonts w:ascii="Times New Roman" w:hAnsi="Times New Roman" w:cs="Times New Roman"/>
          <w:b/>
          <w:bCs/>
          <w:sz w:val="28"/>
          <w:szCs w:val="28"/>
          <w:lang w:val="en-US"/>
        </w:rPr>
        <w:t>:</w:t>
      </w:r>
    </w:p>
    <w:p w14:paraId="175AD6B7" w14:textId="08F778F0" w:rsidR="007F1082" w:rsidRPr="007F1082" w:rsidRDefault="007F1082" w:rsidP="007F1082">
      <w:pPr>
        <w:rPr>
          <w:rFonts w:ascii="Times New Roman" w:hAnsi="Times New Roman" w:cs="Times New Roman"/>
          <w:lang w:val="en-US"/>
        </w:rPr>
      </w:pPr>
      <w:r w:rsidRPr="007F1082">
        <w:rPr>
          <w:rFonts w:ascii="Times New Roman" w:hAnsi="Times New Roman" w:cs="Times New Roman"/>
          <w:lang w:val="en-US"/>
        </w:rPr>
        <w:t xml:space="preserve">To design an approval workflow for </w:t>
      </w:r>
      <w:proofErr w:type="gramStart"/>
      <w:r w:rsidRPr="007F1082">
        <w:rPr>
          <w:rFonts w:ascii="Times New Roman" w:hAnsi="Times New Roman" w:cs="Times New Roman"/>
          <w:lang w:val="en-US"/>
        </w:rPr>
        <w:t>equipment</w:t>
      </w:r>
      <w:proofErr w:type="gramEnd"/>
      <w:r w:rsidRPr="007F1082">
        <w:rPr>
          <w:rFonts w:ascii="Times New Roman" w:hAnsi="Times New Roman" w:cs="Times New Roman"/>
          <w:lang w:val="en-US"/>
        </w:rPr>
        <w:t xml:space="preserve"> purchase or maintenance requests.</w:t>
      </w:r>
    </w:p>
    <w:p w14:paraId="12EBDFD5" w14:textId="158ACD6D" w:rsidR="007F1082" w:rsidRPr="007F1082" w:rsidRDefault="007F1082" w:rsidP="007F1082">
      <w:pPr>
        <w:rPr>
          <w:rFonts w:ascii="Times New Roman" w:hAnsi="Times New Roman" w:cs="Times New Roman"/>
          <w:b/>
          <w:bCs/>
          <w:lang w:val="en-US"/>
        </w:rPr>
      </w:pPr>
      <w:r w:rsidRPr="007F1082">
        <w:rPr>
          <w:rFonts w:ascii="Times New Roman" w:hAnsi="Times New Roman" w:cs="Times New Roman"/>
          <w:b/>
          <w:bCs/>
          <w:lang w:val="en-US"/>
        </w:rPr>
        <w:t>Objectives</w:t>
      </w:r>
      <w:r>
        <w:rPr>
          <w:rFonts w:ascii="Times New Roman" w:hAnsi="Times New Roman" w:cs="Times New Roman"/>
          <w:b/>
          <w:bCs/>
          <w:lang w:val="en-US"/>
        </w:rPr>
        <w:t>:</w:t>
      </w:r>
    </w:p>
    <w:p w14:paraId="7DF6AE70" w14:textId="77777777" w:rsidR="007F1082" w:rsidRPr="007F1082" w:rsidRDefault="007F1082" w:rsidP="007F1082">
      <w:pPr>
        <w:numPr>
          <w:ilvl w:val="0"/>
          <w:numId w:val="1"/>
        </w:numPr>
        <w:rPr>
          <w:rFonts w:ascii="Times New Roman" w:hAnsi="Times New Roman" w:cs="Times New Roman"/>
          <w:lang w:val="en-US"/>
        </w:rPr>
      </w:pPr>
      <w:r w:rsidRPr="007F1082">
        <w:rPr>
          <w:rFonts w:ascii="Times New Roman" w:hAnsi="Times New Roman" w:cs="Times New Roman"/>
          <w:lang w:val="en-US"/>
        </w:rPr>
        <w:t>Describe an approval process.</w:t>
      </w:r>
    </w:p>
    <w:p w14:paraId="7B8F0A80" w14:textId="77777777" w:rsidR="007F1082" w:rsidRPr="007F1082" w:rsidRDefault="007F1082" w:rsidP="007F1082">
      <w:pPr>
        <w:numPr>
          <w:ilvl w:val="0"/>
          <w:numId w:val="1"/>
        </w:numPr>
        <w:rPr>
          <w:rFonts w:ascii="Times New Roman" w:hAnsi="Times New Roman" w:cs="Times New Roman"/>
          <w:lang w:val="en-US"/>
        </w:rPr>
      </w:pPr>
      <w:r w:rsidRPr="007F1082">
        <w:rPr>
          <w:rFonts w:ascii="Times New Roman" w:hAnsi="Times New Roman" w:cs="Times New Roman"/>
          <w:lang w:val="en-US"/>
        </w:rPr>
        <w:t>Define request and approval statuses.</w:t>
      </w:r>
    </w:p>
    <w:p w14:paraId="3992CE9B" w14:textId="77777777" w:rsidR="007F1082" w:rsidRPr="007F1082" w:rsidRDefault="007F1082" w:rsidP="007F1082">
      <w:pPr>
        <w:numPr>
          <w:ilvl w:val="0"/>
          <w:numId w:val="1"/>
        </w:numPr>
        <w:rPr>
          <w:rFonts w:ascii="Times New Roman" w:hAnsi="Times New Roman" w:cs="Times New Roman"/>
          <w:lang w:val="en-US"/>
        </w:rPr>
      </w:pPr>
      <w:r w:rsidRPr="007F1082">
        <w:rPr>
          <w:rFonts w:ascii="Times New Roman" w:hAnsi="Times New Roman" w:cs="Times New Roman"/>
          <w:lang w:val="en-US"/>
        </w:rPr>
        <w:t>Configure workflow actions where supported.</w:t>
      </w:r>
    </w:p>
    <w:p w14:paraId="500CDEC2" w14:textId="77777777" w:rsidR="007F1082" w:rsidRPr="007F1082" w:rsidRDefault="007F1082" w:rsidP="007F1082">
      <w:pPr>
        <w:numPr>
          <w:ilvl w:val="0"/>
          <w:numId w:val="1"/>
        </w:numPr>
        <w:rPr>
          <w:rFonts w:ascii="Times New Roman" w:hAnsi="Times New Roman" w:cs="Times New Roman"/>
          <w:lang w:val="en-US"/>
        </w:rPr>
      </w:pPr>
      <w:r w:rsidRPr="007F1082">
        <w:rPr>
          <w:rFonts w:ascii="Times New Roman" w:hAnsi="Times New Roman" w:cs="Times New Roman"/>
          <w:lang w:val="en-US"/>
        </w:rPr>
        <w:t>Test approval and rejection paths.</w:t>
      </w:r>
    </w:p>
    <w:p w14:paraId="18CA9923" w14:textId="78D03E21" w:rsidR="007F1082" w:rsidRPr="007F1082" w:rsidRDefault="007F1082" w:rsidP="007F1082">
      <w:pPr>
        <w:rPr>
          <w:rFonts w:ascii="Times New Roman" w:hAnsi="Times New Roman" w:cs="Times New Roman"/>
          <w:b/>
          <w:bCs/>
          <w:lang w:val="en-US"/>
        </w:rPr>
      </w:pPr>
      <w:r w:rsidRPr="007F1082">
        <w:rPr>
          <w:rFonts w:ascii="Times New Roman" w:hAnsi="Times New Roman" w:cs="Times New Roman"/>
          <w:b/>
          <w:bCs/>
          <w:lang w:val="en-US"/>
        </w:rPr>
        <w:t>Overview</w:t>
      </w:r>
      <w:r>
        <w:rPr>
          <w:rFonts w:ascii="Times New Roman" w:hAnsi="Times New Roman" w:cs="Times New Roman"/>
          <w:b/>
          <w:bCs/>
          <w:lang w:val="en-US"/>
        </w:rPr>
        <w:t>:</w:t>
      </w:r>
    </w:p>
    <w:p w14:paraId="2F619355" w14:textId="77777777" w:rsidR="007F1082" w:rsidRPr="007F1082" w:rsidRDefault="007F1082" w:rsidP="007F1082">
      <w:pPr>
        <w:rPr>
          <w:rFonts w:ascii="Times New Roman" w:hAnsi="Times New Roman" w:cs="Times New Roman"/>
          <w:lang w:val="en-US"/>
        </w:rPr>
      </w:pPr>
      <w:r w:rsidRPr="007F1082">
        <w:rPr>
          <w:rFonts w:ascii="Times New Roman" w:hAnsi="Times New Roman" w:cs="Times New Roman"/>
          <w:lang w:val="en-US"/>
        </w:rPr>
        <w:t>In a college laboratory, a staff member may request a new component or a repair. The request should be reviewed by an authorized person before work proceeds. An approval workflow can record who submitted the request, its status and the decision, making the process easier to follow than informal messages.</w:t>
      </w:r>
    </w:p>
    <w:p w14:paraId="4D5DDF85" w14:textId="67EC653B" w:rsidR="007F1082" w:rsidRPr="007F1082" w:rsidRDefault="007F1082" w:rsidP="007F1082">
      <w:pPr>
        <w:rPr>
          <w:rFonts w:ascii="Times New Roman" w:hAnsi="Times New Roman" w:cs="Times New Roman"/>
          <w:b/>
          <w:bCs/>
          <w:lang w:val="en-US"/>
        </w:rPr>
      </w:pPr>
      <w:r w:rsidRPr="007F1082">
        <w:rPr>
          <w:rFonts w:ascii="Times New Roman" w:hAnsi="Times New Roman" w:cs="Times New Roman"/>
          <w:b/>
          <w:bCs/>
          <w:lang w:val="en-US"/>
        </w:rPr>
        <w:t>Requirements / Main Features</w:t>
      </w:r>
      <w:r>
        <w:rPr>
          <w:rFonts w:ascii="Times New Roman" w:hAnsi="Times New Roman" w:cs="Times New Roman"/>
          <w:b/>
          <w:bCs/>
          <w:lang w:val="en-US"/>
        </w:rPr>
        <w:t>:</w:t>
      </w:r>
    </w:p>
    <w:tbl>
      <w:tblPr>
        <w:tblW w:w="0" w:type="auto"/>
        <w:tblInd w:w="126" w:type="dxa"/>
        <w:tblBorders>
          <w:top w:val="single" w:sz="4" w:space="0" w:color="AAB6C3"/>
          <w:left w:val="single" w:sz="4" w:space="0" w:color="AAB6C3"/>
          <w:bottom w:val="single" w:sz="4" w:space="0" w:color="AAB6C3"/>
          <w:right w:val="single" w:sz="4" w:space="0" w:color="AAB6C3"/>
          <w:insideH w:val="single" w:sz="4" w:space="0" w:color="AAB6C3"/>
          <w:insideV w:val="single" w:sz="4" w:space="0" w:color="AAB6C3"/>
        </w:tblBorders>
        <w:tblLayout w:type="fixed"/>
        <w:tblCellMar>
          <w:left w:w="0" w:type="dxa"/>
          <w:right w:w="0" w:type="dxa"/>
        </w:tblCellMar>
        <w:tblLook w:val="01E0" w:firstRow="1" w:lastRow="1" w:firstColumn="1" w:lastColumn="1" w:noHBand="0" w:noVBand="0"/>
      </w:tblPr>
      <w:tblGrid>
        <w:gridCol w:w="2154"/>
        <w:gridCol w:w="8050"/>
      </w:tblGrid>
      <w:tr w:rsidR="007F1082" w:rsidRPr="007F1082" w14:paraId="54C0AE7A" w14:textId="77777777">
        <w:trPr>
          <w:trHeight w:val="330"/>
        </w:trPr>
        <w:tc>
          <w:tcPr>
            <w:tcW w:w="2154" w:type="dxa"/>
            <w:tcBorders>
              <w:top w:val="single" w:sz="4" w:space="0" w:color="AAB6C3"/>
              <w:left w:val="single" w:sz="4" w:space="0" w:color="AAB6C3"/>
              <w:bottom w:val="single" w:sz="4" w:space="0" w:color="AAB6C3"/>
              <w:right w:val="single" w:sz="4" w:space="0" w:color="AAB6C3"/>
            </w:tcBorders>
            <w:shd w:val="clear" w:color="auto" w:fill="16365D"/>
            <w:hideMark/>
          </w:tcPr>
          <w:p w14:paraId="2554E1A3" w14:textId="77777777" w:rsidR="007F1082" w:rsidRPr="007F1082" w:rsidRDefault="007F1082" w:rsidP="007F1082">
            <w:pPr>
              <w:rPr>
                <w:rFonts w:ascii="Times New Roman" w:hAnsi="Times New Roman" w:cs="Times New Roman"/>
                <w:b/>
                <w:lang w:val="en-US"/>
              </w:rPr>
            </w:pPr>
            <w:r w:rsidRPr="007F1082">
              <w:rPr>
                <w:rFonts w:ascii="Times New Roman" w:hAnsi="Times New Roman" w:cs="Times New Roman"/>
                <w:b/>
                <w:lang w:val="en-US"/>
              </w:rPr>
              <w:t>Area</w:t>
            </w:r>
          </w:p>
        </w:tc>
        <w:tc>
          <w:tcPr>
            <w:tcW w:w="8050" w:type="dxa"/>
            <w:tcBorders>
              <w:top w:val="single" w:sz="4" w:space="0" w:color="AAB6C3"/>
              <w:left w:val="single" w:sz="4" w:space="0" w:color="AAB6C3"/>
              <w:bottom w:val="single" w:sz="4" w:space="0" w:color="AAB6C3"/>
              <w:right w:val="single" w:sz="4" w:space="0" w:color="AAB6C3"/>
            </w:tcBorders>
            <w:shd w:val="clear" w:color="auto" w:fill="16365D"/>
            <w:hideMark/>
          </w:tcPr>
          <w:p w14:paraId="4460E868" w14:textId="77777777" w:rsidR="007F1082" w:rsidRPr="007F1082" w:rsidRDefault="007F1082" w:rsidP="007F1082">
            <w:pPr>
              <w:rPr>
                <w:rFonts w:ascii="Times New Roman" w:hAnsi="Times New Roman" w:cs="Times New Roman"/>
                <w:b/>
                <w:lang w:val="en-US"/>
              </w:rPr>
            </w:pPr>
            <w:r w:rsidRPr="007F1082">
              <w:rPr>
                <w:rFonts w:ascii="Times New Roman" w:hAnsi="Times New Roman" w:cs="Times New Roman"/>
                <w:b/>
                <w:lang w:val="en-US"/>
              </w:rPr>
              <w:t>Description</w:t>
            </w:r>
          </w:p>
        </w:tc>
      </w:tr>
      <w:tr w:rsidR="007F1082" w:rsidRPr="007F1082" w14:paraId="4713D10B" w14:textId="77777777">
        <w:trPr>
          <w:trHeight w:val="330"/>
        </w:trPr>
        <w:tc>
          <w:tcPr>
            <w:tcW w:w="2154" w:type="dxa"/>
            <w:tcBorders>
              <w:top w:val="single" w:sz="4" w:space="0" w:color="AAB6C3"/>
              <w:left w:val="single" w:sz="4" w:space="0" w:color="AAB6C3"/>
              <w:bottom w:val="single" w:sz="4" w:space="0" w:color="AAB6C3"/>
              <w:right w:val="single" w:sz="4" w:space="0" w:color="AAB6C3"/>
            </w:tcBorders>
            <w:hideMark/>
          </w:tcPr>
          <w:p w14:paraId="7EF27035" w14:textId="77777777" w:rsidR="007F1082" w:rsidRPr="007F1082" w:rsidRDefault="007F1082" w:rsidP="007F1082">
            <w:pPr>
              <w:rPr>
                <w:rFonts w:ascii="Times New Roman" w:hAnsi="Times New Roman" w:cs="Times New Roman"/>
                <w:lang w:val="en-US"/>
              </w:rPr>
            </w:pPr>
            <w:r w:rsidRPr="007F1082">
              <w:rPr>
                <w:rFonts w:ascii="Times New Roman" w:hAnsi="Times New Roman" w:cs="Times New Roman"/>
                <w:lang w:val="en-US"/>
              </w:rPr>
              <w:t>Form fields</w:t>
            </w:r>
          </w:p>
        </w:tc>
        <w:tc>
          <w:tcPr>
            <w:tcW w:w="8050" w:type="dxa"/>
            <w:tcBorders>
              <w:top w:val="single" w:sz="4" w:space="0" w:color="AAB6C3"/>
              <w:left w:val="single" w:sz="4" w:space="0" w:color="AAB6C3"/>
              <w:bottom w:val="single" w:sz="4" w:space="0" w:color="AAB6C3"/>
              <w:right w:val="single" w:sz="4" w:space="0" w:color="AAB6C3"/>
            </w:tcBorders>
            <w:hideMark/>
          </w:tcPr>
          <w:p w14:paraId="35C7A50E" w14:textId="77777777" w:rsidR="007F1082" w:rsidRPr="007F1082" w:rsidRDefault="007F1082" w:rsidP="007F1082">
            <w:pPr>
              <w:rPr>
                <w:rFonts w:ascii="Times New Roman" w:hAnsi="Times New Roman" w:cs="Times New Roman"/>
                <w:lang w:val="en-US"/>
              </w:rPr>
            </w:pPr>
            <w:r w:rsidRPr="007F1082">
              <w:rPr>
                <w:rFonts w:ascii="Times New Roman" w:hAnsi="Times New Roman" w:cs="Times New Roman"/>
                <w:lang w:val="en-US"/>
              </w:rPr>
              <w:t>Request ID, requester, item, reason, estimated cost, date and status.</w:t>
            </w:r>
          </w:p>
        </w:tc>
      </w:tr>
      <w:tr w:rsidR="007F1082" w:rsidRPr="007F1082" w14:paraId="7CD9E421" w14:textId="77777777">
        <w:trPr>
          <w:trHeight w:val="330"/>
        </w:trPr>
        <w:tc>
          <w:tcPr>
            <w:tcW w:w="2154" w:type="dxa"/>
            <w:tcBorders>
              <w:top w:val="single" w:sz="4" w:space="0" w:color="AAB6C3"/>
              <w:left w:val="single" w:sz="4" w:space="0" w:color="AAB6C3"/>
              <w:bottom w:val="single" w:sz="4" w:space="0" w:color="AAB6C3"/>
              <w:right w:val="single" w:sz="4" w:space="0" w:color="AAB6C3"/>
            </w:tcBorders>
            <w:shd w:val="clear" w:color="auto" w:fill="F4F6F9"/>
            <w:hideMark/>
          </w:tcPr>
          <w:p w14:paraId="5E476D5C" w14:textId="77777777" w:rsidR="007F1082" w:rsidRPr="007F1082" w:rsidRDefault="007F1082" w:rsidP="007F1082">
            <w:pPr>
              <w:rPr>
                <w:rFonts w:ascii="Times New Roman" w:hAnsi="Times New Roman" w:cs="Times New Roman"/>
                <w:lang w:val="en-US"/>
              </w:rPr>
            </w:pPr>
            <w:r w:rsidRPr="007F1082">
              <w:rPr>
                <w:rFonts w:ascii="Times New Roman" w:hAnsi="Times New Roman" w:cs="Times New Roman"/>
                <w:lang w:val="en-US"/>
              </w:rPr>
              <w:t>Statuses</w:t>
            </w:r>
          </w:p>
        </w:tc>
        <w:tc>
          <w:tcPr>
            <w:tcW w:w="8050" w:type="dxa"/>
            <w:tcBorders>
              <w:top w:val="single" w:sz="4" w:space="0" w:color="AAB6C3"/>
              <w:left w:val="single" w:sz="4" w:space="0" w:color="AAB6C3"/>
              <w:bottom w:val="single" w:sz="4" w:space="0" w:color="AAB6C3"/>
              <w:right w:val="single" w:sz="4" w:space="0" w:color="AAB6C3"/>
            </w:tcBorders>
            <w:shd w:val="clear" w:color="auto" w:fill="F4F6F9"/>
            <w:hideMark/>
          </w:tcPr>
          <w:p w14:paraId="753B3E81" w14:textId="77777777" w:rsidR="007F1082" w:rsidRPr="007F1082" w:rsidRDefault="007F1082" w:rsidP="007F1082">
            <w:pPr>
              <w:rPr>
                <w:rFonts w:ascii="Times New Roman" w:hAnsi="Times New Roman" w:cs="Times New Roman"/>
                <w:lang w:val="en-US"/>
              </w:rPr>
            </w:pPr>
            <w:r w:rsidRPr="007F1082">
              <w:rPr>
                <w:rFonts w:ascii="Times New Roman" w:hAnsi="Times New Roman" w:cs="Times New Roman"/>
                <w:lang w:val="en-US"/>
              </w:rPr>
              <w:t>Pending, Approved and Rejected; an additional In Progress status may be used.</w:t>
            </w:r>
          </w:p>
        </w:tc>
      </w:tr>
      <w:tr w:rsidR="007F1082" w:rsidRPr="007F1082" w14:paraId="63AB9356" w14:textId="77777777">
        <w:trPr>
          <w:trHeight w:val="330"/>
        </w:trPr>
        <w:tc>
          <w:tcPr>
            <w:tcW w:w="2154" w:type="dxa"/>
            <w:tcBorders>
              <w:top w:val="single" w:sz="4" w:space="0" w:color="AAB6C3"/>
              <w:left w:val="single" w:sz="4" w:space="0" w:color="AAB6C3"/>
              <w:bottom w:val="single" w:sz="4" w:space="0" w:color="AAB6C3"/>
              <w:right w:val="single" w:sz="4" w:space="0" w:color="AAB6C3"/>
            </w:tcBorders>
            <w:hideMark/>
          </w:tcPr>
          <w:p w14:paraId="4E11BD33" w14:textId="77777777" w:rsidR="007F1082" w:rsidRPr="007F1082" w:rsidRDefault="007F1082" w:rsidP="007F1082">
            <w:pPr>
              <w:rPr>
                <w:rFonts w:ascii="Times New Roman" w:hAnsi="Times New Roman" w:cs="Times New Roman"/>
                <w:lang w:val="en-US"/>
              </w:rPr>
            </w:pPr>
            <w:r w:rsidRPr="007F1082">
              <w:rPr>
                <w:rFonts w:ascii="Times New Roman" w:hAnsi="Times New Roman" w:cs="Times New Roman"/>
                <w:lang w:val="en-US"/>
              </w:rPr>
              <w:t>Roles</w:t>
            </w:r>
          </w:p>
        </w:tc>
        <w:tc>
          <w:tcPr>
            <w:tcW w:w="8050" w:type="dxa"/>
            <w:tcBorders>
              <w:top w:val="single" w:sz="4" w:space="0" w:color="AAB6C3"/>
              <w:left w:val="single" w:sz="4" w:space="0" w:color="AAB6C3"/>
              <w:bottom w:val="single" w:sz="4" w:space="0" w:color="AAB6C3"/>
              <w:right w:val="single" w:sz="4" w:space="0" w:color="AAB6C3"/>
            </w:tcBorders>
            <w:hideMark/>
          </w:tcPr>
          <w:p w14:paraId="19942712" w14:textId="77777777" w:rsidR="007F1082" w:rsidRPr="007F1082" w:rsidRDefault="007F1082" w:rsidP="007F1082">
            <w:pPr>
              <w:rPr>
                <w:rFonts w:ascii="Times New Roman" w:hAnsi="Times New Roman" w:cs="Times New Roman"/>
                <w:lang w:val="en-US"/>
              </w:rPr>
            </w:pPr>
            <w:r w:rsidRPr="007F1082">
              <w:rPr>
                <w:rFonts w:ascii="Times New Roman" w:hAnsi="Times New Roman" w:cs="Times New Roman"/>
                <w:lang w:val="en-US"/>
              </w:rPr>
              <w:t>Requester and authorized approver.</w:t>
            </w:r>
          </w:p>
        </w:tc>
      </w:tr>
      <w:tr w:rsidR="007F1082" w:rsidRPr="007F1082" w14:paraId="6E5BE6F6" w14:textId="77777777">
        <w:trPr>
          <w:trHeight w:val="330"/>
        </w:trPr>
        <w:tc>
          <w:tcPr>
            <w:tcW w:w="2154" w:type="dxa"/>
            <w:tcBorders>
              <w:top w:val="single" w:sz="4" w:space="0" w:color="AAB6C3"/>
              <w:left w:val="single" w:sz="4" w:space="0" w:color="AAB6C3"/>
              <w:bottom w:val="single" w:sz="4" w:space="0" w:color="AAB6C3"/>
              <w:right w:val="single" w:sz="4" w:space="0" w:color="AAB6C3"/>
            </w:tcBorders>
            <w:shd w:val="clear" w:color="auto" w:fill="F4F6F9"/>
            <w:hideMark/>
          </w:tcPr>
          <w:p w14:paraId="4840341E" w14:textId="77777777" w:rsidR="007F1082" w:rsidRPr="007F1082" w:rsidRDefault="007F1082" w:rsidP="007F1082">
            <w:pPr>
              <w:rPr>
                <w:rFonts w:ascii="Times New Roman" w:hAnsi="Times New Roman" w:cs="Times New Roman"/>
                <w:lang w:val="en-US"/>
              </w:rPr>
            </w:pPr>
            <w:r w:rsidRPr="007F1082">
              <w:rPr>
                <w:rFonts w:ascii="Times New Roman" w:hAnsi="Times New Roman" w:cs="Times New Roman"/>
                <w:lang w:val="en-US"/>
              </w:rPr>
              <w:t>Controls</w:t>
            </w:r>
          </w:p>
        </w:tc>
        <w:tc>
          <w:tcPr>
            <w:tcW w:w="8050" w:type="dxa"/>
            <w:tcBorders>
              <w:top w:val="single" w:sz="4" w:space="0" w:color="AAB6C3"/>
              <w:left w:val="single" w:sz="4" w:space="0" w:color="AAB6C3"/>
              <w:bottom w:val="single" w:sz="4" w:space="0" w:color="AAB6C3"/>
              <w:right w:val="single" w:sz="4" w:space="0" w:color="AAB6C3"/>
            </w:tcBorders>
            <w:shd w:val="clear" w:color="auto" w:fill="F4F6F9"/>
            <w:hideMark/>
          </w:tcPr>
          <w:p w14:paraId="621C2FA0" w14:textId="77777777" w:rsidR="007F1082" w:rsidRPr="007F1082" w:rsidRDefault="007F1082" w:rsidP="007F1082">
            <w:pPr>
              <w:rPr>
                <w:rFonts w:ascii="Times New Roman" w:hAnsi="Times New Roman" w:cs="Times New Roman"/>
                <w:lang w:val="en-US"/>
              </w:rPr>
            </w:pPr>
            <w:r w:rsidRPr="007F1082">
              <w:rPr>
                <w:rFonts w:ascii="Times New Roman" w:hAnsi="Times New Roman" w:cs="Times New Roman"/>
                <w:lang w:val="en-US"/>
              </w:rPr>
              <w:t>Only authorized users should make approval decisions; keep a record of the decision.</w:t>
            </w:r>
          </w:p>
        </w:tc>
      </w:tr>
    </w:tbl>
    <w:p w14:paraId="293931C0" w14:textId="77777777" w:rsidR="007F1082" w:rsidRDefault="007F1082" w:rsidP="007F1082">
      <w:pPr>
        <w:rPr>
          <w:rFonts w:ascii="Times New Roman" w:hAnsi="Times New Roman" w:cs="Times New Roman"/>
          <w:b/>
          <w:bCs/>
          <w:lang w:val="en-US"/>
        </w:rPr>
      </w:pPr>
    </w:p>
    <w:p w14:paraId="56B86367" w14:textId="12366D31" w:rsidR="007F1082" w:rsidRPr="007F1082" w:rsidRDefault="007F1082" w:rsidP="007F1082">
      <w:pPr>
        <w:rPr>
          <w:rFonts w:ascii="Times New Roman" w:hAnsi="Times New Roman" w:cs="Times New Roman"/>
          <w:b/>
          <w:bCs/>
          <w:lang w:val="en-US"/>
        </w:rPr>
      </w:pPr>
      <w:r w:rsidRPr="007F1082">
        <w:rPr>
          <w:rFonts w:ascii="Times New Roman" w:hAnsi="Times New Roman" w:cs="Times New Roman"/>
          <w:b/>
          <w:bCs/>
          <w:lang w:val="en-US"/>
        </w:rPr>
        <w:t>Analysis</w:t>
      </w:r>
      <w:r>
        <w:rPr>
          <w:rFonts w:ascii="Times New Roman" w:hAnsi="Times New Roman" w:cs="Times New Roman"/>
          <w:b/>
          <w:bCs/>
          <w:lang w:val="en-US"/>
        </w:rPr>
        <w:t>:</w:t>
      </w:r>
    </w:p>
    <w:tbl>
      <w:tblPr>
        <w:tblW w:w="0" w:type="auto"/>
        <w:tblInd w:w="126" w:type="dxa"/>
        <w:tblBorders>
          <w:top w:val="single" w:sz="4" w:space="0" w:color="AAB6C3"/>
          <w:left w:val="single" w:sz="4" w:space="0" w:color="AAB6C3"/>
          <w:bottom w:val="single" w:sz="4" w:space="0" w:color="AAB6C3"/>
          <w:right w:val="single" w:sz="4" w:space="0" w:color="AAB6C3"/>
          <w:insideH w:val="single" w:sz="4" w:space="0" w:color="AAB6C3"/>
          <w:insideV w:val="single" w:sz="4" w:space="0" w:color="AAB6C3"/>
        </w:tblBorders>
        <w:tblLayout w:type="fixed"/>
        <w:tblCellMar>
          <w:left w:w="0" w:type="dxa"/>
          <w:right w:w="0" w:type="dxa"/>
        </w:tblCellMar>
        <w:tblLook w:val="01E0" w:firstRow="1" w:lastRow="1" w:firstColumn="1" w:lastColumn="1" w:noHBand="0" w:noVBand="0"/>
      </w:tblPr>
      <w:tblGrid>
        <w:gridCol w:w="1928"/>
        <w:gridCol w:w="2552"/>
        <w:gridCol w:w="5727"/>
      </w:tblGrid>
      <w:tr w:rsidR="007F1082" w:rsidRPr="007F1082" w14:paraId="3F8E8BD2" w14:textId="77777777">
        <w:trPr>
          <w:trHeight w:val="330"/>
        </w:trPr>
        <w:tc>
          <w:tcPr>
            <w:tcW w:w="1928" w:type="dxa"/>
            <w:tcBorders>
              <w:top w:val="single" w:sz="4" w:space="0" w:color="AAB6C3"/>
              <w:left w:val="single" w:sz="4" w:space="0" w:color="AAB6C3"/>
              <w:bottom w:val="single" w:sz="4" w:space="0" w:color="AAB6C3"/>
              <w:right w:val="single" w:sz="4" w:space="0" w:color="AAB6C3"/>
            </w:tcBorders>
            <w:shd w:val="clear" w:color="auto" w:fill="16365D"/>
            <w:hideMark/>
          </w:tcPr>
          <w:p w14:paraId="7ACA3FF4" w14:textId="77777777" w:rsidR="007F1082" w:rsidRPr="007F1082" w:rsidRDefault="007F1082" w:rsidP="007F1082">
            <w:pPr>
              <w:rPr>
                <w:rFonts w:ascii="Times New Roman" w:hAnsi="Times New Roman" w:cs="Times New Roman"/>
                <w:b/>
                <w:lang w:val="en-US"/>
              </w:rPr>
            </w:pPr>
            <w:r w:rsidRPr="007F1082">
              <w:rPr>
                <w:rFonts w:ascii="Times New Roman" w:hAnsi="Times New Roman" w:cs="Times New Roman"/>
                <w:b/>
                <w:lang w:val="en-US"/>
              </w:rPr>
              <w:t>Step</w:t>
            </w:r>
          </w:p>
        </w:tc>
        <w:tc>
          <w:tcPr>
            <w:tcW w:w="2552" w:type="dxa"/>
            <w:tcBorders>
              <w:top w:val="single" w:sz="4" w:space="0" w:color="AAB6C3"/>
              <w:left w:val="single" w:sz="4" w:space="0" w:color="AAB6C3"/>
              <w:bottom w:val="single" w:sz="4" w:space="0" w:color="AAB6C3"/>
              <w:right w:val="single" w:sz="4" w:space="0" w:color="AAB6C3"/>
            </w:tcBorders>
            <w:shd w:val="clear" w:color="auto" w:fill="16365D"/>
            <w:hideMark/>
          </w:tcPr>
          <w:p w14:paraId="3C04762B" w14:textId="77777777" w:rsidR="007F1082" w:rsidRPr="007F1082" w:rsidRDefault="007F1082" w:rsidP="007F1082">
            <w:pPr>
              <w:rPr>
                <w:rFonts w:ascii="Times New Roman" w:hAnsi="Times New Roman" w:cs="Times New Roman"/>
                <w:b/>
                <w:lang w:val="en-US"/>
              </w:rPr>
            </w:pPr>
            <w:r w:rsidRPr="007F1082">
              <w:rPr>
                <w:rFonts w:ascii="Times New Roman" w:hAnsi="Times New Roman" w:cs="Times New Roman"/>
                <w:b/>
                <w:lang w:val="en-US"/>
              </w:rPr>
              <w:t>Action</w:t>
            </w:r>
          </w:p>
        </w:tc>
        <w:tc>
          <w:tcPr>
            <w:tcW w:w="5727" w:type="dxa"/>
            <w:tcBorders>
              <w:top w:val="single" w:sz="4" w:space="0" w:color="AAB6C3"/>
              <w:left w:val="single" w:sz="4" w:space="0" w:color="AAB6C3"/>
              <w:bottom w:val="single" w:sz="4" w:space="0" w:color="AAB6C3"/>
              <w:right w:val="single" w:sz="4" w:space="0" w:color="AAB6C3"/>
            </w:tcBorders>
            <w:shd w:val="clear" w:color="auto" w:fill="16365D"/>
            <w:hideMark/>
          </w:tcPr>
          <w:p w14:paraId="12361349" w14:textId="77777777" w:rsidR="007F1082" w:rsidRPr="007F1082" w:rsidRDefault="007F1082" w:rsidP="007F1082">
            <w:pPr>
              <w:rPr>
                <w:rFonts w:ascii="Times New Roman" w:hAnsi="Times New Roman" w:cs="Times New Roman"/>
                <w:b/>
                <w:lang w:val="en-US"/>
              </w:rPr>
            </w:pPr>
            <w:r w:rsidRPr="007F1082">
              <w:rPr>
                <w:rFonts w:ascii="Times New Roman" w:hAnsi="Times New Roman" w:cs="Times New Roman"/>
                <w:b/>
                <w:lang w:val="en-US"/>
              </w:rPr>
              <w:t>Status</w:t>
            </w:r>
          </w:p>
        </w:tc>
      </w:tr>
      <w:tr w:rsidR="007F1082" w:rsidRPr="007F1082" w14:paraId="6DE9A2F0" w14:textId="77777777">
        <w:trPr>
          <w:trHeight w:val="330"/>
        </w:trPr>
        <w:tc>
          <w:tcPr>
            <w:tcW w:w="1928" w:type="dxa"/>
            <w:tcBorders>
              <w:top w:val="single" w:sz="4" w:space="0" w:color="AAB6C3"/>
              <w:left w:val="single" w:sz="4" w:space="0" w:color="AAB6C3"/>
              <w:bottom w:val="single" w:sz="4" w:space="0" w:color="AAB6C3"/>
              <w:right w:val="single" w:sz="4" w:space="0" w:color="AAB6C3"/>
            </w:tcBorders>
            <w:hideMark/>
          </w:tcPr>
          <w:p w14:paraId="5A96C8E2" w14:textId="77777777" w:rsidR="007F1082" w:rsidRPr="007F1082" w:rsidRDefault="007F1082" w:rsidP="007F1082">
            <w:pPr>
              <w:rPr>
                <w:rFonts w:ascii="Times New Roman" w:hAnsi="Times New Roman" w:cs="Times New Roman"/>
                <w:lang w:val="en-US"/>
              </w:rPr>
            </w:pPr>
            <w:r w:rsidRPr="007F1082">
              <w:rPr>
                <w:rFonts w:ascii="Times New Roman" w:hAnsi="Times New Roman" w:cs="Times New Roman"/>
                <w:lang w:val="en-US"/>
              </w:rPr>
              <w:t>1</w:t>
            </w:r>
          </w:p>
        </w:tc>
        <w:tc>
          <w:tcPr>
            <w:tcW w:w="2552" w:type="dxa"/>
            <w:tcBorders>
              <w:top w:val="single" w:sz="4" w:space="0" w:color="AAB6C3"/>
              <w:left w:val="single" w:sz="4" w:space="0" w:color="AAB6C3"/>
              <w:bottom w:val="single" w:sz="4" w:space="0" w:color="AAB6C3"/>
              <w:right w:val="single" w:sz="4" w:space="0" w:color="AAB6C3"/>
            </w:tcBorders>
            <w:hideMark/>
          </w:tcPr>
          <w:p w14:paraId="65A57EE2" w14:textId="77777777" w:rsidR="007F1082" w:rsidRPr="007F1082" w:rsidRDefault="007F1082" w:rsidP="007F1082">
            <w:pPr>
              <w:rPr>
                <w:rFonts w:ascii="Times New Roman" w:hAnsi="Times New Roman" w:cs="Times New Roman"/>
                <w:lang w:val="en-US"/>
              </w:rPr>
            </w:pPr>
            <w:r w:rsidRPr="007F1082">
              <w:rPr>
                <w:rFonts w:ascii="Times New Roman" w:hAnsi="Times New Roman" w:cs="Times New Roman"/>
                <w:lang w:val="en-US"/>
              </w:rPr>
              <w:t>Requester submits form</w:t>
            </w:r>
          </w:p>
        </w:tc>
        <w:tc>
          <w:tcPr>
            <w:tcW w:w="5727" w:type="dxa"/>
            <w:tcBorders>
              <w:top w:val="single" w:sz="4" w:space="0" w:color="AAB6C3"/>
              <w:left w:val="single" w:sz="4" w:space="0" w:color="AAB6C3"/>
              <w:bottom w:val="single" w:sz="4" w:space="0" w:color="AAB6C3"/>
              <w:right w:val="single" w:sz="4" w:space="0" w:color="AAB6C3"/>
            </w:tcBorders>
            <w:hideMark/>
          </w:tcPr>
          <w:p w14:paraId="19019CD0" w14:textId="77777777" w:rsidR="007F1082" w:rsidRPr="007F1082" w:rsidRDefault="007F1082" w:rsidP="007F1082">
            <w:pPr>
              <w:rPr>
                <w:rFonts w:ascii="Times New Roman" w:hAnsi="Times New Roman" w:cs="Times New Roman"/>
                <w:lang w:val="en-US"/>
              </w:rPr>
            </w:pPr>
            <w:r w:rsidRPr="007F1082">
              <w:rPr>
                <w:rFonts w:ascii="Times New Roman" w:hAnsi="Times New Roman" w:cs="Times New Roman"/>
                <w:lang w:val="en-US"/>
              </w:rPr>
              <w:t>Pending</w:t>
            </w:r>
          </w:p>
        </w:tc>
      </w:tr>
      <w:tr w:rsidR="007F1082" w:rsidRPr="007F1082" w14:paraId="59E2A076" w14:textId="77777777">
        <w:trPr>
          <w:trHeight w:val="330"/>
        </w:trPr>
        <w:tc>
          <w:tcPr>
            <w:tcW w:w="1928" w:type="dxa"/>
            <w:tcBorders>
              <w:top w:val="single" w:sz="4" w:space="0" w:color="AAB6C3"/>
              <w:left w:val="single" w:sz="4" w:space="0" w:color="AAB6C3"/>
              <w:bottom w:val="single" w:sz="4" w:space="0" w:color="AAB6C3"/>
              <w:right w:val="single" w:sz="4" w:space="0" w:color="AAB6C3"/>
            </w:tcBorders>
            <w:shd w:val="clear" w:color="auto" w:fill="F4F6F9"/>
            <w:hideMark/>
          </w:tcPr>
          <w:p w14:paraId="371CC70D" w14:textId="77777777" w:rsidR="007F1082" w:rsidRPr="007F1082" w:rsidRDefault="007F1082" w:rsidP="007F1082">
            <w:pPr>
              <w:rPr>
                <w:rFonts w:ascii="Times New Roman" w:hAnsi="Times New Roman" w:cs="Times New Roman"/>
                <w:lang w:val="en-US"/>
              </w:rPr>
            </w:pPr>
            <w:r w:rsidRPr="007F1082">
              <w:rPr>
                <w:rFonts w:ascii="Times New Roman" w:hAnsi="Times New Roman" w:cs="Times New Roman"/>
                <w:lang w:val="en-US"/>
              </w:rPr>
              <w:t>2</w:t>
            </w:r>
          </w:p>
        </w:tc>
        <w:tc>
          <w:tcPr>
            <w:tcW w:w="2552" w:type="dxa"/>
            <w:tcBorders>
              <w:top w:val="single" w:sz="4" w:space="0" w:color="AAB6C3"/>
              <w:left w:val="single" w:sz="4" w:space="0" w:color="AAB6C3"/>
              <w:bottom w:val="single" w:sz="4" w:space="0" w:color="AAB6C3"/>
              <w:right w:val="single" w:sz="4" w:space="0" w:color="AAB6C3"/>
            </w:tcBorders>
            <w:shd w:val="clear" w:color="auto" w:fill="F4F6F9"/>
            <w:hideMark/>
          </w:tcPr>
          <w:p w14:paraId="660D0CEB" w14:textId="77777777" w:rsidR="007F1082" w:rsidRPr="007F1082" w:rsidRDefault="007F1082" w:rsidP="007F1082">
            <w:pPr>
              <w:rPr>
                <w:rFonts w:ascii="Times New Roman" w:hAnsi="Times New Roman" w:cs="Times New Roman"/>
                <w:lang w:val="en-US"/>
              </w:rPr>
            </w:pPr>
            <w:r w:rsidRPr="007F1082">
              <w:rPr>
                <w:rFonts w:ascii="Times New Roman" w:hAnsi="Times New Roman" w:cs="Times New Roman"/>
                <w:lang w:val="en-US"/>
              </w:rPr>
              <w:t>Approver reviews details</w:t>
            </w:r>
          </w:p>
        </w:tc>
        <w:tc>
          <w:tcPr>
            <w:tcW w:w="5727" w:type="dxa"/>
            <w:tcBorders>
              <w:top w:val="single" w:sz="4" w:space="0" w:color="AAB6C3"/>
              <w:left w:val="single" w:sz="4" w:space="0" w:color="AAB6C3"/>
              <w:bottom w:val="single" w:sz="4" w:space="0" w:color="AAB6C3"/>
              <w:right w:val="single" w:sz="4" w:space="0" w:color="AAB6C3"/>
            </w:tcBorders>
            <w:shd w:val="clear" w:color="auto" w:fill="F4F6F9"/>
            <w:hideMark/>
          </w:tcPr>
          <w:p w14:paraId="1DB5935A" w14:textId="77777777" w:rsidR="007F1082" w:rsidRPr="007F1082" w:rsidRDefault="007F1082" w:rsidP="007F1082">
            <w:pPr>
              <w:rPr>
                <w:rFonts w:ascii="Times New Roman" w:hAnsi="Times New Roman" w:cs="Times New Roman"/>
                <w:lang w:val="en-US"/>
              </w:rPr>
            </w:pPr>
            <w:r w:rsidRPr="007F1082">
              <w:rPr>
                <w:rFonts w:ascii="Times New Roman" w:hAnsi="Times New Roman" w:cs="Times New Roman"/>
                <w:lang w:val="en-US"/>
              </w:rPr>
              <w:t>Pending</w:t>
            </w:r>
          </w:p>
        </w:tc>
      </w:tr>
      <w:tr w:rsidR="007F1082" w:rsidRPr="007F1082" w14:paraId="7E8CBF5F" w14:textId="77777777">
        <w:trPr>
          <w:trHeight w:val="330"/>
        </w:trPr>
        <w:tc>
          <w:tcPr>
            <w:tcW w:w="1928" w:type="dxa"/>
            <w:tcBorders>
              <w:top w:val="single" w:sz="4" w:space="0" w:color="AAB6C3"/>
              <w:left w:val="single" w:sz="4" w:space="0" w:color="AAB6C3"/>
              <w:bottom w:val="single" w:sz="4" w:space="0" w:color="AAB6C3"/>
              <w:right w:val="single" w:sz="4" w:space="0" w:color="AAB6C3"/>
            </w:tcBorders>
            <w:hideMark/>
          </w:tcPr>
          <w:p w14:paraId="6632B49E" w14:textId="77777777" w:rsidR="007F1082" w:rsidRPr="007F1082" w:rsidRDefault="007F1082" w:rsidP="007F1082">
            <w:pPr>
              <w:rPr>
                <w:rFonts w:ascii="Times New Roman" w:hAnsi="Times New Roman" w:cs="Times New Roman"/>
                <w:lang w:val="en-US"/>
              </w:rPr>
            </w:pPr>
            <w:r w:rsidRPr="007F1082">
              <w:rPr>
                <w:rFonts w:ascii="Times New Roman" w:hAnsi="Times New Roman" w:cs="Times New Roman"/>
                <w:lang w:val="en-US"/>
              </w:rPr>
              <w:t>3A</w:t>
            </w:r>
          </w:p>
        </w:tc>
        <w:tc>
          <w:tcPr>
            <w:tcW w:w="2552" w:type="dxa"/>
            <w:tcBorders>
              <w:top w:val="single" w:sz="4" w:space="0" w:color="AAB6C3"/>
              <w:left w:val="single" w:sz="4" w:space="0" w:color="AAB6C3"/>
              <w:bottom w:val="single" w:sz="4" w:space="0" w:color="AAB6C3"/>
              <w:right w:val="single" w:sz="4" w:space="0" w:color="AAB6C3"/>
            </w:tcBorders>
            <w:hideMark/>
          </w:tcPr>
          <w:p w14:paraId="424804DD" w14:textId="77777777" w:rsidR="007F1082" w:rsidRPr="007F1082" w:rsidRDefault="007F1082" w:rsidP="007F1082">
            <w:pPr>
              <w:rPr>
                <w:rFonts w:ascii="Times New Roman" w:hAnsi="Times New Roman" w:cs="Times New Roman"/>
                <w:lang w:val="en-US"/>
              </w:rPr>
            </w:pPr>
            <w:r w:rsidRPr="007F1082">
              <w:rPr>
                <w:rFonts w:ascii="Times New Roman" w:hAnsi="Times New Roman" w:cs="Times New Roman"/>
                <w:lang w:val="en-US"/>
              </w:rPr>
              <w:t>Approver accepts request</w:t>
            </w:r>
          </w:p>
        </w:tc>
        <w:tc>
          <w:tcPr>
            <w:tcW w:w="5727" w:type="dxa"/>
            <w:tcBorders>
              <w:top w:val="single" w:sz="4" w:space="0" w:color="AAB6C3"/>
              <w:left w:val="single" w:sz="4" w:space="0" w:color="AAB6C3"/>
              <w:bottom w:val="single" w:sz="4" w:space="0" w:color="AAB6C3"/>
              <w:right w:val="single" w:sz="4" w:space="0" w:color="AAB6C3"/>
            </w:tcBorders>
            <w:hideMark/>
          </w:tcPr>
          <w:p w14:paraId="5FEF689A" w14:textId="77777777" w:rsidR="007F1082" w:rsidRPr="007F1082" w:rsidRDefault="007F1082" w:rsidP="007F1082">
            <w:pPr>
              <w:rPr>
                <w:rFonts w:ascii="Times New Roman" w:hAnsi="Times New Roman" w:cs="Times New Roman"/>
                <w:lang w:val="en-US"/>
              </w:rPr>
            </w:pPr>
            <w:r w:rsidRPr="007F1082">
              <w:rPr>
                <w:rFonts w:ascii="Times New Roman" w:hAnsi="Times New Roman" w:cs="Times New Roman"/>
                <w:lang w:val="en-US"/>
              </w:rPr>
              <w:t>Approved</w:t>
            </w:r>
          </w:p>
        </w:tc>
      </w:tr>
      <w:tr w:rsidR="007F1082" w:rsidRPr="007F1082" w14:paraId="30F3F9AE" w14:textId="77777777">
        <w:trPr>
          <w:trHeight w:val="330"/>
        </w:trPr>
        <w:tc>
          <w:tcPr>
            <w:tcW w:w="1928" w:type="dxa"/>
            <w:tcBorders>
              <w:top w:val="single" w:sz="4" w:space="0" w:color="AAB6C3"/>
              <w:left w:val="single" w:sz="4" w:space="0" w:color="AAB6C3"/>
              <w:bottom w:val="single" w:sz="4" w:space="0" w:color="AAB6C3"/>
              <w:right w:val="single" w:sz="4" w:space="0" w:color="AAB6C3"/>
            </w:tcBorders>
            <w:shd w:val="clear" w:color="auto" w:fill="F4F6F9"/>
            <w:hideMark/>
          </w:tcPr>
          <w:p w14:paraId="7896A122" w14:textId="77777777" w:rsidR="007F1082" w:rsidRPr="007F1082" w:rsidRDefault="007F1082" w:rsidP="007F1082">
            <w:pPr>
              <w:rPr>
                <w:rFonts w:ascii="Times New Roman" w:hAnsi="Times New Roman" w:cs="Times New Roman"/>
                <w:lang w:val="en-US"/>
              </w:rPr>
            </w:pPr>
            <w:r w:rsidRPr="007F1082">
              <w:rPr>
                <w:rFonts w:ascii="Times New Roman" w:hAnsi="Times New Roman" w:cs="Times New Roman"/>
                <w:lang w:val="en-US"/>
              </w:rPr>
              <w:t>3B</w:t>
            </w:r>
          </w:p>
        </w:tc>
        <w:tc>
          <w:tcPr>
            <w:tcW w:w="2552" w:type="dxa"/>
            <w:tcBorders>
              <w:top w:val="single" w:sz="4" w:space="0" w:color="AAB6C3"/>
              <w:left w:val="single" w:sz="4" w:space="0" w:color="AAB6C3"/>
              <w:bottom w:val="single" w:sz="4" w:space="0" w:color="AAB6C3"/>
              <w:right w:val="single" w:sz="4" w:space="0" w:color="AAB6C3"/>
            </w:tcBorders>
            <w:shd w:val="clear" w:color="auto" w:fill="F4F6F9"/>
            <w:hideMark/>
          </w:tcPr>
          <w:p w14:paraId="45B09ED8" w14:textId="77777777" w:rsidR="007F1082" w:rsidRPr="007F1082" w:rsidRDefault="007F1082" w:rsidP="007F1082">
            <w:pPr>
              <w:rPr>
                <w:rFonts w:ascii="Times New Roman" w:hAnsi="Times New Roman" w:cs="Times New Roman"/>
                <w:lang w:val="en-US"/>
              </w:rPr>
            </w:pPr>
            <w:r w:rsidRPr="007F1082">
              <w:rPr>
                <w:rFonts w:ascii="Times New Roman" w:hAnsi="Times New Roman" w:cs="Times New Roman"/>
                <w:lang w:val="en-US"/>
              </w:rPr>
              <w:t>Approver declines request</w:t>
            </w:r>
          </w:p>
        </w:tc>
        <w:tc>
          <w:tcPr>
            <w:tcW w:w="5727" w:type="dxa"/>
            <w:tcBorders>
              <w:top w:val="single" w:sz="4" w:space="0" w:color="AAB6C3"/>
              <w:left w:val="single" w:sz="4" w:space="0" w:color="AAB6C3"/>
              <w:bottom w:val="single" w:sz="4" w:space="0" w:color="AAB6C3"/>
              <w:right w:val="single" w:sz="4" w:space="0" w:color="AAB6C3"/>
            </w:tcBorders>
            <w:shd w:val="clear" w:color="auto" w:fill="F4F6F9"/>
            <w:hideMark/>
          </w:tcPr>
          <w:p w14:paraId="23CAAA4C" w14:textId="77777777" w:rsidR="007F1082" w:rsidRPr="007F1082" w:rsidRDefault="007F1082" w:rsidP="007F1082">
            <w:pPr>
              <w:rPr>
                <w:rFonts w:ascii="Times New Roman" w:hAnsi="Times New Roman" w:cs="Times New Roman"/>
                <w:lang w:val="en-US"/>
              </w:rPr>
            </w:pPr>
            <w:r w:rsidRPr="007F1082">
              <w:rPr>
                <w:rFonts w:ascii="Times New Roman" w:hAnsi="Times New Roman" w:cs="Times New Roman"/>
                <w:lang w:val="en-US"/>
              </w:rPr>
              <w:t>Rejected</w:t>
            </w:r>
          </w:p>
        </w:tc>
      </w:tr>
      <w:tr w:rsidR="007F1082" w:rsidRPr="007F1082" w14:paraId="34CE592C" w14:textId="77777777">
        <w:trPr>
          <w:trHeight w:val="330"/>
        </w:trPr>
        <w:tc>
          <w:tcPr>
            <w:tcW w:w="1928" w:type="dxa"/>
            <w:tcBorders>
              <w:top w:val="single" w:sz="4" w:space="0" w:color="AAB6C3"/>
              <w:left w:val="single" w:sz="4" w:space="0" w:color="AAB6C3"/>
              <w:bottom w:val="single" w:sz="4" w:space="0" w:color="AAB6C3"/>
              <w:right w:val="single" w:sz="4" w:space="0" w:color="AAB6C3"/>
            </w:tcBorders>
            <w:hideMark/>
          </w:tcPr>
          <w:p w14:paraId="1ABE5A69" w14:textId="77777777" w:rsidR="007F1082" w:rsidRPr="007F1082" w:rsidRDefault="007F1082" w:rsidP="007F1082">
            <w:pPr>
              <w:rPr>
                <w:rFonts w:ascii="Times New Roman" w:hAnsi="Times New Roman" w:cs="Times New Roman"/>
                <w:lang w:val="en-US"/>
              </w:rPr>
            </w:pPr>
            <w:r w:rsidRPr="007F1082">
              <w:rPr>
                <w:rFonts w:ascii="Times New Roman" w:hAnsi="Times New Roman" w:cs="Times New Roman"/>
                <w:lang w:val="en-US"/>
              </w:rPr>
              <w:t>4</w:t>
            </w:r>
          </w:p>
        </w:tc>
        <w:tc>
          <w:tcPr>
            <w:tcW w:w="2552" w:type="dxa"/>
            <w:tcBorders>
              <w:top w:val="single" w:sz="4" w:space="0" w:color="AAB6C3"/>
              <w:left w:val="single" w:sz="4" w:space="0" w:color="AAB6C3"/>
              <w:bottom w:val="single" w:sz="4" w:space="0" w:color="AAB6C3"/>
              <w:right w:val="single" w:sz="4" w:space="0" w:color="AAB6C3"/>
            </w:tcBorders>
            <w:hideMark/>
          </w:tcPr>
          <w:p w14:paraId="139F2B97" w14:textId="77777777" w:rsidR="007F1082" w:rsidRPr="007F1082" w:rsidRDefault="007F1082" w:rsidP="007F1082">
            <w:pPr>
              <w:rPr>
                <w:rFonts w:ascii="Times New Roman" w:hAnsi="Times New Roman" w:cs="Times New Roman"/>
                <w:lang w:val="en-US"/>
              </w:rPr>
            </w:pPr>
            <w:r w:rsidRPr="007F1082">
              <w:rPr>
                <w:rFonts w:ascii="Times New Roman" w:hAnsi="Times New Roman" w:cs="Times New Roman"/>
                <w:lang w:val="en-US"/>
              </w:rPr>
              <w:t>Requester checks the result</w:t>
            </w:r>
          </w:p>
        </w:tc>
        <w:tc>
          <w:tcPr>
            <w:tcW w:w="5727" w:type="dxa"/>
            <w:tcBorders>
              <w:top w:val="single" w:sz="4" w:space="0" w:color="AAB6C3"/>
              <w:left w:val="single" w:sz="4" w:space="0" w:color="AAB6C3"/>
              <w:bottom w:val="single" w:sz="4" w:space="0" w:color="AAB6C3"/>
              <w:right w:val="single" w:sz="4" w:space="0" w:color="AAB6C3"/>
            </w:tcBorders>
            <w:hideMark/>
          </w:tcPr>
          <w:p w14:paraId="5C57F13B" w14:textId="77777777" w:rsidR="007F1082" w:rsidRPr="007F1082" w:rsidRDefault="007F1082" w:rsidP="007F1082">
            <w:pPr>
              <w:rPr>
                <w:rFonts w:ascii="Times New Roman" w:hAnsi="Times New Roman" w:cs="Times New Roman"/>
                <w:lang w:val="en-US"/>
              </w:rPr>
            </w:pPr>
            <w:r w:rsidRPr="007F1082">
              <w:rPr>
                <w:rFonts w:ascii="Times New Roman" w:hAnsi="Times New Roman" w:cs="Times New Roman"/>
                <w:lang w:val="en-US"/>
              </w:rPr>
              <w:t>Final decision visible</w:t>
            </w:r>
          </w:p>
        </w:tc>
      </w:tr>
    </w:tbl>
    <w:p w14:paraId="3A97998F" w14:textId="77777777" w:rsidR="007F1082" w:rsidRDefault="007F1082" w:rsidP="007F1082">
      <w:pPr>
        <w:rPr>
          <w:rFonts w:ascii="Times New Roman" w:hAnsi="Times New Roman" w:cs="Times New Roman"/>
          <w:b/>
          <w:bCs/>
          <w:lang w:val="en-US"/>
        </w:rPr>
      </w:pPr>
    </w:p>
    <w:p w14:paraId="6B3FC6AC" w14:textId="64EAD42B" w:rsidR="007F1082" w:rsidRPr="007F1082" w:rsidRDefault="007F1082" w:rsidP="007F1082">
      <w:pPr>
        <w:rPr>
          <w:rFonts w:ascii="Times New Roman" w:hAnsi="Times New Roman" w:cs="Times New Roman"/>
          <w:b/>
          <w:bCs/>
          <w:lang w:val="en-US"/>
        </w:rPr>
      </w:pPr>
      <w:r w:rsidRPr="007F1082">
        <w:rPr>
          <w:rFonts w:ascii="Times New Roman" w:hAnsi="Times New Roman" w:cs="Times New Roman"/>
          <w:b/>
          <w:bCs/>
          <w:lang w:val="en-US"/>
        </w:rPr>
        <w:t>Implementation / Procedure</w:t>
      </w:r>
      <w:r>
        <w:rPr>
          <w:rFonts w:ascii="Times New Roman" w:hAnsi="Times New Roman" w:cs="Times New Roman"/>
          <w:b/>
          <w:bCs/>
          <w:lang w:val="en-US"/>
        </w:rPr>
        <w:t>:</w:t>
      </w:r>
    </w:p>
    <w:p w14:paraId="08B59E96" w14:textId="77777777" w:rsidR="007F1082" w:rsidRPr="007F1082" w:rsidRDefault="007F1082" w:rsidP="007F1082">
      <w:pPr>
        <w:numPr>
          <w:ilvl w:val="0"/>
          <w:numId w:val="2"/>
        </w:numPr>
        <w:rPr>
          <w:rFonts w:ascii="Times New Roman" w:hAnsi="Times New Roman" w:cs="Times New Roman"/>
          <w:lang w:val="en-US"/>
        </w:rPr>
      </w:pPr>
      <w:r w:rsidRPr="007F1082">
        <w:rPr>
          <w:rFonts w:ascii="Times New Roman" w:hAnsi="Times New Roman" w:cs="Times New Roman"/>
          <w:lang w:val="en-US"/>
        </w:rPr>
        <w:t>&lt;b&gt;1. Create request form:&lt;/b&gt; Add fields for item, reason, requester and status.</w:t>
      </w:r>
    </w:p>
    <w:p w14:paraId="3A919BC3" w14:textId="77777777" w:rsidR="007F1082" w:rsidRPr="007F1082" w:rsidRDefault="007F1082" w:rsidP="007F1082">
      <w:pPr>
        <w:numPr>
          <w:ilvl w:val="0"/>
          <w:numId w:val="2"/>
        </w:numPr>
        <w:rPr>
          <w:rFonts w:ascii="Times New Roman" w:hAnsi="Times New Roman" w:cs="Times New Roman"/>
          <w:lang w:val="en-US"/>
        </w:rPr>
      </w:pPr>
      <w:r w:rsidRPr="007F1082">
        <w:rPr>
          <w:rFonts w:ascii="Times New Roman" w:hAnsi="Times New Roman" w:cs="Times New Roman"/>
          <w:lang w:val="en-US"/>
        </w:rPr>
        <w:t>&lt;b&gt;2. Set default status:&lt;/b&gt; New requests should begin as Pending.</w:t>
      </w:r>
    </w:p>
    <w:p w14:paraId="7F115550" w14:textId="77777777" w:rsidR="007F1082" w:rsidRPr="007F1082" w:rsidRDefault="007F1082" w:rsidP="007F1082">
      <w:pPr>
        <w:numPr>
          <w:ilvl w:val="0"/>
          <w:numId w:val="2"/>
        </w:numPr>
        <w:rPr>
          <w:rFonts w:ascii="Times New Roman" w:hAnsi="Times New Roman" w:cs="Times New Roman"/>
          <w:lang w:val="en-US"/>
        </w:rPr>
      </w:pPr>
      <w:r w:rsidRPr="007F1082">
        <w:rPr>
          <w:rFonts w:ascii="Times New Roman" w:hAnsi="Times New Roman" w:cs="Times New Roman"/>
          <w:lang w:val="en-US"/>
        </w:rPr>
        <w:lastRenderedPageBreak/>
        <w:t>&lt;b&gt;3. Configure workflow:&lt;/b&gt; Use available workflow or approval features to notify the approver when a record is submitted.</w:t>
      </w:r>
    </w:p>
    <w:p w14:paraId="5702D738" w14:textId="77777777" w:rsidR="007F1082" w:rsidRPr="007F1082" w:rsidRDefault="007F1082" w:rsidP="007F1082">
      <w:pPr>
        <w:numPr>
          <w:ilvl w:val="0"/>
          <w:numId w:val="2"/>
        </w:numPr>
        <w:rPr>
          <w:rFonts w:ascii="Times New Roman" w:hAnsi="Times New Roman" w:cs="Times New Roman"/>
          <w:lang w:val="en-US"/>
        </w:rPr>
      </w:pPr>
      <w:r w:rsidRPr="007F1082">
        <w:rPr>
          <w:rFonts w:ascii="Times New Roman" w:hAnsi="Times New Roman" w:cs="Times New Roman"/>
          <w:lang w:val="en-US"/>
        </w:rPr>
        <w:t>&lt;b&gt;4. Add decision actions:&lt;/b&gt; Provide approve and reject actions to authorized users, updating the status and decision details.</w:t>
      </w:r>
    </w:p>
    <w:p w14:paraId="2307749C" w14:textId="77777777" w:rsidR="007F1082" w:rsidRPr="007F1082" w:rsidRDefault="007F1082" w:rsidP="007F1082">
      <w:pPr>
        <w:numPr>
          <w:ilvl w:val="0"/>
          <w:numId w:val="2"/>
        </w:numPr>
        <w:rPr>
          <w:rFonts w:ascii="Times New Roman" w:hAnsi="Times New Roman" w:cs="Times New Roman"/>
          <w:lang w:val="en-US"/>
        </w:rPr>
      </w:pPr>
      <w:r w:rsidRPr="007F1082">
        <w:rPr>
          <w:rFonts w:ascii="Times New Roman" w:hAnsi="Times New Roman" w:cs="Times New Roman"/>
          <w:lang w:val="en-US"/>
        </w:rPr>
        <w:t>&lt;b&gt;5. Notify requester:&lt;/b&gt; Where supported, send a status notification after the decision.</w:t>
      </w:r>
    </w:p>
    <w:p w14:paraId="70114269" w14:textId="77777777" w:rsidR="007F1082" w:rsidRPr="007F1082" w:rsidRDefault="007F1082" w:rsidP="007F1082">
      <w:pPr>
        <w:numPr>
          <w:ilvl w:val="0"/>
          <w:numId w:val="2"/>
        </w:numPr>
        <w:rPr>
          <w:rFonts w:ascii="Times New Roman" w:hAnsi="Times New Roman" w:cs="Times New Roman"/>
          <w:lang w:val="en-US"/>
        </w:rPr>
      </w:pPr>
      <w:r w:rsidRPr="007F1082">
        <w:rPr>
          <w:rFonts w:ascii="Times New Roman" w:hAnsi="Times New Roman" w:cs="Times New Roman"/>
          <w:lang w:val="en-US"/>
        </w:rPr>
        <w:t>&lt;b&gt;6. Test permissions:&lt;/b&gt; Check that an ordinary requester cannot approve their own request unless policy permits it.</w:t>
      </w:r>
    </w:p>
    <w:p w14:paraId="612DA9C2" w14:textId="1FDA71EE" w:rsidR="007F1082" w:rsidRPr="007F1082" w:rsidRDefault="007F1082" w:rsidP="007F1082">
      <w:pPr>
        <w:rPr>
          <w:rFonts w:ascii="Times New Roman" w:hAnsi="Times New Roman" w:cs="Times New Roman"/>
          <w:b/>
          <w:bCs/>
          <w:lang w:val="en-US"/>
        </w:rPr>
      </w:pPr>
      <w:r w:rsidRPr="007F1082">
        <w:rPr>
          <w:rFonts w:ascii="Times New Roman" w:hAnsi="Times New Roman" w:cs="Times New Roman"/>
          <w:b/>
          <w:bCs/>
          <w:lang w:val="en-US"/>
        </w:rPr>
        <w:t>Test / Verification</w:t>
      </w:r>
      <w:r>
        <w:rPr>
          <w:rFonts w:ascii="Times New Roman" w:hAnsi="Times New Roman" w:cs="Times New Roman"/>
          <w:b/>
          <w:bCs/>
          <w:lang w:val="en-US"/>
        </w:rPr>
        <w:t>:</w:t>
      </w:r>
    </w:p>
    <w:tbl>
      <w:tblPr>
        <w:tblW w:w="0" w:type="auto"/>
        <w:tblInd w:w="126" w:type="dxa"/>
        <w:tblBorders>
          <w:top w:val="single" w:sz="4" w:space="0" w:color="AAB6C3"/>
          <w:left w:val="single" w:sz="4" w:space="0" w:color="AAB6C3"/>
          <w:bottom w:val="single" w:sz="4" w:space="0" w:color="AAB6C3"/>
          <w:right w:val="single" w:sz="4" w:space="0" w:color="AAB6C3"/>
          <w:insideH w:val="single" w:sz="4" w:space="0" w:color="AAB6C3"/>
          <w:insideV w:val="single" w:sz="4" w:space="0" w:color="AAB6C3"/>
        </w:tblBorders>
        <w:tblLayout w:type="fixed"/>
        <w:tblCellMar>
          <w:left w:w="0" w:type="dxa"/>
          <w:right w:w="0" w:type="dxa"/>
        </w:tblCellMar>
        <w:tblLook w:val="01E0" w:firstRow="1" w:lastRow="1" w:firstColumn="1" w:lastColumn="1" w:noHBand="0" w:noVBand="0"/>
      </w:tblPr>
      <w:tblGrid>
        <w:gridCol w:w="2721"/>
        <w:gridCol w:w="7483"/>
      </w:tblGrid>
      <w:tr w:rsidR="007F1082" w:rsidRPr="007F1082" w14:paraId="2E141B2A" w14:textId="77777777">
        <w:trPr>
          <w:trHeight w:val="330"/>
        </w:trPr>
        <w:tc>
          <w:tcPr>
            <w:tcW w:w="2721" w:type="dxa"/>
            <w:tcBorders>
              <w:top w:val="single" w:sz="4" w:space="0" w:color="AAB6C3"/>
              <w:left w:val="single" w:sz="4" w:space="0" w:color="AAB6C3"/>
              <w:bottom w:val="single" w:sz="4" w:space="0" w:color="AAB6C3"/>
              <w:right w:val="single" w:sz="4" w:space="0" w:color="AAB6C3"/>
            </w:tcBorders>
            <w:shd w:val="clear" w:color="auto" w:fill="16365D"/>
            <w:hideMark/>
          </w:tcPr>
          <w:p w14:paraId="2FD65BCF" w14:textId="77777777" w:rsidR="007F1082" w:rsidRPr="007F1082" w:rsidRDefault="007F1082" w:rsidP="007F1082">
            <w:pPr>
              <w:rPr>
                <w:rFonts w:ascii="Times New Roman" w:hAnsi="Times New Roman" w:cs="Times New Roman"/>
                <w:b/>
                <w:lang w:val="en-US"/>
              </w:rPr>
            </w:pPr>
            <w:r w:rsidRPr="007F1082">
              <w:rPr>
                <w:rFonts w:ascii="Times New Roman" w:hAnsi="Times New Roman" w:cs="Times New Roman"/>
                <w:b/>
                <w:lang w:val="en-US"/>
              </w:rPr>
              <w:t>Test</w:t>
            </w:r>
          </w:p>
        </w:tc>
        <w:tc>
          <w:tcPr>
            <w:tcW w:w="7483" w:type="dxa"/>
            <w:tcBorders>
              <w:top w:val="single" w:sz="4" w:space="0" w:color="AAB6C3"/>
              <w:left w:val="single" w:sz="4" w:space="0" w:color="AAB6C3"/>
              <w:bottom w:val="single" w:sz="4" w:space="0" w:color="AAB6C3"/>
              <w:right w:val="single" w:sz="4" w:space="0" w:color="AAB6C3"/>
            </w:tcBorders>
            <w:shd w:val="clear" w:color="auto" w:fill="16365D"/>
            <w:hideMark/>
          </w:tcPr>
          <w:p w14:paraId="4D8CCFFE" w14:textId="77777777" w:rsidR="007F1082" w:rsidRPr="007F1082" w:rsidRDefault="007F1082" w:rsidP="007F1082">
            <w:pPr>
              <w:rPr>
                <w:rFonts w:ascii="Times New Roman" w:hAnsi="Times New Roman" w:cs="Times New Roman"/>
                <w:b/>
                <w:lang w:val="en-US"/>
              </w:rPr>
            </w:pPr>
            <w:r w:rsidRPr="007F1082">
              <w:rPr>
                <w:rFonts w:ascii="Times New Roman" w:hAnsi="Times New Roman" w:cs="Times New Roman"/>
                <w:b/>
                <w:lang w:val="en-US"/>
              </w:rPr>
              <w:t>Expected result</w:t>
            </w:r>
          </w:p>
        </w:tc>
      </w:tr>
      <w:tr w:rsidR="007F1082" w:rsidRPr="007F1082" w14:paraId="78774FE4" w14:textId="77777777">
        <w:trPr>
          <w:trHeight w:val="330"/>
        </w:trPr>
        <w:tc>
          <w:tcPr>
            <w:tcW w:w="2721" w:type="dxa"/>
            <w:tcBorders>
              <w:top w:val="single" w:sz="4" w:space="0" w:color="AAB6C3"/>
              <w:left w:val="single" w:sz="4" w:space="0" w:color="AAB6C3"/>
              <w:bottom w:val="single" w:sz="4" w:space="0" w:color="AAB6C3"/>
              <w:right w:val="single" w:sz="4" w:space="0" w:color="AAB6C3"/>
            </w:tcBorders>
            <w:hideMark/>
          </w:tcPr>
          <w:p w14:paraId="5462F692" w14:textId="77777777" w:rsidR="007F1082" w:rsidRPr="007F1082" w:rsidRDefault="007F1082" w:rsidP="007F1082">
            <w:pPr>
              <w:rPr>
                <w:rFonts w:ascii="Times New Roman" w:hAnsi="Times New Roman" w:cs="Times New Roman"/>
                <w:lang w:val="en-US"/>
              </w:rPr>
            </w:pPr>
            <w:r w:rsidRPr="007F1082">
              <w:rPr>
                <w:rFonts w:ascii="Times New Roman" w:hAnsi="Times New Roman" w:cs="Times New Roman"/>
                <w:lang w:val="en-US"/>
              </w:rPr>
              <w:t>Submit new request</w:t>
            </w:r>
          </w:p>
        </w:tc>
        <w:tc>
          <w:tcPr>
            <w:tcW w:w="7483" w:type="dxa"/>
            <w:tcBorders>
              <w:top w:val="single" w:sz="4" w:space="0" w:color="AAB6C3"/>
              <w:left w:val="single" w:sz="4" w:space="0" w:color="AAB6C3"/>
              <w:bottom w:val="single" w:sz="4" w:space="0" w:color="AAB6C3"/>
              <w:right w:val="single" w:sz="4" w:space="0" w:color="AAB6C3"/>
            </w:tcBorders>
            <w:hideMark/>
          </w:tcPr>
          <w:p w14:paraId="739A107C" w14:textId="77777777" w:rsidR="007F1082" w:rsidRPr="007F1082" w:rsidRDefault="007F1082" w:rsidP="007F1082">
            <w:pPr>
              <w:rPr>
                <w:rFonts w:ascii="Times New Roman" w:hAnsi="Times New Roman" w:cs="Times New Roman"/>
                <w:lang w:val="en-US"/>
              </w:rPr>
            </w:pPr>
            <w:r w:rsidRPr="007F1082">
              <w:rPr>
                <w:rFonts w:ascii="Times New Roman" w:hAnsi="Times New Roman" w:cs="Times New Roman"/>
                <w:lang w:val="en-US"/>
              </w:rPr>
              <w:t>Status becomes Pending.</w:t>
            </w:r>
          </w:p>
        </w:tc>
      </w:tr>
      <w:tr w:rsidR="007F1082" w:rsidRPr="007F1082" w14:paraId="1BF69FB7" w14:textId="77777777">
        <w:trPr>
          <w:trHeight w:val="330"/>
        </w:trPr>
        <w:tc>
          <w:tcPr>
            <w:tcW w:w="2721" w:type="dxa"/>
            <w:tcBorders>
              <w:top w:val="single" w:sz="4" w:space="0" w:color="AAB6C3"/>
              <w:left w:val="single" w:sz="4" w:space="0" w:color="AAB6C3"/>
              <w:bottom w:val="single" w:sz="4" w:space="0" w:color="AAB6C3"/>
              <w:right w:val="single" w:sz="4" w:space="0" w:color="AAB6C3"/>
            </w:tcBorders>
            <w:shd w:val="clear" w:color="auto" w:fill="F4F6F9"/>
            <w:hideMark/>
          </w:tcPr>
          <w:p w14:paraId="1440DEEF" w14:textId="77777777" w:rsidR="007F1082" w:rsidRPr="007F1082" w:rsidRDefault="007F1082" w:rsidP="007F1082">
            <w:pPr>
              <w:rPr>
                <w:rFonts w:ascii="Times New Roman" w:hAnsi="Times New Roman" w:cs="Times New Roman"/>
                <w:lang w:val="en-US"/>
              </w:rPr>
            </w:pPr>
            <w:r w:rsidRPr="007F1082">
              <w:rPr>
                <w:rFonts w:ascii="Times New Roman" w:hAnsi="Times New Roman" w:cs="Times New Roman"/>
                <w:lang w:val="en-US"/>
              </w:rPr>
              <w:t>Approver approves</w:t>
            </w:r>
          </w:p>
        </w:tc>
        <w:tc>
          <w:tcPr>
            <w:tcW w:w="7483" w:type="dxa"/>
            <w:tcBorders>
              <w:top w:val="single" w:sz="4" w:space="0" w:color="AAB6C3"/>
              <w:left w:val="single" w:sz="4" w:space="0" w:color="AAB6C3"/>
              <w:bottom w:val="single" w:sz="4" w:space="0" w:color="AAB6C3"/>
              <w:right w:val="single" w:sz="4" w:space="0" w:color="AAB6C3"/>
            </w:tcBorders>
            <w:shd w:val="clear" w:color="auto" w:fill="F4F6F9"/>
            <w:hideMark/>
          </w:tcPr>
          <w:p w14:paraId="17B5291B" w14:textId="77777777" w:rsidR="007F1082" w:rsidRPr="007F1082" w:rsidRDefault="007F1082" w:rsidP="007F1082">
            <w:pPr>
              <w:rPr>
                <w:rFonts w:ascii="Times New Roman" w:hAnsi="Times New Roman" w:cs="Times New Roman"/>
                <w:lang w:val="en-US"/>
              </w:rPr>
            </w:pPr>
            <w:r w:rsidRPr="007F1082">
              <w:rPr>
                <w:rFonts w:ascii="Times New Roman" w:hAnsi="Times New Roman" w:cs="Times New Roman"/>
                <w:lang w:val="en-US"/>
              </w:rPr>
              <w:t>Status changes to Approved.</w:t>
            </w:r>
          </w:p>
        </w:tc>
      </w:tr>
      <w:tr w:rsidR="007F1082" w:rsidRPr="007F1082" w14:paraId="1D535CA9" w14:textId="77777777">
        <w:trPr>
          <w:trHeight w:val="330"/>
        </w:trPr>
        <w:tc>
          <w:tcPr>
            <w:tcW w:w="2721" w:type="dxa"/>
            <w:tcBorders>
              <w:top w:val="single" w:sz="4" w:space="0" w:color="AAB6C3"/>
              <w:left w:val="single" w:sz="4" w:space="0" w:color="AAB6C3"/>
              <w:bottom w:val="single" w:sz="4" w:space="0" w:color="AAB6C3"/>
              <w:right w:val="single" w:sz="4" w:space="0" w:color="AAB6C3"/>
            </w:tcBorders>
            <w:hideMark/>
          </w:tcPr>
          <w:p w14:paraId="5F59FE14" w14:textId="77777777" w:rsidR="007F1082" w:rsidRPr="007F1082" w:rsidRDefault="007F1082" w:rsidP="007F1082">
            <w:pPr>
              <w:rPr>
                <w:rFonts w:ascii="Times New Roman" w:hAnsi="Times New Roman" w:cs="Times New Roman"/>
                <w:lang w:val="en-US"/>
              </w:rPr>
            </w:pPr>
            <w:r w:rsidRPr="007F1082">
              <w:rPr>
                <w:rFonts w:ascii="Times New Roman" w:hAnsi="Times New Roman" w:cs="Times New Roman"/>
                <w:lang w:val="en-US"/>
              </w:rPr>
              <w:t>Approver rejects</w:t>
            </w:r>
          </w:p>
        </w:tc>
        <w:tc>
          <w:tcPr>
            <w:tcW w:w="7483" w:type="dxa"/>
            <w:tcBorders>
              <w:top w:val="single" w:sz="4" w:space="0" w:color="AAB6C3"/>
              <w:left w:val="single" w:sz="4" w:space="0" w:color="AAB6C3"/>
              <w:bottom w:val="single" w:sz="4" w:space="0" w:color="AAB6C3"/>
              <w:right w:val="single" w:sz="4" w:space="0" w:color="AAB6C3"/>
            </w:tcBorders>
            <w:hideMark/>
          </w:tcPr>
          <w:p w14:paraId="1A7533DD" w14:textId="77777777" w:rsidR="007F1082" w:rsidRPr="007F1082" w:rsidRDefault="007F1082" w:rsidP="007F1082">
            <w:pPr>
              <w:rPr>
                <w:rFonts w:ascii="Times New Roman" w:hAnsi="Times New Roman" w:cs="Times New Roman"/>
                <w:lang w:val="en-US"/>
              </w:rPr>
            </w:pPr>
            <w:r w:rsidRPr="007F1082">
              <w:rPr>
                <w:rFonts w:ascii="Times New Roman" w:hAnsi="Times New Roman" w:cs="Times New Roman"/>
                <w:lang w:val="en-US"/>
              </w:rPr>
              <w:t>Status changes to Rejected.</w:t>
            </w:r>
          </w:p>
        </w:tc>
      </w:tr>
      <w:tr w:rsidR="007F1082" w:rsidRPr="007F1082" w14:paraId="7E5F99F3" w14:textId="77777777">
        <w:trPr>
          <w:trHeight w:val="330"/>
        </w:trPr>
        <w:tc>
          <w:tcPr>
            <w:tcW w:w="2721" w:type="dxa"/>
            <w:tcBorders>
              <w:top w:val="single" w:sz="4" w:space="0" w:color="AAB6C3"/>
              <w:left w:val="single" w:sz="4" w:space="0" w:color="AAB6C3"/>
              <w:bottom w:val="single" w:sz="4" w:space="0" w:color="AAB6C3"/>
              <w:right w:val="single" w:sz="4" w:space="0" w:color="AAB6C3"/>
            </w:tcBorders>
            <w:shd w:val="clear" w:color="auto" w:fill="F4F6F9"/>
            <w:hideMark/>
          </w:tcPr>
          <w:p w14:paraId="22167BCA" w14:textId="77777777" w:rsidR="007F1082" w:rsidRPr="007F1082" w:rsidRDefault="007F1082" w:rsidP="007F1082">
            <w:pPr>
              <w:rPr>
                <w:rFonts w:ascii="Times New Roman" w:hAnsi="Times New Roman" w:cs="Times New Roman"/>
                <w:lang w:val="en-US"/>
              </w:rPr>
            </w:pPr>
            <w:r w:rsidRPr="007F1082">
              <w:rPr>
                <w:rFonts w:ascii="Times New Roman" w:hAnsi="Times New Roman" w:cs="Times New Roman"/>
                <w:lang w:val="en-US"/>
              </w:rPr>
              <w:t>Unauthorized user tries to decide</w:t>
            </w:r>
          </w:p>
        </w:tc>
        <w:tc>
          <w:tcPr>
            <w:tcW w:w="7483" w:type="dxa"/>
            <w:tcBorders>
              <w:top w:val="single" w:sz="4" w:space="0" w:color="AAB6C3"/>
              <w:left w:val="single" w:sz="4" w:space="0" w:color="AAB6C3"/>
              <w:bottom w:val="single" w:sz="4" w:space="0" w:color="AAB6C3"/>
              <w:right w:val="single" w:sz="4" w:space="0" w:color="AAB6C3"/>
            </w:tcBorders>
            <w:shd w:val="clear" w:color="auto" w:fill="F4F6F9"/>
            <w:hideMark/>
          </w:tcPr>
          <w:p w14:paraId="5397B74B" w14:textId="77777777" w:rsidR="007F1082" w:rsidRPr="007F1082" w:rsidRDefault="007F1082" w:rsidP="007F1082">
            <w:pPr>
              <w:rPr>
                <w:rFonts w:ascii="Times New Roman" w:hAnsi="Times New Roman" w:cs="Times New Roman"/>
                <w:lang w:val="en-US"/>
              </w:rPr>
            </w:pPr>
            <w:r w:rsidRPr="007F1082">
              <w:rPr>
                <w:rFonts w:ascii="Times New Roman" w:hAnsi="Times New Roman" w:cs="Times New Roman"/>
                <w:lang w:val="en-US"/>
              </w:rPr>
              <w:t>Action is blocked by configured permissions.</w:t>
            </w:r>
          </w:p>
        </w:tc>
      </w:tr>
      <w:tr w:rsidR="007F1082" w:rsidRPr="007F1082" w14:paraId="429E0B31" w14:textId="77777777">
        <w:trPr>
          <w:trHeight w:val="330"/>
        </w:trPr>
        <w:tc>
          <w:tcPr>
            <w:tcW w:w="2721" w:type="dxa"/>
            <w:tcBorders>
              <w:top w:val="single" w:sz="4" w:space="0" w:color="AAB6C3"/>
              <w:left w:val="single" w:sz="4" w:space="0" w:color="AAB6C3"/>
              <w:bottom w:val="single" w:sz="4" w:space="0" w:color="AAB6C3"/>
              <w:right w:val="single" w:sz="4" w:space="0" w:color="AAB6C3"/>
            </w:tcBorders>
            <w:hideMark/>
          </w:tcPr>
          <w:p w14:paraId="34A1FA16" w14:textId="77777777" w:rsidR="007F1082" w:rsidRPr="007F1082" w:rsidRDefault="007F1082" w:rsidP="007F1082">
            <w:pPr>
              <w:rPr>
                <w:rFonts w:ascii="Times New Roman" w:hAnsi="Times New Roman" w:cs="Times New Roman"/>
                <w:lang w:val="en-US"/>
              </w:rPr>
            </w:pPr>
            <w:r w:rsidRPr="007F1082">
              <w:rPr>
                <w:rFonts w:ascii="Times New Roman" w:hAnsi="Times New Roman" w:cs="Times New Roman"/>
                <w:lang w:val="en-US"/>
              </w:rPr>
              <w:t>Notification</w:t>
            </w:r>
          </w:p>
        </w:tc>
        <w:tc>
          <w:tcPr>
            <w:tcW w:w="7483" w:type="dxa"/>
            <w:tcBorders>
              <w:top w:val="single" w:sz="4" w:space="0" w:color="AAB6C3"/>
              <w:left w:val="single" w:sz="4" w:space="0" w:color="AAB6C3"/>
              <w:bottom w:val="single" w:sz="4" w:space="0" w:color="AAB6C3"/>
              <w:right w:val="single" w:sz="4" w:space="0" w:color="AAB6C3"/>
            </w:tcBorders>
            <w:hideMark/>
          </w:tcPr>
          <w:p w14:paraId="4503ECBE" w14:textId="77777777" w:rsidR="007F1082" w:rsidRPr="007F1082" w:rsidRDefault="007F1082" w:rsidP="007F1082">
            <w:pPr>
              <w:rPr>
                <w:rFonts w:ascii="Times New Roman" w:hAnsi="Times New Roman" w:cs="Times New Roman"/>
                <w:lang w:val="en-US"/>
              </w:rPr>
            </w:pPr>
            <w:r w:rsidRPr="007F1082">
              <w:rPr>
                <w:rFonts w:ascii="Times New Roman" w:hAnsi="Times New Roman" w:cs="Times New Roman"/>
                <w:lang w:val="en-US"/>
              </w:rPr>
              <w:t>Correct recipient receives the configured update.</w:t>
            </w:r>
          </w:p>
        </w:tc>
      </w:tr>
    </w:tbl>
    <w:p w14:paraId="4277543A" w14:textId="77777777" w:rsidR="007F1082" w:rsidRDefault="007F1082" w:rsidP="007F1082">
      <w:pPr>
        <w:rPr>
          <w:rFonts w:ascii="Times New Roman" w:hAnsi="Times New Roman" w:cs="Times New Roman"/>
          <w:b/>
          <w:bCs/>
          <w:lang w:val="en-US"/>
        </w:rPr>
      </w:pPr>
    </w:p>
    <w:p w14:paraId="44202C4B" w14:textId="76E7162D" w:rsidR="007F1082" w:rsidRPr="007F1082" w:rsidRDefault="007F1082" w:rsidP="007F1082">
      <w:pPr>
        <w:rPr>
          <w:rFonts w:ascii="Times New Roman" w:hAnsi="Times New Roman" w:cs="Times New Roman"/>
          <w:b/>
          <w:bCs/>
          <w:lang w:val="en-US"/>
        </w:rPr>
      </w:pPr>
      <w:r w:rsidRPr="007F1082">
        <w:rPr>
          <w:rFonts w:ascii="Times New Roman" w:hAnsi="Times New Roman" w:cs="Times New Roman"/>
          <w:b/>
          <w:bCs/>
          <w:lang w:val="en-US"/>
        </w:rPr>
        <w:t>Result</w:t>
      </w:r>
      <w:r>
        <w:rPr>
          <w:rFonts w:ascii="Times New Roman" w:hAnsi="Times New Roman" w:cs="Times New Roman"/>
          <w:b/>
          <w:bCs/>
          <w:lang w:val="en-US"/>
        </w:rPr>
        <w:t>:</w:t>
      </w:r>
    </w:p>
    <w:p w14:paraId="21501CC1" w14:textId="77777777" w:rsidR="007F1082" w:rsidRPr="007F1082" w:rsidRDefault="007F1082" w:rsidP="007F1082">
      <w:pPr>
        <w:rPr>
          <w:rFonts w:ascii="Times New Roman" w:hAnsi="Times New Roman" w:cs="Times New Roman"/>
          <w:lang w:val="en-US"/>
        </w:rPr>
      </w:pPr>
      <w:r w:rsidRPr="007F1082">
        <w:rPr>
          <w:rFonts w:ascii="Times New Roman" w:hAnsi="Times New Roman" w:cs="Times New Roman"/>
          <w:lang w:val="en-US"/>
        </w:rPr>
        <w:t>The workflow creates a consistent record of each request and its decision. Automation can reduce follow-up messages, provided permissions and status transitions are configured correctly.</w:t>
      </w:r>
    </w:p>
    <w:p w14:paraId="6391E352" w14:textId="77777777" w:rsidR="007F1082" w:rsidRDefault="007F1082" w:rsidP="007F1082">
      <w:pPr>
        <w:rPr>
          <w:rFonts w:ascii="Times New Roman" w:hAnsi="Times New Roman" w:cs="Times New Roman"/>
          <w:b/>
          <w:bCs/>
          <w:lang w:val="en-US"/>
        </w:rPr>
      </w:pPr>
    </w:p>
    <w:p w14:paraId="00C49AA6" w14:textId="77777777" w:rsidR="007F1082" w:rsidRDefault="007F1082" w:rsidP="007F1082">
      <w:pPr>
        <w:rPr>
          <w:rFonts w:ascii="Times New Roman" w:hAnsi="Times New Roman" w:cs="Times New Roman"/>
          <w:b/>
          <w:bCs/>
          <w:lang w:val="en-US"/>
        </w:rPr>
      </w:pPr>
      <w:proofErr w:type="gramStart"/>
      <w:r>
        <w:rPr>
          <w:rFonts w:ascii="Times New Roman" w:hAnsi="Times New Roman" w:cs="Times New Roman"/>
          <w:b/>
          <w:bCs/>
          <w:lang w:val="en-US"/>
        </w:rPr>
        <w:t>Conclusion :</w:t>
      </w:r>
      <w:proofErr w:type="gramEnd"/>
    </w:p>
    <w:p w14:paraId="58B0230B" w14:textId="67ECC4A2" w:rsidR="007F1082" w:rsidRPr="007F1082" w:rsidRDefault="007F1082" w:rsidP="007F1082">
      <w:pPr>
        <w:rPr>
          <w:rFonts w:ascii="Times New Roman" w:hAnsi="Times New Roman" w:cs="Times New Roman"/>
          <w:b/>
          <w:bCs/>
          <w:lang w:val="en-US"/>
        </w:rPr>
        <w:sectPr w:rsidR="007F1082" w:rsidRPr="007F1082" w:rsidSect="007F1082">
          <w:pgSz w:w="11910" w:h="16840"/>
          <w:pgMar w:top="780" w:right="708" w:bottom="700" w:left="850" w:header="0" w:footer="472" w:gutter="0"/>
          <w:cols w:space="720"/>
        </w:sectPr>
      </w:pPr>
      <w:r w:rsidRPr="007F1082">
        <w:rPr>
          <w:rFonts w:ascii="Times New Roman" w:hAnsi="Times New Roman" w:cs="Times New Roman"/>
          <w:lang w:val="en-US"/>
        </w:rPr>
        <w:t>Approval automation helps make routine decisions traceable. The workflow should match the institution's actual rules, and the student should verify feature availability in the current Zoho Creator account</w:t>
      </w:r>
    </w:p>
    <w:p w14:paraId="783D352F" w14:textId="7F2BA863" w:rsidR="007F1082" w:rsidRPr="007F1082" w:rsidRDefault="007F1082" w:rsidP="007F1082">
      <w:pPr>
        <w:rPr>
          <w:rFonts w:ascii="Times New Roman" w:hAnsi="Times New Roman" w:cs="Times New Roman"/>
          <w:lang w:val="en-US"/>
        </w:rPr>
      </w:pPr>
      <w:r w:rsidRPr="007F1082">
        <w:rPr>
          <w:rFonts w:ascii="Times New Roman" w:hAnsi="Times New Roman" w:cs="Times New Roman"/>
          <w:lang w:val="en-US"/>
        </w:rPr>
        <w:lastRenderedPageBreak/>
        <w:t>.</w:t>
      </w:r>
    </w:p>
    <w:p w14:paraId="008C0FFE" w14:textId="77777777" w:rsidR="007F1082" w:rsidRPr="007F1082" w:rsidRDefault="007F1082">
      <w:pPr>
        <w:rPr>
          <w:rFonts w:ascii="Times New Roman" w:hAnsi="Times New Roman" w:cs="Times New Roman"/>
        </w:rPr>
      </w:pPr>
    </w:p>
    <w:sectPr w:rsidR="007F1082" w:rsidRPr="007F108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D24727"/>
    <w:multiLevelType w:val="hybridMultilevel"/>
    <w:tmpl w:val="FFFFFFFF"/>
    <w:lvl w:ilvl="0" w:tplc="B5CCE9DA">
      <w:start w:val="1"/>
      <w:numFmt w:val="decimal"/>
      <w:lvlText w:val="%1."/>
      <w:lvlJc w:val="left"/>
      <w:pPr>
        <w:ind w:left="407" w:hanging="187"/>
      </w:pPr>
      <w:rPr>
        <w:rFonts w:ascii="Arial" w:eastAsia="Arial" w:hAnsi="Arial" w:cs="Arial" w:hint="default"/>
        <w:b w:val="0"/>
        <w:bCs w:val="0"/>
        <w:i w:val="0"/>
        <w:iCs w:val="0"/>
        <w:spacing w:val="0"/>
        <w:w w:val="98"/>
        <w:sz w:val="17"/>
        <w:szCs w:val="17"/>
        <w:lang w:val="en-US" w:eastAsia="en-US" w:bidi="ar-SA"/>
      </w:rPr>
    </w:lvl>
    <w:lvl w:ilvl="1" w:tplc="FDAC74AE">
      <w:numFmt w:val="bullet"/>
      <w:lvlText w:val="•"/>
      <w:lvlJc w:val="left"/>
      <w:pPr>
        <w:ind w:left="1394" w:hanging="187"/>
      </w:pPr>
      <w:rPr>
        <w:lang w:val="en-US" w:eastAsia="en-US" w:bidi="ar-SA"/>
      </w:rPr>
    </w:lvl>
    <w:lvl w:ilvl="2" w:tplc="D1D69664">
      <w:numFmt w:val="bullet"/>
      <w:lvlText w:val="•"/>
      <w:lvlJc w:val="left"/>
      <w:pPr>
        <w:ind w:left="2389" w:hanging="187"/>
      </w:pPr>
      <w:rPr>
        <w:lang w:val="en-US" w:eastAsia="en-US" w:bidi="ar-SA"/>
      </w:rPr>
    </w:lvl>
    <w:lvl w:ilvl="3" w:tplc="ECC62C2C">
      <w:numFmt w:val="bullet"/>
      <w:lvlText w:val="•"/>
      <w:lvlJc w:val="left"/>
      <w:pPr>
        <w:ind w:left="3384" w:hanging="187"/>
      </w:pPr>
      <w:rPr>
        <w:lang w:val="en-US" w:eastAsia="en-US" w:bidi="ar-SA"/>
      </w:rPr>
    </w:lvl>
    <w:lvl w:ilvl="4" w:tplc="E334E476">
      <w:numFmt w:val="bullet"/>
      <w:lvlText w:val="•"/>
      <w:lvlJc w:val="left"/>
      <w:pPr>
        <w:ind w:left="4379" w:hanging="187"/>
      </w:pPr>
      <w:rPr>
        <w:lang w:val="en-US" w:eastAsia="en-US" w:bidi="ar-SA"/>
      </w:rPr>
    </w:lvl>
    <w:lvl w:ilvl="5" w:tplc="205E0E3A">
      <w:numFmt w:val="bullet"/>
      <w:lvlText w:val="•"/>
      <w:lvlJc w:val="left"/>
      <w:pPr>
        <w:ind w:left="5373" w:hanging="187"/>
      </w:pPr>
      <w:rPr>
        <w:lang w:val="en-US" w:eastAsia="en-US" w:bidi="ar-SA"/>
      </w:rPr>
    </w:lvl>
    <w:lvl w:ilvl="6" w:tplc="144023C4">
      <w:numFmt w:val="bullet"/>
      <w:lvlText w:val="•"/>
      <w:lvlJc w:val="left"/>
      <w:pPr>
        <w:ind w:left="6368" w:hanging="187"/>
      </w:pPr>
      <w:rPr>
        <w:lang w:val="en-US" w:eastAsia="en-US" w:bidi="ar-SA"/>
      </w:rPr>
    </w:lvl>
    <w:lvl w:ilvl="7" w:tplc="84902BD4">
      <w:numFmt w:val="bullet"/>
      <w:lvlText w:val="•"/>
      <w:lvlJc w:val="left"/>
      <w:pPr>
        <w:ind w:left="7363" w:hanging="187"/>
      </w:pPr>
      <w:rPr>
        <w:lang w:val="en-US" w:eastAsia="en-US" w:bidi="ar-SA"/>
      </w:rPr>
    </w:lvl>
    <w:lvl w:ilvl="8" w:tplc="F120E26E">
      <w:numFmt w:val="bullet"/>
      <w:lvlText w:val="•"/>
      <w:lvlJc w:val="left"/>
      <w:pPr>
        <w:ind w:left="8358" w:hanging="187"/>
      </w:pPr>
      <w:rPr>
        <w:lang w:val="en-US" w:eastAsia="en-US" w:bidi="ar-SA"/>
      </w:rPr>
    </w:lvl>
  </w:abstractNum>
  <w:abstractNum w:abstractNumId="1" w15:restartNumberingAfterBreak="0">
    <w:nsid w:val="565C58AC"/>
    <w:multiLevelType w:val="hybridMultilevel"/>
    <w:tmpl w:val="FFFFFFFF"/>
    <w:lvl w:ilvl="0" w:tplc="13A63758">
      <w:numFmt w:val="bullet"/>
      <w:lvlText w:val="•"/>
      <w:lvlJc w:val="left"/>
      <w:pPr>
        <w:ind w:left="325" w:hanging="106"/>
      </w:pPr>
      <w:rPr>
        <w:rFonts w:ascii="Arial" w:eastAsia="Arial" w:hAnsi="Arial" w:cs="Arial" w:hint="default"/>
        <w:b w:val="0"/>
        <w:bCs w:val="0"/>
        <w:i w:val="0"/>
        <w:iCs w:val="0"/>
        <w:spacing w:val="0"/>
        <w:w w:val="98"/>
        <w:sz w:val="17"/>
        <w:szCs w:val="17"/>
        <w:lang w:val="en-US" w:eastAsia="en-US" w:bidi="ar-SA"/>
      </w:rPr>
    </w:lvl>
    <w:lvl w:ilvl="1" w:tplc="9544BE12">
      <w:numFmt w:val="bullet"/>
      <w:lvlText w:val="•"/>
      <w:lvlJc w:val="left"/>
      <w:pPr>
        <w:ind w:left="1322" w:hanging="106"/>
      </w:pPr>
      <w:rPr>
        <w:lang w:val="en-US" w:eastAsia="en-US" w:bidi="ar-SA"/>
      </w:rPr>
    </w:lvl>
    <w:lvl w:ilvl="2" w:tplc="331ABA46">
      <w:numFmt w:val="bullet"/>
      <w:lvlText w:val="•"/>
      <w:lvlJc w:val="left"/>
      <w:pPr>
        <w:ind w:left="2325" w:hanging="106"/>
      </w:pPr>
      <w:rPr>
        <w:lang w:val="en-US" w:eastAsia="en-US" w:bidi="ar-SA"/>
      </w:rPr>
    </w:lvl>
    <w:lvl w:ilvl="3" w:tplc="8372389C">
      <w:numFmt w:val="bullet"/>
      <w:lvlText w:val="•"/>
      <w:lvlJc w:val="left"/>
      <w:pPr>
        <w:ind w:left="3328" w:hanging="106"/>
      </w:pPr>
      <w:rPr>
        <w:lang w:val="en-US" w:eastAsia="en-US" w:bidi="ar-SA"/>
      </w:rPr>
    </w:lvl>
    <w:lvl w:ilvl="4" w:tplc="18108AD0">
      <w:numFmt w:val="bullet"/>
      <w:lvlText w:val="•"/>
      <w:lvlJc w:val="left"/>
      <w:pPr>
        <w:ind w:left="4331" w:hanging="106"/>
      </w:pPr>
      <w:rPr>
        <w:lang w:val="en-US" w:eastAsia="en-US" w:bidi="ar-SA"/>
      </w:rPr>
    </w:lvl>
    <w:lvl w:ilvl="5" w:tplc="B30A1AF0">
      <w:numFmt w:val="bullet"/>
      <w:lvlText w:val="•"/>
      <w:lvlJc w:val="left"/>
      <w:pPr>
        <w:ind w:left="5333" w:hanging="106"/>
      </w:pPr>
      <w:rPr>
        <w:lang w:val="en-US" w:eastAsia="en-US" w:bidi="ar-SA"/>
      </w:rPr>
    </w:lvl>
    <w:lvl w:ilvl="6" w:tplc="E6DE51B6">
      <w:numFmt w:val="bullet"/>
      <w:lvlText w:val="•"/>
      <w:lvlJc w:val="left"/>
      <w:pPr>
        <w:ind w:left="6336" w:hanging="106"/>
      </w:pPr>
      <w:rPr>
        <w:lang w:val="en-US" w:eastAsia="en-US" w:bidi="ar-SA"/>
      </w:rPr>
    </w:lvl>
    <w:lvl w:ilvl="7" w:tplc="380A359C">
      <w:numFmt w:val="bullet"/>
      <w:lvlText w:val="•"/>
      <w:lvlJc w:val="left"/>
      <w:pPr>
        <w:ind w:left="7339" w:hanging="106"/>
      </w:pPr>
      <w:rPr>
        <w:lang w:val="en-US" w:eastAsia="en-US" w:bidi="ar-SA"/>
      </w:rPr>
    </w:lvl>
    <w:lvl w:ilvl="8" w:tplc="F662A8E6">
      <w:numFmt w:val="bullet"/>
      <w:lvlText w:val="•"/>
      <w:lvlJc w:val="left"/>
      <w:pPr>
        <w:ind w:left="8342" w:hanging="106"/>
      </w:pPr>
      <w:rPr>
        <w:lang w:val="en-US" w:eastAsia="en-US" w:bidi="ar-SA"/>
      </w:rPr>
    </w:lvl>
  </w:abstractNum>
  <w:num w:numId="1" w16cid:durableId="1929465561">
    <w:abstractNumId w:val="1"/>
    <w:lvlOverride w:ilvl="0"/>
    <w:lvlOverride w:ilvl="1"/>
    <w:lvlOverride w:ilvl="2"/>
    <w:lvlOverride w:ilvl="3"/>
    <w:lvlOverride w:ilvl="4"/>
    <w:lvlOverride w:ilvl="5"/>
    <w:lvlOverride w:ilvl="6"/>
    <w:lvlOverride w:ilvl="7"/>
    <w:lvlOverride w:ilvl="8"/>
  </w:num>
  <w:num w:numId="2" w16cid:durableId="407192393">
    <w:abstractNumId w:val="0"/>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1082"/>
    <w:rsid w:val="007F1082"/>
    <w:rsid w:val="00CD57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956D8B"/>
  <w15:chartTrackingRefBased/>
  <w15:docId w15:val="{BF226FF9-E5F4-43B9-8F89-1C7D70B62F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10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10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10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10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10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10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10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10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10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10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10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10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10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10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10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10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10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1082"/>
    <w:rPr>
      <w:rFonts w:eastAsiaTheme="majorEastAsia" w:cstheme="majorBidi"/>
      <w:color w:val="272727" w:themeColor="text1" w:themeTint="D8"/>
    </w:rPr>
  </w:style>
  <w:style w:type="paragraph" w:styleId="Title">
    <w:name w:val="Title"/>
    <w:basedOn w:val="Normal"/>
    <w:next w:val="Normal"/>
    <w:link w:val="TitleChar"/>
    <w:uiPriority w:val="10"/>
    <w:qFormat/>
    <w:rsid w:val="007F10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10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10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10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1082"/>
    <w:pPr>
      <w:spacing w:before="160"/>
      <w:jc w:val="center"/>
    </w:pPr>
    <w:rPr>
      <w:i/>
      <w:iCs/>
      <w:color w:val="404040" w:themeColor="text1" w:themeTint="BF"/>
    </w:rPr>
  </w:style>
  <w:style w:type="character" w:customStyle="1" w:styleId="QuoteChar">
    <w:name w:val="Quote Char"/>
    <w:basedOn w:val="DefaultParagraphFont"/>
    <w:link w:val="Quote"/>
    <w:uiPriority w:val="29"/>
    <w:rsid w:val="007F1082"/>
    <w:rPr>
      <w:i/>
      <w:iCs/>
      <w:color w:val="404040" w:themeColor="text1" w:themeTint="BF"/>
    </w:rPr>
  </w:style>
  <w:style w:type="paragraph" w:styleId="ListParagraph">
    <w:name w:val="List Paragraph"/>
    <w:basedOn w:val="Normal"/>
    <w:uiPriority w:val="34"/>
    <w:qFormat/>
    <w:rsid w:val="007F1082"/>
    <w:pPr>
      <w:ind w:left="720"/>
      <w:contextualSpacing/>
    </w:pPr>
  </w:style>
  <w:style w:type="character" w:styleId="IntenseEmphasis">
    <w:name w:val="Intense Emphasis"/>
    <w:basedOn w:val="DefaultParagraphFont"/>
    <w:uiPriority w:val="21"/>
    <w:qFormat/>
    <w:rsid w:val="007F1082"/>
    <w:rPr>
      <w:i/>
      <w:iCs/>
      <w:color w:val="0F4761" w:themeColor="accent1" w:themeShade="BF"/>
    </w:rPr>
  </w:style>
  <w:style w:type="paragraph" w:styleId="IntenseQuote">
    <w:name w:val="Intense Quote"/>
    <w:basedOn w:val="Normal"/>
    <w:next w:val="Normal"/>
    <w:link w:val="IntenseQuoteChar"/>
    <w:uiPriority w:val="30"/>
    <w:qFormat/>
    <w:rsid w:val="007F10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1082"/>
    <w:rPr>
      <w:i/>
      <w:iCs/>
      <w:color w:val="0F4761" w:themeColor="accent1" w:themeShade="BF"/>
    </w:rPr>
  </w:style>
  <w:style w:type="character" w:styleId="IntenseReference">
    <w:name w:val="Intense Reference"/>
    <w:basedOn w:val="DefaultParagraphFont"/>
    <w:uiPriority w:val="32"/>
    <w:qFormat/>
    <w:rsid w:val="007F108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389</Words>
  <Characters>2220</Characters>
  <Application>Microsoft Office Word</Application>
  <DocSecurity>0</DocSecurity>
  <Lines>18</Lines>
  <Paragraphs>5</Paragraphs>
  <ScaleCrop>false</ScaleCrop>
  <Company/>
  <LinksUpToDate>false</LinksUpToDate>
  <CharactersWithSpaces>2604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Udhaya kumar</dc:creator>
  <cp:keywords/>
  <dc:description/>
  <cp:lastModifiedBy>Udhaya kumar</cp:lastModifiedBy>
  <cp:revision>1</cp:revision>
  <dcterms:created xsi:type="dcterms:W3CDTF">2026-10-14T03:57:00Z</dcterms:created>
  <dcterms:modified xsi:type="dcterms:W3CDTF">2026-10-14T04:00:00Z</dcterms:modified>
</cp:coreProperties>
</file>