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999999"/>
          <w:sz w:val="22"/>
          <w:szCs w:val="22"/>
        </w:rPr>
      </w:pPr>
      <w:r w:rsidDel="00000000" w:rsidR="00000000" w:rsidRPr="00000000">
        <w:rPr>
          <w:color w:val="999999"/>
          <w:sz w:val="22"/>
          <w:szCs w:val="22"/>
          <w:rtl w:val="0"/>
        </w:rPr>
        <w:t xml:space="preserve"> Anschreiben</w:t>
      </w:r>
      <w:r w:rsidDel="00000000" w:rsidR="00000000" w:rsidRPr="00000000">
        <w:rPr>
          <w:rtl w:val="0"/>
        </w:rPr>
      </w:r>
    </w:p>
    <w:tbl>
      <w:tblPr>
        <w:tblStyle w:val="Table1"/>
        <w:tblW w:w="10080.0" w:type="dxa"/>
        <w:jc w:val="left"/>
        <w:tblLayout w:type="fixed"/>
        <w:tblLook w:val="0600"/>
      </w:tblPr>
      <w:tblGrid>
        <w:gridCol w:w="3600"/>
        <w:gridCol w:w="6480"/>
        <w:tblGridChange w:id="0">
          <w:tblGrid>
            <w:gridCol w:w="3600"/>
            <w:gridCol w:w="6480"/>
          </w:tblGrid>
        </w:tblGridChange>
      </w:tblGrid>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bCs w:val="1"/>
                <w:sz w:val="48"/>
                <w:szCs w:val="48"/>
              </w:rPr>
            </w:pPr>
            <w:r w:rsidDel="00000000" w:rsidR="00000000" w:rsidRPr="00000000">
              <w:rPr>
                <w:rFonts w:ascii="Raleway" w:cs="Raleway" w:eastAsia="Raleway" w:hAnsi="Raleway"/>
                <w:b w:val="1"/>
                <w:bCs w:val="1"/>
                <w:sz w:val="48"/>
                <w:szCs w:val="48"/>
                <w:rtl w:val="0"/>
              </w:rPr>
              <w:t xml:space="preserve">Vishal Mahesh Kumar</w:t>
            </w:r>
          </w:p>
          <w:p w:rsidR="00000000" w:rsidDel="00000000" w:rsidP="00000000" w:rsidRDefault="00000000" w:rsidRPr="00000000" w14:paraId="00000003">
            <w:pPr>
              <w:pStyle w:val="Subtitle"/>
              <w:keepNext w:val="0"/>
              <w:keepLines w:val="0"/>
              <w:pBdr>
                <w:top w:space="0" w:sz="0" w:val="nil"/>
                <w:left w:space="0" w:sz="0" w:val="nil"/>
                <w:bottom w:space="0" w:sz="0" w:val="nil"/>
                <w:right w:space="0" w:sz="0" w:val="nil"/>
                <w:between w:space="0" w:sz="0" w:val="nil"/>
              </w:pBdr>
              <w:shd w:fill="auto" w:val="clear"/>
              <w:rPr>
                <w:sz w:val="24"/>
                <w:szCs w:val="24"/>
              </w:rPr>
            </w:pPr>
            <w:bookmarkStart w:colFirst="0" w:colLast="0" w:name="_ayas1xclb6k3" w:id="0"/>
            <w:bookmarkEnd w:id="0"/>
            <w:r w:rsidDel="00000000" w:rsidR="00000000" w:rsidRPr="00000000">
              <w:rPr>
                <w:sz w:val="24"/>
                <w:szCs w:val="24"/>
                <w:rtl w:val="0"/>
              </w:rPr>
              <w:t xml:space="preserve">MME-TIME, </w:t>
            </w:r>
          </w:p>
          <w:p w:rsidR="00000000" w:rsidDel="00000000" w:rsidP="00000000" w:rsidRDefault="00000000" w:rsidRPr="00000000" w14:paraId="00000004">
            <w:pPr>
              <w:pStyle w:val="Subtitle"/>
              <w:keepNext w:val="0"/>
              <w:keepLines w:val="0"/>
              <w:pBdr>
                <w:top w:space="0" w:sz="0" w:val="nil"/>
                <w:left w:space="0" w:sz="0" w:val="nil"/>
                <w:bottom w:space="0" w:sz="0" w:val="nil"/>
                <w:right w:space="0" w:sz="0" w:val="nil"/>
                <w:between w:space="0" w:sz="0" w:val="nil"/>
              </w:pBdr>
              <w:shd w:fill="auto" w:val="clear"/>
              <w:rPr>
                <w:rFonts w:ascii="Raleway" w:cs="Raleway" w:eastAsia="Raleway" w:hAnsi="Raleway"/>
                <w:b w:val="1"/>
                <w:bCs w:val="1"/>
                <w:i w:val="0"/>
                <w:iCs w:val="0"/>
                <w:color w:val="f2511b"/>
                <w:sz w:val="24"/>
                <w:szCs w:val="24"/>
              </w:rPr>
            </w:pPr>
            <w:bookmarkStart w:colFirst="0" w:colLast="0" w:name="_9yk6fw7aq77r" w:id="1"/>
            <w:bookmarkEnd w:id="1"/>
            <w:r w:rsidDel="00000000" w:rsidR="00000000" w:rsidRPr="00000000">
              <w:rPr>
                <w:sz w:val="24"/>
                <w:szCs w:val="24"/>
                <w:rtl w:val="0"/>
              </w:rPr>
              <w:t xml:space="preserve">RWTH AACHEN, Germany</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1"/>
                <w:bCs w:val="1"/>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Franzstraße 107</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52064 ,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Aachen, Germany</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0"/>
                <w:szCs w:val="20"/>
              </w:rPr>
            </w:pPr>
            <w:r w:rsidDel="00000000" w:rsidR="00000000" w:rsidRPr="00000000">
              <w:rPr>
                <w:color w:val="d44500"/>
                <w:rtl w:val="0"/>
              </w:rPr>
              <w:t xml:space="preserve">Ph: +49 152 07480366</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spacing w:before="0" w:lineRule="auto"/>
              <w:rPr>
                <w:color w:val="d44500"/>
              </w:rPr>
            </w:pPr>
            <w:r w:rsidDel="00000000" w:rsidR="00000000" w:rsidRPr="00000000">
              <w:rPr>
                <w:color w:val="d44500"/>
                <w:rtl w:val="0"/>
              </w:rPr>
              <w:t xml:space="preserve">Email: </w:t>
            </w:r>
            <w:hyperlink r:id="rId6">
              <w:r w:rsidDel="00000000" w:rsidR="00000000" w:rsidRPr="00000000">
                <w:rPr>
                  <w:color w:val="1155cc"/>
                  <w:u w:val="single"/>
                  <w:rtl w:val="0"/>
                </w:rPr>
                <w:t xml:space="preserve">vishalm.rwth@gmail.com</w:t>
              </w:r>
            </w:hyperlink>
            <w:r w:rsidDel="00000000" w:rsidR="00000000" w:rsidRPr="00000000">
              <w:rPr>
                <w:color w:val="d4450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spacing w:before="0" w:lineRule="auto"/>
              <w:rPr>
                <w:color w:val="d4450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auto" w:val="clear"/>
              <w:spacing w:before="0" w:lineRule="auto"/>
              <w:rPr>
                <w:color w:val="b7b7b7"/>
              </w:rPr>
            </w:pPr>
            <w:r w:rsidDel="00000000" w:rsidR="00000000" w:rsidRPr="00000000">
              <w:rPr>
                <w:color w:val="b7b7b7"/>
                <w:rtl w:val="0"/>
              </w:rPr>
              <w:t xml:space="preserv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hd w:fill="auto" w:val="clear"/>
              <w:spacing w:before="0" w:lineRule="auto"/>
              <w:rPr>
                <w:color w:val="d44500"/>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hd w:fill="auto" w:val="clear"/>
              <w:spacing w:before="0" w:lineRule="auto"/>
              <w:rPr>
                <w:color w:val="d44500"/>
              </w:rPr>
            </w:pPr>
            <w:r w:rsidDel="00000000" w:rsidR="00000000" w:rsidRPr="00000000">
              <w:rPr>
                <w:color w:val="d44500"/>
                <w:rtl w:val="0"/>
              </w:rPr>
              <w:t xml:space="preserve">Website : </w:t>
            </w:r>
            <w:hyperlink r:id="rId7">
              <w:r w:rsidDel="00000000" w:rsidR="00000000" w:rsidRPr="00000000">
                <w:rPr>
                  <w:color w:val="1155cc"/>
                  <w:u w:val="single"/>
                  <w:rtl w:val="0"/>
                </w:rPr>
                <w:t xml:space="preserve">vishalmaheshkumar.github.io</w:t>
              </w:r>
            </w:hyperlink>
            <w:r w:rsidDel="00000000" w:rsidR="00000000" w:rsidRPr="00000000">
              <w:rPr>
                <w:rtl w:val="0"/>
              </w:rPr>
            </w:r>
          </w:p>
          <w:p w:rsidR="00000000" w:rsidDel="00000000" w:rsidP="00000000" w:rsidRDefault="00000000" w:rsidRPr="00000000" w14:paraId="0000000F">
            <w:pPr>
              <w:widowControl w:val="0"/>
              <w:spacing w:before="0" w:lineRule="auto"/>
              <w:rPr>
                <w:color w:val="d44500"/>
              </w:rPr>
            </w:pPr>
            <w:r w:rsidDel="00000000" w:rsidR="00000000" w:rsidRPr="00000000">
              <w:rPr>
                <w:color w:val="d44500"/>
                <w:rtl w:val="0"/>
              </w:rPr>
              <w:t xml:space="preserve">QR code for Website: </w:t>
            </w:r>
          </w:p>
          <w:p w:rsidR="00000000" w:rsidDel="00000000" w:rsidP="00000000" w:rsidRDefault="00000000" w:rsidRPr="00000000" w14:paraId="00000010">
            <w:pPr>
              <w:widowControl w:val="0"/>
              <w:spacing w:before="0" w:lineRule="auto"/>
              <w:rPr>
                <w:color w:val="d44500"/>
              </w:rPr>
            </w:pPr>
            <w:r w:rsidDel="00000000" w:rsidR="00000000" w:rsidRPr="00000000">
              <w:rPr>
                <w:color w:val="d44500"/>
              </w:rPr>
              <w:drawing>
                <wp:inline distB="114300" distT="114300" distL="114300" distR="114300">
                  <wp:extent cx="1524000" cy="14954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40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0" w:lineRule="auto"/>
              <w:rPr>
                <w:color w:val="b7b7b7"/>
              </w:rPr>
            </w:pPr>
            <w:r w:rsidDel="00000000" w:rsidR="00000000" w:rsidRPr="00000000">
              <w:rPr>
                <w:color w:val="b7b7b7"/>
                <w:rtl w:val="0"/>
              </w:rPr>
              <w:t xml:space="preserve">—-----------------------------------------------</w:t>
            </w:r>
          </w:p>
          <w:p w:rsidR="00000000" w:rsidDel="00000000" w:rsidP="00000000" w:rsidRDefault="00000000" w:rsidRPr="00000000" w14:paraId="00000012">
            <w:pPr>
              <w:widowControl w:val="0"/>
              <w:spacing w:before="0" w:lineRule="auto"/>
              <w:rPr>
                <w:color w:val="d44500"/>
              </w:rPr>
            </w:pPr>
            <w:r w:rsidDel="00000000" w:rsidR="00000000" w:rsidRPr="00000000">
              <w:rPr>
                <w:rtl w:val="0"/>
              </w:rPr>
            </w:r>
          </w:p>
          <w:p w:rsidR="00000000" w:rsidDel="00000000" w:rsidP="00000000" w:rsidRDefault="00000000" w:rsidRPr="00000000" w14:paraId="00000013">
            <w:pPr>
              <w:widowControl w:val="0"/>
              <w:spacing w:before="0" w:lineRule="auto"/>
              <w:rPr>
                <w:color w:val="d44500"/>
              </w:rPr>
            </w:pPr>
            <w:r w:rsidDel="00000000" w:rsidR="00000000" w:rsidRPr="00000000">
              <w:rPr>
                <w:color w:val="d44500"/>
                <w:rtl w:val="0"/>
              </w:rPr>
              <w:t xml:space="preserve">LinkedIn : </w:t>
            </w:r>
            <w:hyperlink r:id="rId9">
              <w:r w:rsidDel="00000000" w:rsidR="00000000" w:rsidRPr="00000000">
                <w:rPr>
                  <w:color w:val="1155cc"/>
                  <w:u w:val="single"/>
                  <w:rtl w:val="0"/>
                </w:rPr>
                <w:t xml:space="preserve">Click LinkedIn</w:t>
              </w:r>
            </w:hyperlink>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auto" w:val="clear"/>
              <w:spacing w:before="0" w:lineRule="auto"/>
              <w:rPr>
                <w:color w:val="d44500"/>
              </w:rPr>
            </w:pPr>
            <w:r w:rsidDel="00000000" w:rsidR="00000000" w:rsidRPr="00000000">
              <w:rPr>
                <w:color w:val="d44500"/>
                <w:rtl w:val="0"/>
              </w:rPr>
              <w:t xml:space="preserve">QR code for LinkedIn: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0"/>
                <w:szCs w:val="20"/>
              </w:rPr>
            </w:pPr>
            <w:r w:rsidDel="00000000" w:rsidR="00000000" w:rsidRPr="00000000">
              <w:rPr>
                <w:color w:val="d44500"/>
              </w:rPr>
              <w:drawing>
                <wp:inline distB="114300" distT="114300" distL="114300" distR="114300">
                  <wp:extent cx="1543050" cy="1612237"/>
                  <wp:effectExtent b="0" l="0" r="0" t="0"/>
                  <wp:docPr id="2" name="image2.png"/>
                  <a:graphic>
                    <a:graphicData uri="http://schemas.openxmlformats.org/drawingml/2006/picture">
                      <pic:pic>
                        <pic:nvPicPr>
                          <pic:cNvPr id="0" name="image2.png"/>
                          <pic:cNvPicPr preferRelativeResize="0"/>
                        </pic:nvPicPr>
                        <pic:blipFill>
                          <a:blip r:embed="rId10"/>
                          <a:srcRect b="5374" l="7368" r="7368" t="6136"/>
                          <a:stretch>
                            <a:fillRect/>
                          </a:stretch>
                        </pic:blipFill>
                        <pic:spPr>
                          <a:xfrm>
                            <a:off x="0" y="0"/>
                            <a:ext cx="1543050" cy="161223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16">
            <w:pPr>
              <w:pStyle w:val="Heading2"/>
              <w:keepNext w:val="0"/>
              <w:keepLines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2"/>
                <w:szCs w:val="22"/>
              </w:rPr>
            </w:pPr>
            <w:bookmarkStart w:colFirst="0" w:colLast="0" w:name="_ts95a46uerka" w:id="2"/>
            <w:bookmarkEnd w:id="2"/>
            <w:r w:rsidDel="00000000" w:rsidR="00000000" w:rsidRPr="00000000">
              <w:rPr>
                <w:rFonts w:ascii="Lato" w:cs="Lato" w:eastAsia="Lato" w:hAnsi="Lato"/>
                <w:b w:val="0"/>
                <w:bCs w:val="0"/>
                <w:color w:val="666666"/>
                <w:sz w:val="18"/>
                <w:szCs w:val="18"/>
              </w:rPr>
              <w:drawing>
                <wp:inline distB="114300" distT="114300" distL="114300" distR="114300">
                  <wp:extent cx="398145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1"/>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color w:val="666666"/>
                <w:sz w:val="20"/>
                <w:szCs w:val="20"/>
              </w:rPr>
            </w:pPr>
            <w:r w:rsidDel="00000000" w:rsidR="00000000" w:rsidRPr="00000000">
              <w:rPr>
                <w:color w:val="666666"/>
                <w:rtl w:val="0"/>
              </w:rPr>
              <w:t xml:space="preserve">2026</w:t>
            </w:r>
            <w:r w:rsidDel="00000000" w:rsidR="00000000" w:rsidRPr="00000000">
              <w:rPr>
                <w:rtl w:val="0"/>
              </w:rPr>
            </w:r>
          </w:p>
          <w:p w:rsidR="00000000" w:rsidDel="00000000" w:rsidP="00000000" w:rsidRDefault="00000000" w:rsidRPr="00000000" w14:paraId="00000018">
            <w:pPr>
              <w:pStyle w:val="Heading1"/>
              <w:widowControl w:val="0"/>
              <w:pBdr>
                <w:top w:space="0" w:sz="0" w:val="nil"/>
                <w:left w:space="0" w:sz="0" w:val="nil"/>
                <w:bottom w:space="0" w:sz="0" w:val="nil"/>
                <w:right w:space="0" w:sz="0" w:val="nil"/>
                <w:between w:space="0" w:sz="0" w:val="nil"/>
              </w:pBdr>
              <w:shd w:fill="auto" w:val="clear"/>
              <w:spacing w:before="480" w:lineRule="auto"/>
              <w:rPr>
                <w:rFonts w:ascii="Lato" w:cs="Lato" w:eastAsia="Lato" w:hAnsi="Lato"/>
                <w:sz w:val="20"/>
                <w:szCs w:val="20"/>
              </w:rPr>
            </w:pPr>
            <w:bookmarkStart w:colFirst="0" w:colLast="0" w:name="_tk94go9p8o47" w:id="3"/>
            <w:bookmarkEnd w:id="3"/>
            <w:r w:rsidDel="00000000" w:rsidR="00000000" w:rsidRPr="00000000">
              <w:rPr>
                <w:rtl w:val="0"/>
              </w:rPr>
              <w:t xml:space="preserve">Sehr geehrtes Recruiting-Team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019">
            <w:pPr>
              <w:widowControl w:val="0"/>
              <w:jc w:val="both"/>
              <w:rPr/>
            </w:pPr>
            <w:r w:rsidDel="00000000" w:rsidR="00000000" w:rsidRPr="00000000">
              <w:rPr>
                <w:rtl w:val="0"/>
              </w:rPr>
              <w:t xml:space="preserve">hiermit bewerbe ich mich um eine Werkstudentenposition im IT- bzw. Technologiebereich. Derzeit studiere ich Management &amp; Engineering (Technology, Innovation, Marketing &amp; Entrepreneurship) im Masterstudiengang an der RWTH Aachen University und bringe mehr als drei Jahre praktische Erfahrung im Software- und Enterprise-IT-Umfeld mit.</w:t>
            </w:r>
          </w:p>
          <w:p w:rsidR="00000000" w:rsidDel="00000000" w:rsidP="00000000" w:rsidRDefault="00000000" w:rsidRPr="00000000" w14:paraId="0000001A">
            <w:pPr>
              <w:widowControl w:val="0"/>
              <w:jc w:val="both"/>
              <w:rPr/>
            </w:pPr>
            <w:r w:rsidDel="00000000" w:rsidR="00000000" w:rsidRPr="00000000">
              <w:rPr>
                <w:rtl w:val="0"/>
              </w:rPr>
              <w:t xml:space="preserve">In meiner bisherigen beruflichen Tätigkeit war ich an der Entwicklung, Betreuung und Optimierung von IT-Systemen beteiligt. Dabei arbeitete ich unter anderem mit ServiceNow, CMDB, IT Asset Management, REST- und GraphQL-APIs, sowie mit Programmiersprachen wie JavaScript, Golang, Python und C++. Zusätzlich habe ich Erfahrung im Umgang mit Cloud-Umgebungen (AWS), Datenbanken und strukturierten Datenverarbeitungsprozessen. Mein Fokus lag dabei stets auf stabilen, wartbaren und skalierbaren IT-Lösungen.</w:t>
            </w:r>
          </w:p>
          <w:p w:rsidR="00000000" w:rsidDel="00000000" w:rsidP="00000000" w:rsidRDefault="00000000" w:rsidRPr="00000000" w14:paraId="0000001B">
            <w:pPr>
              <w:widowControl w:val="0"/>
              <w:jc w:val="both"/>
              <w:rPr/>
            </w:pPr>
            <w:r w:rsidDel="00000000" w:rsidR="00000000" w:rsidRPr="00000000">
              <w:rPr>
                <w:rtl w:val="0"/>
              </w:rPr>
              <w:t xml:space="preserve">Aktuell vertiefe ich im Studium insbesondere meine Kenntnisse in den Bereichen Data Analysis, Strategic Management, Innovation Management, Marketing Management, Leadership sowie Qualitative Research Methods. Diese Inhalte ermöglichen es mir, technische Fragestellungen nicht nur aus Entwickler-, sondern auch aus prozessualer und betriebswirtschaftlicher Perspektive zu betrachten.</w:t>
            </w:r>
          </w:p>
          <w:p w:rsidR="00000000" w:rsidDel="00000000" w:rsidP="00000000" w:rsidRDefault="00000000" w:rsidRPr="00000000" w14:paraId="0000001C">
            <w:pPr>
              <w:widowControl w:val="0"/>
              <w:jc w:val="both"/>
              <w:rPr/>
            </w:pPr>
            <w:r w:rsidDel="00000000" w:rsidR="00000000" w:rsidRPr="00000000">
              <w:rPr>
                <w:rtl w:val="0"/>
              </w:rPr>
              <w:t xml:space="preserve">Neben der technischen Umsetzung habe ich regelmäßig mit unterschiedlichen Fachbereichen zusammengearbeitet, technische Sachverhalte verständlich aufbereitet und operative Abläufe unterstützt. Dadurch konnte ich ein gutes Verständnis für IT-Prozesse, Systemzuverlässigkeit und praxisorientierte Problemlösung entwickeln.</w:t>
            </w:r>
          </w:p>
          <w:p w:rsidR="00000000" w:rsidDel="00000000" w:rsidP="00000000" w:rsidRDefault="00000000" w:rsidRPr="00000000" w14:paraId="0000001D">
            <w:pPr>
              <w:widowControl w:val="0"/>
              <w:jc w:val="both"/>
              <w:rPr/>
            </w:pPr>
            <w:r w:rsidDel="00000000" w:rsidR="00000000" w:rsidRPr="00000000">
              <w:rPr>
                <w:rtl w:val="0"/>
              </w:rPr>
              <w:t xml:space="preserve">Ich arbeite strukturiert, verantwortungsbewusst und eigenständig und bringe eine hohe Lernbereitschaft sowie ein ausgeprägtes Qualitätsbewusstsein mit. Gerne möchte ich mein Wissen aus dem Studium mit praktischer Erfahrung verbinden und aktiv zum Erfolg Ihres Unternehmens beitragen.</w:t>
            </w:r>
          </w:p>
          <w:p w:rsidR="00000000" w:rsidDel="00000000" w:rsidP="00000000" w:rsidRDefault="00000000" w:rsidRPr="00000000" w14:paraId="0000001E">
            <w:pPr>
              <w:widowControl w:val="0"/>
              <w:rPr/>
            </w:pPr>
            <w:r w:rsidDel="00000000" w:rsidR="00000000" w:rsidRPr="00000000">
              <w:rPr>
                <w:rtl w:val="0"/>
              </w:rPr>
              <w:t xml:space="preserve">Über eine Einladung zu einem persönlichen Gespräch freue ich mich sehr.</w:t>
            </w:r>
          </w:p>
          <w:p w:rsidR="00000000" w:rsidDel="00000000" w:rsidP="00000000" w:rsidRDefault="00000000" w:rsidRPr="00000000" w14:paraId="0000001F">
            <w:pPr>
              <w:widowControl w:val="0"/>
              <w:rPr>
                <w:rFonts w:ascii="Lato" w:cs="Lato" w:eastAsia="Lato" w:hAnsi="Lato"/>
                <w:sz w:val="20"/>
                <w:szCs w:val="20"/>
              </w:rPr>
            </w:pPr>
            <w:r w:rsidDel="00000000" w:rsidR="00000000" w:rsidRPr="00000000">
              <w:rPr>
                <w:rtl w:val="0"/>
              </w:rPr>
              <w:t xml:space="preserve">Mit freundlichen Grüßen</w:t>
            </w:r>
            <w:r w:rsidDel="00000000" w:rsidR="00000000" w:rsidRPr="00000000">
              <w:rPr>
                <w:rtl w:val="0"/>
              </w:rPr>
            </w:r>
          </w:p>
          <w:p w:rsidR="00000000" w:rsidDel="00000000" w:rsidP="00000000" w:rsidRDefault="00000000" w:rsidRPr="00000000" w14:paraId="00000020">
            <w:pPr>
              <w:pStyle w:val="Heading2"/>
              <w:widowControl w:val="0"/>
              <w:pBdr>
                <w:top w:space="0" w:sz="0" w:val="nil"/>
                <w:left w:space="0" w:sz="0" w:val="nil"/>
                <w:bottom w:space="0" w:sz="0" w:val="nil"/>
                <w:right w:space="0" w:sz="0" w:val="nil"/>
                <w:between w:space="0" w:sz="0" w:val="nil"/>
              </w:pBdr>
              <w:shd w:fill="auto" w:val="clear"/>
              <w:rPr>
                <w:rFonts w:ascii="Lato" w:cs="Lato" w:eastAsia="Lato" w:hAnsi="Lato"/>
                <w:color w:val="d44500"/>
                <w:sz w:val="22"/>
                <w:szCs w:val="22"/>
              </w:rPr>
            </w:pPr>
            <w:bookmarkStart w:colFirst="0" w:colLast="0" w:name="_fbpykbctsk2s" w:id="4"/>
            <w:bookmarkEnd w:id="4"/>
            <w:r w:rsidDel="00000000" w:rsidR="00000000" w:rsidRPr="00000000">
              <w:rPr>
                <w:sz w:val="22"/>
                <w:szCs w:val="22"/>
                <w:rtl w:val="0"/>
              </w:rPr>
              <w:t xml:space="preserve">Vishal Mahesh Kumar</w:t>
            </w:r>
            <w:r w:rsidDel="00000000" w:rsidR="00000000" w:rsidRPr="00000000">
              <w:rPr>
                <w:rtl w:val="0"/>
              </w:rPr>
            </w:r>
          </w:p>
        </w:tc>
      </w:tr>
    </w:tbl>
    <w:p w:rsidR="00000000" w:rsidDel="00000000" w:rsidP="00000000" w:rsidRDefault="00000000" w:rsidRPr="00000000" w14:paraId="00000021">
      <w:pPr>
        <w:rPr>
          <w:rFonts w:ascii="Lato" w:cs="Lato" w:eastAsia="Lato" w:hAnsi="Lato"/>
          <w:sz w:val="20"/>
          <w:szCs w:val="2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Lato" w:cs="Lato" w:eastAsia="Lato" w:hAnsi="Lato"/>
      <w:b w:val="1"/>
      <w:bCs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bCs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www.linkedin.com/in/vishal-mahesh-kumar-a29049184/" TargetMode="External"/><Relationship Id="rId5" Type="http://schemas.openxmlformats.org/officeDocument/2006/relationships/styles" Target="styles.xml"/><Relationship Id="rId6" Type="http://schemas.openxmlformats.org/officeDocument/2006/relationships/hyperlink" Target="mailto:vishalm.rwth@gmail.com" TargetMode="External"/><Relationship Id="rId7" Type="http://schemas.openxmlformats.org/officeDocument/2006/relationships/hyperlink" Target="https://vishalmaheshkumar.github.io"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Lato-italic.ttf"/><Relationship Id="rId10" Type="http://schemas.openxmlformats.org/officeDocument/2006/relationships/font" Target="fonts/Lato-bold.ttf"/><Relationship Id="rId12" Type="http://schemas.openxmlformats.org/officeDocument/2006/relationships/font" Target="fonts/Lato-boldItalic.ttf"/><Relationship Id="rId9" Type="http://schemas.openxmlformats.org/officeDocument/2006/relationships/font" Target="fonts/Lat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