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08" w:rsidRPr="00651AB4" w:rsidRDefault="00F51152" w:rsidP="00B62208">
      <w:pPr>
        <w:rPr>
          <w:rFonts w:ascii="Adobe Garamond Pro Bold" w:hAnsi="Adobe Garamond Pro Bold"/>
          <w:b/>
          <w:sz w:val="44"/>
          <w:szCs w:val="44"/>
        </w:rPr>
      </w:pPr>
      <w:r w:rsidRPr="00651AB4">
        <w:rPr>
          <w:rFonts w:ascii="Times New Roman" w:eastAsia="Calibri" w:hAnsi="Times New Roman"/>
          <w:b/>
          <w:sz w:val="44"/>
          <w:szCs w:val="44"/>
        </w:rPr>
        <w:t>Description:</w:t>
      </w:r>
    </w:p>
    <w:p w:rsidR="00B62208" w:rsidRDefault="00B62208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651AB4" w:rsidP="00B62208">
      <w:pPr>
        <w:rPr>
          <w:rFonts w:ascii="Adobe Garamond Pro Bold" w:hAnsi="Adobe Garamond Pro Bold"/>
          <w:b/>
          <w:sz w:val="24"/>
          <w:szCs w:val="24"/>
        </w:rPr>
      </w:pPr>
      <w:r>
        <w:rPr>
          <w:rFonts w:ascii="Adobe Garamond Pro Bold" w:hAnsi="Adobe Garamond Pro Bold"/>
          <w:b/>
          <w:sz w:val="24"/>
          <w:szCs w:val="24"/>
        </w:rPr>
        <w:t>Subject: PearlWorld 100 LPH RO System</w:t>
      </w:r>
    </w:p>
    <w:p w:rsidR="00803E0B" w:rsidRDefault="00803E0B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B62208" w:rsidP="00B62208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Suitable for online purification for water coolers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 by SEDIMENT + CARBON+ PRE SEDIMENT+RO MEMBRANE.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</w:t>
      </w:r>
      <w:r w:rsidR="00803E0B">
        <w:rPr>
          <w:rFonts w:ascii="Calibri" w:eastAsia="Calibri" w:hAnsi="Calibri" w:cs="Calibri"/>
          <w:b/>
          <w:color w:val="000000"/>
          <w:sz w:val="28"/>
        </w:rPr>
        <w:t xml:space="preserve"> capacity of 10</w:t>
      </w:r>
      <w:r>
        <w:rPr>
          <w:rFonts w:ascii="Calibri" w:eastAsia="Calibri" w:hAnsi="Calibri" w:cs="Calibri"/>
          <w:b/>
          <w:color w:val="000000"/>
          <w:sz w:val="28"/>
        </w:rPr>
        <w:t xml:space="preserve">0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ltr</w:t>
      </w:r>
      <w:proofErr w:type="spellEnd"/>
      <w:r>
        <w:rPr>
          <w:rFonts w:ascii="Calibri" w:eastAsia="Calibri" w:hAnsi="Calibri" w:cs="Calibri"/>
          <w:b/>
          <w:color w:val="000000"/>
          <w:sz w:val="28"/>
        </w:rPr>
        <w:t>/hr with membrane 1812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Fully automatic operation with auto-on and auto-off facility.</w:t>
      </w:r>
    </w:p>
    <w:p w:rsidR="00B62208" w:rsidRPr="009302FC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ABS construction for corrosion-free life span.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  </w:t>
      </w:r>
      <w:r w:rsidR="00803E0B">
        <w:rPr>
          <w:rFonts w:ascii="Calibri" w:eastAsia="Calibri" w:hAnsi="Calibri" w:cs="Calibri"/>
          <w:b/>
          <w:sz w:val="28"/>
        </w:rPr>
        <w:t xml:space="preserve">        </w:t>
      </w:r>
      <w:r w:rsidR="00740FF4">
        <w:rPr>
          <w:rFonts w:ascii="Calibri" w:eastAsia="Calibri" w:hAnsi="Calibri" w:cs="Calibri"/>
          <w:b/>
          <w:sz w:val="28"/>
        </w:rPr>
        <w:t xml:space="preserve">                          MRP</w:t>
      </w:r>
      <w:proofErr w:type="gramStart"/>
      <w:r w:rsidR="00740FF4">
        <w:rPr>
          <w:rFonts w:ascii="Calibri" w:eastAsia="Calibri" w:hAnsi="Calibri" w:cs="Calibri"/>
          <w:b/>
          <w:sz w:val="28"/>
        </w:rPr>
        <w:t>:-</w:t>
      </w:r>
      <w:proofErr w:type="gramEnd"/>
      <w:r w:rsidR="00740FF4">
        <w:rPr>
          <w:rFonts w:ascii="Calibri" w:eastAsia="Calibri" w:hAnsi="Calibri" w:cs="Calibri"/>
          <w:b/>
          <w:sz w:val="28"/>
        </w:rPr>
        <w:t xml:space="preserve"> 65000</w:t>
      </w:r>
    </w:p>
    <w:p w:rsidR="00740FF4" w:rsidRDefault="00740FF4" w:rsidP="00740FF4">
      <w:pPr>
        <w:tabs>
          <w:tab w:val="left" w:pos="561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Offer Price</w:t>
      </w:r>
      <w:proofErr w:type="gramStart"/>
      <w:r>
        <w:rPr>
          <w:rFonts w:ascii="Calibri" w:eastAsia="Calibri" w:hAnsi="Calibri" w:cs="Calibri"/>
          <w:b/>
          <w:sz w:val="28"/>
        </w:rPr>
        <w:t>:-</w:t>
      </w:r>
      <w:proofErr w:type="gramEnd"/>
      <w:r>
        <w:rPr>
          <w:rFonts w:ascii="Calibri" w:eastAsia="Calibri" w:hAnsi="Calibri" w:cs="Calibri"/>
          <w:b/>
          <w:sz w:val="28"/>
        </w:rPr>
        <w:t xml:space="preserve"> 59500</w:t>
      </w:r>
    </w:p>
    <w:p w:rsidR="00803E0B" w:rsidRDefault="00803E0B" w:rsidP="00B62208">
      <w:pPr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64" w:type="dxa"/>
        <w:tblCellMar>
          <w:left w:w="10" w:type="dxa"/>
          <w:right w:w="10" w:type="dxa"/>
        </w:tblCellMar>
        <w:tblLook w:val="0000"/>
      </w:tblPr>
      <w:tblGrid>
        <w:gridCol w:w="3387"/>
        <w:gridCol w:w="5172"/>
      </w:tblGrid>
      <w:tr w:rsidR="00B62208" w:rsidTr="00176D69">
        <w:trPr>
          <w:trHeight w:val="1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Standard Warranty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1 year on Parts &amp; Labor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1 year on RO Membrane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6 months on Filter Cartridges</w:t>
            </w:r>
          </w:p>
        </w:tc>
      </w:tr>
    </w:tbl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Installation free of cost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</w:t>
      </w:r>
      <w:r w:rsidR="00803E0B"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b/>
          <w:sz w:val="28"/>
        </w:rPr>
        <w:t xml:space="preserve">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740FF4" w:rsidP="00B62208">
      <w:pPr>
        <w:rPr>
          <w:rFonts w:ascii="Calibri" w:eastAsia="Calibri" w:hAnsi="Calibri" w:cs="Calibri"/>
          <w:noProof/>
        </w:rPr>
      </w:pPr>
      <w:r w:rsidRPr="00740FF4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076700" cy="3257550"/>
            <wp:effectExtent l="19050" t="0" r="0" b="0"/>
            <wp:docPr id="5" name="Picture 2" descr="Image result for ro 100 l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o 100 l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08" w:rsidRDefault="00B62208" w:rsidP="00B622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 xml:space="preserve">                                                                 \</w:t>
      </w:r>
      <w:r>
        <w:rPr>
          <w:rFonts w:ascii="Calibri" w:eastAsia="Calibri" w:hAnsi="Calibri" w:cs="Calibri"/>
        </w:rPr>
        <w:t xml:space="preserve">                </w:t>
      </w:r>
    </w:p>
    <w:p w:rsidR="00B62208" w:rsidRPr="00B62208" w:rsidRDefault="00B62208" w:rsidP="00B62208">
      <w:pPr>
        <w:jc w:val="center"/>
        <w:rPr>
          <w:sz w:val="20"/>
          <w:szCs w:val="20"/>
        </w:rPr>
      </w:pPr>
    </w:p>
    <w:sectPr w:rsidR="00B62208" w:rsidRPr="00B62208" w:rsidSect="0042680A">
      <w:head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6C0" w:rsidRDefault="005946C0" w:rsidP="00BB3082">
      <w:r>
        <w:separator/>
      </w:r>
    </w:p>
  </w:endnote>
  <w:endnote w:type="continuationSeparator" w:id="0">
    <w:p w:rsidR="005946C0" w:rsidRDefault="005946C0" w:rsidP="00BB3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6C0" w:rsidRDefault="005946C0" w:rsidP="00BB3082">
      <w:r>
        <w:separator/>
      </w:r>
    </w:p>
  </w:footnote>
  <w:footnote w:type="continuationSeparator" w:id="0">
    <w:p w:rsidR="005946C0" w:rsidRDefault="005946C0" w:rsidP="00BB3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082" w:rsidRDefault="00BB3082">
    <w:pPr>
      <w:pStyle w:val="Header"/>
    </w:pPr>
    <w:r w:rsidRPr="00BB3082">
      <w:drawing>
        <wp:inline distT="0" distB="0" distL="0" distR="0">
          <wp:extent cx="1143000" cy="614405"/>
          <wp:effectExtent l="19050" t="0" r="0" b="0"/>
          <wp:docPr id="6" name="Picture 1" descr="C:\Users\AC\Desktop\pearlworl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\Desktop\pearlworld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921" cy="614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0D305E"/>
    <w:multiLevelType w:val="multilevel"/>
    <w:tmpl w:val="80AA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9CA"/>
    <w:rsid w:val="00004CBD"/>
    <w:rsid w:val="00010191"/>
    <w:rsid w:val="00024770"/>
    <w:rsid w:val="00024856"/>
    <w:rsid w:val="00061BE1"/>
    <w:rsid w:val="00063860"/>
    <w:rsid w:val="000653AC"/>
    <w:rsid w:val="000721AF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71405"/>
    <w:rsid w:val="00297A63"/>
    <w:rsid w:val="002D128D"/>
    <w:rsid w:val="002F6035"/>
    <w:rsid w:val="00304275"/>
    <w:rsid w:val="003055DC"/>
    <w:rsid w:val="00311C97"/>
    <w:rsid w:val="003272DA"/>
    <w:rsid w:val="003557EF"/>
    <w:rsid w:val="003D42CB"/>
    <w:rsid w:val="003E5BF9"/>
    <w:rsid w:val="003E5FCD"/>
    <w:rsid w:val="003F1691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D7B3F"/>
    <w:rsid w:val="004F202D"/>
    <w:rsid w:val="005209B5"/>
    <w:rsid w:val="00521569"/>
    <w:rsid w:val="0055752E"/>
    <w:rsid w:val="00564355"/>
    <w:rsid w:val="0057647C"/>
    <w:rsid w:val="00577677"/>
    <w:rsid w:val="005865E7"/>
    <w:rsid w:val="005946C0"/>
    <w:rsid w:val="005B6E6C"/>
    <w:rsid w:val="005F3BA8"/>
    <w:rsid w:val="00600046"/>
    <w:rsid w:val="00646D51"/>
    <w:rsid w:val="00651AB4"/>
    <w:rsid w:val="006869C1"/>
    <w:rsid w:val="006A7C63"/>
    <w:rsid w:val="006B7B9B"/>
    <w:rsid w:val="006F3C33"/>
    <w:rsid w:val="00704C33"/>
    <w:rsid w:val="00705D71"/>
    <w:rsid w:val="00740FF4"/>
    <w:rsid w:val="00750613"/>
    <w:rsid w:val="00776BCB"/>
    <w:rsid w:val="007B38EB"/>
    <w:rsid w:val="007F242B"/>
    <w:rsid w:val="007F3FC1"/>
    <w:rsid w:val="007F5BB3"/>
    <w:rsid w:val="00803E0B"/>
    <w:rsid w:val="008171B1"/>
    <w:rsid w:val="00820427"/>
    <w:rsid w:val="008205AA"/>
    <w:rsid w:val="008C58CA"/>
    <w:rsid w:val="008C5A0E"/>
    <w:rsid w:val="008D1B4A"/>
    <w:rsid w:val="008E45DF"/>
    <w:rsid w:val="008E5F43"/>
    <w:rsid w:val="008F4CE5"/>
    <w:rsid w:val="00912BEF"/>
    <w:rsid w:val="00922643"/>
    <w:rsid w:val="00925575"/>
    <w:rsid w:val="00953D43"/>
    <w:rsid w:val="00954EF9"/>
    <w:rsid w:val="00955153"/>
    <w:rsid w:val="009B2AC0"/>
    <w:rsid w:val="009B3608"/>
    <w:rsid w:val="009B4C95"/>
    <w:rsid w:val="009B6CF5"/>
    <w:rsid w:val="009C1CA5"/>
    <w:rsid w:val="009C28E3"/>
    <w:rsid w:val="009D7158"/>
    <w:rsid w:val="009E32BC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C59CA"/>
    <w:rsid w:val="00AD0CAF"/>
    <w:rsid w:val="00AD1385"/>
    <w:rsid w:val="00AD6E6B"/>
    <w:rsid w:val="00B460B1"/>
    <w:rsid w:val="00B464D6"/>
    <w:rsid w:val="00B52303"/>
    <w:rsid w:val="00B62208"/>
    <w:rsid w:val="00B877AB"/>
    <w:rsid w:val="00B91F02"/>
    <w:rsid w:val="00BB3082"/>
    <w:rsid w:val="00BE0AE9"/>
    <w:rsid w:val="00BE58C2"/>
    <w:rsid w:val="00BF5438"/>
    <w:rsid w:val="00C41844"/>
    <w:rsid w:val="00C50F0E"/>
    <w:rsid w:val="00C54AE4"/>
    <w:rsid w:val="00C72568"/>
    <w:rsid w:val="00C7649F"/>
    <w:rsid w:val="00C9686F"/>
    <w:rsid w:val="00CA1C8D"/>
    <w:rsid w:val="00CC1DC3"/>
    <w:rsid w:val="00CD3C2A"/>
    <w:rsid w:val="00D21580"/>
    <w:rsid w:val="00D52530"/>
    <w:rsid w:val="00D7115F"/>
    <w:rsid w:val="00D719AB"/>
    <w:rsid w:val="00D824D4"/>
    <w:rsid w:val="00DB6D0A"/>
    <w:rsid w:val="00DE437A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EE20A1"/>
    <w:rsid w:val="00F006F7"/>
    <w:rsid w:val="00F01E9A"/>
    <w:rsid w:val="00F20A69"/>
    <w:rsid w:val="00F51152"/>
    <w:rsid w:val="00F56369"/>
    <w:rsid w:val="00F738BA"/>
    <w:rsid w:val="00F77FBF"/>
    <w:rsid w:val="00FE069C"/>
    <w:rsid w:val="00FE67BF"/>
    <w:rsid w:val="00FF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8D1B4A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8D1B4A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  <w:style w:type="table" w:styleId="TableGrid">
    <w:name w:val="Table Grid"/>
    <w:basedOn w:val="TableNormal"/>
    <w:rsid w:val="00C76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B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3082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rsid w:val="00BB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3082"/>
    <w:rPr>
      <w:rFonts w:asciiTheme="minorHAnsi" w:hAnsiTheme="minorHAnsi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Service-Quote-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Service-Quote-.dotx</Template>
  <TotalTime>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Ricky</dc:creator>
  <cp:lastModifiedBy>MY PC</cp:lastModifiedBy>
  <cp:revision>3</cp:revision>
  <cp:lastPrinted>2004-09-23T04:45:00Z</cp:lastPrinted>
  <dcterms:created xsi:type="dcterms:W3CDTF">2017-03-11T05:19:00Z</dcterms:created>
  <dcterms:modified xsi:type="dcterms:W3CDTF">2017-03-11T05:24:00Z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