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sz w:val="12"/>
          <w:szCs w:val="12"/>
        </w:rPr>
      </w:pPr>
      <w:r w:rsidRPr="007C4482">
        <w:rPr>
          <w:rFonts w:ascii="Helvetica" w:eastAsia="Times New Roman" w:hAnsi="Helvetica" w:cs="Helvetica"/>
          <w:sz w:val="12"/>
          <w:szCs w:val="12"/>
        </w:rPr>
        <w:t xml:space="preserve">One of the big wins of using class-based views is that it allows us to easily compose reusable bits of </w:t>
      </w:r>
      <w:proofErr w:type="spellStart"/>
      <w:r w:rsidRPr="007C4482">
        <w:rPr>
          <w:rFonts w:ascii="Helvetica" w:eastAsia="Times New Roman" w:hAnsi="Helvetica" w:cs="Helvetica"/>
          <w:sz w:val="12"/>
          <w:szCs w:val="12"/>
        </w:rPr>
        <w:t>behaviour</w:t>
      </w:r>
      <w:proofErr w:type="spellEnd"/>
      <w:r w:rsidRPr="007C4482">
        <w:rPr>
          <w:rFonts w:ascii="Helvetica" w:eastAsia="Times New Roman" w:hAnsi="Helvetica" w:cs="Helvetica"/>
          <w:sz w:val="12"/>
          <w:szCs w:val="12"/>
        </w:rPr>
        <w:t>.</w:t>
      </w:r>
    </w:p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The create/retrieve/update/delete operations that we've been using so far are going to be pretty similar for any model-backed API views we create. Those bits of common </w:t>
      </w:r>
      <w:proofErr w:type="spell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behaviour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are implemented in REST framework's </w:t>
      </w:r>
      <w:proofErr w:type="spell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mixin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classes.</w:t>
      </w:r>
    </w:p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Let's take a look at how we can compose the views by using the </w:t>
      </w:r>
      <w:proofErr w:type="spell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mixin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classes. Here's our </w:t>
      </w:r>
      <w:r w:rsidRPr="007C4482">
        <w:rPr>
          <w:rFonts w:ascii="Consolas" w:eastAsia="Times New Roman" w:hAnsi="Consolas" w:cs="Courier New"/>
          <w:color w:val="DD1144"/>
          <w:sz w:val="11"/>
        </w:rPr>
        <w:t>views.py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module again.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from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snippets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models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import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008080"/>
          <w:sz w:val="11"/>
        </w:rPr>
        <w:t>Snippet</w:t>
      </w:r>
      <w:r>
        <w:rPr>
          <w:rFonts w:ascii="Consolas" w:eastAsia="Times New Roman" w:hAnsi="Consolas" w:cs="Courier New"/>
          <w:color w:val="008080"/>
          <w:sz w:val="11"/>
        </w:rPr>
        <w:t xml:space="preserve"> </w:t>
      </w:r>
      <w:r w:rsidR="007618E5">
        <w:rPr>
          <w:rFonts w:ascii="Consolas" w:eastAsia="Times New Roman" w:hAnsi="Consolas" w:cs="Courier New"/>
          <w:color w:val="008080"/>
          <w:sz w:val="11"/>
        </w:rPr>
        <w:t xml:space="preserve"> 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from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snippets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serializers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import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SnippetSerializer</w:t>
      </w:r>
      <w:proofErr w:type="spellEnd"/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from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rest_framework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import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mixins</w:t>
      </w:r>
      <w:proofErr w:type="spellEnd"/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from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rest_framework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import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generics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class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SnippetList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mixins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008080"/>
          <w:sz w:val="11"/>
        </w:rPr>
        <w:t>ListModelMixin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mixins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008080"/>
          <w:sz w:val="11"/>
        </w:rPr>
        <w:t>CreateModelMixin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generics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008080"/>
          <w:sz w:val="11"/>
        </w:rPr>
        <w:t>GenericAPIView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spellStart"/>
      <w:proofErr w:type="gramStart"/>
      <w:r w:rsidRPr="007C4482">
        <w:rPr>
          <w:rFonts w:ascii="Consolas" w:eastAsia="Times New Roman" w:hAnsi="Consolas" w:cs="Courier New"/>
          <w:color w:val="48484C"/>
          <w:sz w:val="11"/>
        </w:rPr>
        <w:t>queryset</w:t>
      </w:r>
      <w:proofErr w:type="spellEnd"/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=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objects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all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()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serializer_class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=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SnippetSerializer</w:t>
      </w:r>
      <w:proofErr w:type="spellEnd"/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def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get</w:t>
      </w:r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return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list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48484C"/>
          <w:sz w:val="11"/>
        </w:rPr>
        <w:t>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def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post</w:t>
      </w:r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333333"/>
          <w:sz w:val="11"/>
          <w:szCs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return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create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48484C"/>
          <w:sz w:val="11"/>
        </w:rPr>
        <w:t>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</w:t>
      </w:r>
    </w:p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We'll take a moment to examine exactly what's happening here. We're building our view using </w:t>
      </w:r>
      <w:proofErr w:type="spellStart"/>
      <w:r w:rsidRPr="007C4482">
        <w:rPr>
          <w:rFonts w:ascii="Consolas" w:eastAsia="Times New Roman" w:hAnsi="Consolas" w:cs="Courier New"/>
          <w:color w:val="DD1144"/>
          <w:sz w:val="11"/>
        </w:rPr>
        <w:t>GenericAPIView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, and adding in </w:t>
      </w:r>
      <w:proofErr w:type="spellStart"/>
      <w:r w:rsidRPr="007C4482">
        <w:rPr>
          <w:rFonts w:ascii="Consolas" w:eastAsia="Times New Roman" w:hAnsi="Consolas" w:cs="Courier New"/>
          <w:color w:val="DD1144"/>
          <w:sz w:val="11"/>
        </w:rPr>
        <w:t>ListModelMixin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and </w:t>
      </w:r>
      <w:proofErr w:type="spellStart"/>
      <w:r w:rsidRPr="007C4482">
        <w:rPr>
          <w:rFonts w:ascii="Consolas" w:eastAsia="Times New Roman" w:hAnsi="Consolas" w:cs="Courier New"/>
          <w:color w:val="DD1144"/>
          <w:sz w:val="11"/>
        </w:rPr>
        <w:t>CreateModelMixin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.</w:t>
      </w:r>
    </w:p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The base class provides the core functionality, and the </w:t>
      </w:r>
      <w:proofErr w:type="spell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mixin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classes provide the </w:t>
      </w:r>
      <w:r w:rsidRPr="007C4482">
        <w:rPr>
          <w:rFonts w:ascii="Consolas" w:eastAsia="Times New Roman" w:hAnsi="Consolas" w:cs="Courier New"/>
          <w:color w:val="DD1144"/>
          <w:sz w:val="11"/>
        </w:rPr>
        <w:t>.</w:t>
      </w:r>
      <w:proofErr w:type="gramStart"/>
      <w:r w:rsidRPr="007C4482">
        <w:rPr>
          <w:rFonts w:ascii="Consolas" w:eastAsia="Times New Roman" w:hAnsi="Consolas" w:cs="Courier New"/>
          <w:color w:val="DD1144"/>
          <w:sz w:val="11"/>
        </w:rPr>
        <w:t>list(</w:t>
      </w:r>
      <w:proofErr w:type="gramEnd"/>
      <w:r w:rsidRPr="007C4482">
        <w:rPr>
          <w:rFonts w:ascii="Consolas" w:eastAsia="Times New Roman" w:hAnsi="Consolas" w:cs="Courier New"/>
          <w:color w:val="DD1144"/>
          <w:sz w:val="11"/>
        </w:rPr>
        <w:t>)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and </w:t>
      </w:r>
      <w:r w:rsidRPr="007C4482">
        <w:rPr>
          <w:rFonts w:ascii="Consolas" w:eastAsia="Times New Roman" w:hAnsi="Consolas" w:cs="Courier New"/>
          <w:color w:val="DD1144"/>
          <w:sz w:val="11"/>
        </w:rPr>
        <w:t>.create()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actions. We're then explicitly binding the </w:t>
      </w:r>
      <w:r w:rsidRPr="007C4482">
        <w:rPr>
          <w:rFonts w:ascii="Consolas" w:eastAsia="Times New Roman" w:hAnsi="Consolas" w:cs="Courier New"/>
          <w:color w:val="DD1144"/>
          <w:sz w:val="11"/>
        </w:rPr>
        <w:t>get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and </w:t>
      </w:r>
      <w:r w:rsidRPr="007C4482">
        <w:rPr>
          <w:rFonts w:ascii="Consolas" w:eastAsia="Times New Roman" w:hAnsi="Consolas" w:cs="Courier New"/>
          <w:color w:val="DD1144"/>
          <w:sz w:val="11"/>
        </w:rPr>
        <w:t>post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methods to the appropriate actions. Simple enough stuff so far.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class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SnippetDetail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mixins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008080"/>
          <w:sz w:val="11"/>
        </w:rPr>
        <w:t>RetrieveModelMixin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mixins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008080"/>
          <w:sz w:val="11"/>
        </w:rPr>
        <w:t>UpdateModelMixin</w:t>
      </w:r>
      <w:r w:rsidRPr="007C4482">
        <w:rPr>
          <w:rFonts w:ascii="Consolas" w:eastAsia="Times New Roman" w:hAnsi="Consolas" w:cs="Courier New"/>
          <w:color w:val="93A1A1"/>
          <w:sz w:val="11"/>
        </w:rPr>
        <w:t>,.</w:t>
      </w:r>
      <w:r w:rsidRPr="007C4482">
        <w:rPr>
          <w:rFonts w:ascii="Consolas" w:eastAsia="Times New Roman" w:hAnsi="Consolas" w:cs="Courier New"/>
          <w:color w:val="008080"/>
          <w:sz w:val="11"/>
        </w:rPr>
        <w:t>DestroyModelMixin</w:t>
      </w:r>
      <w:r w:rsidRPr="007C4482">
        <w:rPr>
          <w:rFonts w:ascii="Consolas" w:eastAsia="Times New Roman" w:hAnsi="Consolas" w:cs="Courier New"/>
          <w:color w:val="93A1A1"/>
          <w:sz w:val="11"/>
        </w:rPr>
        <w:t>,.</w:t>
      </w:r>
      <w:r w:rsidRPr="007C4482">
        <w:rPr>
          <w:rFonts w:ascii="Consolas" w:eastAsia="Times New Roman" w:hAnsi="Consolas" w:cs="Courier New"/>
          <w:color w:val="008080"/>
          <w:sz w:val="11"/>
        </w:rPr>
        <w:t>GenericAPIView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spellStart"/>
      <w:proofErr w:type="gramStart"/>
      <w:r w:rsidRPr="007C4482">
        <w:rPr>
          <w:rFonts w:ascii="Consolas" w:eastAsia="Times New Roman" w:hAnsi="Consolas" w:cs="Courier New"/>
          <w:color w:val="48484C"/>
          <w:sz w:val="11"/>
        </w:rPr>
        <w:t>queryset</w:t>
      </w:r>
      <w:proofErr w:type="spellEnd"/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=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objects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all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()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serializer_class</w:t>
      </w:r>
      <w:proofErr w:type="spell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=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008080"/>
          <w:sz w:val="11"/>
        </w:rPr>
        <w:t>SnippetSerializer</w:t>
      </w:r>
      <w:proofErr w:type="spellEnd"/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def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get</w:t>
      </w:r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return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retrieve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48484C"/>
          <w:sz w:val="11"/>
        </w:rPr>
        <w:t>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def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put</w:t>
      </w:r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return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update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48484C"/>
          <w:sz w:val="11"/>
        </w:rPr>
        <w:t>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48484C"/>
          <w:sz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def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1E347B"/>
          <w:sz w:val="11"/>
        </w:rPr>
        <w:t>delete</w:t>
      </w:r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):</w:t>
      </w:r>
    </w:p>
    <w:p w:rsidR="007C4482" w:rsidRPr="007C4482" w:rsidRDefault="007C4482" w:rsidP="007C4482">
      <w:pPr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171" w:lineRule="atLeast"/>
        <w:rPr>
          <w:rFonts w:ascii="Consolas" w:eastAsia="Times New Roman" w:hAnsi="Consolas" w:cs="Courier New"/>
          <w:color w:val="333333"/>
          <w:sz w:val="11"/>
          <w:szCs w:val="11"/>
        </w:rPr>
      </w:pPr>
      <w:r w:rsidRPr="007C4482">
        <w:rPr>
          <w:rFonts w:ascii="Consolas" w:eastAsia="Times New Roman" w:hAnsi="Consolas" w:cs="Courier New"/>
          <w:color w:val="48484C"/>
          <w:sz w:val="11"/>
        </w:rPr>
        <w:t xml:space="preserve">        </w:t>
      </w:r>
      <w:proofErr w:type="gramStart"/>
      <w:r w:rsidRPr="007C4482">
        <w:rPr>
          <w:rFonts w:ascii="Consolas" w:eastAsia="Times New Roman" w:hAnsi="Consolas" w:cs="Courier New"/>
          <w:color w:val="1E347B"/>
          <w:sz w:val="11"/>
        </w:rPr>
        <w:t>return</w:t>
      </w:r>
      <w:proofErr w:type="gramEnd"/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proofErr w:type="spellStart"/>
      <w:r w:rsidRPr="007C4482">
        <w:rPr>
          <w:rFonts w:ascii="Consolas" w:eastAsia="Times New Roman" w:hAnsi="Consolas" w:cs="Courier New"/>
          <w:color w:val="1E347B"/>
          <w:sz w:val="11"/>
        </w:rPr>
        <w:t>self</w:t>
      </w:r>
      <w:r w:rsidRPr="007C4482">
        <w:rPr>
          <w:rFonts w:ascii="Consolas" w:eastAsia="Times New Roman" w:hAnsi="Consolas" w:cs="Courier New"/>
          <w:color w:val="93A1A1"/>
          <w:sz w:val="11"/>
        </w:rPr>
        <w:t>.</w:t>
      </w:r>
      <w:r w:rsidRPr="007C4482">
        <w:rPr>
          <w:rFonts w:ascii="Consolas" w:eastAsia="Times New Roman" w:hAnsi="Consolas" w:cs="Courier New"/>
          <w:color w:val="48484C"/>
          <w:sz w:val="11"/>
        </w:rPr>
        <w:t>destroy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(</w:t>
      </w:r>
      <w:r w:rsidRPr="007C4482">
        <w:rPr>
          <w:rFonts w:ascii="Consolas" w:eastAsia="Times New Roman" w:hAnsi="Consolas" w:cs="Courier New"/>
          <w:color w:val="48484C"/>
          <w:sz w:val="11"/>
        </w:rPr>
        <w:t>request</w:t>
      </w:r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,</w:t>
      </w:r>
      <w:r w:rsidRPr="007C4482">
        <w:rPr>
          <w:rFonts w:ascii="Consolas" w:eastAsia="Times New Roman" w:hAnsi="Consolas" w:cs="Courier New"/>
          <w:color w:val="48484C"/>
          <w:sz w:val="11"/>
        </w:rPr>
        <w:t xml:space="preserve"> </w:t>
      </w:r>
      <w:r w:rsidRPr="007C4482">
        <w:rPr>
          <w:rFonts w:ascii="Consolas" w:eastAsia="Times New Roman" w:hAnsi="Consolas" w:cs="Courier New"/>
          <w:color w:val="93A1A1"/>
          <w:sz w:val="11"/>
        </w:rPr>
        <w:t>**</w:t>
      </w:r>
      <w:proofErr w:type="spellStart"/>
      <w:r w:rsidRPr="007C4482">
        <w:rPr>
          <w:rFonts w:ascii="Consolas" w:eastAsia="Times New Roman" w:hAnsi="Consolas" w:cs="Courier New"/>
          <w:color w:val="48484C"/>
          <w:sz w:val="11"/>
        </w:rPr>
        <w:t>kwargs</w:t>
      </w:r>
      <w:proofErr w:type="spellEnd"/>
      <w:r w:rsidRPr="007C4482">
        <w:rPr>
          <w:rFonts w:ascii="Consolas" w:eastAsia="Times New Roman" w:hAnsi="Consolas" w:cs="Courier New"/>
          <w:color w:val="93A1A1"/>
          <w:sz w:val="11"/>
        </w:rPr>
        <w:t>)</w:t>
      </w:r>
    </w:p>
    <w:p w:rsidR="007C4482" w:rsidRPr="007C4482" w:rsidRDefault="007C4482" w:rsidP="007C4482">
      <w:pPr>
        <w:shd w:val="clear" w:color="auto" w:fill="FFFFFF"/>
        <w:spacing w:after="86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proofErr w:type="gram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Pretty similar.</w:t>
      </w:r>
      <w:proofErr w:type="gram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Again we're using the </w:t>
      </w:r>
      <w:proofErr w:type="spellStart"/>
      <w:r w:rsidRPr="007C4482">
        <w:rPr>
          <w:rFonts w:ascii="Consolas" w:eastAsia="Times New Roman" w:hAnsi="Consolas" w:cs="Courier New"/>
          <w:color w:val="DD1144"/>
          <w:sz w:val="11"/>
        </w:rPr>
        <w:t>GenericAPIView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 class to provide the core functionality, and adding in </w:t>
      </w:r>
      <w:proofErr w:type="spellStart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mixins</w:t>
      </w:r>
      <w:proofErr w:type="spellEnd"/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 xml:space="preserve"> to provide the </w:t>
      </w:r>
      <w:r w:rsidRPr="007C4482">
        <w:rPr>
          <w:rFonts w:ascii="Consolas" w:eastAsia="Times New Roman" w:hAnsi="Consolas" w:cs="Courier New"/>
          <w:color w:val="DD1144"/>
          <w:sz w:val="11"/>
        </w:rPr>
        <w:t>.</w:t>
      </w:r>
      <w:proofErr w:type="gramStart"/>
      <w:r w:rsidRPr="007C4482">
        <w:rPr>
          <w:rFonts w:ascii="Consolas" w:eastAsia="Times New Roman" w:hAnsi="Consolas" w:cs="Courier New"/>
          <w:color w:val="DD1144"/>
          <w:sz w:val="11"/>
        </w:rPr>
        <w:t>retrieve(</w:t>
      </w:r>
      <w:proofErr w:type="gramEnd"/>
      <w:r w:rsidRPr="007C4482">
        <w:rPr>
          <w:rFonts w:ascii="Consolas" w:eastAsia="Times New Roman" w:hAnsi="Consolas" w:cs="Courier New"/>
          <w:color w:val="DD1144"/>
          <w:sz w:val="11"/>
        </w:rPr>
        <w:t>)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, </w:t>
      </w:r>
      <w:r w:rsidRPr="007C4482">
        <w:rPr>
          <w:rFonts w:ascii="Consolas" w:eastAsia="Times New Roman" w:hAnsi="Consolas" w:cs="Courier New"/>
          <w:color w:val="DD1144"/>
          <w:sz w:val="11"/>
        </w:rPr>
        <w:t>.update()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and </w:t>
      </w:r>
      <w:r w:rsidRPr="007C4482">
        <w:rPr>
          <w:rFonts w:ascii="Consolas" w:eastAsia="Times New Roman" w:hAnsi="Consolas" w:cs="Courier New"/>
          <w:color w:val="DD1144"/>
          <w:sz w:val="11"/>
        </w:rPr>
        <w:t>.destroy()</w:t>
      </w:r>
      <w:r w:rsidRPr="007C4482">
        <w:rPr>
          <w:rFonts w:ascii="Helvetica" w:eastAsia="Times New Roman" w:hAnsi="Helvetica" w:cs="Helvetica"/>
          <w:color w:val="333333"/>
          <w:sz w:val="12"/>
          <w:szCs w:val="12"/>
        </w:rPr>
        <w:t> actions.</w:t>
      </w:r>
    </w:p>
    <w:p w:rsidR="007C4482" w:rsidRDefault="007C4482" w:rsidP="007C4482">
      <w:pPr>
        <w:pStyle w:val="NormalWeb"/>
        <w:shd w:val="clear" w:color="auto" w:fill="FFFFFF"/>
        <w:spacing w:before="0" w:beforeAutospacing="0" w:after="86" w:afterAutospacing="0"/>
        <w:rPr>
          <w:rFonts w:ascii="Helvetica" w:hAnsi="Helvetica" w:cs="Helvetica"/>
          <w:color w:val="333333"/>
          <w:sz w:val="12"/>
          <w:szCs w:val="12"/>
        </w:rPr>
      </w:pPr>
      <w:r>
        <w:rPr>
          <w:rFonts w:ascii="Helvetica" w:hAnsi="Helvetica" w:cs="Helvetica"/>
          <w:color w:val="333333"/>
          <w:sz w:val="12"/>
          <w:szCs w:val="12"/>
        </w:rPr>
        <w:t xml:space="preserve">Using the </w:t>
      </w:r>
      <w:proofErr w:type="spellStart"/>
      <w:r>
        <w:rPr>
          <w:rFonts w:ascii="Helvetica" w:hAnsi="Helvetica" w:cs="Helvetica"/>
          <w:color w:val="333333"/>
          <w:sz w:val="12"/>
          <w:szCs w:val="12"/>
        </w:rPr>
        <w:t>mixin</w:t>
      </w:r>
      <w:proofErr w:type="spellEnd"/>
      <w:r>
        <w:rPr>
          <w:rFonts w:ascii="Helvetica" w:hAnsi="Helvetica" w:cs="Helvetica"/>
          <w:color w:val="333333"/>
          <w:sz w:val="12"/>
          <w:szCs w:val="12"/>
        </w:rPr>
        <w:t xml:space="preserve"> classes we've rewritten the views to use slightly less code than before, but we can go one step further. REST framework provides a set of already mixed-in generic views that we can use to trim down our </w:t>
      </w:r>
      <w:r>
        <w:rPr>
          <w:rStyle w:val="HTMLCode"/>
          <w:rFonts w:ascii="Consolas" w:hAnsi="Consolas"/>
          <w:color w:val="DD1144"/>
          <w:sz w:val="11"/>
          <w:szCs w:val="11"/>
          <w:bdr w:val="single" w:sz="4" w:space="1" w:color="E1E1E8" w:frame="1"/>
          <w:shd w:val="clear" w:color="auto" w:fill="F7F7F9"/>
        </w:rPr>
        <w:t>views.py</w:t>
      </w:r>
      <w:r>
        <w:rPr>
          <w:rFonts w:ascii="Helvetica" w:hAnsi="Helvetica" w:cs="Helvetica"/>
          <w:color w:val="333333"/>
          <w:sz w:val="12"/>
          <w:szCs w:val="12"/>
        </w:rPr>
        <w:t> module even more.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snippets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models</w:t>
      </w:r>
      <w:proofErr w:type="spell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snippets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serializers</w:t>
      </w:r>
      <w:proofErr w:type="spell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SnippetSerializer</w:t>
      </w:r>
      <w:proofErr w:type="spellEnd"/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rest_framework</w:t>
      </w:r>
      <w:proofErr w:type="spell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generics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SnippetList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generics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ListCreateAPIView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):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queryset</w:t>
      </w:r>
      <w:proofErr w:type="spellEnd"/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objects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all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()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serializer_class</w:t>
      </w:r>
      <w:proofErr w:type="spell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SnippetSerializer</w:t>
      </w:r>
      <w:proofErr w:type="spellEnd"/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1E347B"/>
          <w:sz w:val="11"/>
          <w:szCs w:val="11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SnippetDetail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generics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RetrieveUpdateDestroyAPIView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):</w:t>
      </w:r>
    </w:p>
    <w:p w:rsidR="007C4482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queryset</w:t>
      </w:r>
      <w:proofErr w:type="spellEnd"/>
      <w:proofErr w:type="gram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objects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all</w:t>
      </w:r>
      <w:proofErr w:type="spellEnd"/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()</w:t>
      </w:r>
    </w:p>
    <w:p w:rsidR="00000000" w:rsidRDefault="007C4482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>serializer_class</w:t>
      </w:r>
      <w:proofErr w:type="spellEnd"/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008080"/>
          <w:sz w:val="11"/>
          <w:szCs w:val="11"/>
          <w:bdr w:val="none" w:sz="0" w:space="0" w:color="auto" w:frame="1"/>
        </w:rPr>
        <w:t>SnippetSerializer</w:t>
      </w:r>
      <w:proofErr w:type="spellEnd"/>
    </w:p>
    <w:p w:rsidR="007618E5" w:rsidRDefault="007618E5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lastRenderedPageBreak/>
        <w:t>LIST OF DIFFERENT API VIEWS</w:t>
      </w: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>Generic API view</w:t>
      </w: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1.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mixins.ListModelMixin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2.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mixins.CreateModelmixin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3.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mixins.RetrieveModelMixin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4.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mixins.UpdateModelMixin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5.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mixins.destroyModelMixin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>Advanced</w:t>
      </w:r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6.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mixins.ListCreateAPIView</w:t>
      </w:r>
      <w:proofErr w:type="spellEnd"/>
      <w:proofErr w:type="gramEnd"/>
    </w:p>
    <w:p w:rsidR="00DE7E1E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333333"/>
          <w:sz w:val="11"/>
          <w:szCs w:val="11"/>
        </w:rPr>
        <w:tab/>
        <w:t xml:space="preserve">7. </w:t>
      </w:r>
      <w:proofErr w:type="spellStart"/>
      <w:proofErr w:type="gramStart"/>
      <w:r>
        <w:rPr>
          <w:rFonts w:ascii="Consolas" w:hAnsi="Consolas"/>
          <w:color w:val="333333"/>
          <w:sz w:val="11"/>
          <w:szCs w:val="11"/>
        </w:rPr>
        <w:t>mixins.RetrieveUpdateDestroyAPIView</w:t>
      </w:r>
      <w:proofErr w:type="spellEnd"/>
      <w:proofErr w:type="gramEnd"/>
    </w:p>
    <w:p w:rsidR="00DE7E1E" w:rsidRPr="007C4482" w:rsidRDefault="00DE7E1E" w:rsidP="007C4482">
      <w:pPr>
        <w:pStyle w:val="HTMLPreformatted"/>
        <w:pBdr>
          <w:top w:val="single" w:sz="4" w:space="8" w:color="E3E3E3"/>
          <w:left w:val="single" w:sz="4" w:space="8" w:color="E3E3E3"/>
          <w:bottom w:val="single" w:sz="4" w:space="8" w:color="E3E3E3"/>
          <w:right w:val="single" w:sz="4" w:space="8" w:color="E3E3E3"/>
        </w:pBdr>
        <w:shd w:val="clear" w:color="auto" w:fill="F5F5F5"/>
        <w:wordWrap w:val="0"/>
        <w:spacing w:after="171" w:line="171" w:lineRule="atLeast"/>
        <w:rPr>
          <w:rFonts w:ascii="Consolas" w:hAnsi="Consolas"/>
          <w:color w:val="333333"/>
          <w:sz w:val="11"/>
          <w:szCs w:val="11"/>
        </w:rPr>
      </w:pPr>
    </w:p>
    <w:sectPr w:rsidR="00DE7E1E" w:rsidRPr="007C4482" w:rsidSect="007C4482">
      <w:pgSz w:w="12240" w:h="15840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C4482"/>
    <w:rsid w:val="007618E5"/>
    <w:rsid w:val="007C4482"/>
    <w:rsid w:val="00DE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48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4482"/>
  </w:style>
  <w:style w:type="character" w:customStyle="1" w:styleId="pln">
    <w:name w:val="pln"/>
    <w:basedOn w:val="DefaultParagraphFont"/>
    <w:rsid w:val="007C4482"/>
  </w:style>
  <w:style w:type="character" w:customStyle="1" w:styleId="pun">
    <w:name w:val="pun"/>
    <w:basedOn w:val="DefaultParagraphFont"/>
    <w:rsid w:val="007C4482"/>
  </w:style>
  <w:style w:type="character" w:customStyle="1" w:styleId="typ">
    <w:name w:val="typ"/>
    <w:basedOn w:val="DefaultParagraphFont"/>
    <w:rsid w:val="007C4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2020-08-02T11:25:00Z</dcterms:created>
  <dcterms:modified xsi:type="dcterms:W3CDTF">2020-08-02T12:03:00Z</dcterms:modified>
</cp:coreProperties>
</file>