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5B13A" w14:textId="77777777" w:rsidR="00053521" w:rsidRDefault="00053521" w:rsidP="00457CCD">
      <w:pPr>
        <w:spacing w:after="160" w:line="256" w:lineRule="auto"/>
        <w:contextualSpacing/>
        <w:jc w:val="both"/>
        <w:rPr>
          <w:rFonts w:asciiTheme="minorHAnsi" w:eastAsiaTheme="minorHAnsi" w:hAnsiTheme="minorHAnsi" w:cs="Arial"/>
          <w:szCs w:val="22"/>
        </w:rPr>
      </w:pPr>
      <w:bookmarkStart w:id="0" w:name="_GoBack"/>
      <w:bookmarkEnd w:id="0"/>
    </w:p>
    <w:p w14:paraId="57D82757" w14:textId="77777777" w:rsidR="00457CCD" w:rsidRDefault="00457CCD" w:rsidP="00457CCD">
      <w:pPr>
        <w:jc w:val="both"/>
        <w:rPr>
          <w:rFonts w:cs="Arial"/>
          <w:highlight w:val="yellow"/>
        </w:rPr>
      </w:pPr>
    </w:p>
    <w:p w14:paraId="1A6A1471" w14:textId="3FE452B6" w:rsidR="00457CCD" w:rsidRDefault="00457CCD" w:rsidP="00457CCD">
      <w:pPr>
        <w:jc w:val="both"/>
        <w:rPr>
          <w:rFonts w:cs="Arial"/>
          <w:highlight w:val="yellow"/>
        </w:rPr>
      </w:pPr>
      <w:r>
        <w:rPr>
          <w:rFonts w:cs="Arial"/>
        </w:rPr>
        <w:t>1</w:t>
      </w:r>
      <w:r w:rsidR="00053521">
        <w:rPr>
          <w:rFonts w:cs="Arial"/>
        </w:rPr>
        <w:t>6</w:t>
      </w:r>
      <w:r>
        <w:rPr>
          <w:rFonts w:cs="Arial"/>
        </w:rPr>
        <w:t>. Assume the following sales data for a company:</w:t>
      </w:r>
    </w:p>
    <w:p w14:paraId="729EF2BD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2016</w:t>
      </w:r>
      <w:r>
        <w:rPr>
          <w:rFonts w:cs="Arial"/>
        </w:rPr>
        <w:tab/>
        <w:t>$1,050,000</w:t>
      </w:r>
    </w:p>
    <w:p w14:paraId="56D325A2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2015</w:t>
      </w:r>
      <w:r>
        <w:rPr>
          <w:rFonts w:cs="Arial"/>
        </w:rPr>
        <w:tab/>
        <w:t>950,000</w:t>
      </w:r>
    </w:p>
    <w:p w14:paraId="7D57A41F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2014</w:t>
      </w:r>
      <w:r>
        <w:rPr>
          <w:rFonts w:cs="Arial"/>
        </w:rPr>
        <w:tab/>
        <w:t>800,000</w:t>
      </w:r>
    </w:p>
    <w:p w14:paraId="26402529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2013</w:t>
      </w:r>
      <w:r>
        <w:rPr>
          <w:rFonts w:cs="Arial"/>
        </w:rPr>
        <w:tab/>
        <w:t>650,000</w:t>
      </w:r>
    </w:p>
    <w:p w14:paraId="05DE5EF4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What is the percentage increase in sales from 2013 to 2014?</w:t>
      </w:r>
    </w:p>
    <w:p w14:paraId="3EED6DF0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a.  10.5%</w:t>
      </w:r>
    </w:p>
    <w:p w14:paraId="359F6BFA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  <w:highlight w:val="yellow"/>
        </w:rPr>
        <w:t>b.  23.1%</w:t>
      </w:r>
    </w:p>
    <w:p w14:paraId="3FFE1CDA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c.  38.5%</w:t>
      </w:r>
    </w:p>
    <w:p w14:paraId="12A5B888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d. 46.2%</w:t>
      </w:r>
    </w:p>
    <w:p w14:paraId="7AA4EB01" w14:textId="77777777" w:rsidR="00457CCD" w:rsidRDefault="00457CCD" w:rsidP="00457CCD">
      <w:pPr>
        <w:jc w:val="both"/>
        <w:rPr>
          <w:rFonts w:cs="Arial"/>
        </w:rPr>
      </w:pPr>
    </w:p>
    <w:p w14:paraId="23D88F02" w14:textId="53309013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1</w:t>
      </w:r>
      <w:r w:rsidR="00053521">
        <w:rPr>
          <w:rFonts w:cs="Arial"/>
        </w:rPr>
        <w:t>7</w:t>
      </w:r>
      <w:r>
        <w:rPr>
          <w:rFonts w:cs="Arial"/>
        </w:rPr>
        <w:t>. Assume the following sales data for a company:</w:t>
      </w:r>
    </w:p>
    <w:p w14:paraId="45F30D21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2016</w:t>
      </w:r>
      <w:r>
        <w:rPr>
          <w:rFonts w:cs="Arial"/>
        </w:rPr>
        <w:tab/>
        <w:t>$1,050,000</w:t>
      </w:r>
    </w:p>
    <w:p w14:paraId="184B76D2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2015</w:t>
      </w:r>
      <w:r>
        <w:rPr>
          <w:rFonts w:cs="Arial"/>
        </w:rPr>
        <w:tab/>
        <w:t>950,000</w:t>
      </w:r>
    </w:p>
    <w:p w14:paraId="221A02E0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2014</w:t>
      </w:r>
      <w:r>
        <w:rPr>
          <w:rFonts w:cs="Arial"/>
        </w:rPr>
        <w:tab/>
        <w:t>800,000</w:t>
      </w:r>
    </w:p>
    <w:p w14:paraId="5AED01C6" w14:textId="728433E8" w:rsidR="00457CCD" w:rsidRDefault="00457CCD" w:rsidP="00457CCD">
      <w:pPr>
        <w:jc w:val="both"/>
        <w:rPr>
          <w:rFonts w:cs="Arial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C77E3E7" wp14:editId="4082BC72">
                <wp:simplePos x="0" y="0"/>
                <wp:positionH relativeFrom="column">
                  <wp:posOffset>5172075</wp:posOffset>
                </wp:positionH>
                <wp:positionV relativeFrom="paragraph">
                  <wp:posOffset>41275</wp:posOffset>
                </wp:positionV>
                <wp:extent cx="32385" cy="41910"/>
                <wp:effectExtent l="0" t="3175" r="0" b="2540"/>
                <wp:wrapNone/>
                <wp:docPr id="18" name="Ink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2385" cy="419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9F739" id="Ink 18" o:spid="_x0000_s1026" type="#_x0000_t75" style="position:absolute;margin-left:407.25pt;margin-top:3.25pt;width:2.55pt;height:3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w8ynHAQAA5AMAAA4AAABkcnMvZTJvRG9jLnhtbJxTYU/bMBD9Pon/&#10;YPn7mrp0E4uaookyCQlYtcEPMLbTWMQ+6+w27b/fJWloC0NIfDnp7uzn9+6eZ5dbV7ONwWjBF1yM&#10;xpwZr0Bbvyr448OvrxecxSS9ljV4U/CdifxyfvZl1oTcTKCCWhtkBOJj3oSCVymFPMuiqoyTcQTB&#10;eGqWgE4mSnGVaZQNobs6m4zH37MGUAcEZWKk6qJv8nmHX5ZGpd9lGU1idcGJW+oidvGpjdl8JvMV&#10;ylBZtachP8HCSevp0ReohUySrdG+gXJWIUQo00iBy6AsrTKdBlIjxq/U3PjnVomYqjXmCnwyPi0l&#10;pmFeXeMzT7ias6fmDjRtRK4T8D0iDebjBfSkF6DWjvj0W0BTy0QWiJUNkTPMrS443mhx4O83VwcF&#10;Szzout8skbXnBXnFS0ecSDijjJYziL9/fVuKaa7CLajnOOxNTN/Q/++49w7qJ95tjnn4A+QNQQTg&#10;qpJ+ZX7GQObZl661TUuwPsXTM4jQVEbq0/LfSgbzsAskRLQasndFDJ33ZrMt0bWuopGzbWfa3Ytp&#10;zTYxRcXzyfnFN84Udabih+gsPeD294fsyEFE6sSrx3lL+Ohzzv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6jAzZ3QAAAAgBAAAPAAAAZHJzL2Rvd25yZXYueG1sTI9BTsMw&#10;EEX3SNzBGiR21E5D0jTEqQCJBRskCgdwY5ME7HFqu2m4PcMKVqPRf/rzptktzrLZhDh6lJCtBDCD&#10;ndcj9hLe355uKmAxKdTKejQSvk2EXXt50aha+zO+mnmfekYlGGslYUhpqjmP3WCciis/GaTswwen&#10;Eq2h5zqoM5U7y9dClNypEenCoCbzOJjua39yEp5f8mJdiuPDUbjPOe9tmOZiI+X11XJ/ByyZJf3B&#10;8KtP6tCS08GfUEdmJVTZbUGohJIG5VW2LYEdCMwz4G3D/z/Q/gAAAP//AwBQSwMEFAAGAAgAAAAh&#10;AFVXoSiGAAAAjwAAABAAAABkcnMvaW5rL2luazEueG1ssrGvyM1RKEstKs7Mz7NVMtQzUFJIzUvO&#10;T8nMS7dVCg1x07VQUiguScxLSczJz0u1VapMLVayt+PlssnMy87NsQKSCkAT8opBrNwcW6WMkpIC&#10;K3398vJyvXJjvfyidH0jAwNjfc+8bF8fJTuorpTUtMy8zBKglcX6djb6cKPsAAAAAP//AwBQSwEC&#10;LQAUAAYACAAAACEAmzMnNwwBAAAtAgAAEwAAAAAAAAAAAAAAAAAAAAAAW0NvbnRlbnRfVHlwZXNd&#10;LnhtbFBLAQItABQABgAIAAAAIQA4/SH/1gAAAJQBAAALAAAAAAAAAAAAAAAAAD0BAABfcmVscy8u&#10;cmVsc1BLAQItABQABgAIAAAAIQCTMPMpxwEAAOQDAAAOAAAAAAAAAAAAAAAAADwCAABkcnMvZTJv&#10;RG9jLnhtbFBLAQItABQABgAIAAAAIQB5GLydvwAAACEBAAAZAAAAAAAAAAAAAAAAAC8EAABkcnMv&#10;X3JlbHMvZTJvRG9jLnhtbC5yZWxzUEsBAi0AFAAGAAgAAAAhAHqMDNndAAAACAEAAA8AAAAAAAAA&#10;AAAAAAAAJQUAAGRycy9kb3ducmV2LnhtbFBLAQItABQABgAIAAAAIQBVV6EohgAAAI8AAAAQAAAA&#10;AAAAAAAAAAAAAC8GAABkcnMvaW5rL2luazEueG1sUEsFBgAAAAAGAAYAeAEAAOMGAAAAAA==&#10;">
                <v:imagedata r:id="rId20" o:title=""/>
                <o:lock v:ext="edit" rotation="t" verticies="t" shapetype="t"/>
              </v:shape>
            </w:pict>
          </mc:Fallback>
        </mc:AlternateContent>
      </w:r>
      <w:r>
        <w:rPr>
          <w:rFonts w:cs="Arial"/>
        </w:rPr>
        <w:t>2013</w:t>
      </w:r>
      <w:r>
        <w:rPr>
          <w:rFonts w:cs="Arial"/>
        </w:rPr>
        <w:tab/>
        <w:t>650,000</w:t>
      </w:r>
    </w:p>
    <w:p w14:paraId="5169DDD3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What is the percentage increase in sales from 2013 to 2016?</w:t>
      </w:r>
    </w:p>
    <w:p w14:paraId="656FB9C6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a.  10.5%</w:t>
      </w:r>
    </w:p>
    <w:p w14:paraId="0A36BDC5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  <w:highlight w:val="yellow"/>
        </w:rPr>
        <w:t>b. 61.5%</w:t>
      </w:r>
    </w:p>
    <w:p w14:paraId="711AE410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c. 46.2%</w:t>
      </w:r>
    </w:p>
    <w:p w14:paraId="2FAC2E2D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d. 18.8%</w:t>
      </w:r>
    </w:p>
    <w:p w14:paraId="7B7451A1" w14:textId="77777777" w:rsidR="00457CCD" w:rsidRDefault="00457CCD" w:rsidP="00457CCD">
      <w:pPr>
        <w:jc w:val="both"/>
        <w:rPr>
          <w:rFonts w:cs="Arial"/>
        </w:rPr>
      </w:pPr>
    </w:p>
    <w:p w14:paraId="3660320A" w14:textId="7E465EF9" w:rsidR="00457CCD" w:rsidRDefault="00457CCD" w:rsidP="00B3585C">
      <w:pPr>
        <w:jc w:val="both"/>
        <w:rPr>
          <w:rFonts w:cs="Arial"/>
        </w:rPr>
      </w:pPr>
    </w:p>
    <w:p w14:paraId="236C79CF" w14:textId="040F92D9" w:rsidR="00457CCD" w:rsidRDefault="00053521" w:rsidP="00457CCD">
      <w:pPr>
        <w:jc w:val="both"/>
        <w:rPr>
          <w:rFonts w:cs="Arial"/>
        </w:rPr>
      </w:pPr>
      <w:r>
        <w:rPr>
          <w:rFonts w:cs="Arial"/>
        </w:rPr>
        <w:t>19</w:t>
      </w:r>
      <w:r w:rsidR="00457CCD">
        <w:rPr>
          <w:rFonts w:cs="Arial"/>
        </w:rPr>
        <w:t>. Assume the following sales data for a company:</w:t>
      </w:r>
    </w:p>
    <w:p w14:paraId="1389BB51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2016</w:t>
      </w:r>
      <w:r>
        <w:rPr>
          <w:rFonts w:cs="Arial"/>
        </w:rPr>
        <w:tab/>
        <w:t>$1,050,000</w:t>
      </w:r>
    </w:p>
    <w:p w14:paraId="25E3BFFC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2015</w:t>
      </w:r>
      <w:r>
        <w:rPr>
          <w:rFonts w:cs="Arial"/>
        </w:rPr>
        <w:tab/>
        <w:t>950,000</w:t>
      </w:r>
    </w:p>
    <w:p w14:paraId="2D48EACF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2014</w:t>
      </w:r>
      <w:r>
        <w:rPr>
          <w:rFonts w:cs="Arial"/>
        </w:rPr>
        <w:tab/>
        <w:t>800,000</w:t>
      </w:r>
    </w:p>
    <w:p w14:paraId="6164CCE1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2013</w:t>
      </w:r>
      <w:r>
        <w:rPr>
          <w:rFonts w:cs="Arial"/>
        </w:rPr>
        <w:tab/>
        <w:t>650,000</w:t>
      </w:r>
    </w:p>
    <w:p w14:paraId="7314D117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What is the percentage increase in sales from 2014 to 2015?</w:t>
      </w:r>
    </w:p>
    <w:p w14:paraId="00A65B24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a.  10.5%</w:t>
      </w:r>
    </w:p>
    <w:p w14:paraId="09032A41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b.  61.5%</w:t>
      </w:r>
    </w:p>
    <w:p w14:paraId="5978BF9A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c.  46.2%</w:t>
      </w:r>
    </w:p>
    <w:p w14:paraId="085B60EF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  <w:highlight w:val="yellow"/>
        </w:rPr>
        <w:t>d. 18.8%</w:t>
      </w:r>
    </w:p>
    <w:p w14:paraId="5074845E" w14:textId="77777777" w:rsidR="00053521" w:rsidRDefault="00053521" w:rsidP="00457CCD">
      <w:pPr>
        <w:jc w:val="both"/>
        <w:rPr>
          <w:rFonts w:asciiTheme="minorHAnsi" w:hAnsiTheme="minorHAnsi" w:cs="Arial"/>
          <w:szCs w:val="22"/>
        </w:rPr>
      </w:pPr>
    </w:p>
    <w:p w14:paraId="34A274DC" w14:textId="1316FE70" w:rsidR="00457CCD" w:rsidRDefault="00053521" w:rsidP="00457CCD">
      <w:pPr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 xml:space="preserve">20. </w:t>
      </w:r>
      <w:proofErr w:type="spellStart"/>
      <w:r w:rsidR="00457CCD">
        <w:rPr>
          <w:rFonts w:asciiTheme="minorHAnsi" w:hAnsiTheme="minorHAnsi" w:cs="Arial"/>
          <w:szCs w:val="22"/>
        </w:rPr>
        <w:t>Ranier</w:t>
      </w:r>
      <w:proofErr w:type="spellEnd"/>
      <w:r w:rsidR="00457CCD">
        <w:rPr>
          <w:rFonts w:asciiTheme="minorHAnsi" w:hAnsiTheme="minorHAnsi" w:cs="Arial"/>
          <w:szCs w:val="22"/>
        </w:rPr>
        <w:t xml:space="preserve"> Company is authorized to issue 10,000 shares of 8%, $100 par value preferred stock and 500,000 shares of no-par common stock with a stated value of $1 per share. If </w:t>
      </w:r>
      <w:proofErr w:type="spellStart"/>
      <w:r w:rsidR="00457CCD">
        <w:rPr>
          <w:rFonts w:asciiTheme="minorHAnsi" w:hAnsiTheme="minorHAnsi" w:cs="Arial"/>
          <w:szCs w:val="22"/>
        </w:rPr>
        <w:t>Ranier</w:t>
      </w:r>
      <w:proofErr w:type="spellEnd"/>
      <w:r w:rsidR="00457CCD">
        <w:rPr>
          <w:rFonts w:asciiTheme="minorHAnsi" w:hAnsiTheme="minorHAnsi" w:cs="Arial"/>
          <w:szCs w:val="22"/>
        </w:rPr>
        <w:t xml:space="preserve"> issues 5,000 shares of preferred stock for land with an asking price of $600,000 and a market value of $540,000, which of the following would be the journal entry for </w:t>
      </w:r>
      <w:proofErr w:type="spellStart"/>
      <w:r w:rsidR="00457CCD">
        <w:rPr>
          <w:rFonts w:asciiTheme="minorHAnsi" w:hAnsiTheme="minorHAnsi" w:cs="Arial"/>
          <w:szCs w:val="22"/>
        </w:rPr>
        <w:t>Ranier</w:t>
      </w:r>
      <w:proofErr w:type="spellEnd"/>
      <w:r w:rsidR="00457CCD">
        <w:rPr>
          <w:rFonts w:asciiTheme="minorHAnsi" w:hAnsiTheme="minorHAnsi" w:cs="Arial"/>
          <w:szCs w:val="22"/>
        </w:rPr>
        <w:t xml:space="preserve"> to record? </w:t>
      </w:r>
    </w:p>
    <w:p w14:paraId="5769F310" w14:textId="77777777" w:rsidR="00457CCD" w:rsidRDefault="00457CCD" w:rsidP="00457CCD">
      <w:pPr>
        <w:ind w:left="768"/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a.</w:t>
      </w:r>
      <w:r>
        <w:rPr>
          <w:rFonts w:asciiTheme="minorHAnsi" w:hAnsiTheme="minorHAnsi" w:cs="Arial"/>
          <w:szCs w:val="22"/>
        </w:rPr>
        <w:tab/>
        <w:t>Land</w:t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  <w:t>500,000</w:t>
      </w:r>
    </w:p>
    <w:p w14:paraId="169E902C" w14:textId="77777777" w:rsidR="00457CCD" w:rsidRDefault="00457CCD" w:rsidP="00457CCD">
      <w:pPr>
        <w:ind w:left="768"/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  <w:t>Preferred Stock</w:t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  <w:t>500,000</w:t>
      </w:r>
    </w:p>
    <w:p w14:paraId="5C0D95EA" w14:textId="77777777" w:rsidR="00457CCD" w:rsidRDefault="00457CCD" w:rsidP="00457CCD">
      <w:pPr>
        <w:ind w:left="768"/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b.</w:t>
      </w:r>
      <w:r>
        <w:rPr>
          <w:rFonts w:asciiTheme="minorHAnsi" w:hAnsiTheme="minorHAnsi" w:cs="Arial"/>
          <w:szCs w:val="22"/>
        </w:rPr>
        <w:tab/>
        <w:t>Land</w:t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  <w:t>540,000</w:t>
      </w:r>
    </w:p>
    <w:p w14:paraId="103D191D" w14:textId="77777777" w:rsidR="00457CCD" w:rsidRDefault="00457CCD" w:rsidP="00457CCD">
      <w:pPr>
        <w:ind w:left="768"/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  <w:t>Preferred Stock</w:t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  <w:t>540,000</w:t>
      </w:r>
    </w:p>
    <w:p w14:paraId="12F91E9E" w14:textId="77777777" w:rsidR="00457CCD" w:rsidRDefault="00457CCD" w:rsidP="00457CCD">
      <w:pPr>
        <w:ind w:left="768"/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 xml:space="preserve">c. </w:t>
      </w:r>
      <w:r>
        <w:rPr>
          <w:rFonts w:asciiTheme="minorHAnsi" w:hAnsiTheme="minorHAnsi" w:cs="Arial"/>
          <w:szCs w:val="22"/>
        </w:rPr>
        <w:tab/>
        <w:t>Land</w:t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  <w:t>600,000</w:t>
      </w:r>
    </w:p>
    <w:p w14:paraId="7A1845E6" w14:textId="77777777" w:rsidR="00457CCD" w:rsidRDefault="00457CCD" w:rsidP="00457CCD">
      <w:pPr>
        <w:ind w:left="768"/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  <w:t>Preferred Stock</w:t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  <w:t>500,000</w:t>
      </w:r>
    </w:p>
    <w:p w14:paraId="103E72BB" w14:textId="77777777" w:rsidR="00457CCD" w:rsidRDefault="00457CCD" w:rsidP="00457CCD">
      <w:pPr>
        <w:ind w:left="768"/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  <w:t>Paid-in Capital in Excess of Par-Preferred</w:t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  <w:t>100,000</w:t>
      </w:r>
    </w:p>
    <w:p w14:paraId="46C4323F" w14:textId="77777777" w:rsidR="00457CCD" w:rsidRDefault="00457CCD" w:rsidP="00457CCD">
      <w:pPr>
        <w:ind w:left="768"/>
        <w:jc w:val="both"/>
        <w:rPr>
          <w:rFonts w:asciiTheme="minorHAnsi" w:hAnsiTheme="minorHAnsi" w:cs="Arial"/>
          <w:szCs w:val="22"/>
          <w:highlight w:val="yellow"/>
        </w:rPr>
      </w:pPr>
      <w:r>
        <w:rPr>
          <w:rFonts w:asciiTheme="minorHAnsi" w:hAnsiTheme="minorHAnsi" w:cs="Arial"/>
          <w:szCs w:val="22"/>
          <w:highlight w:val="yellow"/>
        </w:rPr>
        <w:t xml:space="preserve">d. </w:t>
      </w:r>
      <w:r>
        <w:rPr>
          <w:rFonts w:asciiTheme="minorHAnsi" w:hAnsiTheme="minorHAnsi" w:cs="Arial"/>
          <w:szCs w:val="22"/>
          <w:highlight w:val="yellow"/>
        </w:rPr>
        <w:tab/>
        <w:t>Land</w:t>
      </w:r>
      <w:r>
        <w:rPr>
          <w:rFonts w:asciiTheme="minorHAnsi" w:hAnsiTheme="minorHAnsi" w:cs="Arial"/>
          <w:szCs w:val="22"/>
          <w:highlight w:val="yellow"/>
        </w:rPr>
        <w:tab/>
      </w:r>
      <w:r>
        <w:rPr>
          <w:rFonts w:asciiTheme="minorHAnsi" w:hAnsiTheme="minorHAnsi" w:cs="Arial"/>
          <w:szCs w:val="22"/>
          <w:highlight w:val="yellow"/>
        </w:rPr>
        <w:tab/>
        <w:t>540,000</w:t>
      </w:r>
    </w:p>
    <w:p w14:paraId="6FC86B35" w14:textId="77777777" w:rsidR="00457CCD" w:rsidRDefault="00457CCD" w:rsidP="00457CCD">
      <w:pPr>
        <w:ind w:left="768"/>
        <w:jc w:val="both"/>
        <w:rPr>
          <w:rFonts w:asciiTheme="minorHAnsi" w:hAnsiTheme="minorHAnsi" w:cs="Arial"/>
          <w:szCs w:val="22"/>
          <w:highlight w:val="yellow"/>
        </w:rPr>
      </w:pPr>
      <w:r>
        <w:rPr>
          <w:rFonts w:asciiTheme="minorHAnsi" w:hAnsiTheme="minorHAnsi" w:cs="Arial"/>
          <w:szCs w:val="22"/>
          <w:highlight w:val="yellow"/>
        </w:rPr>
        <w:tab/>
      </w:r>
      <w:r>
        <w:rPr>
          <w:rFonts w:asciiTheme="minorHAnsi" w:hAnsiTheme="minorHAnsi" w:cs="Arial"/>
          <w:szCs w:val="22"/>
          <w:highlight w:val="yellow"/>
        </w:rPr>
        <w:tab/>
        <w:t>Preferred Stock</w:t>
      </w:r>
      <w:r>
        <w:rPr>
          <w:rFonts w:asciiTheme="minorHAnsi" w:hAnsiTheme="minorHAnsi" w:cs="Arial"/>
          <w:szCs w:val="22"/>
          <w:highlight w:val="yellow"/>
        </w:rPr>
        <w:tab/>
      </w:r>
      <w:r>
        <w:rPr>
          <w:rFonts w:asciiTheme="minorHAnsi" w:hAnsiTheme="minorHAnsi" w:cs="Arial"/>
          <w:szCs w:val="22"/>
          <w:highlight w:val="yellow"/>
        </w:rPr>
        <w:tab/>
        <w:t>500,000</w:t>
      </w:r>
    </w:p>
    <w:p w14:paraId="76C5C5AA" w14:textId="77777777" w:rsidR="00457CCD" w:rsidRDefault="00457CCD" w:rsidP="00457CCD">
      <w:pPr>
        <w:ind w:left="768"/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  <w:highlight w:val="yellow"/>
        </w:rPr>
        <w:tab/>
      </w:r>
      <w:r>
        <w:rPr>
          <w:rFonts w:asciiTheme="minorHAnsi" w:hAnsiTheme="minorHAnsi" w:cs="Arial"/>
          <w:szCs w:val="22"/>
          <w:highlight w:val="yellow"/>
        </w:rPr>
        <w:tab/>
        <w:t>Paid-in Capital Excess of Par-Preferred</w:t>
      </w:r>
      <w:r>
        <w:rPr>
          <w:rFonts w:asciiTheme="minorHAnsi" w:hAnsiTheme="minorHAnsi" w:cs="Arial"/>
          <w:szCs w:val="22"/>
          <w:highlight w:val="yellow"/>
        </w:rPr>
        <w:tab/>
      </w:r>
      <w:r>
        <w:rPr>
          <w:rFonts w:asciiTheme="minorHAnsi" w:hAnsiTheme="minorHAnsi" w:cs="Arial"/>
          <w:szCs w:val="22"/>
          <w:highlight w:val="yellow"/>
        </w:rPr>
        <w:tab/>
        <w:t>40,000</w:t>
      </w:r>
    </w:p>
    <w:p w14:paraId="50B5B50C" w14:textId="77777777" w:rsidR="00053521" w:rsidRDefault="00053521" w:rsidP="00457CCD">
      <w:pPr>
        <w:jc w:val="both"/>
        <w:rPr>
          <w:rFonts w:asciiTheme="minorHAnsi" w:hAnsiTheme="minorHAnsi" w:cs="Arial"/>
          <w:szCs w:val="22"/>
        </w:rPr>
      </w:pPr>
    </w:p>
    <w:p w14:paraId="4DCCD1A6" w14:textId="77777777" w:rsidR="00457CCD" w:rsidRDefault="00457CCD" w:rsidP="00457CCD">
      <w:pPr>
        <w:spacing w:after="120" w:line="256" w:lineRule="auto"/>
        <w:ind w:left="720"/>
        <w:rPr>
          <w:rFonts w:asciiTheme="minorHAnsi" w:eastAsiaTheme="minorHAnsi" w:hAnsiTheme="minorHAnsi" w:cs="Arial"/>
          <w:color w:val="000000"/>
          <w:szCs w:val="22"/>
        </w:rPr>
      </w:pPr>
      <w:r>
        <w:rPr>
          <w:rFonts w:asciiTheme="minorHAnsi" w:eastAsiaTheme="minorHAnsi" w:hAnsiTheme="minorHAnsi" w:cs="Arial"/>
          <w:color w:val="000000"/>
          <w:szCs w:val="22"/>
        </w:rPr>
        <w:t>23. Using vertical analysis, what percentage is assigned to Cost of Goods Sold?</w:t>
      </w:r>
    </w:p>
    <w:p w14:paraId="4593A99E" w14:textId="77777777" w:rsidR="00457CCD" w:rsidRDefault="00457CCD" w:rsidP="00457CCD">
      <w:pPr>
        <w:ind w:left="1080" w:hanging="360"/>
        <w:jc w:val="both"/>
        <w:rPr>
          <w:rFonts w:cs="Arial"/>
          <w:szCs w:val="22"/>
        </w:rPr>
      </w:pPr>
      <w:r>
        <w:rPr>
          <w:rFonts w:cs="Arial"/>
          <w:szCs w:val="22"/>
        </w:rPr>
        <w:t>a.</w:t>
      </w:r>
      <w:r>
        <w:rPr>
          <w:rFonts w:cs="Arial"/>
          <w:szCs w:val="22"/>
        </w:rPr>
        <w:tab/>
        <w:t>40%</w:t>
      </w:r>
    </w:p>
    <w:p w14:paraId="4CDEE3D8" w14:textId="77777777" w:rsidR="00457CCD" w:rsidRDefault="00457CCD" w:rsidP="00457CCD">
      <w:pPr>
        <w:ind w:left="1080" w:hanging="360"/>
        <w:jc w:val="both"/>
        <w:rPr>
          <w:rFonts w:cs="Arial"/>
          <w:szCs w:val="22"/>
        </w:rPr>
      </w:pPr>
      <w:r>
        <w:rPr>
          <w:rFonts w:cs="Arial"/>
          <w:szCs w:val="22"/>
        </w:rPr>
        <w:t>b.</w:t>
      </w:r>
      <w:r>
        <w:rPr>
          <w:rFonts w:cs="Arial"/>
          <w:szCs w:val="22"/>
        </w:rPr>
        <w:tab/>
        <w:t>60%</w:t>
      </w:r>
    </w:p>
    <w:p w14:paraId="1DD7C052" w14:textId="77777777" w:rsidR="00457CCD" w:rsidRDefault="00457CCD" w:rsidP="00457CCD">
      <w:pPr>
        <w:ind w:left="1080" w:hanging="360"/>
        <w:jc w:val="both"/>
        <w:rPr>
          <w:rFonts w:cs="Arial"/>
          <w:szCs w:val="22"/>
        </w:rPr>
      </w:pPr>
      <w:r>
        <w:rPr>
          <w:rFonts w:cs="Arial"/>
          <w:szCs w:val="22"/>
        </w:rPr>
        <w:t>c.</w:t>
      </w:r>
      <w:r>
        <w:rPr>
          <w:rFonts w:cs="Arial"/>
          <w:szCs w:val="22"/>
        </w:rPr>
        <w:tab/>
        <w:t>100%</w:t>
      </w:r>
    </w:p>
    <w:p w14:paraId="78F9BE03" w14:textId="77777777" w:rsidR="00457CCD" w:rsidRDefault="00457CCD" w:rsidP="00457CCD">
      <w:pPr>
        <w:ind w:left="1080" w:hanging="360"/>
        <w:jc w:val="both"/>
        <w:rPr>
          <w:rFonts w:cs="Arial"/>
          <w:szCs w:val="22"/>
        </w:rPr>
      </w:pPr>
      <w:r>
        <w:rPr>
          <w:rFonts w:cs="Arial"/>
          <w:szCs w:val="22"/>
        </w:rPr>
        <w:t>d.</w:t>
      </w:r>
      <w:r>
        <w:rPr>
          <w:rFonts w:cs="Arial"/>
          <w:szCs w:val="22"/>
        </w:rPr>
        <w:tab/>
        <w:t>None of these answer choices are correct.</w:t>
      </w:r>
    </w:p>
    <w:p w14:paraId="1FFB6A16" w14:textId="77777777" w:rsidR="00457CCD" w:rsidRDefault="00457CCD" w:rsidP="00457CCD">
      <w:pPr>
        <w:ind w:left="720" w:hanging="720"/>
        <w:jc w:val="both"/>
        <w:rPr>
          <w:snapToGrid w:val="0"/>
          <w:sz w:val="14"/>
          <w:szCs w:val="14"/>
        </w:rPr>
      </w:pPr>
    </w:p>
    <w:p w14:paraId="0B217E2D" w14:textId="77777777" w:rsidR="00457CCD" w:rsidRDefault="00457CCD" w:rsidP="00457CCD">
      <w:pPr>
        <w:ind w:left="1080" w:hanging="360"/>
        <w:jc w:val="both"/>
        <w:rPr>
          <w:rFonts w:cs="Arial"/>
          <w:snapToGrid w:val="0"/>
          <w:sz w:val="14"/>
          <w:szCs w:val="14"/>
        </w:rPr>
      </w:pPr>
      <w:r>
        <w:rPr>
          <w:rFonts w:cs="Arial"/>
          <w:snapToGrid w:val="0"/>
          <w:sz w:val="14"/>
          <w:szCs w:val="14"/>
        </w:rPr>
        <w:t>Ans: b</w:t>
      </w:r>
    </w:p>
    <w:p w14:paraId="1EF22FF5" w14:textId="77777777" w:rsidR="00457CCD" w:rsidRDefault="00457CCD" w:rsidP="00457CCD">
      <w:pPr>
        <w:ind w:left="1080" w:hanging="360"/>
        <w:jc w:val="both"/>
        <w:rPr>
          <w:rFonts w:cs="Arial"/>
          <w:snapToGrid w:val="0"/>
          <w:sz w:val="14"/>
          <w:szCs w:val="14"/>
        </w:rPr>
      </w:pPr>
    </w:p>
    <w:p w14:paraId="4C2698E7" w14:textId="77777777" w:rsidR="00457CCD" w:rsidRDefault="00457CCD" w:rsidP="00457CCD">
      <w:pPr>
        <w:ind w:left="1080" w:hanging="360"/>
        <w:jc w:val="both"/>
        <w:rPr>
          <w:rFonts w:cs="Arial"/>
          <w:snapToGrid w:val="0"/>
          <w:sz w:val="14"/>
          <w:szCs w:val="14"/>
        </w:rPr>
      </w:pPr>
    </w:p>
    <w:p w14:paraId="7FC4BA05" w14:textId="77777777" w:rsidR="00457CCD" w:rsidRDefault="00457CCD" w:rsidP="00457CCD">
      <w:pPr>
        <w:tabs>
          <w:tab w:val="decimal" w:pos="360"/>
          <w:tab w:val="left" w:pos="1080"/>
        </w:tabs>
        <w:spacing w:after="120" w:line="256" w:lineRule="auto"/>
        <w:ind w:left="720" w:hanging="720"/>
        <w:rPr>
          <w:rFonts w:asciiTheme="minorHAnsi" w:eastAsiaTheme="minorHAnsi" w:hAnsiTheme="minorHAnsi" w:cs="Arial"/>
          <w:color w:val="000000"/>
          <w:szCs w:val="22"/>
        </w:rPr>
      </w:pPr>
      <w:r>
        <w:rPr>
          <w:rFonts w:asciiTheme="minorHAnsi" w:eastAsiaTheme="minorHAnsi" w:hAnsiTheme="minorHAnsi" w:cs="Arial"/>
          <w:color w:val="000000"/>
          <w:szCs w:val="22"/>
        </w:rPr>
        <w:t>24.</w:t>
      </w:r>
      <w:r>
        <w:rPr>
          <w:rFonts w:asciiTheme="minorHAnsi" w:eastAsiaTheme="minorHAnsi" w:hAnsiTheme="minorHAnsi" w:cs="Arial"/>
          <w:color w:val="000000"/>
          <w:szCs w:val="22"/>
        </w:rPr>
        <w:tab/>
      </w:r>
      <w:proofErr w:type="spellStart"/>
      <w:r>
        <w:rPr>
          <w:rFonts w:asciiTheme="minorHAnsi" w:eastAsiaTheme="minorHAnsi" w:hAnsiTheme="minorHAnsi" w:cs="Arial"/>
          <w:color w:val="000000"/>
          <w:szCs w:val="22"/>
        </w:rPr>
        <w:t>Saira</w:t>
      </w:r>
      <w:proofErr w:type="spellEnd"/>
      <w:r>
        <w:rPr>
          <w:rFonts w:asciiTheme="minorHAnsi" w:eastAsiaTheme="minorHAnsi" w:hAnsiTheme="minorHAnsi" w:cs="Arial"/>
          <w:color w:val="000000"/>
          <w:szCs w:val="22"/>
        </w:rPr>
        <w:t>, Inc. has the following income statement (in millions):</w:t>
      </w:r>
    </w:p>
    <w:p w14:paraId="3921456E" w14:textId="77777777" w:rsidR="00457CCD" w:rsidRDefault="00457CCD" w:rsidP="00457CCD">
      <w:pPr>
        <w:tabs>
          <w:tab w:val="center" w:pos="3420"/>
          <w:tab w:val="right" w:pos="5940"/>
        </w:tabs>
        <w:spacing w:before="120" w:after="120" w:line="256" w:lineRule="auto"/>
        <w:ind w:left="720"/>
        <w:rPr>
          <w:rFonts w:asciiTheme="minorHAnsi" w:eastAsiaTheme="minorHAnsi" w:hAnsiTheme="minorHAnsi" w:cs="Arial"/>
          <w:color w:val="000000"/>
          <w:szCs w:val="22"/>
        </w:rPr>
      </w:pPr>
      <w:r>
        <w:rPr>
          <w:rFonts w:asciiTheme="minorHAnsi" w:eastAsiaTheme="minorHAnsi" w:hAnsiTheme="minorHAnsi" w:cs="Arial"/>
          <w:color w:val="000000"/>
          <w:szCs w:val="22"/>
        </w:rPr>
        <w:tab/>
        <w:t>SAIRA, INC.</w:t>
      </w:r>
    </w:p>
    <w:p w14:paraId="4C71714A" w14:textId="77777777" w:rsidR="00457CCD" w:rsidRDefault="00457CCD" w:rsidP="00457CCD">
      <w:pPr>
        <w:tabs>
          <w:tab w:val="center" w:pos="3420"/>
          <w:tab w:val="right" w:pos="5940"/>
        </w:tabs>
        <w:spacing w:after="120" w:line="256" w:lineRule="auto"/>
        <w:ind w:left="720"/>
        <w:rPr>
          <w:rFonts w:asciiTheme="minorHAnsi" w:eastAsiaTheme="minorHAnsi" w:hAnsiTheme="minorHAnsi" w:cs="Arial"/>
          <w:color w:val="000000"/>
          <w:szCs w:val="22"/>
        </w:rPr>
      </w:pPr>
      <w:r>
        <w:rPr>
          <w:rFonts w:asciiTheme="minorHAnsi" w:eastAsiaTheme="minorHAnsi" w:hAnsiTheme="minorHAnsi" w:cs="Arial"/>
          <w:color w:val="000000"/>
          <w:szCs w:val="22"/>
        </w:rPr>
        <w:tab/>
        <w:t>Income Statement</w:t>
      </w:r>
    </w:p>
    <w:p w14:paraId="3714060A" w14:textId="77777777" w:rsidR="00457CCD" w:rsidRDefault="00457CCD" w:rsidP="00457CCD">
      <w:pPr>
        <w:tabs>
          <w:tab w:val="center" w:pos="3420"/>
          <w:tab w:val="right" w:pos="5940"/>
        </w:tabs>
        <w:spacing w:after="120" w:line="256" w:lineRule="auto"/>
        <w:ind w:left="720"/>
        <w:rPr>
          <w:rFonts w:asciiTheme="minorHAnsi" w:eastAsiaTheme="minorHAnsi" w:hAnsiTheme="minorHAnsi" w:cs="Arial"/>
          <w:color w:val="000000"/>
          <w:szCs w:val="22"/>
        </w:rPr>
      </w:pPr>
      <w:r>
        <w:rPr>
          <w:rFonts w:asciiTheme="minorHAnsi" w:eastAsiaTheme="minorHAnsi" w:hAnsiTheme="minorHAnsi" w:cs="Arial"/>
          <w:color w:val="000000"/>
          <w:szCs w:val="22"/>
        </w:rPr>
        <w:tab/>
        <w:t>For the Year Ended December 31, 2014</w:t>
      </w:r>
    </w:p>
    <w:p w14:paraId="16388587" w14:textId="77777777" w:rsidR="00457CCD" w:rsidRDefault="00457CCD" w:rsidP="00457CCD">
      <w:pPr>
        <w:tabs>
          <w:tab w:val="right" w:pos="6120"/>
        </w:tabs>
        <w:spacing w:before="120" w:after="120" w:line="256" w:lineRule="auto"/>
        <w:ind w:left="720"/>
        <w:rPr>
          <w:rFonts w:asciiTheme="minorHAnsi" w:eastAsiaTheme="minorHAnsi" w:hAnsiTheme="minorHAnsi" w:cs="Arial"/>
          <w:color w:val="000000"/>
          <w:szCs w:val="22"/>
        </w:rPr>
      </w:pPr>
      <w:r>
        <w:rPr>
          <w:rFonts w:asciiTheme="minorHAnsi" w:eastAsiaTheme="minorHAnsi" w:hAnsiTheme="minorHAnsi" w:cs="Arial"/>
          <w:color w:val="000000"/>
          <w:szCs w:val="22"/>
        </w:rPr>
        <w:t>Net Sales</w:t>
      </w:r>
      <w:r>
        <w:rPr>
          <w:rFonts w:asciiTheme="minorHAnsi" w:eastAsiaTheme="minorHAnsi" w:hAnsiTheme="minorHAnsi" w:cs="Arial"/>
          <w:color w:val="000000"/>
          <w:szCs w:val="22"/>
        </w:rPr>
        <w:tab/>
        <w:t>$300</w:t>
      </w:r>
    </w:p>
    <w:p w14:paraId="116741FF" w14:textId="77777777" w:rsidR="00457CCD" w:rsidRDefault="00457CCD" w:rsidP="00457CCD">
      <w:pPr>
        <w:tabs>
          <w:tab w:val="right" w:pos="6120"/>
        </w:tabs>
        <w:spacing w:after="120" w:line="256" w:lineRule="auto"/>
        <w:ind w:left="720"/>
        <w:rPr>
          <w:rFonts w:asciiTheme="minorHAnsi" w:eastAsiaTheme="minorHAnsi" w:hAnsiTheme="minorHAnsi" w:cs="Arial"/>
          <w:color w:val="000000"/>
          <w:szCs w:val="22"/>
          <w:u w:val="single"/>
        </w:rPr>
      </w:pPr>
      <w:r>
        <w:rPr>
          <w:rFonts w:asciiTheme="minorHAnsi" w:eastAsiaTheme="minorHAnsi" w:hAnsiTheme="minorHAnsi" w:cs="Arial"/>
          <w:color w:val="000000"/>
          <w:szCs w:val="22"/>
        </w:rPr>
        <w:t>Cost of Goods Sold</w:t>
      </w:r>
      <w:r>
        <w:rPr>
          <w:rFonts w:asciiTheme="minorHAnsi" w:eastAsiaTheme="minorHAnsi" w:hAnsiTheme="minorHAnsi" w:cs="Arial"/>
          <w:color w:val="000000"/>
          <w:szCs w:val="22"/>
        </w:rPr>
        <w:tab/>
        <w:t xml:space="preserve"> </w:t>
      </w:r>
      <w:r>
        <w:rPr>
          <w:rFonts w:asciiTheme="minorHAnsi" w:eastAsiaTheme="minorHAnsi" w:hAnsiTheme="minorHAnsi" w:cs="Arial"/>
          <w:color w:val="000000"/>
          <w:szCs w:val="22"/>
          <w:u w:val="single"/>
        </w:rPr>
        <w:t xml:space="preserve">  180</w:t>
      </w:r>
    </w:p>
    <w:p w14:paraId="415B7EB9" w14:textId="77777777" w:rsidR="00457CCD" w:rsidRDefault="00457CCD" w:rsidP="00457CCD">
      <w:pPr>
        <w:tabs>
          <w:tab w:val="right" w:pos="6120"/>
        </w:tabs>
        <w:spacing w:after="120" w:line="256" w:lineRule="auto"/>
        <w:ind w:left="720"/>
        <w:rPr>
          <w:rFonts w:asciiTheme="minorHAnsi" w:eastAsiaTheme="minorHAnsi" w:hAnsiTheme="minorHAnsi" w:cs="Arial"/>
          <w:color w:val="000000"/>
          <w:szCs w:val="22"/>
        </w:rPr>
      </w:pPr>
      <w:r>
        <w:rPr>
          <w:rFonts w:asciiTheme="minorHAnsi" w:eastAsiaTheme="minorHAnsi" w:hAnsiTheme="minorHAnsi" w:cs="Arial"/>
          <w:color w:val="000000"/>
          <w:szCs w:val="22"/>
        </w:rPr>
        <w:t>Gross Profit</w:t>
      </w:r>
      <w:r>
        <w:rPr>
          <w:rFonts w:asciiTheme="minorHAnsi" w:eastAsiaTheme="minorHAnsi" w:hAnsiTheme="minorHAnsi" w:cs="Arial"/>
          <w:color w:val="000000"/>
          <w:szCs w:val="22"/>
        </w:rPr>
        <w:tab/>
        <w:t xml:space="preserve">  120</w:t>
      </w:r>
    </w:p>
    <w:p w14:paraId="6E1943B0" w14:textId="77777777" w:rsidR="00457CCD" w:rsidRDefault="00457CCD" w:rsidP="00457CCD">
      <w:pPr>
        <w:tabs>
          <w:tab w:val="right" w:pos="6120"/>
        </w:tabs>
        <w:spacing w:after="120" w:line="256" w:lineRule="auto"/>
        <w:ind w:left="720"/>
        <w:rPr>
          <w:rFonts w:asciiTheme="minorHAnsi" w:eastAsiaTheme="minorHAnsi" w:hAnsiTheme="minorHAnsi" w:cs="Arial"/>
          <w:color w:val="000000"/>
          <w:szCs w:val="22"/>
          <w:u w:val="single"/>
        </w:rPr>
      </w:pPr>
      <w:r>
        <w:rPr>
          <w:rFonts w:asciiTheme="minorHAnsi" w:eastAsiaTheme="minorHAnsi" w:hAnsiTheme="minorHAnsi" w:cs="Arial"/>
          <w:color w:val="000000"/>
          <w:szCs w:val="22"/>
        </w:rPr>
        <w:t>Operating Expenses</w:t>
      </w:r>
      <w:r>
        <w:rPr>
          <w:rFonts w:asciiTheme="minorHAnsi" w:eastAsiaTheme="minorHAnsi" w:hAnsiTheme="minorHAnsi" w:cs="Arial"/>
          <w:color w:val="000000"/>
          <w:szCs w:val="22"/>
        </w:rPr>
        <w:tab/>
      </w:r>
      <w:r>
        <w:rPr>
          <w:rFonts w:asciiTheme="minorHAnsi" w:eastAsiaTheme="minorHAnsi" w:hAnsiTheme="minorHAnsi" w:cs="Arial"/>
          <w:color w:val="000000"/>
          <w:szCs w:val="22"/>
          <w:u w:val="single"/>
        </w:rPr>
        <w:t xml:space="preserve">    45</w:t>
      </w:r>
    </w:p>
    <w:p w14:paraId="5A46B7E3" w14:textId="77777777" w:rsidR="00457CCD" w:rsidRDefault="00457CCD" w:rsidP="00457CCD">
      <w:pPr>
        <w:tabs>
          <w:tab w:val="right" w:pos="6120"/>
        </w:tabs>
        <w:spacing w:after="120" w:line="256" w:lineRule="auto"/>
        <w:ind w:left="720"/>
        <w:rPr>
          <w:rFonts w:asciiTheme="minorHAnsi" w:eastAsiaTheme="minorHAnsi" w:hAnsiTheme="minorHAnsi" w:cs="Arial"/>
          <w:color w:val="000000"/>
          <w:szCs w:val="22"/>
          <w:u w:val="double"/>
        </w:rPr>
      </w:pPr>
      <w:r>
        <w:rPr>
          <w:rFonts w:asciiTheme="minorHAnsi" w:eastAsiaTheme="minorHAnsi" w:hAnsiTheme="minorHAnsi" w:cs="Arial"/>
          <w:color w:val="000000"/>
          <w:szCs w:val="22"/>
        </w:rPr>
        <w:t>Net Income</w:t>
      </w:r>
      <w:r>
        <w:rPr>
          <w:rFonts w:asciiTheme="minorHAnsi" w:eastAsiaTheme="minorHAnsi" w:hAnsiTheme="minorHAnsi" w:cs="Arial"/>
          <w:color w:val="000000"/>
          <w:szCs w:val="22"/>
        </w:rPr>
        <w:tab/>
      </w:r>
      <w:r>
        <w:rPr>
          <w:rFonts w:asciiTheme="minorHAnsi" w:eastAsiaTheme="minorHAnsi" w:hAnsiTheme="minorHAnsi" w:cs="Arial"/>
          <w:color w:val="000000"/>
          <w:szCs w:val="22"/>
          <w:u w:val="double"/>
        </w:rPr>
        <w:t>$75</w:t>
      </w:r>
    </w:p>
    <w:p w14:paraId="66097088" w14:textId="77777777" w:rsidR="00457CCD" w:rsidRDefault="00457CCD" w:rsidP="00457CCD">
      <w:pPr>
        <w:spacing w:after="120" w:line="256" w:lineRule="auto"/>
        <w:ind w:left="720"/>
        <w:rPr>
          <w:rFonts w:asciiTheme="minorHAnsi" w:eastAsiaTheme="minorHAnsi" w:hAnsiTheme="minorHAnsi" w:cs="Arial"/>
          <w:color w:val="000000"/>
          <w:szCs w:val="22"/>
        </w:rPr>
      </w:pPr>
    </w:p>
    <w:p w14:paraId="132EEEEB" w14:textId="77777777" w:rsidR="00457CCD" w:rsidRDefault="00457CCD" w:rsidP="00457CCD">
      <w:pPr>
        <w:spacing w:after="120" w:line="256" w:lineRule="auto"/>
        <w:ind w:left="720"/>
        <w:rPr>
          <w:rFonts w:asciiTheme="minorHAnsi" w:eastAsiaTheme="minorHAnsi" w:hAnsiTheme="minorHAnsi" w:cs="Arial"/>
          <w:color w:val="000000"/>
          <w:szCs w:val="22"/>
        </w:rPr>
      </w:pPr>
      <w:r>
        <w:rPr>
          <w:rFonts w:asciiTheme="minorHAnsi" w:eastAsiaTheme="minorHAnsi" w:hAnsiTheme="minorHAnsi" w:cs="Arial"/>
          <w:color w:val="000000"/>
          <w:szCs w:val="22"/>
        </w:rPr>
        <w:t>Using vertical analysis, what percentage is assigned to Net Income?</w:t>
      </w:r>
    </w:p>
    <w:p w14:paraId="0A907B3A" w14:textId="77777777" w:rsidR="00457CCD" w:rsidRDefault="00457CCD" w:rsidP="00457CCD">
      <w:pPr>
        <w:ind w:left="1080" w:hanging="360"/>
        <w:jc w:val="both"/>
        <w:rPr>
          <w:rFonts w:cs="Arial"/>
          <w:szCs w:val="22"/>
        </w:rPr>
      </w:pPr>
      <w:r>
        <w:rPr>
          <w:rFonts w:cs="Arial"/>
          <w:szCs w:val="22"/>
        </w:rPr>
        <w:t>a.</w:t>
      </w:r>
      <w:r>
        <w:rPr>
          <w:rFonts w:cs="Arial"/>
          <w:szCs w:val="22"/>
        </w:rPr>
        <w:tab/>
        <w:t>625%</w:t>
      </w:r>
    </w:p>
    <w:p w14:paraId="63D408FB" w14:textId="77777777" w:rsidR="00457CCD" w:rsidRDefault="00457CCD" w:rsidP="00457CCD">
      <w:pPr>
        <w:ind w:left="1080" w:hanging="360"/>
        <w:jc w:val="both"/>
        <w:rPr>
          <w:rFonts w:cs="Arial"/>
          <w:szCs w:val="22"/>
        </w:rPr>
      </w:pPr>
      <w:r>
        <w:rPr>
          <w:rFonts w:cs="Arial"/>
          <w:szCs w:val="22"/>
        </w:rPr>
        <w:t>b.</w:t>
      </w:r>
      <w:r>
        <w:rPr>
          <w:rFonts w:cs="Arial"/>
          <w:szCs w:val="22"/>
        </w:rPr>
        <w:tab/>
        <w:t>40%</w:t>
      </w:r>
    </w:p>
    <w:p w14:paraId="586965C4" w14:textId="77777777" w:rsidR="00457CCD" w:rsidRDefault="00457CCD" w:rsidP="00457CCD">
      <w:pPr>
        <w:ind w:left="1080" w:hanging="360"/>
        <w:jc w:val="both"/>
        <w:rPr>
          <w:rFonts w:cs="Arial"/>
          <w:szCs w:val="22"/>
        </w:rPr>
      </w:pPr>
      <w:r>
        <w:rPr>
          <w:rFonts w:cs="Arial"/>
          <w:szCs w:val="22"/>
        </w:rPr>
        <w:t>c.</w:t>
      </w:r>
      <w:r>
        <w:rPr>
          <w:rFonts w:cs="Arial"/>
          <w:szCs w:val="22"/>
        </w:rPr>
        <w:tab/>
        <w:t>25%</w:t>
      </w:r>
    </w:p>
    <w:p w14:paraId="5E71EF36" w14:textId="77777777" w:rsidR="00457CCD" w:rsidRDefault="00457CCD" w:rsidP="00457CCD">
      <w:pPr>
        <w:ind w:left="1080" w:hanging="360"/>
        <w:jc w:val="both"/>
        <w:rPr>
          <w:rFonts w:cs="Arial"/>
          <w:szCs w:val="22"/>
        </w:rPr>
      </w:pPr>
      <w:r>
        <w:rPr>
          <w:rFonts w:cs="Arial"/>
          <w:szCs w:val="22"/>
        </w:rPr>
        <w:t>d.</w:t>
      </w:r>
      <w:r>
        <w:rPr>
          <w:rFonts w:cs="Arial"/>
          <w:szCs w:val="22"/>
        </w:rPr>
        <w:tab/>
        <w:t>None of these answer choices are correct.</w:t>
      </w:r>
    </w:p>
    <w:p w14:paraId="53F2D0BE" w14:textId="6FC9AE90" w:rsidR="00457CCD" w:rsidRDefault="00457CCD" w:rsidP="00457CCD">
      <w:pPr>
        <w:ind w:left="720" w:hanging="720"/>
        <w:jc w:val="both"/>
        <w:rPr>
          <w:snapToGrid w:val="0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45C913" wp14:editId="7303B1D2">
                <wp:simplePos x="0" y="0"/>
                <wp:positionH relativeFrom="column">
                  <wp:posOffset>5166995</wp:posOffset>
                </wp:positionH>
                <wp:positionV relativeFrom="paragraph">
                  <wp:posOffset>85090</wp:posOffset>
                </wp:positionV>
                <wp:extent cx="177800" cy="49530"/>
                <wp:effectExtent l="42545" t="18415" r="1132205" b="36830"/>
                <wp:wrapNone/>
                <wp:docPr id="16" name="Freeform: Shap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77800" cy="495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3240" y="29520"/>
                              </a:moveTo>
                              <a:lnTo>
                                <a:pt x="0" y="28800"/>
                              </a:lnTo>
                              <a:lnTo>
                                <a:pt x="720" y="26640"/>
                              </a:lnTo>
                              <a:lnTo>
                                <a:pt x="720" y="26640"/>
                              </a:lnTo>
                              <a:lnTo>
                                <a:pt x="720" y="26640"/>
                              </a:lnTo>
                              <a:lnTo>
                                <a:pt x="3240" y="26640"/>
                              </a:lnTo>
                              <a:lnTo>
                                <a:pt x="6840" y="27360"/>
                              </a:lnTo>
                              <a:lnTo>
                                <a:pt x="12240" y="26640"/>
                              </a:lnTo>
                              <a:lnTo>
                                <a:pt x="16560" y="25560"/>
                              </a:lnTo>
                              <a:lnTo>
                                <a:pt x="22680" y="23400"/>
                              </a:lnTo>
                              <a:lnTo>
                                <a:pt x="32400" y="21600"/>
                              </a:lnTo>
                              <a:lnTo>
                                <a:pt x="45360" y="19440"/>
                              </a:lnTo>
                              <a:lnTo>
                                <a:pt x="60480" y="16200"/>
                              </a:lnTo>
                              <a:lnTo>
                                <a:pt x="77040" y="12600"/>
                              </a:lnTo>
                              <a:lnTo>
                                <a:pt x="93600" y="7920"/>
                              </a:lnTo>
                              <a:lnTo>
                                <a:pt x="109440" y="4680"/>
                              </a:lnTo>
                              <a:lnTo>
                                <a:pt x="124560" y="2160"/>
                              </a:lnTo>
                              <a:lnTo>
                                <a:pt x="137520" y="720"/>
                              </a:lnTo>
                              <a:lnTo>
                                <a:pt x="147960" y="0"/>
                              </a:lnTo>
                              <a:lnTo>
                                <a:pt x="156960" y="0"/>
                              </a:lnTo>
                            </a:path>
                          </a:pathLst>
                        </a:custGeom>
                        <a:noFill/>
                        <a:ln w="20999" cap="rnd" algn="ctr">
                          <a:solidFill>
                            <a:srgbClr val="ED1C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9B5A7" id="Freeform: Shape 16" o:spid="_x0000_s1026" style="position:absolute;margin-left:406.85pt;margin-top:6.7pt;width:14pt;height:3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7800,4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eqYmQMAAEYMAAAOAAAAZHJzL2Uyb0RvYy54bWzsVm2PozYQ/n5S/4PF9yyYOBDQZk+rvJwq&#10;3fVWd9sf4IAJqGBzthOyrfrfO2Mgm91WSe9U9dN+gbE9zDzz2GOe2/fHpiYHoU2l5MKjN4FHhMxU&#10;Xsndwvv1cTOZe8RYLnNeKykW3pMw3vu7n97ddm0qQlWqOheaQBBp0q5deKW1ber7JitFw82NaoWE&#10;xULphlsY6p2fa95B9Kb2wyCI/E7pvNUqE8bA7Kpf9O5c/KIQmf1cFEZYUi88wGbdU7vnFp/+3S1P&#10;d5q3ZZUNMPgPoGh4JSHpKdSKW072uvpbqKbKtDKqsDeZanxVFFUmXA1QDQ1eVfO15K1wtQA5pj3R&#10;ZP67sNkvhwdNqhz2LvKI5A3s0UYLgYynxAEgsAI0da1Jwftr+6CxUNN+VNlvhkj1RQGrFD5Wy5LL&#10;nbg3LdA+TK3zyj6oSlrAfO6jtepKwfOX0y7f41MLICjm9F8kxYGB9GTbfVI5+PC9VY71Y6EbBAV8&#10;kqPb3KfT5oqjJRlM0jieB3AEMlhiyWzq9t7n6fhttjf2g1AuDj98NLY/Gvlo8XK0sqMEE/OBRaBk&#10;zIXDVplX6SE++Ly5vjHwxsB3MdA3ztBmGu6T1xe49ghc4Nv+Am+5xe7EDGjiu1EH8ajcjMWmnIYM&#10;mh96P0xm4dj7z061PHcePOd4YeA1xNNxfXy3LmgMkVzMKILo/7fnc0lX00fzsfp4Gl1GSsMTU1fD&#10;0mgG0RwDM7QuMRCG0XzwnbIrvGJlgy+NrviyGVaEGGjCruxCFLABA41APVzEG8fBwBkNr2FIAEKP&#10;IU5Oh2s8KuO7PzI0cCgRL0NCLlFGQ3biF3i47DuN8VxjXDyVF8OyOBkou+I4i/7ZERqi77PBcL2H&#10;LXv2D5VqU9U14MDmIR00XpAkCfx/Ocg8LXOP8HoHmjGz2v08jaqrHD/BL4zebZe1JgcOum29osuQ&#10;DSW9cNNqL3OXArXEerAtr+redo2L8UAEDPcDygEnzP5IgmQ9X8/ZhIXResKC1Wpyv1mySbSh8Ww1&#10;XS2XK/onQqMsLas8FxLRjSKRsn8nwga52su7k0w8keO/jO7uGoA4vntiR+HTi7Ctyp9ABGmUXbDh&#10;IL7BKJX+3SMdCNmFZ77tuRYeqX+WIK8Sil1BrBuwmbuy9PnK9nyFywxCLTwL2+PMpe3V8r7V1a50&#10;sg4JleoexFdRoUpyKq1HNQxArLoKBmGNavh87Lye5f/dXwAAAP//AwBQSwMEFAAGAAgAAAAhABHh&#10;l4XcAAAACQEAAA8AAABkcnMvZG93bnJldi54bWxMj8FSg0AMhu/O+A47ccabXaAVEVk6jo7eemjr&#10;A6QQgcpmkd1SfHvjqR6T/5s/X4r1bHs10eg7xwbiRQSKuHJ1x42Bj/3bXQbKB+Qae8dk4Ic8rMvr&#10;qwLz2p15S9MuNEpK2OdooA1hyLX2VUsW/cINxJJ9utFikHFsdD3iWcptr5MoSrXFjuVCiwO9tFR9&#10;7U7WAH9vhjA9Vvv75ji/vm+26NNjasztzfz8BCrQHC4w/OmLOpTidHAnrr3qDWTx8kFQCZYrUAJk&#10;q1gWBwNJnIAuC/3/g/IXAAD//wMAUEsBAi0AFAAGAAgAAAAhALaDOJL+AAAA4QEAABMAAAAAAAAA&#10;AAAAAAAAAAAAAFtDb250ZW50X1R5cGVzXS54bWxQSwECLQAUAAYACAAAACEAOP0h/9YAAACUAQAA&#10;CwAAAAAAAAAAAAAAAAAvAQAAX3JlbHMvLnJlbHNQSwECLQAUAAYACAAAACEAvWHqmJkDAABGDAAA&#10;DgAAAAAAAAAAAAAAAAAuAgAAZHJzL2Uyb0RvYy54bWxQSwECLQAUAAYACAAAACEAEeGXhdwAAAAJ&#10;AQAADwAAAAAAAAAAAAAAAADzBQAAZHJzL2Rvd25yZXYueG1sUEsFBgAAAAAEAAQA8wAAAPwGAAAA&#10;AA==&#10;" path="m3240,29520l,28800,720,26640r,l720,26640r2520,l6840,27360r5400,-720l16560,25560r6120,-2160l32400,21600,45360,19440,60480,16200,77040,12600,93600,7920,109440,4680,124560,2160,137520,720,147960,r9000,e" filled="f" strokecolor="#ed1c24" strokeweight=".58331mm">
                <v:stroke endcap="round"/>
                <v:path o:connecttype="custom" o:connectlocs="0,0;0,0;0,0;0,0;0,0;0,0;0,0;0,0;0,0;0,0;0,0;0,0;0,0;0,0;0,0;0,0;0,0;0,0;0,0;0,0" o:connectangles="0,0,0,0,0,0,0,0,0,0,0,0,0,0,0,0,0,0,0,0"/>
                <o:lock v:ext="edit" rotation="t" aspectratio="t" verticies="t" shapetype="t"/>
              </v:shape>
            </w:pict>
          </mc:Fallback>
        </mc:AlternateContent>
      </w:r>
    </w:p>
    <w:p w14:paraId="253EF8F8" w14:textId="77777777" w:rsidR="00457CCD" w:rsidRDefault="00457CCD" w:rsidP="00457CCD">
      <w:pPr>
        <w:ind w:left="1080" w:hanging="360"/>
        <w:jc w:val="both"/>
        <w:rPr>
          <w:rFonts w:cs="Arial"/>
          <w:snapToGrid w:val="0"/>
          <w:sz w:val="14"/>
          <w:szCs w:val="14"/>
        </w:rPr>
      </w:pPr>
      <w:r>
        <w:rPr>
          <w:rFonts w:cs="Arial"/>
          <w:snapToGrid w:val="0"/>
          <w:sz w:val="14"/>
          <w:szCs w:val="14"/>
        </w:rPr>
        <w:t>Ans: c</w:t>
      </w:r>
    </w:p>
    <w:p w14:paraId="7BE203CD" w14:textId="21CAB584" w:rsidR="00457CCD" w:rsidRDefault="00457CCD" w:rsidP="00457CCD">
      <w:pPr>
        <w:ind w:left="1080" w:hanging="360"/>
        <w:jc w:val="both"/>
        <w:rPr>
          <w:rFonts w:cs="Arial"/>
          <w:snapToGrid w:val="0"/>
          <w:sz w:val="14"/>
          <w:szCs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A3FD6C2" wp14:editId="25073D63">
                <wp:simplePos x="0" y="0"/>
                <wp:positionH relativeFrom="column">
                  <wp:posOffset>2150745</wp:posOffset>
                </wp:positionH>
                <wp:positionV relativeFrom="paragraph">
                  <wp:posOffset>-22225</wp:posOffset>
                </wp:positionV>
                <wp:extent cx="43815" cy="118745"/>
                <wp:effectExtent l="0" t="0" r="0" b="0"/>
                <wp:wrapNone/>
                <wp:docPr id="15" name="Ink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3815" cy="1187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CAFD6" id="Ink 15" o:spid="_x0000_s1026" type="#_x0000_t75" style="position:absolute;margin-left:169.35pt;margin-top:-1.75pt;width:3.45pt;height: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nujvHAQAA5QMAAA4AAABkcnMvZTJvRG9jLnhtbJxTYWvbMBD9Pth/&#10;EPq+OOq8LZg4ZTQbFLYudO0PUCU5FrV04qTEyb/f2Y6bpF0p9Ivg7uSn9949zy93rmFbg9GCL7mY&#10;TDkzXoG2fl3y+7ufn2acxSS9lg14U/K9ifxy8fHDvA2FuYAaGm2QEYiPRRtKXqcUiiyLqjZOxgkE&#10;42lYATqZqMR1plG2hO6a7GI6/Zq1gDogKBMjdZfDkC96/KoyKv2pqmgSa0pO3FJ/Yn8+dGe2mMti&#10;jTLUVh1oyHewcNJ6evQJaimTZBu0L6CcVQgRqjRR4DKoKqtMr4HUiOkzNdf+sVMicrXBQoFPxqeV&#10;xDT61Q/e84RrOHtof4OmjchNAn5AJGPeXsBAeglq44jPsAU0jUwUgVjbEDnDwuqS47UWR/5+e3VU&#10;sMKjrpvtCll3X3zhzEtHnEg4o4qWM4q/ef61FHmhwi9Qj3Hcm8hf0P+v3YcEDY73m2MeboGyIYgA&#10;XNXSr833GCg8h9YPbdMKrE/x/A4itLWR+rz9t5bB3O0DCRGdhuxVEePkNW92FbouVWQ52/Wh3T+F&#10;1uwSU9TMP8864xRNhJh9y3vbRuABYKxOIkSszsJ6WneMT/7OxT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a3Y8q3gAAAAkBAAAPAAAAZHJzL2Rvd25yZXYueG1sTI/BToQw&#10;EIbvJr5DMybedouLrAQpG93EgwkeXHmAQkcg0CnS7oJv73jS4+T/8v/f5IfVjuKCs+8dKbjbRiCQ&#10;Gmd6ahVUHy+bFIQPmoweHaGCb/RwKK6vcp0Zt9A7Xk6hFVxCPtMKuhCmTErfdGi137oJibNPN1sd&#10;+JxbaWa9cLkd5S6K9tLqnnih0xMeO2yG09kq8FNXvZmhrtxxKBf/ZcrX5zJV6vZmfXoEEXANfzD8&#10;6rM6FOxUuzMZL0YFcZw+MKpgEycgGIjvkz2ImslkB7LI5f8Pih8AAAD//wMAUEsDBBQABgAIAAAA&#10;IQBVV6EohgAAAI8AAAAQAAAAZHJzL2luay9pbmsxLnhtbLKxr8jNUShLLSrOzM+zVTLUM1BSSM1L&#10;zk/JzEu3VQoNcdO1UFIoLknMS0nMyc9LtVWqTC1Wsrfj5bLJzMvOzbECkgpAE/KKQazcHFuljJKS&#10;Ait9/fLycr1yY738onR9IwMDY33PvGxfHyU7qK6U1LTMvMwSoJXF+nY2+nCj7AAAAAD//wMAUEsB&#10;Ai0AFAAGAAgAAAAhAJszJzcMAQAALQIAABMAAAAAAAAAAAAAAAAAAAAAAFtDb250ZW50X1R5cGVz&#10;XS54bWxQSwECLQAUAAYACAAAACEAOP0h/9YAAACUAQAACwAAAAAAAAAAAAAAAAA9AQAAX3JlbHMv&#10;LnJlbHNQSwECLQAUAAYACAAAACEAiOe6O8cBAADlAwAADgAAAAAAAAAAAAAAAAA8AgAAZHJzL2Uy&#10;b0RvYy54bWxQSwECLQAUAAYACAAAACEAeRi8nb8AAAAhAQAAGQAAAAAAAAAAAAAAAAAvBAAAZHJz&#10;L19yZWxzL2Uyb0RvYy54bWwucmVsc1BLAQItABQABgAIAAAAIQCa3Y8q3gAAAAkBAAAPAAAAAAAA&#10;AAAAAAAAACUFAABkcnMvZG93bnJldi54bWxQSwECLQAUAAYACAAAACEAVVehKIYAAACPAAAAEAAA&#10;AAAAAAAAAAAAAAAwBgAAZHJzL2luay9pbmsxLnhtbFBLBQYAAAAABgAGAHgBAADkBgAAAAA=&#10;">
                <v:imagedata r:id="rId24" o:title=""/>
                <o:lock v:ext="edit" rotation="t" verticies="t" shapetype="t"/>
              </v:shape>
            </w:pict>
          </mc:Fallback>
        </mc:AlternateContent>
      </w:r>
    </w:p>
    <w:sectPr w:rsidR="00457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E528F5"/>
    <w:multiLevelType w:val="hybridMultilevel"/>
    <w:tmpl w:val="E1FE4AC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B5"/>
    <w:rsid w:val="00053521"/>
    <w:rsid w:val="00112F68"/>
    <w:rsid w:val="00457CCD"/>
    <w:rsid w:val="00897EB0"/>
    <w:rsid w:val="0090155B"/>
    <w:rsid w:val="009F2C11"/>
    <w:rsid w:val="00B3585C"/>
    <w:rsid w:val="00D54FB5"/>
    <w:rsid w:val="00EC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72A2"/>
  <w15:chartTrackingRefBased/>
  <w15:docId w15:val="{3DBF0F98-A259-42DF-8D7F-026F16CF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4FB5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F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paragraph" w:customStyle="1" w:styleId="MC-Foils">
    <w:name w:val="MC-Foils"/>
    <w:basedOn w:val="Normal"/>
    <w:rsid w:val="00D54FB5"/>
    <w:pPr>
      <w:ind w:left="1080" w:hanging="360"/>
      <w:jc w:val="both"/>
    </w:pPr>
    <w:rPr>
      <w:noProof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0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2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24" Type="http://schemas.openxmlformats.org/officeDocument/2006/relationships/image" Target="media/image9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/>
</inkml:ink>
</file>

<file path=word/ink/ink2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1542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Lord</dc:creator>
  <cp:keywords/>
  <dc:description/>
  <cp:lastModifiedBy>John Lord</cp:lastModifiedBy>
  <cp:revision>2</cp:revision>
  <dcterms:created xsi:type="dcterms:W3CDTF">2018-11-07T16:54:00Z</dcterms:created>
  <dcterms:modified xsi:type="dcterms:W3CDTF">2018-11-07T16:54:00Z</dcterms:modified>
</cp:coreProperties>
</file>