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76"/>
        <w:gridCol w:w="2551"/>
        <w:gridCol w:w="1560"/>
        <w:gridCol w:w="1701"/>
        <w:gridCol w:w="1224"/>
      </w:tblGrid>
      <w:tr w:rsidR="00B44252" w:rsidTr="00B44252">
        <w:tc>
          <w:tcPr>
            <w:tcW w:w="504" w:type="dxa"/>
          </w:tcPr>
          <w:p w:rsidR="00FC555B" w:rsidRDefault="00FC555B"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1476" w:type="dxa"/>
          </w:tcPr>
          <w:p w:rsidR="00FC555B" w:rsidRDefault="00FC555B">
            <w:r>
              <w:t>Naming convention I used</w:t>
            </w:r>
          </w:p>
        </w:tc>
        <w:tc>
          <w:tcPr>
            <w:tcW w:w="2551" w:type="dxa"/>
          </w:tcPr>
          <w:p w:rsidR="00FC555B" w:rsidRDefault="00FC555B">
            <w:r>
              <w:t>Configurations to note</w:t>
            </w:r>
          </w:p>
        </w:tc>
        <w:tc>
          <w:tcPr>
            <w:tcW w:w="1560" w:type="dxa"/>
          </w:tcPr>
          <w:p w:rsidR="00FC555B" w:rsidRDefault="00FC555B">
            <w:r>
              <w:t>Resource description</w:t>
            </w:r>
          </w:p>
        </w:tc>
        <w:tc>
          <w:tcPr>
            <w:tcW w:w="1701" w:type="dxa"/>
          </w:tcPr>
          <w:p w:rsidR="00FC555B" w:rsidRDefault="00FC555B">
            <w:r>
              <w:t>Naming convention in existing BT-dev environment</w:t>
            </w:r>
          </w:p>
        </w:tc>
        <w:tc>
          <w:tcPr>
            <w:tcW w:w="1224" w:type="dxa"/>
          </w:tcPr>
          <w:p w:rsidR="00FC555B" w:rsidRDefault="00FC555B">
            <w:r>
              <w:t>Id of the resource to confirm</w:t>
            </w:r>
          </w:p>
        </w:tc>
      </w:tr>
      <w:tr w:rsidR="00B44252" w:rsidTr="00B44252">
        <w:tc>
          <w:tcPr>
            <w:tcW w:w="504" w:type="dxa"/>
          </w:tcPr>
          <w:p w:rsidR="00FC555B" w:rsidRPr="00C91909" w:rsidRDefault="00FC555B" w:rsidP="0071382C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VPC</w:t>
            </w:r>
          </w:p>
        </w:tc>
        <w:tc>
          <w:tcPr>
            <w:tcW w:w="2551" w:type="dxa"/>
          </w:tcPr>
          <w:p w:rsidR="00FC555B" w:rsidRDefault="00FC555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all the resources</w:t>
            </w:r>
          </w:p>
        </w:tc>
        <w:tc>
          <w:tcPr>
            <w:tcW w:w="1701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r w:rsidRPr="004A1491">
              <w:rPr>
                <w:sz w:val="20"/>
                <w:szCs w:val="20"/>
              </w:rPr>
              <w:t>AVALOQ-DEV-VPC</w:t>
            </w:r>
          </w:p>
        </w:tc>
        <w:tc>
          <w:tcPr>
            <w:tcW w:w="1224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hyperlink r:id="rId5" w:anchor="VpcDetails:VpcId=vpc-0d6e41cfdcabcb4b5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vpc-0d6e41cfdcabcb4b5</w:t>
              </w:r>
            </w:hyperlink>
          </w:p>
        </w:tc>
      </w:tr>
      <w:tr w:rsidR="00B44252" w:rsidTr="00B44252">
        <w:tc>
          <w:tcPr>
            <w:tcW w:w="504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2</w:t>
            </w:r>
          </w:p>
        </w:tc>
        <w:tc>
          <w:tcPr>
            <w:tcW w:w="1476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proofErr w:type="spellStart"/>
            <w:r w:rsidRPr="00C91909">
              <w:rPr>
                <w:sz w:val="20"/>
                <w:szCs w:val="20"/>
              </w:rPr>
              <w:t>PublicSubnet</w:t>
            </w:r>
            <w:proofErr w:type="spellEnd"/>
          </w:p>
        </w:tc>
        <w:tc>
          <w:tcPr>
            <w:tcW w:w="2551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Subnet with</w:t>
            </w:r>
            <w:r>
              <w:rPr>
                <w:sz w:val="20"/>
                <w:szCs w:val="20"/>
              </w:rPr>
              <w:t xml:space="preserve"> Web Instance</w:t>
            </w:r>
          </w:p>
        </w:tc>
        <w:tc>
          <w:tcPr>
            <w:tcW w:w="1701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proofErr w:type="spellStart"/>
            <w:r w:rsidRPr="004A1491">
              <w:rPr>
                <w:sz w:val="20"/>
                <w:szCs w:val="20"/>
              </w:rPr>
              <w:t>avaloq</w:t>
            </w:r>
            <w:proofErr w:type="spellEnd"/>
            <w:r w:rsidRPr="004A1491">
              <w:rPr>
                <w:sz w:val="20"/>
                <w:szCs w:val="20"/>
              </w:rPr>
              <w:t>-dev-web-pub-sub</w:t>
            </w:r>
          </w:p>
        </w:tc>
        <w:tc>
          <w:tcPr>
            <w:tcW w:w="1224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hyperlink r:id="rId6" w:anchor="SubnetDetails:subnetId=subnet-022de41114ffdeb48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subnet-022de41114ffdeb48</w:t>
              </w:r>
            </w:hyperlink>
          </w:p>
        </w:tc>
      </w:tr>
      <w:tr w:rsidR="00B44252" w:rsidTr="00B44252">
        <w:tc>
          <w:tcPr>
            <w:tcW w:w="504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PrivateSubnet1</w:t>
            </w:r>
          </w:p>
        </w:tc>
        <w:tc>
          <w:tcPr>
            <w:tcW w:w="2551" w:type="dxa"/>
          </w:tcPr>
          <w:p w:rsidR="00FC555B" w:rsidRDefault="00FC555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Subnet with IGV console</w:t>
            </w:r>
          </w:p>
        </w:tc>
        <w:tc>
          <w:tcPr>
            <w:tcW w:w="1701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avaloq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-dev-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igv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-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pri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-sub</w:t>
            </w:r>
          </w:p>
        </w:tc>
        <w:tc>
          <w:tcPr>
            <w:tcW w:w="1224" w:type="dxa"/>
          </w:tcPr>
          <w:p w:rsidR="00FC555B" w:rsidRPr="00C91909" w:rsidRDefault="00FC555B">
            <w:pPr>
              <w:rPr>
                <w:sz w:val="20"/>
                <w:szCs w:val="20"/>
              </w:rPr>
            </w:pPr>
            <w:hyperlink r:id="rId7" w:anchor="SubnetDetails:subnetId=subnet-066d854a5af1f2968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subnet-066d854a5af1f2968</w:t>
              </w:r>
            </w:hyperlink>
          </w:p>
        </w:tc>
      </w:tr>
      <w:tr w:rsidR="00B44252" w:rsidTr="00B44252">
        <w:tc>
          <w:tcPr>
            <w:tcW w:w="50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PrivateSubnet2</w:t>
            </w:r>
          </w:p>
        </w:tc>
        <w:tc>
          <w:tcPr>
            <w:tcW w:w="2551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Subnet with EIG console</w:t>
            </w:r>
          </w:p>
        </w:tc>
        <w:tc>
          <w:tcPr>
            <w:tcW w:w="1701" w:type="dxa"/>
          </w:tcPr>
          <w:p w:rsidR="00FC555B" w:rsidRPr="00C91909" w:rsidRDefault="00FC555B" w:rsidP="004A1491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avaloq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-dev-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eig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-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pri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-sub</w:t>
            </w: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hyperlink r:id="rId8" w:anchor="SubnetDetails:subnetId=subnet-061bd940a2241a754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subnet-061bd940a2241a754</w:t>
              </w:r>
            </w:hyperlink>
          </w:p>
        </w:tc>
      </w:tr>
      <w:tr w:rsidR="00B44252" w:rsidTr="00B44252">
        <w:tc>
          <w:tcPr>
            <w:tcW w:w="50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5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PrivateSubnet3</w:t>
            </w:r>
          </w:p>
        </w:tc>
        <w:tc>
          <w:tcPr>
            <w:tcW w:w="2551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Subnet with RDS instance</w:t>
            </w: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1FAFF"/>
              </w:rPr>
              <w:t>avaloq-dev-rds-pri-sub01</w:t>
            </w: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hyperlink r:id="rId9" w:anchor="SubnetDetails:subnetId=subnet-0e65372e3e6b9148f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subnet-0e65372e3e6b9148f</w:t>
              </w:r>
            </w:hyperlink>
          </w:p>
        </w:tc>
      </w:tr>
      <w:tr w:rsidR="00B44252" w:rsidTr="00B44252">
        <w:tc>
          <w:tcPr>
            <w:tcW w:w="50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6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 w:rsidRPr="00C91909">
              <w:rPr>
                <w:sz w:val="20"/>
                <w:szCs w:val="20"/>
              </w:rPr>
              <w:t>PrivateSubnet4</w:t>
            </w:r>
          </w:p>
        </w:tc>
        <w:tc>
          <w:tcPr>
            <w:tcW w:w="2551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Another empty subnet for RDS in different availability zone.</w:t>
            </w:r>
          </w:p>
        </w:tc>
        <w:tc>
          <w:tcPr>
            <w:tcW w:w="1701" w:type="dxa"/>
          </w:tcPr>
          <w:p w:rsidR="00FC555B" w:rsidRPr="00866223" w:rsidRDefault="00FC555B" w:rsidP="002E1404">
            <w:pPr>
              <w:rPr>
                <w:rFonts w:ascii="Arial" w:hAnsi="Arial" w:cs="Arial"/>
                <w:color w:val="16191F"/>
                <w:sz w:val="21"/>
                <w:szCs w:val="21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avaloq-dev-rds-pri-sub02</w:t>
            </w: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hyperlink r:id="rId10" w:anchor="SubnetDetails:subnetId=subnet-0a60bcbd9792fecf8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subnet-0a60bcbd9792fecf8</w:t>
              </w:r>
            </w:hyperlink>
          </w:p>
        </w:tc>
      </w:tr>
      <w:tr w:rsidR="00B44252" w:rsidTr="00B44252">
        <w:tc>
          <w:tcPr>
            <w:tcW w:w="50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proofErr w:type="spellStart"/>
            <w:r w:rsidRPr="00C91909">
              <w:rPr>
                <w:sz w:val="20"/>
                <w:szCs w:val="20"/>
              </w:rPr>
              <w:t>WebAndQueue</w:t>
            </w:r>
            <w:proofErr w:type="spellEnd"/>
          </w:p>
        </w:tc>
        <w:tc>
          <w:tcPr>
            <w:tcW w:w="2551" w:type="dxa"/>
          </w:tcPr>
          <w:p w:rsidR="00FC555B" w:rsidRDefault="005B03E6" w:rsidP="002E140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r5.large</w:t>
            </w: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EC2</w:t>
            </w: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 w:rsidRPr="00763297">
              <w:rPr>
                <w:sz w:val="20"/>
                <w:szCs w:val="20"/>
              </w:rPr>
              <w:t>BT-DEV-EIG-IGV-WEB</w:t>
            </w: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hyperlink r:id="rId11" w:anchor="InstanceDetails:instanceId=i-0d12d8adc4f3d32a6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i-0d12d8adc4f3d32a6</w:t>
              </w:r>
            </w:hyperlink>
          </w:p>
        </w:tc>
      </w:tr>
      <w:tr w:rsidR="00B44252" w:rsidTr="00B44252">
        <w:tc>
          <w:tcPr>
            <w:tcW w:w="50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proofErr w:type="spellStart"/>
            <w:r w:rsidRPr="00C91909">
              <w:rPr>
                <w:sz w:val="20"/>
                <w:szCs w:val="20"/>
              </w:rPr>
              <w:t>IGVConsole</w:t>
            </w:r>
            <w:proofErr w:type="spellEnd"/>
          </w:p>
        </w:tc>
        <w:tc>
          <w:tcPr>
            <w:tcW w:w="2551" w:type="dxa"/>
          </w:tcPr>
          <w:p w:rsidR="00FC555B" w:rsidRDefault="005B03E6" w:rsidP="002E140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r5.large</w:t>
            </w: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IGV EC2</w:t>
            </w: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 w:rsidRPr="00763297">
              <w:rPr>
                <w:sz w:val="20"/>
                <w:szCs w:val="20"/>
              </w:rPr>
              <w:t>BT-DEV-IGV-CONSOLE</w:t>
            </w:r>
          </w:p>
        </w:tc>
        <w:tc>
          <w:tcPr>
            <w:tcW w:w="1224" w:type="dxa"/>
          </w:tcPr>
          <w:p w:rsidR="00FC555B" w:rsidRPr="00763297" w:rsidRDefault="00FC555B" w:rsidP="002E1404">
            <w:pPr>
              <w:rPr>
                <w:rFonts w:ascii="Arial" w:hAnsi="Arial" w:cs="Arial"/>
                <w:color w:val="16191F"/>
                <w:sz w:val="21"/>
                <w:szCs w:val="21"/>
              </w:rPr>
            </w:pPr>
            <w:hyperlink r:id="rId12" w:anchor="InstanceDetails:instanceId=i-0e459b90390db3a7d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i-0e459b90390db3a7d</w:t>
              </w:r>
            </w:hyperlink>
          </w:p>
        </w:tc>
      </w:tr>
      <w:tr w:rsidR="00B44252" w:rsidTr="00B44252">
        <w:tc>
          <w:tcPr>
            <w:tcW w:w="50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proofErr w:type="spellStart"/>
            <w:r w:rsidRPr="00C91909">
              <w:rPr>
                <w:sz w:val="20"/>
                <w:szCs w:val="20"/>
              </w:rPr>
              <w:t>EIGConsole</w:t>
            </w:r>
            <w:proofErr w:type="spellEnd"/>
          </w:p>
        </w:tc>
        <w:tc>
          <w:tcPr>
            <w:tcW w:w="2551" w:type="dxa"/>
          </w:tcPr>
          <w:p w:rsidR="00FC555B" w:rsidRDefault="005B03E6" w:rsidP="002E140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m5.xlarge</w:t>
            </w: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 EC2</w:t>
            </w: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 w:rsidRPr="00763297">
              <w:rPr>
                <w:sz w:val="20"/>
                <w:szCs w:val="20"/>
              </w:rPr>
              <w:t>BT-DEV-EIG-CONSOLE</w:t>
            </w: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hyperlink r:id="rId13" w:anchor="InstanceDetails:instanceId=i-00af416c1704ec9fa" w:tgtFrame="_to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i-00af416c1704ec9fa</w:t>
              </w:r>
            </w:hyperlink>
          </w:p>
        </w:tc>
      </w:tr>
      <w:tr w:rsidR="00B44252" w:rsidTr="00B44252">
        <w:tc>
          <w:tcPr>
            <w:tcW w:w="504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OracleDb</w:t>
            </w:r>
            <w:proofErr w:type="spellEnd"/>
          </w:p>
        </w:tc>
        <w:tc>
          <w:tcPr>
            <w:tcW w:w="2551" w:type="dxa"/>
          </w:tcPr>
          <w:p w:rsidR="00ED7B0E" w:rsidRPr="00ED7B0E" w:rsidRDefault="00ED7B0E" w:rsidP="00ED7B0E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ED7B0E"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 xml:space="preserve">Engine version: </w:t>
            </w:r>
            <w:r w:rsidRPr="00ED7B0E"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19.0.0.0.ru-2023-04.rur-2023-04.r1</w:t>
            </w: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RDS instance in the 3</w:t>
            </w:r>
            <w:r w:rsidRPr="005D03FB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private Subnet</w:t>
            </w:r>
          </w:p>
        </w:tc>
        <w:tc>
          <w:tcPr>
            <w:tcW w:w="1701" w:type="dxa"/>
          </w:tcPr>
          <w:p w:rsidR="00FC555B" w:rsidRPr="00C91909" w:rsidRDefault="0021536C" w:rsidP="002E1404">
            <w:pPr>
              <w:rPr>
                <w:sz w:val="20"/>
                <w:szCs w:val="20"/>
              </w:rPr>
            </w:pPr>
            <w:proofErr w:type="spellStart"/>
            <w:r w:rsidRPr="0021536C">
              <w:rPr>
                <w:sz w:val="20"/>
                <w:szCs w:val="20"/>
              </w:rPr>
              <w:t>avqbtdev</w:t>
            </w:r>
            <w:proofErr w:type="spellEnd"/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</w:tr>
      <w:tr w:rsidR="00B44252" w:rsidTr="00B44252">
        <w:tc>
          <w:tcPr>
            <w:tcW w:w="504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</w:tr>
      <w:tr w:rsidR="00B44252" w:rsidTr="00B44252">
        <w:tc>
          <w:tcPr>
            <w:tcW w:w="504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</w:tr>
      <w:tr w:rsidR="00B44252" w:rsidTr="00B44252">
        <w:tc>
          <w:tcPr>
            <w:tcW w:w="504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</w:tr>
      <w:tr w:rsidR="00B44252" w:rsidTr="00B44252">
        <w:tc>
          <w:tcPr>
            <w:tcW w:w="504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</w:tr>
      <w:tr w:rsidR="00B44252" w:rsidTr="00B44252">
        <w:tc>
          <w:tcPr>
            <w:tcW w:w="504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</w:tr>
      <w:tr w:rsidR="00B44252" w:rsidTr="00B44252">
        <w:tc>
          <w:tcPr>
            <w:tcW w:w="504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</w:tr>
      <w:tr w:rsidR="00B44252" w:rsidTr="00B44252">
        <w:tc>
          <w:tcPr>
            <w:tcW w:w="504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</w:tr>
      <w:tr w:rsidR="00B44252" w:rsidTr="00B44252">
        <w:tc>
          <w:tcPr>
            <w:tcW w:w="504" w:type="dxa"/>
          </w:tcPr>
          <w:p w:rsidR="00FC555B" w:rsidRDefault="00FC555B" w:rsidP="002E1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76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C555B" w:rsidRPr="00C91909" w:rsidRDefault="00FC555B" w:rsidP="002E1404">
            <w:pPr>
              <w:rPr>
                <w:sz w:val="20"/>
                <w:szCs w:val="20"/>
              </w:rPr>
            </w:pPr>
          </w:p>
        </w:tc>
      </w:tr>
    </w:tbl>
    <w:p w:rsidR="00366DBB" w:rsidRDefault="00366DBB"/>
    <w:sectPr w:rsidR="0036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E5386"/>
    <w:multiLevelType w:val="hybridMultilevel"/>
    <w:tmpl w:val="B61CF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220EB"/>
    <w:multiLevelType w:val="hybridMultilevel"/>
    <w:tmpl w:val="FEC47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8B"/>
    <w:rsid w:val="00126030"/>
    <w:rsid w:val="001A6280"/>
    <w:rsid w:val="0021536C"/>
    <w:rsid w:val="0027688B"/>
    <w:rsid w:val="002E1404"/>
    <w:rsid w:val="00336DB6"/>
    <w:rsid w:val="00366DBB"/>
    <w:rsid w:val="004A0714"/>
    <w:rsid w:val="004A1491"/>
    <w:rsid w:val="005B03E6"/>
    <w:rsid w:val="005D03FB"/>
    <w:rsid w:val="0071382C"/>
    <w:rsid w:val="00757410"/>
    <w:rsid w:val="00763297"/>
    <w:rsid w:val="00864C0F"/>
    <w:rsid w:val="00866223"/>
    <w:rsid w:val="00A05B6E"/>
    <w:rsid w:val="00B44252"/>
    <w:rsid w:val="00C7248D"/>
    <w:rsid w:val="00C91909"/>
    <w:rsid w:val="00D14CA0"/>
    <w:rsid w:val="00ED7B0E"/>
    <w:rsid w:val="00F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1C7D7-CB18-4955-B873-81B001ED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6223"/>
    <w:rPr>
      <w:color w:val="0000FF"/>
      <w:u w:val="single"/>
    </w:rPr>
  </w:style>
  <w:style w:type="character" w:customStyle="1" w:styleId="awsuirootxjuzf1hzgk739">
    <w:name w:val="awsui_root_xjuzf_1hzgk_739"/>
    <w:basedOn w:val="DefaultParagraphFont"/>
    <w:rsid w:val="008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-southeast-2.console.aws.amazon.com/vpcconsole/home?region=ap-southeast-2" TargetMode="External"/><Relationship Id="rId13" Type="http://schemas.openxmlformats.org/officeDocument/2006/relationships/hyperlink" Target="https://ap-southeast-2.console.aws.amazon.com/ec2/home?region=ap-southeas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-southeast-2.console.aws.amazon.com/vpcconsole/home?region=ap-southeast-2" TargetMode="External"/><Relationship Id="rId12" Type="http://schemas.openxmlformats.org/officeDocument/2006/relationships/hyperlink" Target="https://ap-southeast-2.console.aws.amazon.com/ec2/home?region=ap-southeas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-southeast-2.console.aws.amazon.com/vpcconsole/home?region=ap-southeast-2" TargetMode="External"/><Relationship Id="rId11" Type="http://schemas.openxmlformats.org/officeDocument/2006/relationships/hyperlink" Target="https://ap-southeast-2.console.aws.amazon.com/ec2/home?region=ap-southeast-2" TargetMode="External"/><Relationship Id="rId5" Type="http://schemas.openxmlformats.org/officeDocument/2006/relationships/hyperlink" Target="https://ap-southeast-2.console.aws.amazon.com/vpcconsole/home?region=ap-southeast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-southeast-2.console.aws.amazon.com/vpcconsole/home?region=ap-southeas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-southeast-2.console.aws.amazon.com/vpcconsole/home?region=ap-southeast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Rai</dc:creator>
  <cp:keywords/>
  <dc:description/>
  <cp:lastModifiedBy>Vishal Rai</cp:lastModifiedBy>
  <cp:revision>19</cp:revision>
  <dcterms:created xsi:type="dcterms:W3CDTF">2023-11-07T05:28:00Z</dcterms:created>
  <dcterms:modified xsi:type="dcterms:W3CDTF">2023-11-07T08:44:00Z</dcterms:modified>
</cp:coreProperties>
</file>