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jmarqaicfnf" w:id="0"/>
      <w:bookmarkEnd w:id="0"/>
      <w:r w:rsidDel="00000000" w:rsidR="00000000" w:rsidRPr="00000000">
        <w:rPr>
          <w:rtl w:val="0"/>
        </w:rPr>
        <w:t xml:space="preserve">Business Requirement Document (BRD)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a5pedl5tq1yn" w:id="1"/>
      <w:bookmarkEnd w:id="1"/>
      <w:r w:rsidDel="00000000" w:rsidR="00000000" w:rsidRPr="00000000">
        <w:rPr>
          <w:rtl w:val="0"/>
        </w:rPr>
        <w:t xml:space="preserve">Project: HR Database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pseex5f6t3" w:id="2"/>
      <w:bookmarkEnd w:id="2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purpose of this project is to analyze the HR database and derive meaningful insights by creating a comprehensive HR Dashboard. The dashboard will provide valuable information regarding the number of employees, attrition rates, employee demographics, department-wise attrition, education-wise attrition, and job satisfaction by job role. These insights will assist in monitoring HR metrics and making data-driven decisions to improve employee retention, satisfaction, and overall organizational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vqth4txgw2u" w:id="3"/>
      <w:bookmarkEnd w:id="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r0nm5op1f39" w:id="4"/>
      <w:bookmarkEnd w:id="4"/>
      <w:r w:rsidDel="00000000" w:rsidR="00000000" w:rsidRPr="00000000">
        <w:rPr>
          <w:rtl w:val="0"/>
        </w:rPr>
        <w:t xml:space="preserve">The main objectives of the HR Database Analysis project are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and analyze the number of employees in the organization.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monitor total attrition and attrition rate.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number of active employees after accounting for attrition.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age of employees.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department-wise attrition in a pie diagram.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employees by age band.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education-wise attrition using a bar graph.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job satisfaction by job role.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HR Database Analysis project will focus on the following areas: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database containing employee information such as employee ID, age, job role, education, department, and attrition status.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tools (e.g., Power BI, Tableau) for creating the HR Dashboard.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calculations and visualizations to represent the HR metrics effectively.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d60fsg1e3mz" w:id="5"/>
      <w:bookmarkEnd w:id="5"/>
      <w:r w:rsidDel="00000000" w:rsidR="00000000" w:rsidRPr="00000000">
        <w:rPr>
          <w:rtl w:val="0"/>
        </w:rPr>
        <w:t xml:space="preserve">The HR Dashboard will include the following functionalities: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9qj9vkh4yn7" w:id="6"/>
      <w:bookmarkEnd w:id="6"/>
      <w:r w:rsidDel="00000000" w:rsidR="00000000" w:rsidRPr="00000000">
        <w:rPr>
          <w:rtl w:val="0"/>
        </w:rPr>
        <w:t xml:space="preserve">4.1 KPI - Number of Employees: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total number of employees in the organization.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overview of the employee count, which can be used to track workforce growth.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890gd8ewsh2" w:id="7"/>
      <w:bookmarkEnd w:id="7"/>
      <w:r w:rsidDel="00000000" w:rsidR="00000000" w:rsidRPr="00000000">
        <w:rPr>
          <w:rtl w:val="0"/>
        </w:rPr>
        <w:t xml:space="preserve">4.2 KPI - Total Attrition: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total number of employees who have left the organization.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attrition trends to identify patterns and potential areas of concern.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jjcasgure4r" w:id="8"/>
      <w:bookmarkEnd w:id="8"/>
      <w:r w:rsidDel="00000000" w:rsidR="00000000" w:rsidRPr="00000000">
        <w:rPr>
          <w:rtl w:val="0"/>
        </w:rPr>
        <w:t xml:space="preserve">4.3 KPI - Attrition Rate: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attrition rate, which is the percentage of employees who have left the organization compared to the total number of employees.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the attrition rate to assess employee retention strategies and their effectiveness.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j9i9wtw0ih7e" w:id="9"/>
      <w:bookmarkEnd w:id="9"/>
      <w:r w:rsidDel="00000000" w:rsidR="00000000" w:rsidRPr="00000000">
        <w:rPr>
          <w:rtl w:val="0"/>
        </w:rPr>
        <w:t xml:space="preserve">4.4 KPI - Active Employees: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number of active employees after accounting for attrition.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insights into the current workforce strength and potential gaps in staffing.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7ouo6ogo7wa" w:id="10"/>
      <w:bookmarkEnd w:id="10"/>
      <w:r w:rsidDel="00000000" w:rsidR="00000000" w:rsidRPr="00000000">
        <w:rPr>
          <w:rtl w:val="0"/>
        </w:rPr>
        <w:t xml:space="preserve">4.5 KPI - Average Age: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average age of employees.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age demographics of the workforce and monitor changes over time.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0eh8d5mhuhp" w:id="11"/>
      <w:bookmarkEnd w:id="11"/>
      <w:r w:rsidDel="00000000" w:rsidR="00000000" w:rsidRPr="00000000">
        <w:rPr>
          <w:rtl w:val="0"/>
        </w:rPr>
        <w:t xml:space="preserve">4.6 Department-wise Attrition - Pie Diagram: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attrition rate for each department using a pie diagram.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departments with higher attrition rates to focus on retention efforts and address underlying issues.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5hvhvpunhnh" w:id="12"/>
      <w:bookmarkEnd w:id="12"/>
      <w:r w:rsidDel="00000000" w:rsidR="00000000" w:rsidRPr="00000000">
        <w:rPr>
          <w:rtl w:val="0"/>
        </w:rPr>
        <w:t xml:space="preserve">4.7 Employee by Age Band: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eu8e3tg26v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employees into different age bands based on predefined age ranges.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distribution of employees across age bands to understand the age demographics of the organization.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c0i2gphotvcu" w:id="14"/>
      <w:bookmarkEnd w:id="14"/>
      <w:r w:rsidDel="00000000" w:rsidR="00000000" w:rsidRPr="00000000">
        <w:rPr>
          <w:rtl w:val="0"/>
        </w:rPr>
        <w:t xml:space="preserve">4.8 Education-wise Attrition - Bar Graph: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visualize attrition rates by different levels of education using a bar graph.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correlations between education levels and attrition to inform HR strategies.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p5i9wt6f8wq" w:id="15"/>
      <w:bookmarkEnd w:id="15"/>
      <w:r w:rsidDel="00000000" w:rsidR="00000000" w:rsidRPr="00000000">
        <w:rPr>
          <w:rtl w:val="0"/>
        </w:rPr>
        <w:t xml:space="preserve">4.9 Job Satisfaction by Job Role: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job satisfaction levels across different job roles.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job roles from highest to lowest job satisfaction to identify areas for improvement and target interventions effectively.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dbpaz3weptgg" w:id="16"/>
      <w:bookmarkEnd w:id="16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HR Dashboard should be visually appealing, user-friendly, and intuitive.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responsive and compatible with different devices and screen sizes.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be regularly updated to reflect the latest data from the HR database.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data security measures should be implemented to ensure the confidentiality of employee information.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and Constraints: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HR database contains accurate and up-to-date employee information.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necessary data for analysis, including attrition status, age, job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