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CA5D" w14:textId="77777777" w:rsidR="00B80649" w:rsidRPr="00825DF0" w:rsidRDefault="00B80649">
      <w:pPr>
        <w:rPr>
          <w:color w:val="000000" w:themeColor="text1"/>
        </w:rPr>
      </w:pPr>
    </w:p>
    <w:p w14:paraId="13BB18F8" w14:textId="77777777" w:rsidR="009A5EE2" w:rsidRPr="00EE4FBE" w:rsidRDefault="009A5EE2">
      <w:pPr>
        <w:rPr>
          <w:color w:val="000000" w:themeColor="text1"/>
        </w:rPr>
      </w:pPr>
    </w:p>
    <w:p w14:paraId="0BB9AB01" w14:textId="77777777" w:rsidR="009A5EE2" w:rsidRPr="00EE4FBE" w:rsidRDefault="009A5EE2">
      <w:pPr>
        <w:rPr>
          <w:color w:val="000000" w:themeColor="text1"/>
        </w:rPr>
      </w:pPr>
    </w:p>
    <w:p w14:paraId="6CE1EEB9" w14:textId="77777777" w:rsidR="009A5EE2" w:rsidRPr="00EE4FBE" w:rsidRDefault="009A5EE2">
      <w:pPr>
        <w:rPr>
          <w:color w:val="000000" w:themeColor="text1"/>
        </w:rPr>
      </w:pPr>
    </w:p>
    <w:p w14:paraId="0C4369DD" w14:textId="77777777" w:rsidR="005A15AF" w:rsidRPr="00EE4FBE" w:rsidRDefault="005A15AF" w:rsidP="00976051">
      <w:pPr>
        <w:ind w:firstLine="0"/>
        <w:rPr>
          <w:b/>
          <w:caps/>
          <w:color w:val="FF6600"/>
          <w:sz w:val="72"/>
          <w:szCs w:val="28"/>
        </w:rPr>
      </w:pPr>
    </w:p>
    <w:p w14:paraId="7F1B8983" w14:textId="77777777" w:rsidR="00716FF1" w:rsidRDefault="00865FE3" w:rsidP="00FC0FE5">
      <w:pPr>
        <w:jc w:val="center"/>
        <w:rPr>
          <w:b/>
          <w:caps/>
          <w:color w:val="FF6600"/>
          <w:sz w:val="72"/>
          <w:szCs w:val="28"/>
        </w:rPr>
      </w:pPr>
      <w:r w:rsidRPr="00865FE3">
        <w:rPr>
          <w:b/>
          <w:caps/>
          <w:color w:val="FF6600"/>
          <w:sz w:val="72"/>
          <w:szCs w:val="28"/>
        </w:rPr>
        <w:t>CC10</w:t>
      </w:r>
      <w:r w:rsidR="008D5D8E">
        <w:rPr>
          <w:b/>
          <w:caps/>
          <w:color w:val="FF6600"/>
          <w:sz w:val="72"/>
          <w:szCs w:val="28"/>
        </w:rPr>
        <w:t>9</w:t>
      </w:r>
      <w:r w:rsidRPr="00865FE3">
        <w:rPr>
          <w:b/>
          <w:caps/>
          <w:color w:val="FF6600"/>
          <w:sz w:val="72"/>
          <w:szCs w:val="28"/>
        </w:rPr>
        <w:t>-</w:t>
      </w:r>
      <w:r w:rsidR="008D5D8E">
        <w:rPr>
          <w:b/>
          <w:caps/>
          <w:color w:val="FF6600"/>
          <w:sz w:val="72"/>
          <w:szCs w:val="28"/>
        </w:rPr>
        <w:t>Payment 365</w:t>
      </w:r>
      <w:r w:rsidR="00716FF1">
        <w:rPr>
          <w:b/>
          <w:caps/>
          <w:color w:val="FF6600"/>
          <w:sz w:val="72"/>
          <w:szCs w:val="28"/>
        </w:rPr>
        <w:t xml:space="preserve"> </w:t>
      </w:r>
    </w:p>
    <w:p w14:paraId="46055E48" w14:textId="042E4BB8" w:rsidR="00FC0FE5" w:rsidRPr="00EE4FBE" w:rsidRDefault="00716FF1" w:rsidP="00FC0FE5">
      <w:pPr>
        <w:jc w:val="center"/>
        <w:rPr>
          <w:b/>
          <w:caps/>
          <w:color w:val="E36C0A" w:themeColor="accent6" w:themeShade="BF"/>
          <w:sz w:val="70"/>
          <w:szCs w:val="28"/>
        </w:rPr>
      </w:pPr>
      <w:r>
        <w:rPr>
          <w:b/>
          <w:caps/>
          <w:color w:val="FF6600"/>
          <w:sz w:val="72"/>
          <w:szCs w:val="28"/>
        </w:rPr>
        <w:t>Phase 1</w:t>
      </w:r>
    </w:p>
    <w:p w14:paraId="211D1512" w14:textId="77777777" w:rsidR="009A5EE2" w:rsidRPr="00EE4FBE" w:rsidRDefault="009A5EE2">
      <w:pPr>
        <w:rPr>
          <w:color w:val="000000" w:themeColor="text1"/>
        </w:rPr>
      </w:pPr>
    </w:p>
    <w:p w14:paraId="73BE21B0" w14:textId="77777777" w:rsidR="009A5EE2" w:rsidRPr="00EE4FBE" w:rsidRDefault="009A5EE2">
      <w:pPr>
        <w:rPr>
          <w:color w:val="000000" w:themeColor="text1"/>
        </w:rPr>
      </w:pPr>
    </w:p>
    <w:p w14:paraId="601F4815" w14:textId="77777777" w:rsidR="009A5EE2" w:rsidRPr="00EE4FBE" w:rsidRDefault="009A5EE2">
      <w:pPr>
        <w:rPr>
          <w:color w:val="000000" w:themeColor="text1"/>
        </w:rPr>
      </w:pPr>
    </w:p>
    <w:p w14:paraId="52359E46" w14:textId="77777777" w:rsidR="00761293" w:rsidRPr="00EE4FBE" w:rsidRDefault="00761293" w:rsidP="00950682"/>
    <w:p w14:paraId="58A490E7" w14:textId="77777777" w:rsidR="00761293" w:rsidRPr="00EE4FBE" w:rsidRDefault="00761293" w:rsidP="00950682"/>
    <w:p w14:paraId="3C57C55C" w14:textId="77777777" w:rsidR="00761293" w:rsidRPr="00EE4FBE" w:rsidRDefault="00761293" w:rsidP="00950682"/>
    <w:p w14:paraId="0E3B334A" w14:textId="77777777" w:rsidR="00761293" w:rsidRPr="00EE4FBE" w:rsidRDefault="00761293" w:rsidP="00950682"/>
    <w:p w14:paraId="29322D32" w14:textId="77777777" w:rsidR="005A15AF" w:rsidRPr="00EE4FBE" w:rsidRDefault="005A15AF" w:rsidP="00950682"/>
    <w:p w14:paraId="6AA12D3F" w14:textId="77777777" w:rsidR="005A15AF" w:rsidRPr="00EE4FBE" w:rsidRDefault="005A15AF" w:rsidP="00950682"/>
    <w:p w14:paraId="102B61B2" w14:textId="4DCC96B7" w:rsidR="00761293" w:rsidRPr="00EE4FBE" w:rsidRDefault="00761293" w:rsidP="00761293">
      <w:r w:rsidRPr="00EE4FBE">
        <w:t xml:space="preserve">Version </w:t>
      </w:r>
      <w:r w:rsidR="006E3F19" w:rsidRPr="00EE4FBE">
        <w:t>1</w:t>
      </w:r>
      <w:r w:rsidR="000255E7" w:rsidRPr="00EE4FBE">
        <w:t>.</w:t>
      </w:r>
      <w:r w:rsidR="00942265">
        <w:t>30</w:t>
      </w:r>
    </w:p>
    <w:p w14:paraId="6B4FABE6" w14:textId="7D92C992" w:rsidR="00761293" w:rsidRPr="00EE4FBE" w:rsidRDefault="00761293" w:rsidP="00761293">
      <w:pPr>
        <w:rPr>
          <w:sz w:val="28"/>
          <w:szCs w:val="28"/>
        </w:rPr>
      </w:pPr>
      <w:r w:rsidRPr="00EE4FBE">
        <w:t xml:space="preserve">Date: </w:t>
      </w:r>
      <w:r w:rsidR="00104351">
        <w:t>Jun</w:t>
      </w:r>
      <w:r w:rsidRPr="00EE4FBE">
        <w:t xml:space="preserve"> 202</w:t>
      </w:r>
      <w:r w:rsidR="008D5D8E">
        <w:t>6</w:t>
      </w:r>
    </w:p>
    <w:p w14:paraId="6A828645" w14:textId="77777777" w:rsidR="00761293" w:rsidRPr="00EE4FBE" w:rsidRDefault="00761293" w:rsidP="00761293">
      <w:pPr>
        <w:pStyle w:val="IndexHeading"/>
        <w:ind w:firstLine="0"/>
        <w:rPr>
          <w:rFonts w:ascii="Century Gothic" w:hAnsi="Century Gothic"/>
          <w:sz w:val="28"/>
          <w:szCs w:val="28"/>
        </w:rPr>
      </w:pPr>
    </w:p>
    <w:p w14:paraId="2C65FEAD" w14:textId="77777777" w:rsidR="0020368C" w:rsidRPr="00EE4FBE" w:rsidRDefault="00761293" w:rsidP="005D2FD9">
      <w:r w:rsidRPr="00EE4FBE">
        <w:t>For more information contact:</w:t>
      </w:r>
      <w:r w:rsidR="005D2FD9" w:rsidRPr="00EE4FBE">
        <w:t xml:space="preserve"> </w:t>
      </w:r>
    </w:p>
    <w:p w14:paraId="5FE8051E" w14:textId="6E8916BD" w:rsidR="00C91DDA" w:rsidRDefault="00A24C3B" w:rsidP="005D2FD9">
      <w:hyperlink r:id="rId11" w:history="1">
        <w:r w:rsidRPr="006F23D0">
          <w:rPr>
            <w:rStyle w:val="Hyperlink"/>
          </w:rPr>
          <w:t>Support@omnipayments.com</w:t>
        </w:r>
      </w:hyperlink>
    </w:p>
    <w:p w14:paraId="28875FBA" w14:textId="77777777" w:rsidR="00A24C3B" w:rsidRDefault="00A24C3B" w:rsidP="005D2FD9"/>
    <w:p w14:paraId="73A8C0D4" w14:textId="77777777" w:rsidR="00A24C3B" w:rsidRDefault="00A24C3B" w:rsidP="005D2FD9"/>
    <w:p w14:paraId="40B0D6E3" w14:textId="77777777" w:rsidR="00A24C3B" w:rsidRDefault="00A24C3B" w:rsidP="005D2FD9"/>
    <w:p w14:paraId="72DACEA7" w14:textId="77777777" w:rsidR="00A24C3B" w:rsidRDefault="00A24C3B" w:rsidP="005D2FD9"/>
    <w:p w14:paraId="0409A81D" w14:textId="071A9C3C" w:rsidR="00A24C3B" w:rsidRDefault="00A24C3B" w:rsidP="005D2FD9"/>
    <w:p w14:paraId="22E8515C" w14:textId="45860CAA" w:rsidR="00E331AD" w:rsidRDefault="00E331AD" w:rsidP="005D2FD9"/>
    <w:p w14:paraId="42A0B238" w14:textId="29E1EDBB" w:rsidR="00E331AD" w:rsidRDefault="00E331AD" w:rsidP="005D2FD9"/>
    <w:p w14:paraId="5B69DB2D" w14:textId="77777777" w:rsidR="00E331AD" w:rsidRDefault="00E331AD" w:rsidP="005D2FD9"/>
    <w:p w14:paraId="1D2AA2B0" w14:textId="77777777" w:rsidR="00A24C3B" w:rsidRPr="00EE4FBE" w:rsidRDefault="00A24C3B" w:rsidP="005D2FD9"/>
    <w:p w14:paraId="63193AAB" w14:textId="77777777" w:rsidR="002734D3" w:rsidRPr="00EE4FBE" w:rsidRDefault="002734D3" w:rsidP="00257505">
      <w:pPr>
        <w:ind w:firstLine="0"/>
        <w:rPr>
          <w:color w:val="000000" w:themeColor="text1"/>
        </w:rPr>
      </w:pPr>
    </w:p>
    <w:p w14:paraId="59ECAC1A" w14:textId="77777777" w:rsidR="00F03251" w:rsidRPr="00D65FD3" w:rsidRDefault="00F03251" w:rsidP="00F03251">
      <w:pPr>
        <w:jc w:val="center"/>
        <w:rPr>
          <w:b/>
          <w:caps/>
          <w:color w:val="FF6600"/>
          <w:sz w:val="24"/>
          <w:szCs w:val="24"/>
        </w:rPr>
      </w:pPr>
      <w:r w:rsidRPr="00D65FD3">
        <w:rPr>
          <w:b/>
          <w:caps/>
          <w:color w:val="FF6600"/>
          <w:sz w:val="24"/>
          <w:szCs w:val="24"/>
        </w:rPr>
        <w:t>INDEX</w:t>
      </w:r>
    </w:p>
    <w:p w14:paraId="6793568E" w14:textId="77777777" w:rsidR="00F03251" w:rsidRPr="00D65FD3" w:rsidRDefault="00F03251" w:rsidP="00F03251">
      <w:pPr>
        <w:rPr>
          <w:caps/>
          <w:sz w:val="24"/>
          <w:szCs w:val="24"/>
        </w:rPr>
      </w:pPr>
    </w:p>
    <w:p w14:paraId="1A636BE1" w14:textId="2CDCA2B6" w:rsidR="00602195" w:rsidRDefault="0034206D">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r w:rsidRPr="00D65FD3">
        <w:rPr>
          <w:caps/>
          <w:smallCaps/>
          <w:sz w:val="24"/>
          <w:szCs w:val="24"/>
        </w:rPr>
        <w:fldChar w:fldCharType="begin"/>
      </w:r>
      <w:r w:rsidR="00F03251" w:rsidRPr="00D65FD3">
        <w:rPr>
          <w:caps/>
          <w:sz w:val="24"/>
          <w:szCs w:val="24"/>
        </w:rPr>
        <w:instrText xml:space="preserve"> TOC \o "1-3" \h \z \u </w:instrText>
      </w:r>
      <w:r w:rsidRPr="00D65FD3">
        <w:rPr>
          <w:caps/>
          <w:smallCaps/>
          <w:sz w:val="24"/>
          <w:szCs w:val="24"/>
        </w:rPr>
        <w:fldChar w:fldCharType="separate"/>
      </w:r>
      <w:hyperlink w:anchor="_Toc233119952" w:history="1">
        <w:r w:rsidR="00602195" w:rsidRPr="00532559">
          <w:rPr>
            <w:rStyle w:val="Hyperlink"/>
            <w:noProof/>
          </w:rPr>
          <w:t>1.</w:t>
        </w:r>
        <w:r w:rsidR="00602195">
          <w:rPr>
            <w:rFonts w:asciiTheme="minorHAnsi" w:eastAsiaTheme="minorEastAsia" w:hAnsiTheme="minorHAnsi" w:cstheme="minorBidi"/>
            <w:noProof/>
            <w:kern w:val="2"/>
            <w:sz w:val="24"/>
            <w:szCs w:val="24"/>
            <w:lang w:val="es-ES" w:eastAsia="es-ES"/>
            <w14:ligatures w14:val="standardContextual"/>
          </w:rPr>
          <w:tab/>
        </w:r>
        <w:r w:rsidR="00602195" w:rsidRPr="00532559">
          <w:rPr>
            <w:rStyle w:val="Hyperlink"/>
            <w:noProof/>
          </w:rPr>
          <w:t>Requirement Overview</w:t>
        </w:r>
        <w:r w:rsidR="00602195">
          <w:rPr>
            <w:noProof/>
            <w:webHidden/>
          </w:rPr>
          <w:tab/>
        </w:r>
        <w:r w:rsidR="00602195">
          <w:rPr>
            <w:noProof/>
            <w:webHidden/>
          </w:rPr>
          <w:fldChar w:fldCharType="begin"/>
        </w:r>
        <w:r w:rsidR="00602195">
          <w:rPr>
            <w:noProof/>
            <w:webHidden/>
          </w:rPr>
          <w:instrText xml:space="preserve"> PAGEREF _Toc233119952 \h </w:instrText>
        </w:r>
        <w:r w:rsidR="00602195">
          <w:rPr>
            <w:noProof/>
            <w:webHidden/>
          </w:rPr>
        </w:r>
        <w:r w:rsidR="00602195">
          <w:rPr>
            <w:noProof/>
            <w:webHidden/>
          </w:rPr>
          <w:fldChar w:fldCharType="separate"/>
        </w:r>
        <w:r w:rsidR="00602195">
          <w:rPr>
            <w:noProof/>
            <w:webHidden/>
          </w:rPr>
          <w:t>4</w:t>
        </w:r>
        <w:r w:rsidR="00602195">
          <w:rPr>
            <w:noProof/>
            <w:webHidden/>
          </w:rPr>
          <w:fldChar w:fldCharType="end"/>
        </w:r>
      </w:hyperlink>
    </w:p>
    <w:p w14:paraId="732E6051" w14:textId="681FDE94"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3" w:history="1">
        <w:r w:rsidRPr="00532559">
          <w:rPr>
            <w:rStyle w:val="Hyperlink"/>
            <w:noProof/>
          </w:rPr>
          <w:t>2.</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Current State</w:t>
        </w:r>
        <w:r>
          <w:rPr>
            <w:noProof/>
            <w:webHidden/>
          </w:rPr>
          <w:tab/>
        </w:r>
        <w:r>
          <w:rPr>
            <w:noProof/>
            <w:webHidden/>
          </w:rPr>
          <w:fldChar w:fldCharType="begin"/>
        </w:r>
        <w:r>
          <w:rPr>
            <w:noProof/>
            <w:webHidden/>
          </w:rPr>
          <w:instrText xml:space="preserve"> PAGEREF _Toc233119953 \h </w:instrText>
        </w:r>
        <w:r>
          <w:rPr>
            <w:noProof/>
            <w:webHidden/>
          </w:rPr>
        </w:r>
        <w:r>
          <w:rPr>
            <w:noProof/>
            <w:webHidden/>
          </w:rPr>
          <w:fldChar w:fldCharType="separate"/>
        </w:r>
        <w:r>
          <w:rPr>
            <w:noProof/>
            <w:webHidden/>
          </w:rPr>
          <w:t>4</w:t>
        </w:r>
        <w:r>
          <w:rPr>
            <w:noProof/>
            <w:webHidden/>
          </w:rPr>
          <w:fldChar w:fldCharType="end"/>
        </w:r>
      </w:hyperlink>
    </w:p>
    <w:p w14:paraId="5531EB80" w14:textId="181453F8"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4" w:history="1">
        <w:r w:rsidRPr="00532559">
          <w:rPr>
            <w:rStyle w:val="Hyperlink"/>
            <w:noProof/>
          </w:rPr>
          <w:t>3.</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Merchant API Enhancement</w:t>
        </w:r>
        <w:r>
          <w:rPr>
            <w:noProof/>
            <w:webHidden/>
          </w:rPr>
          <w:tab/>
        </w:r>
        <w:r>
          <w:rPr>
            <w:noProof/>
            <w:webHidden/>
          </w:rPr>
          <w:fldChar w:fldCharType="begin"/>
        </w:r>
        <w:r>
          <w:rPr>
            <w:noProof/>
            <w:webHidden/>
          </w:rPr>
          <w:instrText xml:space="preserve"> PAGEREF _Toc233119954 \h </w:instrText>
        </w:r>
        <w:r>
          <w:rPr>
            <w:noProof/>
            <w:webHidden/>
          </w:rPr>
        </w:r>
        <w:r>
          <w:rPr>
            <w:noProof/>
            <w:webHidden/>
          </w:rPr>
          <w:fldChar w:fldCharType="separate"/>
        </w:r>
        <w:r>
          <w:rPr>
            <w:noProof/>
            <w:webHidden/>
          </w:rPr>
          <w:t>5</w:t>
        </w:r>
        <w:r>
          <w:rPr>
            <w:noProof/>
            <w:webHidden/>
          </w:rPr>
          <w:fldChar w:fldCharType="end"/>
        </w:r>
      </w:hyperlink>
    </w:p>
    <w:p w14:paraId="772472E0" w14:textId="3ADF747A"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5" w:history="1">
        <w:r w:rsidRPr="00532559">
          <w:rPr>
            <w:rStyle w:val="Hyperlink"/>
            <w:noProof/>
          </w:rPr>
          <w:t>4.</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Payment Processing behavior</w:t>
        </w:r>
        <w:r>
          <w:rPr>
            <w:noProof/>
            <w:webHidden/>
          </w:rPr>
          <w:tab/>
        </w:r>
        <w:r>
          <w:rPr>
            <w:noProof/>
            <w:webHidden/>
          </w:rPr>
          <w:fldChar w:fldCharType="begin"/>
        </w:r>
        <w:r>
          <w:rPr>
            <w:noProof/>
            <w:webHidden/>
          </w:rPr>
          <w:instrText xml:space="preserve"> PAGEREF _Toc233119955 \h </w:instrText>
        </w:r>
        <w:r>
          <w:rPr>
            <w:noProof/>
            <w:webHidden/>
          </w:rPr>
        </w:r>
        <w:r>
          <w:rPr>
            <w:noProof/>
            <w:webHidden/>
          </w:rPr>
          <w:fldChar w:fldCharType="separate"/>
        </w:r>
        <w:r>
          <w:rPr>
            <w:noProof/>
            <w:webHidden/>
          </w:rPr>
          <w:t>7</w:t>
        </w:r>
        <w:r>
          <w:rPr>
            <w:noProof/>
            <w:webHidden/>
          </w:rPr>
          <w:fldChar w:fldCharType="end"/>
        </w:r>
      </w:hyperlink>
    </w:p>
    <w:p w14:paraId="4C57F25C" w14:textId="519B8F0B"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6" w:history="1">
        <w:r w:rsidRPr="00532559">
          <w:rPr>
            <w:rStyle w:val="Hyperlink"/>
            <w:noProof/>
          </w:rPr>
          <w:t>4.1 Payment Type = Same Cycle Payment (Existing Behavior)</w:t>
        </w:r>
        <w:r>
          <w:rPr>
            <w:noProof/>
            <w:webHidden/>
          </w:rPr>
          <w:tab/>
        </w:r>
        <w:r>
          <w:rPr>
            <w:noProof/>
            <w:webHidden/>
          </w:rPr>
          <w:fldChar w:fldCharType="begin"/>
        </w:r>
        <w:r>
          <w:rPr>
            <w:noProof/>
            <w:webHidden/>
          </w:rPr>
          <w:instrText xml:space="preserve"> PAGEREF _Toc233119956 \h </w:instrText>
        </w:r>
        <w:r>
          <w:rPr>
            <w:noProof/>
            <w:webHidden/>
          </w:rPr>
        </w:r>
        <w:r>
          <w:rPr>
            <w:noProof/>
            <w:webHidden/>
          </w:rPr>
          <w:fldChar w:fldCharType="separate"/>
        </w:r>
        <w:r>
          <w:rPr>
            <w:noProof/>
            <w:webHidden/>
          </w:rPr>
          <w:t>7</w:t>
        </w:r>
        <w:r>
          <w:rPr>
            <w:noProof/>
            <w:webHidden/>
          </w:rPr>
          <w:fldChar w:fldCharType="end"/>
        </w:r>
      </w:hyperlink>
    </w:p>
    <w:p w14:paraId="64F99E58" w14:textId="313841FA"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7" w:history="1">
        <w:r w:rsidRPr="00532559">
          <w:rPr>
            <w:rStyle w:val="Hyperlink"/>
            <w:noProof/>
          </w:rPr>
          <w:t>4.2 Payment Type = Same Cycle Payment 365 (New Behavior)</w:t>
        </w:r>
        <w:r>
          <w:rPr>
            <w:noProof/>
            <w:webHidden/>
          </w:rPr>
          <w:tab/>
        </w:r>
        <w:r>
          <w:rPr>
            <w:noProof/>
            <w:webHidden/>
          </w:rPr>
          <w:fldChar w:fldCharType="begin"/>
        </w:r>
        <w:r>
          <w:rPr>
            <w:noProof/>
            <w:webHidden/>
          </w:rPr>
          <w:instrText xml:space="preserve"> PAGEREF _Toc233119957 \h </w:instrText>
        </w:r>
        <w:r>
          <w:rPr>
            <w:noProof/>
            <w:webHidden/>
          </w:rPr>
        </w:r>
        <w:r>
          <w:rPr>
            <w:noProof/>
            <w:webHidden/>
          </w:rPr>
          <w:fldChar w:fldCharType="separate"/>
        </w:r>
        <w:r>
          <w:rPr>
            <w:noProof/>
            <w:webHidden/>
          </w:rPr>
          <w:t>7</w:t>
        </w:r>
        <w:r>
          <w:rPr>
            <w:noProof/>
            <w:webHidden/>
          </w:rPr>
          <w:fldChar w:fldCharType="end"/>
        </w:r>
      </w:hyperlink>
    </w:p>
    <w:p w14:paraId="573C7786" w14:textId="20D9D98B"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8" w:history="1">
        <w:r w:rsidRPr="00532559">
          <w:rPr>
            <w:rStyle w:val="Hyperlink"/>
            <w:noProof/>
          </w:rPr>
          <w:t>4.3 Payment Type = Full Day Payment (New Behavior)</w:t>
        </w:r>
        <w:r>
          <w:rPr>
            <w:noProof/>
            <w:webHidden/>
          </w:rPr>
          <w:tab/>
        </w:r>
        <w:r>
          <w:rPr>
            <w:noProof/>
            <w:webHidden/>
          </w:rPr>
          <w:fldChar w:fldCharType="begin"/>
        </w:r>
        <w:r>
          <w:rPr>
            <w:noProof/>
            <w:webHidden/>
          </w:rPr>
          <w:instrText xml:space="preserve"> PAGEREF _Toc233119958 \h </w:instrText>
        </w:r>
        <w:r>
          <w:rPr>
            <w:noProof/>
            <w:webHidden/>
          </w:rPr>
        </w:r>
        <w:r>
          <w:rPr>
            <w:noProof/>
            <w:webHidden/>
          </w:rPr>
          <w:fldChar w:fldCharType="separate"/>
        </w:r>
        <w:r>
          <w:rPr>
            <w:noProof/>
            <w:webHidden/>
          </w:rPr>
          <w:t>8</w:t>
        </w:r>
        <w:r>
          <w:rPr>
            <w:noProof/>
            <w:webHidden/>
          </w:rPr>
          <w:fldChar w:fldCharType="end"/>
        </w:r>
      </w:hyperlink>
    </w:p>
    <w:p w14:paraId="45C23C8D" w14:textId="78FADEFF"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59" w:history="1">
        <w:r w:rsidRPr="00532559">
          <w:rPr>
            <w:rStyle w:val="Hyperlink"/>
            <w:noProof/>
          </w:rPr>
          <w:t>4.4 Payment Type = Full Day 365 Days (New Behavior)</w:t>
        </w:r>
        <w:r>
          <w:rPr>
            <w:noProof/>
            <w:webHidden/>
          </w:rPr>
          <w:tab/>
        </w:r>
        <w:r>
          <w:rPr>
            <w:noProof/>
            <w:webHidden/>
          </w:rPr>
          <w:fldChar w:fldCharType="begin"/>
        </w:r>
        <w:r>
          <w:rPr>
            <w:noProof/>
            <w:webHidden/>
          </w:rPr>
          <w:instrText xml:space="preserve"> PAGEREF _Toc233119959 \h </w:instrText>
        </w:r>
        <w:r>
          <w:rPr>
            <w:noProof/>
            <w:webHidden/>
          </w:rPr>
        </w:r>
        <w:r>
          <w:rPr>
            <w:noProof/>
            <w:webHidden/>
          </w:rPr>
          <w:fldChar w:fldCharType="separate"/>
        </w:r>
        <w:r>
          <w:rPr>
            <w:noProof/>
            <w:webHidden/>
          </w:rPr>
          <w:t>8</w:t>
        </w:r>
        <w:r>
          <w:rPr>
            <w:noProof/>
            <w:webHidden/>
          </w:rPr>
          <w:fldChar w:fldCharType="end"/>
        </w:r>
      </w:hyperlink>
    </w:p>
    <w:p w14:paraId="4799C424" w14:textId="68543C56"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0" w:history="1">
        <w:r w:rsidRPr="00532559">
          <w:rPr>
            <w:rStyle w:val="Hyperlink"/>
            <w:noProof/>
          </w:rPr>
          <w:t>4.5 Payment Type = Empty (New Behavior)</w:t>
        </w:r>
        <w:r>
          <w:rPr>
            <w:noProof/>
            <w:webHidden/>
          </w:rPr>
          <w:tab/>
        </w:r>
        <w:r>
          <w:rPr>
            <w:noProof/>
            <w:webHidden/>
          </w:rPr>
          <w:fldChar w:fldCharType="begin"/>
        </w:r>
        <w:r>
          <w:rPr>
            <w:noProof/>
            <w:webHidden/>
          </w:rPr>
          <w:instrText xml:space="preserve"> PAGEREF _Toc233119960 \h </w:instrText>
        </w:r>
        <w:r>
          <w:rPr>
            <w:noProof/>
            <w:webHidden/>
          </w:rPr>
        </w:r>
        <w:r>
          <w:rPr>
            <w:noProof/>
            <w:webHidden/>
          </w:rPr>
          <w:fldChar w:fldCharType="separate"/>
        </w:r>
        <w:r>
          <w:rPr>
            <w:noProof/>
            <w:webHidden/>
          </w:rPr>
          <w:t>9</w:t>
        </w:r>
        <w:r>
          <w:rPr>
            <w:noProof/>
            <w:webHidden/>
          </w:rPr>
          <w:fldChar w:fldCharType="end"/>
        </w:r>
      </w:hyperlink>
    </w:p>
    <w:p w14:paraId="71066786" w14:textId="255F4B5C"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1" w:history="1">
        <w:r w:rsidRPr="00532559">
          <w:rPr>
            <w:rStyle w:val="Hyperlink"/>
            <w:noProof/>
          </w:rPr>
          <w:t>4.6 Payment Type = Specials (New Behavior)</w:t>
        </w:r>
        <w:r>
          <w:rPr>
            <w:noProof/>
            <w:webHidden/>
          </w:rPr>
          <w:tab/>
        </w:r>
        <w:r>
          <w:rPr>
            <w:noProof/>
            <w:webHidden/>
          </w:rPr>
          <w:fldChar w:fldCharType="begin"/>
        </w:r>
        <w:r>
          <w:rPr>
            <w:noProof/>
            <w:webHidden/>
          </w:rPr>
          <w:instrText xml:space="preserve"> PAGEREF _Toc233119961 \h </w:instrText>
        </w:r>
        <w:r>
          <w:rPr>
            <w:noProof/>
            <w:webHidden/>
          </w:rPr>
        </w:r>
        <w:r>
          <w:rPr>
            <w:noProof/>
            <w:webHidden/>
          </w:rPr>
          <w:fldChar w:fldCharType="separate"/>
        </w:r>
        <w:r>
          <w:rPr>
            <w:noProof/>
            <w:webHidden/>
          </w:rPr>
          <w:t>9</w:t>
        </w:r>
        <w:r>
          <w:rPr>
            <w:noProof/>
            <w:webHidden/>
          </w:rPr>
          <w:fldChar w:fldCharType="end"/>
        </w:r>
      </w:hyperlink>
    </w:p>
    <w:p w14:paraId="1DBE86B4" w14:textId="0EAB7294"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2" w:history="1">
        <w:r w:rsidRPr="00532559">
          <w:rPr>
            <w:rStyle w:val="Hyperlink"/>
            <w:noProof/>
          </w:rPr>
          <w:t>5.</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“PaymentNotEligible” Field Logic</w:t>
        </w:r>
        <w:r>
          <w:rPr>
            <w:noProof/>
            <w:webHidden/>
          </w:rPr>
          <w:tab/>
        </w:r>
        <w:r>
          <w:rPr>
            <w:noProof/>
            <w:webHidden/>
          </w:rPr>
          <w:fldChar w:fldCharType="begin"/>
        </w:r>
        <w:r>
          <w:rPr>
            <w:noProof/>
            <w:webHidden/>
          </w:rPr>
          <w:instrText xml:space="preserve"> PAGEREF _Toc233119962 \h </w:instrText>
        </w:r>
        <w:r>
          <w:rPr>
            <w:noProof/>
            <w:webHidden/>
          </w:rPr>
        </w:r>
        <w:r>
          <w:rPr>
            <w:noProof/>
            <w:webHidden/>
          </w:rPr>
          <w:fldChar w:fldCharType="separate"/>
        </w:r>
        <w:r>
          <w:rPr>
            <w:noProof/>
            <w:webHidden/>
          </w:rPr>
          <w:t>10</w:t>
        </w:r>
        <w:r>
          <w:rPr>
            <w:noProof/>
            <w:webHidden/>
          </w:rPr>
          <w:fldChar w:fldCharType="end"/>
        </w:r>
      </w:hyperlink>
    </w:p>
    <w:p w14:paraId="31426728" w14:textId="4C10829F"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3" w:history="1">
        <w:r w:rsidRPr="00532559">
          <w:rPr>
            <w:rStyle w:val="Hyperlink"/>
            <w:noProof/>
          </w:rPr>
          <w:t>6.</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Merchant Transaction Split Logic</w:t>
        </w:r>
        <w:r>
          <w:rPr>
            <w:noProof/>
            <w:webHidden/>
          </w:rPr>
          <w:tab/>
        </w:r>
        <w:r>
          <w:rPr>
            <w:noProof/>
            <w:webHidden/>
          </w:rPr>
          <w:fldChar w:fldCharType="begin"/>
        </w:r>
        <w:r>
          <w:rPr>
            <w:noProof/>
            <w:webHidden/>
          </w:rPr>
          <w:instrText xml:space="preserve"> PAGEREF _Toc233119963 \h </w:instrText>
        </w:r>
        <w:r>
          <w:rPr>
            <w:noProof/>
            <w:webHidden/>
          </w:rPr>
        </w:r>
        <w:r>
          <w:rPr>
            <w:noProof/>
            <w:webHidden/>
          </w:rPr>
          <w:fldChar w:fldCharType="separate"/>
        </w:r>
        <w:r>
          <w:rPr>
            <w:noProof/>
            <w:webHidden/>
          </w:rPr>
          <w:t>11</w:t>
        </w:r>
        <w:r>
          <w:rPr>
            <w:noProof/>
            <w:webHidden/>
          </w:rPr>
          <w:fldChar w:fldCharType="end"/>
        </w:r>
      </w:hyperlink>
    </w:p>
    <w:p w14:paraId="5B7C331C" w14:textId="5367AA56"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4" w:history="1">
        <w:r w:rsidRPr="00532559">
          <w:rPr>
            <w:rStyle w:val="Hyperlink"/>
            <w:noProof/>
          </w:rPr>
          <w:t>6.1 OmniCompensator Changes</w:t>
        </w:r>
        <w:r>
          <w:rPr>
            <w:noProof/>
            <w:webHidden/>
          </w:rPr>
          <w:tab/>
        </w:r>
        <w:r>
          <w:rPr>
            <w:noProof/>
            <w:webHidden/>
          </w:rPr>
          <w:fldChar w:fldCharType="begin"/>
        </w:r>
        <w:r>
          <w:rPr>
            <w:noProof/>
            <w:webHidden/>
          </w:rPr>
          <w:instrText xml:space="preserve"> PAGEREF _Toc233119964 \h </w:instrText>
        </w:r>
        <w:r>
          <w:rPr>
            <w:noProof/>
            <w:webHidden/>
          </w:rPr>
        </w:r>
        <w:r>
          <w:rPr>
            <w:noProof/>
            <w:webHidden/>
          </w:rPr>
          <w:fldChar w:fldCharType="separate"/>
        </w:r>
        <w:r>
          <w:rPr>
            <w:noProof/>
            <w:webHidden/>
          </w:rPr>
          <w:t>11</w:t>
        </w:r>
        <w:r>
          <w:rPr>
            <w:noProof/>
            <w:webHidden/>
          </w:rPr>
          <w:fldChar w:fldCharType="end"/>
        </w:r>
      </w:hyperlink>
    </w:p>
    <w:p w14:paraId="46C1A13F" w14:textId="2177CDA1"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5" w:history="1">
        <w:r w:rsidRPr="00532559">
          <w:rPr>
            <w:rStyle w:val="Hyperlink"/>
            <w:noProof/>
            <w:lang w:val="en-IN"/>
          </w:rPr>
          <w:t>6.2 Changes in the Compensation Reports for BECH merchant transactions splitting on weekends and holidays</w:t>
        </w:r>
        <w:r>
          <w:rPr>
            <w:noProof/>
            <w:webHidden/>
          </w:rPr>
          <w:tab/>
        </w:r>
        <w:r>
          <w:rPr>
            <w:noProof/>
            <w:webHidden/>
          </w:rPr>
          <w:fldChar w:fldCharType="begin"/>
        </w:r>
        <w:r>
          <w:rPr>
            <w:noProof/>
            <w:webHidden/>
          </w:rPr>
          <w:instrText xml:space="preserve"> PAGEREF _Toc233119965 \h </w:instrText>
        </w:r>
        <w:r>
          <w:rPr>
            <w:noProof/>
            <w:webHidden/>
          </w:rPr>
        </w:r>
        <w:r>
          <w:rPr>
            <w:noProof/>
            <w:webHidden/>
          </w:rPr>
          <w:fldChar w:fldCharType="separate"/>
        </w:r>
        <w:r>
          <w:rPr>
            <w:noProof/>
            <w:webHidden/>
          </w:rPr>
          <w:t>14</w:t>
        </w:r>
        <w:r>
          <w:rPr>
            <w:noProof/>
            <w:webHidden/>
          </w:rPr>
          <w:fldChar w:fldCharType="end"/>
        </w:r>
      </w:hyperlink>
    </w:p>
    <w:p w14:paraId="0D53D331" w14:textId="1DF3D2E2"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6" w:history="1">
        <w:r w:rsidRPr="00532559">
          <w:rPr>
            <w:rStyle w:val="Hyperlink"/>
            <w:noProof/>
          </w:rPr>
          <w:t>6.2.1 “ID Deposito” Column Behavior</w:t>
        </w:r>
        <w:r>
          <w:rPr>
            <w:noProof/>
            <w:webHidden/>
          </w:rPr>
          <w:tab/>
        </w:r>
        <w:r>
          <w:rPr>
            <w:noProof/>
            <w:webHidden/>
          </w:rPr>
          <w:fldChar w:fldCharType="begin"/>
        </w:r>
        <w:r>
          <w:rPr>
            <w:noProof/>
            <w:webHidden/>
          </w:rPr>
          <w:instrText xml:space="preserve"> PAGEREF _Toc233119966 \h </w:instrText>
        </w:r>
        <w:r>
          <w:rPr>
            <w:noProof/>
            <w:webHidden/>
          </w:rPr>
        </w:r>
        <w:r>
          <w:rPr>
            <w:noProof/>
            <w:webHidden/>
          </w:rPr>
          <w:fldChar w:fldCharType="separate"/>
        </w:r>
        <w:r>
          <w:rPr>
            <w:noProof/>
            <w:webHidden/>
          </w:rPr>
          <w:t>15</w:t>
        </w:r>
        <w:r>
          <w:rPr>
            <w:noProof/>
            <w:webHidden/>
          </w:rPr>
          <w:fldChar w:fldCharType="end"/>
        </w:r>
      </w:hyperlink>
    </w:p>
    <w:p w14:paraId="63D9C874" w14:textId="1CB6A448"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7" w:history="1">
        <w:r w:rsidRPr="00532559">
          <w:rPr>
            <w:rStyle w:val="Hyperlink"/>
            <w:noProof/>
            <w:lang w:val="en-IN"/>
          </w:rPr>
          <w:t>6.2.2 Transaction Grouping Logic for Split Amount Processing</w:t>
        </w:r>
        <w:r>
          <w:rPr>
            <w:noProof/>
            <w:webHidden/>
          </w:rPr>
          <w:tab/>
        </w:r>
        <w:r>
          <w:rPr>
            <w:noProof/>
            <w:webHidden/>
          </w:rPr>
          <w:fldChar w:fldCharType="begin"/>
        </w:r>
        <w:r>
          <w:rPr>
            <w:noProof/>
            <w:webHidden/>
          </w:rPr>
          <w:instrText xml:space="preserve"> PAGEREF _Toc233119967 \h </w:instrText>
        </w:r>
        <w:r>
          <w:rPr>
            <w:noProof/>
            <w:webHidden/>
          </w:rPr>
        </w:r>
        <w:r>
          <w:rPr>
            <w:noProof/>
            <w:webHidden/>
          </w:rPr>
          <w:fldChar w:fldCharType="separate"/>
        </w:r>
        <w:r>
          <w:rPr>
            <w:noProof/>
            <w:webHidden/>
          </w:rPr>
          <w:t>16</w:t>
        </w:r>
        <w:r>
          <w:rPr>
            <w:noProof/>
            <w:webHidden/>
          </w:rPr>
          <w:fldChar w:fldCharType="end"/>
        </w:r>
      </w:hyperlink>
    </w:p>
    <w:p w14:paraId="34EBF92F" w14:textId="2D884798"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8" w:history="1">
        <w:r w:rsidRPr="00532559">
          <w:rPr>
            <w:rStyle w:val="Hyperlink"/>
            <w:noProof/>
          </w:rPr>
          <w:t>6.2.3 Single Transaction Exceeding Split Amount Limit</w:t>
        </w:r>
        <w:r>
          <w:rPr>
            <w:noProof/>
            <w:webHidden/>
          </w:rPr>
          <w:tab/>
        </w:r>
        <w:r>
          <w:rPr>
            <w:noProof/>
            <w:webHidden/>
          </w:rPr>
          <w:fldChar w:fldCharType="begin"/>
        </w:r>
        <w:r>
          <w:rPr>
            <w:noProof/>
            <w:webHidden/>
          </w:rPr>
          <w:instrText xml:space="preserve"> PAGEREF _Toc233119968 \h </w:instrText>
        </w:r>
        <w:r>
          <w:rPr>
            <w:noProof/>
            <w:webHidden/>
          </w:rPr>
        </w:r>
        <w:r>
          <w:rPr>
            <w:noProof/>
            <w:webHidden/>
          </w:rPr>
          <w:fldChar w:fldCharType="separate"/>
        </w:r>
        <w:r>
          <w:rPr>
            <w:noProof/>
            <w:webHidden/>
          </w:rPr>
          <w:t>20</w:t>
        </w:r>
        <w:r>
          <w:rPr>
            <w:noProof/>
            <w:webHidden/>
          </w:rPr>
          <w:fldChar w:fldCharType="end"/>
        </w:r>
      </w:hyperlink>
    </w:p>
    <w:p w14:paraId="5BC36141" w14:textId="14A22086"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69" w:history="1">
        <w:r w:rsidRPr="00532559">
          <w:rPr>
            <w:rStyle w:val="Hyperlink"/>
            <w:noProof/>
            <w:lang w:val="en-IN"/>
          </w:rPr>
          <w:t>6.2.4 Payment .txt file behaviour</w:t>
        </w:r>
        <w:r>
          <w:rPr>
            <w:noProof/>
            <w:webHidden/>
          </w:rPr>
          <w:tab/>
        </w:r>
        <w:r>
          <w:rPr>
            <w:noProof/>
            <w:webHidden/>
          </w:rPr>
          <w:fldChar w:fldCharType="begin"/>
        </w:r>
        <w:r>
          <w:rPr>
            <w:noProof/>
            <w:webHidden/>
          </w:rPr>
          <w:instrText xml:space="preserve"> PAGEREF _Toc233119969 \h </w:instrText>
        </w:r>
        <w:r>
          <w:rPr>
            <w:noProof/>
            <w:webHidden/>
          </w:rPr>
        </w:r>
        <w:r>
          <w:rPr>
            <w:noProof/>
            <w:webHidden/>
          </w:rPr>
          <w:fldChar w:fldCharType="separate"/>
        </w:r>
        <w:r>
          <w:rPr>
            <w:noProof/>
            <w:webHidden/>
          </w:rPr>
          <w:t>22</w:t>
        </w:r>
        <w:r>
          <w:rPr>
            <w:noProof/>
            <w:webHidden/>
          </w:rPr>
          <w:fldChar w:fldCharType="end"/>
        </w:r>
      </w:hyperlink>
    </w:p>
    <w:p w14:paraId="7176EB01" w14:textId="192C117B"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0" w:history="1">
        <w:r w:rsidRPr="00532559">
          <w:rPr>
            <w:rStyle w:val="Hyperlink"/>
            <w:noProof/>
            <w:lang w:val="en-IN"/>
          </w:rPr>
          <w:t>6.3 Example Scenario – Payment Status Behaviour for Split Transactions</w:t>
        </w:r>
        <w:r>
          <w:rPr>
            <w:noProof/>
            <w:webHidden/>
          </w:rPr>
          <w:tab/>
        </w:r>
        <w:r>
          <w:rPr>
            <w:noProof/>
            <w:webHidden/>
          </w:rPr>
          <w:fldChar w:fldCharType="begin"/>
        </w:r>
        <w:r>
          <w:rPr>
            <w:noProof/>
            <w:webHidden/>
          </w:rPr>
          <w:instrText xml:space="preserve"> PAGEREF _Toc233119970 \h </w:instrText>
        </w:r>
        <w:r>
          <w:rPr>
            <w:noProof/>
            <w:webHidden/>
          </w:rPr>
        </w:r>
        <w:r>
          <w:rPr>
            <w:noProof/>
            <w:webHidden/>
          </w:rPr>
          <w:fldChar w:fldCharType="separate"/>
        </w:r>
        <w:r>
          <w:rPr>
            <w:noProof/>
            <w:webHidden/>
          </w:rPr>
          <w:t>25</w:t>
        </w:r>
        <w:r>
          <w:rPr>
            <w:noProof/>
            <w:webHidden/>
          </w:rPr>
          <w:fldChar w:fldCharType="end"/>
        </w:r>
      </w:hyperlink>
    </w:p>
    <w:p w14:paraId="7A2270E2" w14:textId="11E4CEEE"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1" w:history="1">
        <w:r w:rsidRPr="00532559">
          <w:rPr>
            <w:rStyle w:val="Hyperlink"/>
            <w:noProof/>
            <w:lang w:val="en-IN"/>
          </w:rPr>
          <w:t>6.3.1 Original transaction received from merchant:</w:t>
        </w:r>
        <w:r>
          <w:rPr>
            <w:noProof/>
            <w:webHidden/>
          </w:rPr>
          <w:tab/>
        </w:r>
        <w:r>
          <w:rPr>
            <w:noProof/>
            <w:webHidden/>
          </w:rPr>
          <w:fldChar w:fldCharType="begin"/>
        </w:r>
        <w:r>
          <w:rPr>
            <w:noProof/>
            <w:webHidden/>
          </w:rPr>
          <w:instrText xml:space="preserve"> PAGEREF _Toc233119971 \h </w:instrText>
        </w:r>
        <w:r>
          <w:rPr>
            <w:noProof/>
            <w:webHidden/>
          </w:rPr>
        </w:r>
        <w:r>
          <w:rPr>
            <w:noProof/>
            <w:webHidden/>
          </w:rPr>
          <w:fldChar w:fldCharType="separate"/>
        </w:r>
        <w:r>
          <w:rPr>
            <w:noProof/>
            <w:webHidden/>
          </w:rPr>
          <w:t>25</w:t>
        </w:r>
        <w:r>
          <w:rPr>
            <w:noProof/>
            <w:webHidden/>
          </w:rPr>
          <w:fldChar w:fldCharType="end"/>
        </w:r>
      </w:hyperlink>
    </w:p>
    <w:p w14:paraId="1651811F" w14:textId="537D592C"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2" w:history="1">
        <w:r w:rsidRPr="00532559">
          <w:rPr>
            <w:rStyle w:val="Hyperlink"/>
            <w:noProof/>
            <w:lang w:val="en-IN"/>
          </w:rPr>
          <w:t>6.3.2 First Day Processing</w:t>
        </w:r>
        <w:r>
          <w:rPr>
            <w:noProof/>
            <w:webHidden/>
          </w:rPr>
          <w:tab/>
        </w:r>
        <w:r>
          <w:rPr>
            <w:noProof/>
            <w:webHidden/>
          </w:rPr>
          <w:fldChar w:fldCharType="begin"/>
        </w:r>
        <w:r>
          <w:rPr>
            <w:noProof/>
            <w:webHidden/>
          </w:rPr>
          <w:instrText xml:space="preserve"> PAGEREF _Toc233119972 \h </w:instrText>
        </w:r>
        <w:r>
          <w:rPr>
            <w:noProof/>
            <w:webHidden/>
          </w:rPr>
        </w:r>
        <w:r>
          <w:rPr>
            <w:noProof/>
            <w:webHidden/>
          </w:rPr>
          <w:fldChar w:fldCharType="separate"/>
        </w:r>
        <w:r>
          <w:rPr>
            <w:noProof/>
            <w:webHidden/>
          </w:rPr>
          <w:t>26</w:t>
        </w:r>
        <w:r>
          <w:rPr>
            <w:noProof/>
            <w:webHidden/>
          </w:rPr>
          <w:fldChar w:fldCharType="end"/>
        </w:r>
      </w:hyperlink>
    </w:p>
    <w:p w14:paraId="4FD32ED8" w14:textId="518A30B0"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3" w:history="1">
        <w:r w:rsidRPr="00532559">
          <w:rPr>
            <w:rStyle w:val="Hyperlink"/>
            <w:noProof/>
            <w:lang w:val="en-IN"/>
          </w:rPr>
          <w:t>6.3.3 Payment Execution Result</w:t>
        </w:r>
        <w:r>
          <w:rPr>
            <w:noProof/>
            <w:webHidden/>
          </w:rPr>
          <w:tab/>
        </w:r>
        <w:r>
          <w:rPr>
            <w:noProof/>
            <w:webHidden/>
          </w:rPr>
          <w:fldChar w:fldCharType="begin"/>
        </w:r>
        <w:r>
          <w:rPr>
            <w:noProof/>
            <w:webHidden/>
          </w:rPr>
          <w:instrText xml:space="preserve"> PAGEREF _Toc233119973 \h </w:instrText>
        </w:r>
        <w:r>
          <w:rPr>
            <w:noProof/>
            <w:webHidden/>
          </w:rPr>
        </w:r>
        <w:r>
          <w:rPr>
            <w:noProof/>
            <w:webHidden/>
          </w:rPr>
          <w:fldChar w:fldCharType="separate"/>
        </w:r>
        <w:r>
          <w:rPr>
            <w:noProof/>
            <w:webHidden/>
          </w:rPr>
          <w:t>27</w:t>
        </w:r>
        <w:r>
          <w:rPr>
            <w:noProof/>
            <w:webHidden/>
          </w:rPr>
          <w:fldChar w:fldCharType="end"/>
        </w:r>
      </w:hyperlink>
    </w:p>
    <w:p w14:paraId="73B8F13A" w14:textId="273478EE"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4" w:history="1">
        <w:r w:rsidRPr="00532559">
          <w:rPr>
            <w:rStyle w:val="Hyperlink"/>
            <w:noProof/>
            <w:lang w:val="en-IN"/>
          </w:rPr>
          <w:t>6.3.4 Next Day Processing</w:t>
        </w:r>
        <w:r>
          <w:rPr>
            <w:noProof/>
            <w:webHidden/>
          </w:rPr>
          <w:tab/>
        </w:r>
        <w:r>
          <w:rPr>
            <w:noProof/>
            <w:webHidden/>
          </w:rPr>
          <w:fldChar w:fldCharType="begin"/>
        </w:r>
        <w:r>
          <w:rPr>
            <w:noProof/>
            <w:webHidden/>
          </w:rPr>
          <w:instrText xml:space="preserve"> PAGEREF _Toc233119974 \h </w:instrText>
        </w:r>
        <w:r>
          <w:rPr>
            <w:noProof/>
            <w:webHidden/>
          </w:rPr>
        </w:r>
        <w:r>
          <w:rPr>
            <w:noProof/>
            <w:webHidden/>
          </w:rPr>
          <w:fldChar w:fldCharType="separate"/>
        </w:r>
        <w:r>
          <w:rPr>
            <w:noProof/>
            <w:webHidden/>
          </w:rPr>
          <w:t>28</w:t>
        </w:r>
        <w:r>
          <w:rPr>
            <w:noProof/>
            <w:webHidden/>
          </w:rPr>
          <w:fldChar w:fldCharType="end"/>
        </w:r>
      </w:hyperlink>
    </w:p>
    <w:p w14:paraId="190B3954" w14:textId="3A31DDA1"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5" w:history="1">
        <w:r w:rsidRPr="00532559">
          <w:rPr>
            <w:rStyle w:val="Hyperlink"/>
            <w:noProof/>
            <w:lang w:val="en-IN"/>
          </w:rPr>
          <w:t>6.4 Banco Chile Transaction Split Logic</w:t>
        </w:r>
        <w:r>
          <w:rPr>
            <w:noProof/>
            <w:webHidden/>
          </w:rPr>
          <w:tab/>
        </w:r>
        <w:r>
          <w:rPr>
            <w:noProof/>
            <w:webHidden/>
          </w:rPr>
          <w:fldChar w:fldCharType="begin"/>
        </w:r>
        <w:r>
          <w:rPr>
            <w:noProof/>
            <w:webHidden/>
          </w:rPr>
          <w:instrText xml:space="preserve"> PAGEREF _Toc233119975 \h </w:instrText>
        </w:r>
        <w:r>
          <w:rPr>
            <w:noProof/>
            <w:webHidden/>
          </w:rPr>
        </w:r>
        <w:r>
          <w:rPr>
            <w:noProof/>
            <w:webHidden/>
          </w:rPr>
          <w:fldChar w:fldCharType="separate"/>
        </w:r>
        <w:r>
          <w:rPr>
            <w:noProof/>
            <w:webHidden/>
          </w:rPr>
          <w:t>29</w:t>
        </w:r>
        <w:r>
          <w:rPr>
            <w:noProof/>
            <w:webHidden/>
          </w:rPr>
          <w:fldChar w:fldCharType="end"/>
        </w:r>
      </w:hyperlink>
    </w:p>
    <w:p w14:paraId="5EA31DB6" w14:textId="5A63AEA2"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6" w:history="1">
        <w:r w:rsidRPr="00532559">
          <w:rPr>
            <w:rStyle w:val="Hyperlink"/>
            <w:noProof/>
          </w:rPr>
          <w:t>7.</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Payment Processing Rules and Report Enhancements</w:t>
        </w:r>
        <w:r>
          <w:rPr>
            <w:noProof/>
            <w:webHidden/>
          </w:rPr>
          <w:tab/>
        </w:r>
        <w:r>
          <w:rPr>
            <w:noProof/>
            <w:webHidden/>
          </w:rPr>
          <w:fldChar w:fldCharType="begin"/>
        </w:r>
        <w:r>
          <w:rPr>
            <w:noProof/>
            <w:webHidden/>
          </w:rPr>
          <w:instrText xml:space="preserve"> PAGEREF _Toc233119976 \h </w:instrText>
        </w:r>
        <w:r>
          <w:rPr>
            <w:noProof/>
            <w:webHidden/>
          </w:rPr>
        </w:r>
        <w:r>
          <w:rPr>
            <w:noProof/>
            <w:webHidden/>
          </w:rPr>
          <w:fldChar w:fldCharType="separate"/>
        </w:r>
        <w:r>
          <w:rPr>
            <w:noProof/>
            <w:webHidden/>
          </w:rPr>
          <w:t>30</w:t>
        </w:r>
        <w:r>
          <w:rPr>
            <w:noProof/>
            <w:webHidden/>
          </w:rPr>
          <w:fldChar w:fldCharType="end"/>
        </w:r>
      </w:hyperlink>
    </w:p>
    <w:p w14:paraId="32B7B2EC" w14:textId="5D7C4632"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7" w:history="1">
        <w:r w:rsidRPr="00532559">
          <w:rPr>
            <w:rStyle w:val="Hyperlink"/>
            <w:noProof/>
          </w:rPr>
          <w:t>7.1 MDR (Commission) Handling</w:t>
        </w:r>
        <w:r>
          <w:rPr>
            <w:noProof/>
            <w:webHidden/>
          </w:rPr>
          <w:tab/>
        </w:r>
        <w:r>
          <w:rPr>
            <w:noProof/>
            <w:webHidden/>
          </w:rPr>
          <w:fldChar w:fldCharType="begin"/>
        </w:r>
        <w:r>
          <w:rPr>
            <w:noProof/>
            <w:webHidden/>
          </w:rPr>
          <w:instrText xml:space="preserve"> PAGEREF _Toc233119977 \h </w:instrText>
        </w:r>
        <w:r>
          <w:rPr>
            <w:noProof/>
            <w:webHidden/>
          </w:rPr>
        </w:r>
        <w:r>
          <w:rPr>
            <w:noProof/>
            <w:webHidden/>
          </w:rPr>
          <w:fldChar w:fldCharType="separate"/>
        </w:r>
        <w:r>
          <w:rPr>
            <w:noProof/>
            <w:webHidden/>
          </w:rPr>
          <w:t>30</w:t>
        </w:r>
        <w:r>
          <w:rPr>
            <w:noProof/>
            <w:webHidden/>
          </w:rPr>
          <w:fldChar w:fldCharType="end"/>
        </w:r>
      </w:hyperlink>
    </w:p>
    <w:p w14:paraId="4C57DF7A" w14:textId="56156DCB"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8" w:history="1">
        <w:r w:rsidRPr="00532559">
          <w:rPr>
            <w:rStyle w:val="Hyperlink"/>
            <w:noProof/>
          </w:rPr>
          <w:t>7.1.1 365 Payment Types</w:t>
        </w:r>
        <w:r>
          <w:rPr>
            <w:noProof/>
            <w:webHidden/>
          </w:rPr>
          <w:tab/>
        </w:r>
        <w:r>
          <w:rPr>
            <w:noProof/>
            <w:webHidden/>
          </w:rPr>
          <w:fldChar w:fldCharType="begin"/>
        </w:r>
        <w:r>
          <w:rPr>
            <w:noProof/>
            <w:webHidden/>
          </w:rPr>
          <w:instrText xml:space="preserve"> PAGEREF _Toc233119978 \h </w:instrText>
        </w:r>
        <w:r>
          <w:rPr>
            <w:noProof/>
            <w:webHidden/>
          </w:rPr>
        </w:r>
        <w:r>
          <w:rPr>
            <w:noProof/>
            <w:webHidden/>
          </w:rPr>
          <w:fldChar w:fldCharType="separate"/>
        </w:r>
        <w:r>
          <w:rPr>
            <w:noProof/>
            <w:webHidden/>
          </w:rPr>
          <w:t>30</w:t>
        </w:r>
        <w:r>
          <w:rPr>
            <w:noProof/>
            <w:webHidden/>
          </w:rPr>
          <w:fldChar w:fldCharType="end"/>
        </w:r>
      </w:hyperlink>
    </w:p>
    <w:p w14:paraId="622519B2" w14:textId="23E31575"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79" w:history="1">
        <w:r w:rsidRPr="00532559">
          <w:rPr>
            <w:rStyle w:val="Hyperlink"/>
            <w:noProof/>
          </w:rPr>
          <w:t>7.1.2 Non-365 Payment Types</w:t>
        </w:r>
        <w:r>
          <w:rPr>
            <w:noProof/>
            <w:webHidden/>
          </w:rPr>
          <w:tab/>
        </w:r>
        <w:r>
          <w:rPr>
            <w:noProof/>
            <w:webHidden/>
          </w:rPr>
          <w:fldChar w:fldCharType="begin"/>
        </w:r>
        <w:r>
          <w:rPr>
            <w:noProof/>
            <w:webHidden/>
          </w:rPr>
          <w:instrText xml:space="preserve"> PAGEREF _Toc233119979 \h </w:instrText>
        </w:r>
        <w:r>
          <w:rPr>
            <w:noProof/>
            <w:webHidden/>
          </w:rPr>
        </w:r>
        <w:r>
          <w:rPr>
            <w:noProof/>
            <w:webHidden/>
          </w:rPr>
          <w:fldChar w:fldCharType="separate"/>
        </w:r>
        <w:r>
          <w:rPr>
            <w:noProof/>
            <w:webHidden/>
          </w:rPr>
          <w:t>34</w:t>
        </w:r>
        <w:r>
          <w:rPr>
            <w:noProof/>
            <w:webHidden/>
          </w:rPr>
          <w:fldChar w:fldCharType="end"/>
        </w:r>
      </w:hyperlink>
    </w:p>
    <w:p w14:paraId="44579B5A" w14:textId="718B518B"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0" w:history="1">
        <w:r w:rsidRPr="00532559">
          <w:rPr>
            <w:rStyle w:val="Hyperlink"/>
            <w:noProof/>
          </w:rPr>
          <w:t>7.1.3 Preference to Zero % Commission Campaign</w:t>
        </w:r>
        <w:r>
          <w:rPr>
            <w:noProof/>
            <w:webHidden/>
          </w:rPr>
          <w:tab/>
        </w:r>
        <w:r>
          <w:rPr>
            <w:noProof/>
            <w:webHidden/>
          </w:rPr>
          <w:fldChar w:fldCharType="begin"/>
        </w:r>
        <w:r>
          <w:rPr>
            <w:noProof/>
            <w:webHidden/>
          </w:rPr>
          <w:instrText xml:space="preserve"> PAGEREF _Toc233119980 \h </w:instrText>
        </w:r>
        <w:r>
          <w:rPr>
            <w:noProof/>
            <w:webHidden/>
          </w:rPr>
        </w:r>
        <w:r>
          <w:rPr>
            <w:noProof/>
            <w:webHidden/>
          </w:rPr>
          <w:fldChar w:fldCharType="separate"/>
        </w:r>
        <w:r>
          <w:rPr>
            <w:noProof/>
            <w:webHidden/>
          </w:rPr>
          <w:t>34</w:t>
        </w:r>
        <w:r>
          <w:rPr>
            <w:noProof/>
            <w:webHidden/>
          </w:rPr>
          <w:fldChar w:fldCharType="end"/>
        </w:r>
      </w:hyperlink>
    </w:p>
    <w:p w14:paraId="6FEFB5CB" w14:textId="67CF332D"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1" w:history="1">
        <w:r w:rsidRPr="00532559">
          <w:rPr>
            <w:rStyle w:val="Hyperlink"/>
            <w:noProof/>
          </w:rPr>
          <w:t>7.2 Report Enhancement – New PaymentType Column</w:t>
        </w:r>
        <w:r>
          <w:rPr>
            <w:noProof/>
            <w:webHidden/>
          </w:rPr>
          <w:tab/>
        </w:r>
        <w:r>
          <w:rPr>
            <w:noProof/>
            <w:webHidden/>
          </w:rPr>
          <w:fldChar w:fldCharType="begin"/>
        </w:r>
        <w:r>
          <w:rPr>
            <w:noProof/>
            <w:webHidden/>
          </w:rPr>
          <w:instrText xml:space="preserve"> PAGEREF _Toc233119981 \h </w:instrText>
        </w:r>
        <w:r>
          <w:rPr>
            <w:noProof/>
            <w:webHidden/>
          </w:rPr>
        </w:r>
        <w:r>
          <w:rPr>
            <w:noProof/>
            <w:webHidden/>
          </w:rPr>
          <w:fldChar w:fldCharType="separate"/>
        </w:r>
        <w:r>
          <w:rPr>
            <w:noProof/>
            <w:webHidden/>
          </w:rPr>
          <w:t>39</w:t>
        </w:r>
        <w:r>
          <w:rPr>
            <w:noProof/>
            <w:webHidden/>
          </w:rPr>
          <w:fldChar w:fldCharType="end"/>
        </w:r>
      </w:hyperlink>
    </w:p>
    <w:p w14:paraId="5A1E0E60" w14:textId="62461887"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2" w:history="1">
        <w:r w:rsidRPr="00532559">
          <w:rPr>
            <w:rStyle w:val="Hyperlink"/>
            <w:noProof/>
          </w:rPr>
          <w:t>7.3 Exclusion of CCX70 Merchants from CC109 Reporting</w:t>
        </w:r>
        <w:r>
          <w:rPr>
            <w:noProof/>
            <w:webHidden/>
          </w:rPr>
          <w:tab/>
        </w:r>
        <w:r>
          <w:rPr>
            <w:noProof/>
            <w:webHidden/>
          </w:rPr>
          <w:fldChar w:fldCharType="begin"/>
        </w:r>
        <w:r>
          <w:rPr>
            <w:noProof/>
            <w:webHidden/>
          </w:rPr>
          <w:instrText xml:space="preserve"> PAGEREF _Toc233119982 \h </w:instrText>
        </w:r>
        <w:r>
          <w:rPr>
            <w:noProof/>
            <w:webHidden/>
          </w:rPr>
        </w:r>
        <w:r>
          <w:rPr>
            <w:noProof/>
            <w:webHidden/>
          </w:rPr>
          <w:fldChar w:fldCharType="separate"/>
        </w:r>
        <w:r>
          <w:rPr>
            <w:noProof/>
            <w:webHidden/>
          </w:rPr>
          <w:t>40</w:t>
        </w:r>
        <w:r>
          <w:rPr>
            <w:noProof/>
            <w:webHidden/>
          </w:rPr>
          <w:fldChar w:fldCharType="end"/>
        </w:r>
      </w:hyperlink>
    </w:p>
    <w:p w14:paraId="4E1A6CCA" w14:textId="33FF3CD4"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3" w:history="1">
        <w:r w:rsidRPr="00532559">
          <w:rPr>
            <w:rStyle w:val="Hyperlink"/>
            <w:noProof/>
          </w:rPr>
          <w:t>7.4 Merchant Installment Transaction handling on weekends and holidays</w:t>
        </w:r>
        <w:r>
          <w:rPr>
            <w:noProof/>
            <w:webHidden/>
          </w:rPr>
          <w:tab/>
        </w:r>
        <w:r>
          <w:rPr>
            <w:noProof/>
            <w:webHidden/>
          </w:rPr>
          <w:fldChar w:fldCharType="begin"/>
        </w:r>
        <w:r>
          <w:rPr>
            <w:noProof/>
            <w:webHidden/>
          </w:rPr>
          <w:instrText xml:space="preserve"> PAGEREF _Toc233119983 \h </w:instrText>
        </w:r>
        <w:r>
          <w:rPr>
            <w:noProof/>
            <w:webHidden/>
          </w:rPr>
        </w:r>
        <w:r>
          <w:rPr>
            <w:noProof/>
            <w:webHidden/>
          </w:rPr>
          <w:fldChar w:fldCharType="separate"/>
        </w:r>
        <w:r>
          <w:rPr>
            <w:noProof/>
            <w:webHidden/>
          </w:rPr>
          <w:t>41</w:t>
        </w:r>
        <w:r>
          <w:rPr>
            <w:noProof/>
            <w:webHidden/>
          </w:rPr>
          <w:fldChar w:fldCharType="end"/>
        </w:r>
      </w:hyperlink>
    </w:p>
    <w:p w14:paraId="66CC5B25" w14:textId="2080859F"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4" w:history="1">
        <w:r w:rsidRPr="00532559">
          <w:rPr>
            <w:rStyle w:val="Hyperlink"/>
            <w:noProof/>
          </w:rPr>
          <w:t>7.5 Weekend Migration</w:t>
        </w:r>
        <w:r>
          <w:rPr>
            <w:noProof/>
            <w:webHidden/>
          </w:rPr>
          <w:tab/>
        </w:r>
        <w:r>
          <w:rPr>
            <w:noProof/>
            <w:webHidden/>
          </w:rPr>
          <w:fldChar w:fldCharType="begin"/>
        </w:r>
        <w:r>
          <w:rPr>
            <w:noProof/>
            <w:webHidden/>
          </w:rPr>
          <w:instrText xml:space="preserve"> PAGEREF _Toc233119984 \h </w:instrText>
        </w:r>
        <w:r>
          <w:rPr>
            <w:noProof/>
            <w:webHidden/>
          </w:rPr>
        </w:r>
        <w:r>
          <w:rPr>
            <w:noProof/>
            <w:webHidden/>
          </w:rPr>
          <w:fldChar w:fldCharType="separate"/>
        </w:r>
        <w:r>
          <w:rPr>
            <w:noProof/>
            <w:webHidden/>
          </w:rPr>
          <w:t>41</w:t>
        </w:r>
        <w:r>
          <w:rPr>
            <w:noProof/>
            <w:webHidden/>
          </w:rPr>
          <w:fldChar w:fldCharType="end"/>
        </w:r>
      </w:hyperlink>
    </w:p>
    <w:p w14:paraId="48D18B82" w14:textId="07477946"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5" w:history="1">
        <w:r w:rsidRPr="00532559">
          <w:rPr>
            <w:rStyle w:val="Hyperlink"/>
            <w:noProof/>
          </w:rPr>
          <w:t>7.6 Future Scope Consideration</w:t>
        </w:r>
        <w:r>
          <w:rPr>
            <w:noProof/>
            <w:webHidden/>
          </w:rPr>
          <w:tab/>
        </w:r>
        <w:r>
          <w:rPr>
            <w:noProof/>
            <w:webHidden/>
          </w:rPr>
          <w:fldChar w:fldCharType="begin"/>
        </w:r>
        <w:r>
          <w:rPr>
            <w:noProof/>
            <w:webHidden/>
          </w:rPr>
          <w:instrText xml:space="preserve"> PAGEREF _Toc233119985 \h </w:instrText>
        </w:r>
        <w:r>
          <w:rPr>
            <w:noProof/>
            <w:webHidden/>
          </w:rPr>
        </w:r>
        <w:r>
          <w:rPr>
            <w:noProof/>
            <w:webHidden/>
          </w:rPr>
          <w:fldChar w:fldCharType="separate"/>
        </w:r>
        <w:r>
          <w:rPr>
            <w:noProof/>
            <w:webHidden/>
          </w:rPr>
          <w:t>42</w:t>
        </w:r>
        <w:r>
          <w:rPr>
            <w:noProof/>
            <w:webHidden/>
          </w:rPr>
          <w:fldChar w:fldCharType="end"/>
        </w:r>
      </w:hyperlink>
    </w:p>
    <w:p w14:paraId="29E1D7BD" w14:textId="25AACCE7"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6" w:history="1">
        <w:r w:rsidRPr="00532559">
          <w:rPr>
            <w:rStyle w:val="Hyperlink"/>
            <w:noProof/>
          </w:rPr>
          <w:t>8.</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Regular Payment Report Generation Logic</w:t>
        </w:r>
        <w:r>
          <w:rPr>
            <w:noProof/>
            <w:webHidden/>
          </w:rPr>
          <w:tab/>
        </w:r>
        <w:r>
          <w:rPr>
            <w:noProof/>
            <w:webHidden/>
          </w:rPr>
          <w:fldChar w:fldCharType="begin"/>
        </w:r>
        <w:r>
          <w:rPr>
            <w:noProof/>
            <w:webHidden/>
          </w:rPr>
          <w:instrText xml:space="preserve"> PAGEREF _Toc233119986 \h </w:instrText>
        </w:r>
        <w:r>
          <w:rPr>
            <w:noProof/>
            <w:webHidden/>
          </w:rPr>
        </w:r>
        <w:r>
          <w:rPr>
            <w:noProof/>
            <w:webHidden/>
          </w:rPr>
          <w:fldChar w:fldCharType="separate"/>
        </w:r>
        <w:r>
          <w:rPr>
            <w:noProof/>
            <w:webHidden/>
          </w:rPr>
          <w:t>42</w:t>
        </w:r>
        <w:r>
          <w:rPr>
            <w:noProof/>
            <w:webHidden/>
          </w:rPr>
          <w:fldChar w:fldCharType="end"/>
        </w:r>
      </w:hyperlink>
    </w:p>
    <w:p w14:paraId="581E3B82" w14:textId="6660CFCD"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7" w:history="1">
        <w:r w:rsidRPr="00532559">
          <w:rPr>
            <w:rStyle w:val="Hyperlink"/>
            <w:noProof/>
          </w:rPr>
          <w:t>8.1. Weekday Report Generation</w:t>
        </w:r>
        <w:r>
          <w:rPr>
            <w:noProof/>
            <w:webHidden/>
          </w:rPr>
          <w:tab/>
        </w:r>
        <w:r>
          <w:rPr>
            <w:noProof/>
            <w:webHidden/>
          </w:rPr>
          <w:fldChar w:fldCharType="begin"/>
        </w:r>
        <w:r>
          <w:rPr>
            <w:noProof/>
            <w:webHidden/>
          </w:rPr>
          <w:instrText xml:space="preserve"> PAGEREF _Toc233119987 \h </w:instrText>
        </w:r>
        <w:r>
          <w:rPr>
            <w:noProof/>
            <w:webHidden/>
          </w:rPr>
        </w:r>
        <w:r>
          <w:rPr>
            <w:noProof/>
            <w:webHidden/>
          </w:rPr>
          <w:fldChar w:fldCharType="separate"/>
        </w:r>
        <w:r>
          <w:rPr>
            <w:noProof/>
            <w:webHidden/>
          </w:rPr>
          <w:t>43</w:t>
        </w:r>
        <w:r>
          <w:rPr>
            <w:noProof/>
            <w:webHidden/>
          </w:rPr>
          <w:fldChar w:fldCharType="end"/>
        </w:r>
      </w:hyperlink>
    </w:p>
    <w:p w14:paraId="1ADDDFDE" w14:textId="42596717"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8" w:history="1">
        <w:r w:rsidRPr="00532559">
          <w:rPr>
            <w:rStyle w:val="Hyperlink"/>
            <w:noProof/>
          </w:rPr>
          <w:t>8.1.1 Cycle 1 Reports</w:t>
        </w:r>
        <w:r>
          <w:rPr>
            <w:noProof/>
            <w:webHidden/>
          </w:rPr>
          <w:tab/>
        </w:r>
        <w:r>
          <w:rPr>
            <w:noProof/>
            <w:webHidden/>
          </w:rPr>
          <w:fldChar w:fldCharType="begin"/>
        </w:r>
        <w:r>
          <w:rPr>
            <w:noProof/>
            <w:webHidden/>
          </w:rPr>
          <w:instrText xml:space="preserve"> PAGEREF _Toc233119988 \h </w:instrText>
        </w:r>
        <w:r>
          <w:rPr>
            <w:noProof/>
            <w:webHidden/>
          </w:rPr>
        </w:r>
        <w:r>
          <w:rPr>
            <w:noProof/>
            <w:webHidden/>
          </w:rPr>
          <w:fldChar w:fldCharType="separate"/>
        </w:r>
        <w:r>
          <w:rPr>
            <w:noProof/>
            <w:webHidden/>
          </w:rPr>
          <w:t>43</w:t>
        </w:r>
        <w:r>
          <w:rPr>
            <w:noProof/>
            <w:webHidden/>
          </w:rPr>
          <w:fldChar w:fldCharType="end"/>
        </w:r>
      </w:hyperlink>
    </w:p>
    <w:p w14:paraId="4CE201DE" w14:textId="4D28CEF9"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89" w:history="1">
        <w:r w:rsidRPr="00532559">
          <w:rPr>
            <w:rStyle w:val="Hyperlink"/>
            <w:noProof/>
          </w:rPr>
          <w:t>8.1.2 Cycle 2 Reports</w:t>
        </w:r>
        <w:r>
          <w:rPr>
            <w:noProof/>
            <w:webHidden/>
          </w:rPr>
          <w:tab/>
        </w:r>
        <w:r>
          <w:rPr>
            <w:noProof/>
            <w:webHidden/>
          </w:rPr>
          <w:fldChar w:fldCharType="begin"/>
        </w:r>
        <w:r>
          <w:rPr>
            <w:noProof/>
            <w:webHidden/>
          </w:rPr>
          <w:instrText xml:space="preserve"> PAGEREF _Toc233119989 \h </w:instrText>
        </w:r>
        <w:r>
          <w:rPr>
            <w:noProof/>
            <w:webHidden/>
          </w:rPr>
        </w:r>
        <w:r>
          <w:rPr>
            <w:noProof/>
            <w:webHidden/>
          </w:rPr>
          <w:fldChar w:fldCharType="separate"/>
        </w:r>
        <w:r>
          <w:rPr>
            <w:noProof/>
            <w:webHidden/>
          </w:rPr>
          <w:t>44</w:t>
        </w:r>
        <w:r>
          <w:rPr>
            <w:noProof/>
            <w:webHidden/>
          </w:rPr>
          <w:fldChar w:fldCharType="end"/>
        </w:r>
      </w:hyperlink>
    </w:p>
    <w:p w14:paraId="156E80A9" w14:textId="582598D4"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0" w:history="1">
        <w:r w:rsidRPr="00532559">
          <w:rPr>
            <w:rStyle w:val="Hyperlink"/>
            <w:noProof/>
          </w:rPr>
          <w:t>8.2 Weekend and Holiday Report Generation</w:t>
        </w:r>
        <w:r>
          <w:rPr>
            <w:noProof/>
            <w:webHidden/>
          </w:rPr>
          <w:tab/>
        </w:r>
        <w:r>
          <w:rPr>
            <w:noProof/>
            <w:webHidden/>
          </w:rPr>
          <w:fldChar w:fldCharType="begin"/>
        </w:r>
        <w:r>
          <w:rPr>
            <w:noProof/>
            <w:webHidden/>
          </w:rPr>
          <w:instrText xml:space="preserve"> PAGEREF _Toc233119990 \h </w:instrText>
        </w:r>
        <w:r>
          <w:rPr>
            <w:noProof/>
            <w:webHidden/>
          </w:rPr>
        </w:r>
        <w:r>
          <w:rPr>
            <w:noProof/>
            <w:webHidden/>
          </w:rPr>
          <w:fldChar w:fldCharType="separate"/>
        </w:r>
        <w:r>
          <w:rPr>
            <w:noProof/>
            <w:webHidden/>
          </w:rPr>
          <w:t>45</w:t>
        </w:r>
        <w:r>
          <w:rPr>
            <w:noProof/>
            <w:webHidden/>
          </w:rPr>
          <w:fldChar w:fldCharType="end"/>
        </w:r>
      </w:hyperlink>
    </w:p>
    <w:p w14:paraId="4B4A9328" w14:textId="7A9E89B1"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1" w:history="1">
        <w:r w:rsidRPr="00532559">
          <w:rPr>
            <w:rStyle w:val="Hyperlink"/>
            <w:noProof/>
          </w:rPr>
          <w:t>8.2.1 Saturday Processing (Chile Morning)</w:t>
        </w:r>
        <w:r>
          <w:rPr>
            <w:noProof/>
            <w:webHidden/>
          </w:rPr>
          <w:tab/>
        </w:r>
        <w:r>
          <w:rPr>
            <w:noProof/>
            <w:webHidden/>
          </w:rPr>
          <w:fldChar w:fldCharType="begin"/>
        </w:r>
        <w:r>
          <w:rPr>
            <w:noProof/>
            <w:webHidden/>
          </w:rPr>
          <w:instrText xml:space="preserve"> PAGEREF _Toc233119991 \h </w:instrText>
        </w:r>
        <w:r>
          <w:rPr>
            <w:noProof/>
            <w:webHidden/>
          </w:rPr>
        </w:r>
        <w:r>
          <w:rPr>
            <w:noProof/>
            <w:webHidden/>
          </w:rPr>
          <w:fldChar w:fldCharType="separate"/>
        </w:r>
        <w:r>
          <w:rPr>
            <w:noProof/>
            <w:webHidden/>
          </w:rPr>
          <w:t>45</w:t>
        </w:r>
        <w:r>
          <w:rPr>
            <w:noProof/>
            <w:webHidden/>
          </w:rPr>
          <w:fldChar w:fldCharType="end"/>
        </w:r>
      </w:hyperlink>
    </w:p>
    <w:p w14:paraId="06FC557A" w14:textId="5BC28ADB"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2" w:history="1">
        <w:r w:rsidRPr="00532559">
          <w:rPr>
            <w:rStyle w:val="Hyperlink"/>
            <w:noProof/>
          </w:rPr>
          <w:t>8.2.2 Sunday Processing (Chile Morning)</w:t>
        </w:r>
        <w:r>
          <w:rPr>
            <w:noProof/>
            <w:webHidden/>
          </w:rPr>
          <w:tab/>
        </w:r>
        <w:r>
          <w:rPr>
            <w:noProof/>
            <w:webHidden/>
          </w:rPr>
          <w:fldChar w:fldCharType="begin"/>
        </w:r>
        <w:r>
          <w:rPr>
            <w:noProof/>
            <w:webHidden/>
          </w:rPr>
          <w:instrText xml:space="preserve"> PAGEREF _Toc233119992 \h </w:instrText>
        </w:r>
        <w:r>
          <w:rPr>
            <w:noProof/>
            <w:webHidden/>
          </w:rPr>
        </w:r>
        <w:r>
          <w:rPr>
            <w:noProof/>
            <w:webHidden/>
          </w:rPr>
          <w:fldChar w:fldCharType="separate"/>
        </w:r>
        <w:r>
          <w:rPr>
            <w:noProof/>
            <w:webHidden/>
          </w:rPr>
          <w:t>46</w:t>
        </w:r>
        <w:r>
          <w:rPr>
            <w:noProof/>
            <w:webHidden/>
          </w:rPr>
          <w:fldChar w:fldCharType="end"/>
        </w:r>
      </w:hyperlink>
    </w:p>
    <w:p w14:paraId="1967EB09" w14:textId="6453AC9D" w:rsidR="00602195" w:rsidRDefault="00602195">
      <w:pPr>
        <w:pStyle w:val="TOC3"/>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3" w:history="1">
        <w:r w:rsidRPr="00532559">
          <w:rPr>
            <w:rStyle w:val="Hyperlink"/>
            <w:noProof/>
          </w:rPr>
          <w:t>8.2.3 Special Handling</w:t>
        </w:r>
        <w:r>
          <w:rPr>
            <w:noProof/>
            <w:webHidden/>
          </w:rPr>
          <w:tab/>
        </w:r>
        <w:r>
          <w:rPr>
            <w:noProof/>
            <w:webHidden/>
          </w:rPr>
          <w:fldChar w:fldCharType="begin"/>
        </w:r>
        <w:r>
          <w:rPr>
            <w:noProof/>
            <w:webHidden/>
          </w:rPr>
          <w:instrText xml:space="preserve"> PAGEREF _Toc233119993 \h </w:instrText>
        </w:r>
        <w:r>
          <w:rPr>
            <w:noProof/>
            <w:webHidden/>
          </w:rPr>
        </w:r>
        <w:r>
          <w:rPr>
            <w:noProof/>
            <w:webHidden/>
          </w:rPr>
          <w:fldChar w:fldCharType="separate"/>
        </w:r>
        <w:r>
          <w:rPr>
            <w:noProof/>
            <w:webHidden/>
          </w:rPr>
          <w:t>46</w:t>
        </w:r>
        <w:r>
          <w:rPr>
            <w:noProof/>
            <w:webHidden/>
          </w:rPr>
          <w:fldChar w:fldCharType="end"/>
        </w:r>
      </w:hyperlink>
    </w:p>
    <w:p w14:paraId="42B07736" w14:textId="3DC929BF"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4" w:history="1">
        <w:r w:rsidRPr="00532559">
          <w:rPr>
            <w:rStyle w:val="Hyperlink"/>
            <w:noProof/>
          </w:rPr>
          <w:t>8.3 Monday Processing (Cycle 2)</w:t>
        </w:r>
        <w:r>
          <w:rPr>
            <w:noProof/>
            <w:webHidden/>
          </w:rPr>
          <w:tab/>
        </w:r>
        <w:r>
          <w:rPr>
            <w:noProof/>
            <w:webHidden/>
          </w:rPr>
          <w:fldChar w:fldCharType="begin"/>
        </w:r>
        <w:r>
          <w:rPr>
            <w:noProof/>
            <w:webHidden/>
          </w:rPr>
          <w:instrText xml:space="preserve"> PAGEREF _Toc233119994 \h </w:instrText>
        </w:r>
        <w:r>
          <w:rPr>
            <w:noProof/>
            <w:webHidden/>
          </w:rPr>
        </w:r>
        <w:r>
          <w:rPr>
            <w:noProof/>
            <w:webHidden/>
          </w:rPr>
          <w:fldChar w:fldCharType="separate"/>
        </w:r>
        <w:r>
          <w:rPr>
            <w:noProof/>
            <w:webHidden/>
          </w:rPr>
          <w:t>47</w:t>
        </w:r>
        <w:r>
          <w:rPr>
            <w:noProof/>
            <w:webHidden/>
          </w:rPr>
          <w:fldChar w:fldCharType="end"/>
        </w:r>
      </w:hyperlink>
    </w:p>
    <w:p w14:paraId="06DA1C47" w14:textId="3BF14429"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5" w:history="1">
        <w:r w:rsidRPr="00532559">
          <w:rPr>
            <w:rStyle w:val="Hyperlink"/>
            <w:noProof/>
          </w:rPr>
          <w:t>8.4 Exception Handling</w:t>
        </w:r>
        <w:r>
          <w:rPr>
            <w:noProof/>
            <w:webHidden/>
          </w:rPr>
          <w:tab/>
        </w:r>
        <w:r>
          <w:rPr>
            <w:noProof/>
            <w:webHidden/>
          </w:rPr>
          <w:fldChar w:fldCharType="begin"/>
        </w:r>
        <w:r>
          <w:rPr>
            <w:noProof/>
            <w:webHidden/>
          </w:rPr>
          <w:instrText xml:space="preserve"> PAGEREF _Toc233119995 \h </w:instrText>
        </w:r>
        <w:r>
          <w:rPr>
            <w:noProof/>
            <w:webHidden/>
          </w:rPr>
        </w:r>
        <w:r>
          <w:rPr>
            <w:noProof/>
            <w:webHidden/>
          </w:rPr>
          <w:fldChar w:fldCharType="separate"/>
        </w:r>
        <w:r>
          <w:rPr>
            <w:noProof/>
            <w:webHidden/>
          </w:rPr>
          <w:t>48</w:t>
        </w:r>
        <w:r>
          <w:rPr>
            <w:noProof/>
            <w:webHidden/>
          </w:rPr>
          <w:fldChar w:fldCharType="end"/>
        </w:r>
      </w:hyperlink>
    </w:p>
    <w:p w14:paraId="787B721B" w14:textId="2D06F7BF" w:rsidR="00602195" w:rsidRDefault="00602195">
      <w:pPr>
        <w:pStyle w:val="TOC2"/>
        <w:tabs>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6" w:history="1">
        <w:r w:rsidRPr="00532559">
          <w:rPr>
            <w:rStyle w:val="Hyperlink"/>
            <w:noProof/>
          </w:rPr>
          <w:t>8.5 Supporting excel sheet</w:t>
        </w:r>
        <w:r>
          <w:rPr>
            <w:noProof/>
            <w:webHidden/>
          </w:rPr>
          <w:tab/>
        </w:r>
        <w:r>
          <w:rPr>
            <w:noProof/>
            <w:webHidden/>
          </w:rPr>
          <w:fldChar w:fldCharType="begin"/>
        </w:r>
        <w:r>
          <w:rPr>
            <w:noProof/>
            <w:webHidden/>
          </w:rPr>
          <w:instrText xml:space="preserve"> PAGEREF _Toc233119996 \h </w:instrText>
        </w:r>
        <w:r>
          <w:rPr>
            <w:noProof/>
            <w:webHidden/>
          </w:rPr>
        </w:r>
        <w:r>
          <w:rPr>
            <w:noProof/>
            <w:webHidden/>
          </w:rPr>
          <w:fldChar w:fldCharType="separate"/>
        </w:r>
        <w:r>
          <w:rPr>
            <w:noProof/>
            <w:webHidden/>
          </w:rPr>
          <w:t>48</w:t>
        </w:r>
        <w:r>
          <w:rPr>
            <w:noProof/>
            <w:webHidden/>
          </w:rPr>
          <w:fldChar w:fldCharType="end"/>
        </w:r>
      </w:hyperlink>
    </w:p>
    <w:p w14:paraId="32D57D5B" w14:textId="69796088" w:rsidR="00602195" w:rsidRDefault="00602195">
      <w:pPr>
        <w:pStyle w:val="TOC1"/>
        <w:tabs>
          <w:tab w:val="left" w:pos="120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7" w:history="1">
        <w:r w:rsidRPr="00532559">
          <w:rPr>
            <w:rStyle w:val="Hyperlink"/>
            <w:noProof/>
          </w:rPr>
          <w:t>9.</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PaymentNotEligible Merchants Report Generation Logic</w:t>
        </w:r>
        <w:r>
          <w:rPr>
            <w:noProof/>
            <w:webHidden/>
          </w:rPr>
          <w:tab/>
        </w:r>
        <w:r>
          <w:rPr>
            <w:noProof/>
            <w:webHidden/>
          </w:rPr>
          <w:fldChar w:fldCharType="begin"/>
        </w:r>
        <w:r>
          <w:rPr>
            <w:noProof/>
            <w:webHidden/>
          </w:rPr>
          <w:instrText xml:space="preserve"> PAGEREF _Toc233119997 \h </w:instrText>
        </w:r>
        <w:r>
          <w:rPr>
            <w:noProof/>
            <w:webHidden/>
          </w:rPr>
        </w:r>
        <w:r>
          <w:rPr>
            <w:noProof/>
            <w:webHidden/>
          </w:rPr>
          <w:fldChar w:fldCharType="separate"/>
        </w:r>
        <w:r>
          <w:rPr>
            <w:noProof/>
            <w:webHidden/>
          </w:rPr>
          <w:t>49</w:t>
        </w:r>
        <w:r>
          <w:rPr>
            <w:noProof/>
            <w:webHidden/>
          </w:rPr>
          <w:fldChar w:fldCharType="end"/>
        </w:r>
      </w:hyperlink>
    </w:p>
    <w:p w14:paraId="4336D62A" w14:textId="75E55A34"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8" w:history="1">
        <w:r w:rsidRPr="00532559">
          <w:rPr>
            <w:rStyle w:val="Hyperlink"/>
            <w:noProof/>
          </w:rPr>
          <w:t>10.</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Reject Flow processing</w:t>
        </w:r>
        <w:r>
          <w:rPr>
            <w:noProof/>
            <w:webHidden/>
          </w:rPr>
          <w:tab/>
        </w:r>
        <w:r>
          <w:rPr>
            <w:noProof/>
            <w:webHidden/>
          </w:rPr>
          <w:fldChar w:fldCharType="begin"/>
        </w:r>
        <w:r>
          <w:rPr>
            <w:noProof/>
            <w:webHidden/>
          </w:rPr>
          <w:instrText xml:space="preserve"> PAGEREF _Toc233119998 \h </w:instrText>
        </w:r>
        <w:r>
          <w:rPr>
            <w:noProof/>
            <w:webHidden/>
          </w:rPr>
        </w:r>
        <w:r>
          <w:rPr>
            <w:noProof/>
            <w:webHidden/>
          </w:rPr>
          <w:fldChar w:fldCharType="separate"/>
        </w:r>
        <w:r>
          <w:rPr>
            <w:noProof/>
            <w:webHidden/>
          </w:rPr>
          <w:t>50</w:t>
        </w:r>
        <w:r>
          <w:rPr>
            <w:noProof/>
            <w:webHidden/>
          </w:rPr>
          <w:fldChar w:fldCharType="end"/>
        </w:r>
      </w:hyperlink>
    </w:p>
    <w:p w14:paraId="29C2D563" w14:textId="125CD26F"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19999" w:history="1">
        <w:r w:rsidRPr="00532559">
          <w:rPr>
            <w:rStyle w:val="Hyperlink"/>
            <w:noProof/>
          </w:rPr>
          <w:t>11.</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Merchant Compensation Reports – SFTP and OmniCompensator Availability</w:t>
        </w:r>
        <w:r>
          <w:rPr>
            <w:noProof/>
            <w:webHidden/>
          </w:rPr>
          <w:tab/>
        </w:r>
        <w:r>
          <w:rPr>
            <w:noProof/>
            <w:webHidden/>
          </w:rPr>
          <w:fldChar w:fldCharType="begin"/>
        </w:r>
        <w:r>
          <w:rPr>
            <w:noProof/>
            <w:webHidden/>
          </w:rPr>
          <w:instrText xml:space="preserve"> PAGEREF _Toc233119999 \h </w:instrText>
        </w:r>
        <w:r>
          <w:rPr>
            <w:noProof/>
            <w:webHidden/>
          </w:rPr>
        </w:r>
        <w:r>
          <w:rPr>
            <w:noProof/>
            <w:webHidden/>
          </w:rPr>
          <w:fldChar w:fldCharType="separate"/>
        </w:r>
        <w:r>
          <w:rPr>
            <w:noProof/>
            <w:webHidden/>
          </w:rPr>
          <w:t>50</w:t>
        </w:r>
        <w:r>
          <w:rPr>
            <w:noProof/>
            <w:webHidden/>
          </w:rPr>
          <w:fldChar w:fldCharType="end"/>
        </w:r>
      </w:hyperlink>
    </w:p>
    <w:p w14:paraId="3280FF6C" w14:textId="71283873"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20000" w:history="1">
        <w:r w:rsidRPr="00532559">
          <w:rPr>
            <w:rStyle w:val="Hyperlink"/>
            <w:noProof/>
          </w:rPr>
          <w:t>12.</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Assumptions and noted Points</w:t>
        </w:r>
        <w:r>
          <w:rPr>
            <w:noProof/>
            <w:webHidden/>
          </w:rPr>
          <w:tab/>
        </w:r>
        <w:r>
          <w:rPr>
            <w:noProof/>
            <w:webHidden/>
          </w:rPr>
          <w:fldChar w:fldCharType="begin"/>
        </w:r>
        <w:r>
          <w:rPr>
            <w:noProof/>
            <w:webHidden/>
          </w:rPr>
          <w:instrText xml:space="preserve"> PAGEREF _Toc233120000 \h </w:instrText>
        </w:r>
        <w:r>
          <w:rPr>
            <w:noProof/>
            <w:webHidden/>
          </w:rPr>
        </w:r>
        <w:r>
          <w:rPr>
            <w:noProof/>
            <w:webHidden/>
          </w:rPr>
          <w:fldChar w:fldCharType="separate"/>
        </w:r>
        <w:r>
          <w:rPr>
            <w:noProof/>
            <w:webHidden/>
          </w:rPr>
          <w:t>51</w:t>
        </w:r>
        <w:r>
          <w:rPr>
            <w:noProof/>
            <w:webHidden/>
          </w:rPr>
          <w:fldChar w:fldCharType="end"/>
        </w:r>
      </w:hyperlink>
    </w:p>
    <w:p w14:paraId="19D39E84" w14:textId="42B6A31F"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20001" w:history="1">
        <w:r w:rsidRPr="00532559">
          <w:rPr>
            <w:rStyle w:val="Hyperlink"/>
            <w:noProof/>
          </w:rPr>
          <w:t>13.</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Implementation effort</w:t>
        </w:r>
        <w:r>
          <w:rPr>
            <w:noProof/>
            <w:webHidden/>
          </w:rPr>
          <w:tab/>
        </w:r>
        <w:r>
          <w:rPr>
            <w:noProof/>
            <w:webHidden/>
          </w:rPr>
          <w:fldChar w:fldCharType="begin"/>
        </w:r>
        <w:r>
          <w:rPr>
            <w:noProof/>
            <w:webHidden/>
          </w:rPr>
          <w:instrText xml:space="preserve"> PAGEREF _Toc233120001 \h </w:instrText>
        </w:r>
        <w:r>
          <w:rPr>
            <w:noProof/>
            <w:webHidden/>
          </w:rPr>
        </w:r>
        <w:r>
          <w:rPr>
            <w:noProof/>
            <w:webHidden/>
          </w:rPr>
          <w:fldChar w:fldCharType="separate"/>
        </w:r>
        <w:r>
          <w:rPr>
            <w:noProof/>
            <w:webHidden/>
          </w:rPr>
          <w:t>52</w:t>
        </w:r>
        <w:r>
          <w:rPr>
            <w:noProof/>
            <w:webHidden/>
          </w:rPr>
          <w:fldChar w:fldCharType="end"/>
        </w:r>
      </w:hyperlink>
    </w:p>
    <w:p w14:paraId="6674DDFB" w14:textId="5EBDACB6"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20002" w:history="1">
        <w:r w:rsidRPr="00532559">
          <w:rPr>
            <w:rStyle w:val="Hyperlink"/>
            <w:noProof/>
          </w:rPr>
          <w:t>14.</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Implementation costs</w:t>
        </w:r>
        <w:r>
          <w:rPr>
            <w:noProof/>
            <w:webHidden/>
          </w:rPr>
          <w:tab/>
        </w:r>
        <w:r>
          <w:rPr>
            <w:noProof/>
            <w:webHidden/>
          </w:rPr>
          <w:fldChar w:fldCharType="begin"/>
        </w:r>
        <w:r>
          <w:rPr>
            <w:noProof/>
            <w:webHidden/>
          </w:rPr>
          <w:instrText xml:space="preserve"> PAGEREF _Toc233120002 \h </w:instrText>
        </w:r>
        <w:r>
          <w:rPr>
            <w:noProof/>
            <w:webHidden/>
          </w:rPr>
        </w:r>
        <w:r>
          <w:rPr>
            <w:noProof/>
            <w:webHidden/>
          </w:rPr>
          <w:fldChar w:fldCharType="separate"/>
        </w:r>
        <w:r>
          <w:rPr>
            <w:noProof/>
            <w:webHidden/>
          </w:rPr>
          <w:t>52</w:t>
        </w:r>
        <w:r>
          <w:rPr>
            <w:noProof/>
            <w:webHidden/>
          </w:rPr>
          <w:fldChar w:fldCharType="end"/>
        </w:r>
      </w:hyperlink>
    </w:p>
    <w:p w14:paraId="2C74D095" w14:textId="2C525729" w:rsidR="00602195" w:rsidRDefault="00602195">
      <w:pPr>
        <w:pStyle w:val="TOC1"/>
        <w:tabs>
          <w:tab w:val="left" w:pos="1440"/>
          <w:tab w:val="right" w:leader="dot" w:pos="12950"/>
        </w:tabs>
        <w:rPr>
          <w:rFonts w:asciiTheme="minorHAnsi" w:eastAsiaTheme="minorEastAsia" w:hAnsiTheme="minorHAnsi" w:cstheme="minorBidi"/>
          <w:noProof/>
          <w:kern w:val="2"/>
          <w:sz w:val="24"/>
          <w:szCs w:val="24"/>
          <w:lang w:val="es-ES" w:eastAsia="es-ES"/>
          <w14:ligatures w14:val="standardContextual"/>
        </w:rPr>
      </w:pPr>
      <w:hyperlink w:anchor="_Toc233120003" w:history="1">
        <w:r w:rsidRPr="00532559">
          <w:rPr>
            <w:rStyle w:val="Hyperlink"/>
            <w:noProof/>
          </w:rPr>
          <w:t>15.</w:t>
        </w:r>
        <w:r>
          <w:rPr>
            <w:rFonts w:asciiTheme="minorHAnsi" w:eastAsiaTheme="minorEastAsia" w:hAnsiTheme="minorHAnsi" w:cstheme="minorBidi"/>
            <w:noProof/>
            <w:kern w:val="2"/>
            <w:sz w:val="24"/>
            <w:szCs w:val="24"/>
            <w:lang w:val="es-ES" w:eastAsia="es-ES"/>
            <w14:ligatures w14:val="standardContextual"/>
          </w:rPr>
          <w:tab/>
        </w:r>
        <w:r w:rsidRPr="00532559">
          <w:rPr>
            <w:rStyle w:val="Hyperlink"/>
            <w:noProof/>
          </w:rPr>
          <w:t>Doubts</w:t>
        </w:r>
        <w:r>
          <w:rPr>
            <w:noProof/>
            <w:webHidden/>
          </w:rPr>
          <w:tab/>
        </w:r>
        <w:r>
          <w:rPr>
            <w:noProof/>
            <w:webHidden/>
          </w:rPr>
          <w:fldChar w:fldCharType="begin"/>
        </w:r>
        <w:r>
          <w:rPr>
            <w:noProof/>
            <w:webHidden/>
          </w:rPr>
          <w:instrText xml:space="preserve"> PAGEREF _Toc233120003 \h </w:instrText>
        </w:r>
        <w:r>
          <w:rPr>
            <w:noProof/>
            <w:webHidden/>
          </w:rPr>
        </w:r>
        <w:r>
          <w:rPr>
            <w:noProof/>
            <w:webHidden/>
          </w:rPr>
          <w:fldChar w:fldCharType="separate"/>
        </w:r>
        <w:r>
          <w:rPr>
            <w:noProof/>
            <w:webHidden/>
          </w:rPr>
          <w:t>53</w:t>
        </w:r>
        <w:r>
          <w:rPr>
            <w:noProof/>
            <w:webHidden/>
          </w:rPr>
          <w:fldChar w:fldCharType="end"/>
        </w:r>
      </w:hyperlink>
    </w:p>
    <w:p w14:paraId="3EB44E9C" w14:textId="1872BB46" w:rsidR="002E6FFA" w:rsidRPr="00D65FD3" w:rsidRDefault="0034206D" w:rsidP="00CD3881">
      <w:r w:rsidRPr="00D65FD3">
        <w:fldChar w:fldCharType="end"/>
      </w:r>
    </w:p>
    <w:p w14:paraId="26389588" w14:textId="77777777" w:rsidR="002E6FFA" w:rsidRPr="00D65FD3" w:rsidRDefault="002E6FFA" w:rsidP="00641643">
      <w:pPr>
        <w:ind w:firstLine="0"/>
        <w:rPr>
          <w:color w:val="000000" w:themeColor="text1"/>
          <w:sz w:val="24"/>
          <w:szCs w:val="24"/>
        </w:rPr>
      </w:pPr>
    </w:p>
    <w:p w14:paraId="63CD5A98" w14:textId="77777777" w:rsidR="002734D3" w:rsidRPr="00D65FD3" w:rsidRDefault="00862987" w:rsidP="00862987">
      <w:pPr>
        <w:tabs>
          <w:tab w:val="left" w:pos="1975"/>
        </w:tabs>
        <w:ind w:firstLine="0"/>
        <w:rPr>
          <w:color w:val="000000" w:themeColor="text1"/>
          <w:sz w:val="24"/>
          <w:szCs w:val="24"/>
        </w:rPr>
      </w:pPr>
      <w:r w:rsidRPr="00D65FD3">
        <w:rPr>
          <w:color w:val="000000" w:themeColor="text1"/>
          <w:sz w:val="24"/>
          <w:szCs w:val="24"/>
        </w:rPr>
        <w:tab/>
      </w:r>
    </w:p>
    <w:p w14:paraId="58197167" w14:textId="77777777" w:rsidR="002734D3" w:rsidRPr="00D65FD3" w:rsidRDefault="002734D3" w:rsidP="00641643">
      <w:pPr>
        <w:ind w:firstLine="0"/>
        <w:rPr>
          <w:color w:val="000000" w:themeColor="text1"/>
          <w:sz w:val="24"/>
          <w:szCs w:val="24"/>
        </w:rPr>
      </w:pPr>
    </w:p>
    <w:p w14:paraId="632063BE" w14:textId="77777777" w:rsidR="00944746" w:rsidRPr="00D65FD3" w:rsidRDefault="00944746">
      <w:pPr>
        <w:ind w:firstLine="0"/>
        <w:rPr>
          <w:rFonts w:cs="Arial"/>
          <w:b/>
          <w:bCs/>
          <w:color w:val="FFFFFF" w:themeColor="background1"/>
          <w:kern w:val="32"/>
          <w:sz w:val="24"/>
          <w:szCs w:val="24"/>
        </w:rPr>
      </w:pPr>
      <w:bookmarkStart w:id="1" w:name="_Toc75202165"/>
      <w:bookmarkStart w:id="2" w:name="_Toc455514396"/>
      <w:bookmarkStart w:id="3" w:name="OLE_LINK2"/>
      <w:bookmarkStart w:id="4" w:name="OLE_LINK3"/>
      <w:bookmarkStart w:id="5" w:name="OLE_LINK4"/>
      <w:r w:rsidRPr="00D65FD3">
        <w:rPr>
          <w:sz w:val="24"/>
          <w:szCs w:val="24"/>
        </w:rPr>
        <w:br w:type="page"/>
      </w:r>
    </w:p>
    <w:p w14:paraId="6C9F5C5E" w14:textId="1B583028" w:rsidR="00A3481F" w:rsidRPr="00D65FD3" w:rsidRDefault="00C64D0F" w:rsidP="00875918">
      <w:pPr>
        <w:pStyle w:val="Style1"/>
        <w:ind w:left="0" w:firstLine="0"/>
        <w:rPr>
          <w:sz w:val="24"/>
          <w:szCs w:val="24"/>
        </w:rPr>
      </w:pPr>
      <w:bookmarkStart w:id="6" w:name="_Toc233119952"/>
      <w:bookmarkEnd w:id="1"/>
      <w:r>
        <w:rPr>
          <w:sz w:val="24"/>
          <w:szCs w:val="24"/>
        </w:rPr>
        <w:lastRenderedPageBreak/>
        <w:t xml:space="preserve">Requirement </w:t>
      </w:r>
      <w:r w:rsidR="00FC08C6" w:rsidRPr="00D65FD3">
        <w:rPr>
          <w:sz w:val="24"/>
          <w:szCs w:val="24"/>
        </w:rPr>
        <w:t>Overview</w:t>
      </w:r>
      <w:bookmarkEnd w:id="6"/>
    </w:p>
    <w:bookmarkEnd w:id="2"/>
    <w:bookmarkEnd w:id="3"/>
    <w:bookmarkEnd w:id="4"/>
    <w:bookmarkEnd w:id="5"/>
    <w:p w14:paraId="1C631F24" w14:textId="77777777" w:rsidR="008F0DEF" w:rsidRPr="00D65FD3" w:rsidRDefault="008F0DEF" w:rsidP="00875918">
      <w:pPr>
        <w:ind w:firstLine="0"/>
        <w:rPr>
          <w:color w:val="000000" w:themeColor="text1"/>
          <w:sz w:val="24"/>
          <w:szCs w:val="24"/>
        </w:rPr>
      </w:pPr>
    </w:p>
    <w:p w14:paraId="1BAB2EDC" w14:textId="3B763CD2" w:rsidR="007F49AE" w:rsidRDefault="00722101" w:rsidP="005869C4">
      <w:pPr>
        <w:ind w:firstLine="0"/>
        <w:rPr>
          <w:color w:val="000000" w:themeColor="text1"/>
          <w:sz w:val="24"/>
          <w:szCs w:val="24"/>
        </w:rPr>
      </w:pPr>
      <w:r w:rsidRPr="00592939">
        <w:rPr>
          <w:color w:val="000000" w:themeColor="text1"/>
          <w:sz w:val="24"/>
          <w:szCs w:val="24"/>
        </w:rPr>
        <w:t xml:space="preserve">The objective of the </w:t>
      </w:r>
      <w:r w:rsidRPr="00592939">
        <w:rPr>
          <w:b/>
          <w:bCs/>
          <w:color w:val="000000" w:themeColor="text1"/>
          <w:sz w:val="24"/>
          <w:szCs w:val="24"/>
        </w:rPr>
        <w:t>Payment 365 Days</w:t>
      </w:r>
      <w:r w:rsidRPr="00592939">
        <w:rPr>
          <w:color w:val="000000" w:themeColor="text1"/>
          <w:sz w:val="24"/>
          <w:szCs w:val="24"/>
        </w:rPr>
        <w:t xml:space="preserve"> project is to enable BECH merchant payments on weekends and holidays through API integration. Existing weekday payment processing using .txt files will remain unchanged. </w:t>
      </w:r>
      <w:proofErr w:type="spellStart"/>
      <w:r w:rsidRPr="00592939">
        <w:rPr>
          <w:color w:val="000000" w:themeColor="text1"/>
          <w:sz w:val="24"/>
          <w:szCs w:val="24"/>
        </w:rPr>
        <w:t>Compraqui</w:t>
      </w:r>
      <w:proofErr w:type="spellEnd"/>
      <w:r w:rsidRPr="00592939">
        <w:rPr>
          <w:color w:val="000000" w:themeColor="text1"/>
          <w:sz w:val="24"/>
          <w:szCs w:val="24"/>
        </w:rPr>
        <w:t xml:space="preserve"> plans to implement this project in two phases. This document describes the scope of </w:t>
      </w:r>
      <w:r w:rsidRPr="00592939">
        <w:rPr>
          <w:b/>
          <w:bCs/>
          <w:color w:val="000000" w:themeColor="text1"/>
          <w:sz w:val="24"/>
          <w:szCs w:val="24"/>
        </w:rPr>
        <w:t>Phase 1</w:t>
      </w:r>
      <w:r w:rsidRPr="00592939">
        <w:rPr>
          <w:color w:val="000000" w:themeColor="text1"/>
          <w:sz w:val="24"/>
          <w:szCs w:val="24"/>
        </w:rPr>
        <w:t>.</w:t>
      </w:r>
    </w:p>
    <w:p w14:paraId="6EA9CAAB" w14:textId="42282AED" w:rsidR="00BC32C9" w:rsidRPr="00CD6E67" w:rsidRDefault="00BC32C9" w:rsidP="005869C4">
      <w:pPr>
        <w:ind w:firstLine="0"/>
        <w:rPr>
          <w:color w:val="000000" w:themeColor="text1"/>
          <w:sz w:val="24"/>
          <w:szCs w:val="24"/>
          <w:lang w:val="en-IN"/>
        </w:rPr>
      </w:pPr>
      <w:r w:rsidRPr="00BC32C9">
        <w:rPr>
          <w:color w:val="000000" w:themeColor="text1"/>
          <w:sz w:val="24"/>
          <w:szCs w:val="24"/>
          <w:lang w:val="en-IN"/>
        </w:rPr>
        <w:t xml:space="preserve">Phase 1 includes changes only for the Merchant API, Omni Console, </w:t>
      </w:r>
      <w:proofErr w:type="spellStart"/>
      <w:r w:rsidRPr="00BC32C9">
        <w:rPr>
          <w:color w:val="000000" w:themeColor="text1"/>
          <w:sz w:val="24"/>
          <w:szCs w:val="24"/>
          <w:lang w:val="en-IN"/>
        </w:rPr>
        <w:t>OmniCompensator</w:t>
      </w:r>
      <w:proofErr w:type="spellEnd"/>
      <w:r w:rsidRPr="00BC32C9">
        <w:rPr>
          <w:color w:val="000000" w:themeColor="text1"/>
          <w:sz w:val="24"/>
          <w:szCs w:val="24"/>
          <w:lang w:val="en-IN"/>
        </w:rPr>
        <w:t xml:space="preserve"> and Compensation Reports.</w:t>
      </w:r>
      <w:r>
        <w:rPr>
          <w:color w:val="000000" w:themeColor="text1"/>
          <w:sz w:val="24"/>
          <w:szCs w:val="24"/>
          <w:lang w:val="en-IN"/>
        </w:rPr>
        <w:t xml:space="preserve"> </w:t>
      </w:r>
      <w:r w:rsidRPr="00BC32C9">
        <w:rPr>
          <w:color w:val="000000" w:themeColor="text1"/>
          <w:sz w:val="24"/>
          <w:szCs w:val="24"/>
          <w:lang w:val="en-IN"/>
        </w:rPr>
        <w:t>Changes related to the Provider API will be discussed in Phase 2.</w:t>
      </w:r>
    </w:p>
    <w:p w14:paraId="2457F23F" w14:textId="7B144141" w:rsidR="00803FB7" w:rsidRPr="00CA6D7E" w:rsidRDefault="00CA6D7E" w:rsidP="00CA6D7E">
      <w:pPr>
        <w:pStyle w:val="Style1"/>
        <w:rPr>
          <w:sz w:val="24"/>
          <w:szCs w:val="24"/>
        </w:rPr>
      </w:pPr>
      <w:bookmarkStart w:id="7" w:name="_Toc233119953"/>
      <w:r w:rsidRPr="00CA6D7E">
        <w:rPr>
          <w:sz w:val="24"/>
        </w:rPr>
        <w:t>Current State</w:t>
      </w:r>
      <w:bookmarkEnd w:id="7"/>
    </w:p>
    <w:p w14:paraId="09FB204A" w14:textId="77777777" w:rsidR="00E8306C" w:rsidRDefault="00E8306C" w:rsidP="00875918">
      <w:pPr>
        <w:ind w:firstLine="0"/>
        <w:rPr>
          <w:bCs/>
          <w:color w:val="000000" w:themeColor="text1"/>
          <w:sz w:val="24"/>
          <w:szCs w:val="24"/>
        </w:rPr>
      </w:pPr>
    </w:p>
    <w:p w14:paraId="0DACED85" w14:textId="02127A79" w:rsidR="00E8306C" w:rsidRPr="00051482" w:rsidRDefault="00E8306C" w:rsidP="00875918">
      <w:pPr>
        <w:ind w:firstLine="0"/>
        <w:rPr>
          <w:b/>
          <w:color w:val="4F81BD" w:themeColor="accent1"/>
          <w:sz w:val="24"/>
        </w:rPr>
      </w:pPr>
      <w:r w:rsidRPr="00051482">
        <w:rPr>
          <w:b/>
          <w:color w:val="4F81BD" w:themeColor="accent1"/>
          <w:sz w:val="24"/>
        </w:rPr>
        <w:t>2.1 CCX43 Same</w:t>
      </w:r>
      <w:r w:rsidRPr="00051482">
        <w:rPr>
          <w:b/>
          <w:color w:val="4F81BD" w:themeColor="accent1"/>
          <w:sz w:val="24"/>
        </w:rPr>
        <w:noBreakHyphen/>
        <w:t>Day Payment Flow</w:t>
      </w:r>
    </w:p>
    <w:p w14:paraId="5A324E40" w14:textId="0F769785" w:rsidR="00E8306C" w:rsidRPr="00051482" w:rsidRDefault="00E8306C" w:rsidP="00E8306C">
      <w:pPr>
        <w:ind w:firstLine="0"/>
        <w:rPr>
          <w:bCs/>
          <w:color w:val="000000" w:themeColor="text1"/>
          <w:sz w:val="24"/>
          <w:szCs w:val="24"/>
        </w:rPr>
      </w:pPr>
      <w:r w:rsidRPr="00051482">
        <w:rPr>
          <w:bCs/>
          <w:color w:val="000000" w:themeColor="text1"/>
          <w:sz w:val="24"/>
          <w:szCs w:val="24"/>
        </w:rPr>
        <w:t>Currently, BECH merchant payments are processed only on weekdays through a file</w:t>
      </w:r>
      <w:r w:rsidRPr="00051482">
        <w:rPr>
          <w:rFonts w:ascii="Cambria Math" w:hAnsi="Cambria Math" w:cs="Cambria Math"/>
          <w:bCs/>
          <w:color w:val="000000" w:themeColor="text1"/>
          <w:sz w:val="24"/>
          <w:szCs w:val="24"/>
        </w:rPr>
        <w:t>‑</w:t>
      </w:r>
      <w:r w:rsidRPr="00051482">
        <w:rPr>
          <w:bCs/>
          <w:color w:val="000000" w:themeColor="text1"/>
          <w:sz w:val="24"/>
          <w:szCs w:val="24"/>
        </w:rPr>
        <w:t>based approach using CCX43</w:t>
      </w:r>
      <w:r w:rsidR="005615CB">
        <w:rPr>
          <w:bCs/>
          <w:color w:val="000000" w:themeColor="text1"/>
          <w:sz w:val="24"/>
          <w:szCs w:val="24"/>
        </w:rPr>
        <w:t xml:space="preserve"> i.e. </w:t>
      </w:r>
      <w:r w:rsidR="005615CB" w:rsidRPr="005615CB">
        <w:rPr>
          <w:bCs/>
          <w:color w:val="000000" w:themeColor="text1"/>
          <w:sz w:val="24"/>
          <w:szCs w:val="24"/>
        </w:rPr>
        <w:t>Same Cycle Payment</w:t>
      </w:r>
      <w:r w:rsidRPr="00051482">
        <w:rPr>
          <w:bCs/>
          <w:color w:val="000000" w:themeColor="text1"/>
          <w:sz w:val="24"/>
          <w:szCs w:val="24"/>
        </w:rPr>
        <w:t>.</w:t>
      </w:r>
    </w:p>
    <w:p w14:paraId="56F0E163" w14:textId="77777777" w:rsidR="00E8306C" w:rsidRPr="00051482" w:rsidRDefault="00E8306C" w:rsidP="00E8306C">
      <w:pPr>
        <w:ind w:firstLine="0"/>
        <w:rPr>
          <w:bCs/>
          <w:color w:val="000000" w:themeColor="text1"/>
          <w:sz w:val="24"/>
          <w:szCs w:val="24"/>
        </w:rPr>
      </w:pPr>
    </w:p>
    <w:p w14:paraId="720381A2" w14:textId="77777777" w:rsidR="00E8306C" w:rsidRPr="00051482" w:rsidRDefault="00E8306C" w:rsidP="00E8306C">
      <w:pPr>
        <w:ind w:firstLine="0"/>
        <w:rPr>
          <w:b/>
          <w:bCs/>
          <w:color w:val="000000" w:themeColor="text1"/>
          <w:sz w:val="24"/>
          <w:szCs w:val="24"/>
        </w:rPr>
      </w:pPr>
      <w:r w:rsidRPr="00051482">
        <w:rPr>
          <w:b/>
          <w:bCs/>
          <w:color w:val="000000" w:themeColor="text1"/>
          <w:sz w:val="24"/>
          <w:szCs w:val="24"/>
        </w:rPr>
        <w:t>Existing Flow:</w:t>
      </w:r>
    </w:p>
    <w:p w14:paraId="0B91088F" w14:textId="6A161BE5"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OP generates payment files (e.g. CCX43 .txt reports) from the Compensation module in two cycles:</w:t>
      </w:r>
    </w:p>
    <w:p w14:paraId="56020E38" w14:textId="3728465F" w:rsidR="00E8306C" w:rsidRPr="00051482" w:rsidRDefault="00E8306C" w:rsidP="00E8306C">
      <w:pPr>
        <w:ind w:firstLine="0"/>
        <w:rPr>
          <w:bCs/>
          <w:color w:val="000000" w:themeColor="text1"/>
          <w:sz w:val="24"/>
          <w:szCs w:val="24"/>
        </w:rPr>
      </w:pPr>
      <w:r w:rsidRPr="00051482">
        <w:rPr>
          <w:bCs/>
          <w:color w:val="000000" w:themeColor="text1"/>
          <w:sz w:val="24"/>
          <w:szCs w:val="24"/>
        </w:rPr>
        <w:t>Cycle 1 (C1) – Cutover as 00:00:00 – 13:59:59</w:t>
      </w:r>
    </w:p>
    <w:p w14:paraId="1425D3CB" w14:textId="78821481" w:rsidR="00E8306C" w:rsidRPr="00051482" w:rsidRDefault="00E8306C" w:rsidP="00E8306C">
      <w:pPr>
        <w:ind w:firstLine="0"/>
        <w:rPr>
          <w:bCs/>
          <w:color w:val="000000" w:themeColor="text1"/>
          <w:sz w:val="24"/>
          <w:szCs w:val="24"/>
        </w:rPr>
      </w:pPr>
      <w:r w:rsidRPr="00051482">
        <w:rPr>
          <w:bCs/>
          <w:color w:val="000000" w:themeColor="text1"/>
          <w:sz w:val="24"/>
          <w:szCs w:val="24"/>
        </w:rPr>
        <w:t>Cycle 2 (C2) – Cutover as 14:00:00 – 23:59:59</w:t>
      </w:r>
    </w:p>
    <w:p w14:paraId="4F7F9FB5" w14:textId="02811191"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 xml:space="preserve">Payment files are shared with </w:t>
      </w:r>
      <w:proofErr w:type="spellStart"/>
      <w:r w:rsidRPr="00051482">
        <w:rPr>
          <w:rFonts w:ascii="Century Gothic" w:hAnsi="Century Gothic"/>
          <w:bCs/>
          <w:color w:val="000000" w:themeColor="text1"/>
          <w:sz w:val="24"/>
          <w:szCs w:val="24"/>
        </w:rPr>
        <w:t>Compraqui’s</w:t>
      </w:r>
      <w:proofErr w:type="spellEnd"/>
      <w:r w:rsidRPr="00051482">
        <w:rPr>
          <w:rFonts w:ascii="Century Gothic" w:hAnsi="Century Gothic"/>
          <w:bCs/>
          <w:color w:val="000000" w:themeColor="text1"/>
          <w:sz w:val="24"/>
          <w:szCs w:val="24"/>
        </w:rPr>
        <w:t xml:space="preserve"> Payment Team.</w:t>
      </w:r>
    </w:p>
    <w:p w14:paraId="6E1EB34D" w14:textId="77777777" w:rsidR="00E8306C" w:rsidRPr="00051482" w:rsidRDefault="00E8306C" w:rsidP="00A50C1F">
      <w:pPr>
        <w:pStyle w:val="ListParagraph"/>
        <w:numPr>
          <w:ilvl w:val="0"/>
          <w:numId w:val="4"/>
        </w:numPr>
        <w:rPr>
          <w:rFonts w:ascii="Century Gothic" w:hAnsi="Century Gothic"/>
          <w:bCs/>
          <w:color w:val="000000" w:themeColor="text1"/>
          <w:sz w:val="24"/>
          <w:szCs w:val="24"/>
        </w:rPr>
      </w:pPr>
      <w:proofErr w:type="spellStart"/>
      <w:r w:rsidRPr="00051482">
        <w:rPr>
          <w:rFonts w:ascii="Century Gothic" w:hAnsi="Century Gothic"/>
          <w:bCs/>
          <w:color w:val="000000" w:themeColor="text1"/>
          <w:sz w:val="24"/>
          <w:szCs w:val="24"/>
        </w:rPr>
        <w:t>Compraqui</w:t>
      </w:r>
      <w:proofErr w:type="spellEnd"/>
      <w:r w:rsidRPr="00051482">
        <w:rPr>
          <w:rFonts w:ascii="Century Gothic" w:hAnsi="Century Gothic"/>
          <w:bCs/>
          <w:color w:val="000000" w:themeColor="text1"/>
          <w:sz w:val="24"/>
          <w:szCs w:val="24"/>
        </w:rPr>
        <w:t xml:space="preserve"> verifies the files manually.</w:t>
      </w:r>
    </w:p>
    <w:p w14:paraId="2AD174EE" w14:textId="77777777"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Verified files are uploaded to the BECH portal.</w:t>
      </w:r>
    </w:p>
    <w:p w14:paraId="407F8DED" w14:textId="77777777"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Payments are executed via wire transfer.</w:t>
      </w:r>
    </w:p>
    <w:p w14:paraId="7874912A" w14:textId="77777777"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 xml:space="preserve">After execution, </w:t>
      </w:r>
      <w:proofErr w:type="spellStart"/>
      <w:r w:rsidRPr="00051482">
        <w:rPr>
          <w:rFonts w:ascii="Century Gothic" w:hAnsi="Century Gothic"/>
          <w:bCs/>
          <w:color w:val="000000" w:themeColor="text1"/>
          <w:sz w:val="24"/>
          <w:szCs w:val="24"/>
        </w:rPr>
        <w:t>Compraqui</w:t>
      </w:r>
      <w:proofErr w:type="spellEnd"/>
      <w:r w:rsidRPr="00051482">
        <w:rPr>
          <w:rFonts w:ascii="Century Gothic" w:hAnsi="Century Gothic"/>
          <w:bCs/>
          <w:color w:val="000000" w:themeColor="text1"/>
          <w:sz w:val="24"/>
          <w:szCs w:val="24"/>
        </w:rPr>
        <w:t xml:space="preserve"> sends a payment status / reject file back to OP.</w:t>
      </w:r>
    </w:p>
    <w:p w14:paraId="2AF1F0D2" w14:textId="77777777" w:rsidR="00E8306C" w:rsidRPr="00051482" w:rsidRDefault="00E8306C" w:rsidP="00A50C1F">
      <w:pPr>
        <w:pStyle w:val="ListParagraph"/>
        <w:numPr>
          <w:ilvl w:val="0"/>
          <w:numId w:val="4"/>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OP processes the reject file and updates transaction status (PAGADO / RECHAZADO).</w:t>
      </w:r>
    </w:p>
    <w:p w14:paraId="1EB065CF" w14:textId="77777777" w:rsidR="00E8306C" w:rsidRPr="00051482" w:rsidRDefault="00E8306C" w:rsidP="00E8306C">
      <w:pPr>
        <w:ind w:firstLine="0"/>
        <w:rPr>
          <w:bCs/>
          <w:color w:val="000000" w:themeColor="text1"/>
          <w:sz w:val="24"/>
          <w:szCs w:val="24"/>
        </w:rPr>
      </w:pPr>
    </w:p>
    <w:p w14:paraId="703E6E8B" w14:textId="77777777" w:rsidR="00E8306C" w:rsidRPr="00051482" w:rsidRDefault="00E8306C" w:rsidP="00E8306C">
      <w:pPr>
        <w:ind w:firstLine="0"/>
        <w:rPr>
          <w:b/>
          <w:bCs/>
          <w:color w:val="000000" w:themeColor="text1"/>
          <w:sz w:val="24"/>
          <w:szCs w:val="24"/>
        </w:rPr>
      </w:pPr>
      <w:r w:rsidRPr="00051482">
        <w:rPr>
          <w:b/>
          <w:bCs/>
          <w:color w:val="000000" w:themeColor="text1"/>
          <w:sz w:val="24"/>
          <w:szCs w:val="24"/>
        </w:rPr>
        <w:t>Limitations:</w:t>
      </w:r>
    </w:p>
    <w:p w14:paraId="43CE21AD" w14:textId="77777777" w:rsidR="00E8306C" w:rsidRPr="00051482" w:rsidRDefault="00E8306C" w:rsidP="00A50C1F">
      <w:pPr>
        <w:pStyle w:val="ListParagraph"/>
        <w:numPr>
          <w:ilvl w:val="0"/>
          <w:numId w:val="5"/>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Manual intervention required.</w:t>
      </w:r>
    </w:p>
    <w:p w14:paraId="55EEB107" w14:textId="77777777" w:rsidR="00E8306C" w:rsidRPr="00051482" w:rsidRDefault="00E8306C" w:rsidP="00A50C1F">
      <w:pPr>
        <w:pStyle w:val="ListParagraph"/>
        <w:numPr>
          <w:ilvl w:val="0"/>
          <w:numId w:val="5"/>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Dependency on file uploads and verification.</w:t>
      </w:r>
    </w:p>
    <w:p w14:paraId="5BEAF4F8" w14:textId="0A9F983E" w:rsidR="00CA6D7E" w:rsidRDefault="00E8306C" w:rsidP="00215A72">
      <w:pPr>
        <w:pStyle w:val="ListParagraph"/>
        <w:numPr>
          <w:ilvl w:val="0"/>
          <w:numId w:val="5"/>
        </w:numPr>
        <w:rPr>
          <w:rFonts w:ascii="Century Gothic" w:hAnsi="Century Gothic"/>
          <w:bCs/>
          <w:color w:val="000000" w:themeColor="text1"/>
          <w:sz w:val="24"/>
          <w:szCs w:val="24"/>
        </w:rPr>
      </w:pPr>
      <w:r w:rsidRPr="00051482">
        <w:rPr>
          <w:rFonts w:ascii="Century Gothic" w:hAnsi="Century Gothic"/>
          <w:bCs/>
          <w:color w:val="000000" w:themeColor="text1"/>
          <w:sz w:val="24"/>
          <w:szCs w:val="24"/>
        </w:rPr>
        <w:t>Fixed two</w:t>
      </w:r>
      <w:r w:rsidRPr="00051482">
        <w:rPr>
          <w:rFonts w:ascii="Cambria Math" w:hAnsi="Cambria Math" w:cs="Cambria Math"/>
          <w:bCs/>
          <w:color w:val="000000" w:themeColor="text1"/>
          <w:sz w:val="24"/>
          <w:szCs w:val="24"/>
        </w:rPr>
        <w:t>‑</w:t>
      </w:r>
      <w:r w:rsidRPr="00051482">
        <w:rPr>
          <w:rFonts w:ascii="Century Gothic" w:hAnsi="Century Gothic"/>
          <w:bCs/>
          <w:color w:val="000000" w:themeColor="text1"/>
          <w:sz w:val="24"/>
          <w:szCs w:val="24"/>
        </w:rPr>
        <w:t>cycle payment structure.</w:t>
      </w:r>
    </w:p>
    <w:p w14:paraId="10F71E35" w14:textId="77777777" w:rsidR="00766E74" w:rsidRPr="00766E74" w:rsidRDefault="00766E74" w:rsidP="00766E74">
      <w:pPr>
        <w:ind w:firstLine="0"/>
        <w:rPr>
          <w:bCs/>
          <w:color w:val="000000" w:themeColor="text1"/>
          <w:sz w:val="24"/>
          <w:szCs w:val="24"/>
        </w:rPr>
      </w:pPr>
    </w:p>
    <w:p w14:paraId="422148F1" w14:textId="688E0060" w:rsidR="004C0764" w:rsidRPr="00B77C7E" w:rsidRDefault="00813A7C" w:rsidP="004C0764">
      <w:pPr>
        <w:pStyle w:val="Style1"/>
        <w:rPr>
          <w:sz w:val="20"/>
          <w:szCs w:val="24"/>
        </w:rPr>
      </w:pPr>
      <w:bookmarkStart w:id="8" w:name="_Toc233119954"/>
      <w:r>
        <w:rPr>
          <w:sz w:val="24"/>
        </w:rPr>
        <w:lastRenderedPageBreak/>
        <w:t>Merchant API Enhancement</w:t>
      </w:r>
      <w:bookmarkEnd w:id="8"/>
    </w:p>
    <w:p w14:paraId="11F82097" w14:textId="77777777" w:rsidR="004C0764" w:rsidRDefault="004C0764" w:rsidP="004C0764">
      <w:pPr>
        <w:ind w:firstLine="0"/>
        <w:rPr>
          <w:bCs/>
          <w:color w:val="000000" w:themeColor="text1"/>
          <w:sz w:val="24"/>
          <w:szCs w:val="24"/>
        </w:rPr>
      </w:pPr>
    </w:p>
    <w:p w14:paraId="77070EED" w14:textId="77777777" w:rsidR="004C0764" w:rsidRPr="004C0764" w:rsidRDefault="004C0764" w:rsidP="004C0764">
      <w:pPr>
        <w:ind w:firstLine="0"/>
        <w:rPr>
          <w:bCs/>
          <w:color w:val="000000" w:themeColor="text1"/>
          <w:sz w:val="24"/>
          <w:szCs w:val="24"/>
        </w:rPr>
      </w:pPr>
      <w:proofErr w:type="spellStart"/>
      <w:r w:rsidRPr="004C0764">
        <w:rPr>
          <w:bCs/>
          <w:color w:val="000000" w:themeColor="text1"/>
          <w:sz w:val="24"/>
          <w:szCs w:val="24"/>
        </w:rPr>
        <w:t>Compraqui</w:t>
      </w:r>
      <w:proofErr w:type="spellEnd"/>
      <w:r w:rsidRPr="004C0764">
        <w:rPr>
          <w:bCs/>
          <w:color w:val="000000" w:themeColor="text1"/>
          <w:sz w:val="24"/>
          <w:szCs w:val="24"/>
        </w:rPr>
        <w:t xml:space="preserve"> requires OP to make the payment cycle behavior merchant</w:t>
      </w:r>
      <w:r w:rsidRPr="004C0764">
        <w:rPr>
          <w:rFonts w:ascii="Cambria Math" w:hAnsi="Cambria Math" w:cs="Cambria Math"/>
          <w:bCs/>
          <w:color w:val="000000" w:themeColor="text1"/>
          <w:sz w:val="24"/>
          <w:szCs w:val="24"/>
        </w:rPr>
        <w:t>‑</w:t>
      </w:r>
      <w:r w:rsidRPr="004C0764">
        <w:rPr>
          <w:bCs/>
          <w:color w:val="000000" w:themeColor="text1"/>
          <w:sz w:val="24"/>
          <w:szCs w:val="24"/>
        </w:rPr>
        <w:t>configurable.</w:t>
      </w:r>
    </w:p>
    <w:p w14:paraId="1714D104" w14:textId="77777777" w:rsidR="0010101F" w:rsidRDefault="0010101F" w:rsidP="0010101F">
      <w:pPr>
        <w:ind w:firstLine="0"/>
      </w:pPr>
    </w:p>
    <w:p w14:paraId="64D4A4A3" w14:textId="5A1E4E22" w:rsidR="004C0764" w:rsidRPr="0010101F" w:rsidRDefault="004C0764" w:rsidP="0010101F">
      <w:pPr>
        <w:ind w:firstLine="0"/>
        <w:rPr>
          <w:b/>
          <w:color w:val="4F81BD" w:themeColor="accent1"/>
          <w:sz w:val="24"/>
        </w:rPr>
      </w:pPr>
      <w:r w:rsidRPr="0010101F">
        <w:rPr>
          <w:b/>
          <w:color w:val="4F81BD" w:themeColor="accent1"/>
          <w:sz w:val="24"/>
        </w:rPr>
        <w:t>Merchant API Enhancement</w:t>
      </w:r>
      <w:r w:rsidR="0010101F">
        <w:rPr>
          <w:b/>
          <w:color w:val="4F81BD" w:themeColor="accent1"/>
          <w:sz w:val="24"/>
        </w:rPr>
        <w:t>:</w:t>
      </w:r>
    </w:p>
    <w:p w14:paraId="4CBCFBDF" w14:textId="17ABF2D2" w:rsidR="004C0764" w:rsidRPr="004C0764" w:rsidRDefault="00561D73" w:rsidP="004C0764">
      <w:pPr>
        <w:ind w:firstLine="0"/>
        <w:rPr>
          <w:bCs/>
          <w:color w:val="000000" w:themeColor="text1"/>
          <w:sz w:val="24"/>
          <w:szCs w:val="24"/>
        </w:rPr>
      </w:pPr>
      <w:r>
        <w:rPr>
          <w:bCs/>
          <w:color w:val="000000" w:themeColor="text1"/>
          <w:sz w:val="24"/>
          <w:szCs w:val="24"/>
        </w:rPr>
        <w:t>Two</w:t>
      </w:r>
      <w:r w:rsidR="004C0764" w:rsidRPr="004C0764">
        <w:rPr>
          <w:bCs/>
          <w:color w:val="000000" w:themeColor="text1"/>
          <w:sz w:val="24"/>
          <w:szCs w:val="24"/>
        </w:rPr>
        <w:t xml:space="preserve"> new field</w:t>
      </w:r>
      <w:r>
        <w:rPr>
          <w:bCs/>
          <w:color w:val="000000" w:themeColor="text1"/>
          <w:sz w:val="24"/>
          <w:szCs w:val="24"/>
        </w:rPr>
        <w:t>s</w:t>
      </w:r>
      <w:r w:rsidR="004C0764" w:rsidRPr="004C0764">
        <w:rPr>
          <w:bCs/>
          <w:color w:val="000000" w:themeColor="text1"/>
          <w:sz w:val="24"/>
          <w:szCs w:val="24"/>
        </w:rPr>
        <w:t xml:space="preserve"> will be introduced in the Merchant API for GPMPOS channel merchants:</w:t>
      </w:r>
    </w:p>
    <w:p w14:paraId="21EEDE97" w14:textId="77777777" w:rsidR="00561D73" w:rsidRDefault="00561D73" w:rsidP="004C0764">
      <w:pPr>
        <w:ind w:firstLine="0"/>
        <w:rPr>
          <w:bCs/>
          <w:color w:val="000000" w:themeColor="text1"/>
          <w:sz w:val="24"/>
          <w:szCs w:val="24"/>
        </w:rPr>
      </w:pPr>
    </w:p>
    <w:p w14:paraId="0917811E" w14:textId="33ECB2CD" w:rsidR="004C0764" w:rsidRPr="00121F83" w:rsidRDefault="00561D73" w:rsidP="004C0764">
      <w:pPr>
        <w:ind w:firstLine="0"/>
        <w:rPr>
          <w:b/>
          <w:color w:val="8064A2" w:themeColor="accent4"/>
          <w:sz w:val="24"/>
          <w:szCs w:val="24"/>
        </w:rPr>
      </w:pPr>
      <w:r w:rsidRPr="00121F83">
        <w:rPr>
          <w:b/>
          <w:color w:val="8064A2" w:themeColor="accent4"/>
          <w:sz w:val="24"/>
          <w:szCs w:val="24"/>
        </w:rPr>
        <w:t>1.</w:t>
      </w:r>
      <w:r w:rsidR="004C0764" w:rsidRPr="00121F83">
        <w:rPr>
          <w:b/>
          <w:color w:val="8064A2" w:themeColor="accent4"/>
          <w:sz w:val="24"/>
          <w:szCs w:val="24"/>
        </w:rPr>
        <w:t xml:space="preserve">Field Name: </w:t>
      </w:r>
      <w:proofErr w:type="spellStart"/>
      <w:r w:rsidR="004C0764" w:rsidRPr="00121F83">
        <w:rPr>
          <w:b/>
          <w:color w:val="8064A2" w:themeColor="accent4"/>
          <w:sz w:val="24"/>
          <w:szCs w:val="24"/>
        </w:rPr>
        <w:t>PaymentType</w:t>
      </w:r>
      <w:proofErr w:type="spellEnd"/>
    </w:p>
    <w:p w14:paraId="65C10CF9" w14:textId="77777777" w:rsidR="004C0764" w:rsidRPr="004C0764" w:rsidRDefault="004C0764" w:rsidP="004C0764">
      <w:pPr>
        <w:ind w:firstLine="0"/>
        <w:rPr>
          <w:bCs/>
          <w:color w:val="000000" w:themeColor="text1"/>
          <w:sz w:val="24"/>
          <w:szCs w:val="24"/>
        </w:rPr>
      </w:pPr>
    </w:p>
    <w:p w14:paraId="3A1BABB0" w14:textId="77777777" w:rsidR="004C0764" w:rsidRPr="004C0764" w:rsidRDefault="004C0764" w:rsidP="004C0764">
      <w:pPr>
        <w:ind w:firstLine="0"/>
        <w:rPr>
          <w:b/>
          <w:bCs/>
          <w:color w:val="000000" w:themeColor="text1"/>
          <w:sz w:val="24"/>
          <w:szCs w:val="24"/>
        </w:rPr>
      </w:pPr>
      <w:r w:rsidRPr="004C0764">
        <w:rPr>
          <w:b/>
          <w:bCs/>
          <w:color w:val="000000" w:themeColor="text1"/>
          <w:sz w:val="24"/>
          <w:szCs w:val="24"/>
        </w:rPr>
        <w:t>Allowed Values:</w:t>
      </w:r>
    </w:p>
    <w:p w14:paraId="529642BF" w14:textId="77777777" w:rsidR="004C0764" w:rsidRDefault="004C0764">
      <w:pPr>
        <w:pStyle w:val="ListParagraph"/>
        <w:numPr>
          <w:ilvl w:val="0"/>
          <w:numId w:val="6"/>
        </w:numPr>
        <w:rPr>
          <w:rFonts w:ascii="Century Gothic" w:hAnsi="Century Gothic"/>
          <w:bCs/>
          <w:color w:val="000000" w:themeColor="text1"/>
          <w:sz w:val="24"/>
          <w:szCs w:val="24"/>
        </w:rPr>
      </w:pPr>
      <w:r w:rsidRPr="004C0764">
        <w:rPr>
          <w:rFonts w:ascii="Century Gothic" w:hAnsi="Century Gothic"/>
          <w:bCs/>
          <w:color w:val="000000" w:themeColor="text1"/>
          <w:sz w:val="24"/>
          <w:szCs w:val="24"/>
        </w:rPr>
        <w:t>Same Cycle Payment</w:t>
      </w:r>
    </w:p>
    <w:p w14:paraId="3F3A5E0A" w14:textId="3A37BFEE" w:rsidR="00DE7DD1" w:rsidRPr="004C0764" w:rsidRDefault="00DE7DD1">
      <w:pPr>
        <w:pStyle w:val="ListParagraph"/>
        <w:numPr>
          <w:ilvl w:val="0"/>
          <w:numId w:val="6"/>
        </w:numPr>
        <w:rPr>
          <w:rFonts w:ascii="Century Gothic" w:hAnsi="Century Gothic"/>
          <w:bCs/>
          <w:color w:val="000000" w:themeColor="text1"/>
          <w:sz w:val="24"/>
          <w:szCs w:val="24"/>
        </w:rPr>
      </w:pPr>
      <w:r>
        <w:rPr>
          <w:rFonts w:ascii="Century Gothic" w:hAnsi="Century Gothic"/>
          <w:bCs/>
          <w:color w:val="000000" w:themeColor="text1"/>
          <w:sz w:val="24"/>
          <w:szCs w:val="24"/>
        </w:rPr>
        <w:t>Same Cycle Payment 365</w:t>
      </w:r>
    </w:p>
    <w:p w14:paraId="698B81FC" w14:textId="77777777" w:rsidR="004C0764" w:rsidRPr="004C0764" w:rsidRDefault="004C0764">
      <w:pPr>
        <w:pStyle w:val="ListParagraph"/>
        <w:numPr>
          <w:ilvl w:val="0"/>
          <w:numId w:val="6"/>
        </w:numPr>
        <w:rPr>
          <w:rFonts w:ascii="Century Gothic" w:hAnsi="Century Gothic"/>
          <w:bCs/>
          <w:color w:val="000000" w:themeColor="text1"/>
          <w:sz w:val="24"/>
          <w:szCs w:val="24"/>
        </w:rPr>
      </w:pPr>
      <w:r w:rsidRPr="004C0764">
        <w:rPr>
          <w:rFonts w:ascii="Century Gothic" w:hAnsi="Century Gothic"/>
          <w:bCs/>
          <w:color w:val="000000" w:themeColor="text1"/>
          <w:sz w:val="24"/>
          <w:szCs w:val="24"/>
        </w:rPr>
        <w:t>Full Day Payment</w:t>
      </w:r>
    </w:p>
    <w:p w14:paraId="28069044" w14:textId="4C943E3A" w:rsidR="004C0764" w:rsidRDefault="007103BB">
      <w:pPr>
        <w:pStyle w:val="ListParagraph"/>
        <w:numPr>
          <w:ilvl w:val="0"/>
          <w:numId w:val="6"/>
        </w:numPr>
        <w:rPr>
          <w:rFonts w:ascii="Century Gothic" w:hAnsi="Century Gothic"/>
          <w:bCs/>
          <w:color w:val="000000" w:themeColor="text1"/>
          <w:sz w:val="24"/>
          <w:szCs w:val="24"/>
        </w:rPr>
      </w:pPr>
      <w:r>
        <w:rPr>
          <w:rFonts w:ascii="Century Gothic" w:hAnsi="Century Gothic"/>
          <w:bCs/>
          <w:color w:val="000000" w:themeColor="text1"/>
          <w:sz w:val="24"/>
          <w:szCs w:val="24"/>
        </w:rPr>
        <w:t xml:space="preserve">Full Day </w:t>
      </w:r>
      <w:r w:rsidR="004C0764" w:rsidRPr="00323EAD">
        <w:rPr>
          <w:rFonts w:ascii="Century Gothic" w:hAnsi="Century Gothic"/>
          <w:bCs/>
          <w:color w:val="000000" w:themeColor="text1"/>
          <w:sz w:val="24"/>
          <w:szCs w:val="24"/>
        </w:rPr>
        <w:t>365 Days</w:t>
      </w:r>
    </w:p>
    <w:p w14:paraId="6E24121B" w14:textId="772DA84A" w:rsidR="00C833D2" w:rsidRDefault="00C833D2">
      <w:pPr>
        <w:pStyle w:val="ListParagraph"/>
        <w:numPr>
          <w:ilvl w:val="0"/>
          <w:numId w:val="6"/>
        </w:numPr>
        <w:rPr>
          <w:rFonts w:ascii="Century Gothic" w:hAnsi="Century Gothic"/>
          <w:bCs/>
          <w:color w:val="000000" w:themeColor="text1"/>
          <w:sz w:val="24"/>
          <w:szCs w:val="24"/>
        </w:rPr>
      </w:pPr>
      <w:r>
        <w:rPr>
          <w:rFonts w:ascii="Century Gothic" w:hAnsi="Century Gothic"/>
          <w:bCs/>
          <w:color w:val="000000" w:themeColor="text1"/>
          <w:sz w:val="24"/>
          <w:szCs w:val="24"/>
        </w:rPr>
        <w:t>Empty</w:t>
      </w:r>
    </w:p>
    <w:p w14:paraId="66CC860B" w14:textId="5D2AE8E8" w:rsidR="00561D73" w:rsidRPr="00323EAD" w:rsidRDefault="00561D73">
      <w:pPr>
        <w:pStyle w:val="ListParagraph"/>
        <w:numPr>
          <w:ilvl w:val="0"/>
          <w:numId w:val="6"/>
        </w:numPr>
        <w:rPr>
          <w:rFonts w:ascii="Century Gothic" w:hAnsi="Century Gothic"/>
          <w:bCs/>
          <w:color w:val="000000" w:themeColor="text1"/>
          <w:sz w:val="24"/>
          <w:szCs w:val="24"/>
        </w:rPr>
      </w:pPr>
      <w:r>
        <w:rPr>
          <w:rFonts w:ascii="Century Gothic" w:hAnsi="Century Gothic"/>
          <w:bCs/>
          <w:color w:val="000000" w:themeColor="text1"/>
          <w:sz w:val="24"/>
          <w:szCs w:val="24"/>
        </w:rPr>
        <w:t>Specials [not included in the reports]</w:t>
      </w:r>
    </w:p>
    <w:p w14:paraId="1ED953E0" w14:textId="77777777" w:rsidR="004C0764" w:rsidRPr="004C0764" w:rsidRDefault="004C0764" w:rsidP="004C0764">
      <w:pPr>
        <w:ind w:firstLine="0"/>
        <w:rPr>
          <w:bCs/>
          <w:color w:val="000000" w:themeColor="text1"/>
          <w:sz w:val="24"/>
          <w:szCs w:val="24"/>
        </w:rPr>
      </w:pPr>
    </w:p>
    <w:p w14:paraId="6329BE99" w14:textId="77777777" w:rsidR="00121F83" w:rsidRPr="00121F83" w:rsidRDefault="00121F83" w:rsidP="00121F83">
      <w:pPr>
        <w:ind w:firstLine="0"/>
        <w:rPr>
          <w:bCs/>
          <w:color w:val="000000" w:themeColor="text1"/>
          <w:sz w:val="24"/>
          <w:szCs w:val="24"/>
          <w:lang w:val="es-ES"/>
        </w:rPr>
      </w:pPr>
      <w:proofErr w:type="spellStart"/>
      <w:r w:rsidRPr="00121F83">
        <w:rPr>
          <w:b/>
          <w:bCs/>
          <w:color w:val="000000" w:themeColor="text1"/>
          <w:sz w:val="24"/>
          <w:szCs w:val="24"/>
          <w:lang w:val="es-ES"/>
        </w:rPr>
        <w:t>Details</w:t>
      </w:r>
      <w:proofErr w:type="spellEnd"/>
      <w:r w:rsidRPr="00121F83">
        <w:rPr>
          <w:b/>
          <w:bCs/>
          <w:color w:val="000000" w:themeColor="text1"/>
          <w:sz w:val="24"/>
          <w:szCs w:val="24"/>
          <w:lang w:val="es-ES"/>
        </w:rPr>
        <w:t>:</w:t>
      </w:r>
    </w:p>
    <w:p w14:paraId="5381DDAE" w14:textId="77777777" w:rsidR="00121F83" w:rsidRPr="00121F83" w:rsidRDefault="00121F83">
      <w:pPr>
        <w:numPr>
          <w:ilvl w:val="0"/>
          <w:numId w:val="47"/>
        </w:numPr>
        <w:rPr>
          <w:bCs/>
          <w:color w:val="000000" w:themeColor="text1"/>
          <w:sz w:val="24"/>
          <w:szCs w:val="24"/>
          <w:lang w:val="en-IN"/>
        </w:rPr>
      </w:pPr>
      <w:r w:rsidRPr="00121F83">
        <w:rPr>
          <w:bCs/>
          <w:color w:val="000000" w:themeColor="text1"/>
          <w:sz w:val="24"/>
          <w:szCs w:val="24"/>
          <w:lang w:val="en-IN"/>
        </w:rPr>
        <w:t xml:space="preserve">This field will determine the payment cycle </w:t>
      </w:r>
      <w:proofErr w:type="spellStart"/>
      <w:r w:rsidRPr="00121F83">
        <w:rPr>
          <w:bCs/>
          <w:color w:val="000000" w:themeColor="text1"/>
          <w:sz w:val="24"/>
          <w:szCs w:val="24"/>
          <w:lang w:val="en-IN"/>
        </w:rPr>
        <w:t>behavior</w:t>
      </w:r>
      <w:proofErr w:type="spellEnd"/>
      <w:r w:rsidRPr="00121F83">
        <w:rPr>
          <w:bCs/>
          <w:color w:val="000000" w:themeColor="text1"/>
          <w:sz w:val="24"/>
          <w:szCs w:val="24"/>
          <w:lang w:val="en-IN"/>
        </w:rPr>
        <w:t xml:space="preserve"> for the merchant. </w:t>
      </w:r>
    </w:p>
    <w:p w14:paraId="38223DD8" w14:textId="77777777" w:rsidR="00121F83" w:rsidRPr="00121F83" w:rsidRDefault="00121F83">
      <w:pPr>
        <w:numPr>
          <w:ilvl w:val="0"/>
          <w:numId w:val="47"/>
        </w:numPr>
        <w:rPr>
          <w:bCs/>
          <w:color w:val="000000" w:themeColor="text1"/>
          <w:sz w:val="24"/>
          <w:szCs w:val="24"/>
          <w:lang w:val="en-IN"/>
        </w:rPr>
      </w:pPr>
      <w:proofErr w:type="spellStart"/>
      <w:r w:rsidRPr="00121F83">
        <w:rPr>
          <w:bCs/>
          <w:color w:val="000000" w:themeColor="text1"/>
          <w:sz w:val="24"/>
          <w:szCs w:val="24"/>
          <w:lang w:val="en-IN"/>
        </w:rPr>
        <w:t>Compraqui</w:t>
      </w:r>
      <w:proofErr w:type="spellEnd"/>
      <w:r w:rsidRPr="00121F83">
        <w:rPr>
          <w:bCs/>
          <w:color w:val="000000" w:themeColor="text1"/>
          <w:sz w:val="24"/>
          <w:szCs w:val="24"/>
          <w:lang w:val="en-IN"/>
        </w:rPr>
        <w:t xml:space="preserve"> will set this value during merchant creation via Omni UI. </w:t>
      </w:r>
    </w:p>
    <w:p w14:paraId="14AB54F3" w14:textId="77777777" w:rsidR="00121F83" w:rsidRPr="00121F83" w:rsidRDefault="00121F83">
      <w:pPr>
        <w:numPr>
          <w:ilvl w:val="0"/>
          <w:numId w:val="47"/>
        </w:numPr>
        <w:rPr>
          <w:bCs/>
          <w:color w:val="000000" w:themeColor="text1"/>
          <w:sz w:val="24"/>
          <w:szCs w:val="24"/>
          <w:lang w:val="en-IN"/>
        </w:rPr>
      </w:pPr>
      <w:r w:rsidRPr="00121F83">
        <w:rPr>
          <w:bCs/>
          <w:color w:val="000000" w:themeColor="text1"/>
          <w:sz w:val="24"/>
          <w:szCs w:val="24"/>
          <w:lang w:val="en-IN"/>
        </w:rPr>
        <w:t>The value can also be updated at any time through Omni UI or API integration.</w:t>
      </w:r>
    </w:p>
    <w:p w14:paraId="419812D9" w14:textId="77777777" w:rsidR="00561D73" w:rsidRPr="00121F83" w:rsidRDefault="00561D73" w:rsidP="00561D73">
      <w:pPr>
        <w:ind w:firstLine="0"/>
        <w:rPr>
          <w:bCs/>
          <w:color w:val="000000" w:themeColor="text1"/>
          <w:sz w:val="24"/>
          <w:szCs w:val="24"/>
          <w:lang w:val="en-IN"/>
        </w:rPr>
      </w:pPr>
    </w:p>
    <w:p w14:paraId="7506F607" w14:textId="0937A760" w:rsidR="00561D73" w:rsidRPr="00121F83" w:rsidRDefault="00561D73" w:rsidP="00561D73">
      <w:pPr>
        <w:ind w:firstLine="0"/>
        <w:rPr>
          <w:b/>
          <w:color w:val="8064A2" w:themeColor="accent4"/>
          <w:sz w:val="24"/>
          <w:szCs w:val="24"/>
        </w:rPr>
      </w:pPr>
      <w:r w:rsidRPr="00121F83">
        <w:rPr>
          <w:b/>
          <w:color w:val="8064A2" w:themeColor="accent4"/>
          <w:sz w:val="24"/>
          <w:szCs w:val="24"/>
        </w:rPr>
        <w:t xml:space="preserve">2. Field Name: </w:t>
      </w:r>
      <w:proofErr w:type="spellStart"/>
      <w:r w:rsidR="00C219A0">
        <w:rPr>
          <w:b/>
          <w:color w:val="8064A2" w:themeColor="accent4"/>
          <w:sz w:val="24"/>
          <w:szCs w:val="24"/>
        </w:rPr>
        <w:t>PaymentNotEligible</w:t>
      </w:r>
      <w:proofErr w:type="spellEnd"/>
    </w:p>
    <w:p w14:paraId="0C0A1CBC" w14:textId="77777777" w:rsidR="00561D73" w:rsidRDefault="00561D73" w:rsidP="00561D73">
      <w:pPr>
        <w:ind w:firstLine="0"/>
        <w:rPr>
          <w:bCs/>
          <w:color w:val="000000" w:themeColor="text1"/>
          <w:sz w:val="24"/>
          <w:szCs w:val="24"/>
        </w:rPr>
      </w:pPr>
    </w:p>
    <w:p w14:paraId="64A2A5AD" w14:textId="77777777" w:rsidR="00561D73" w:rsidRPr="00561D73" w:rsidRDefault="00561D73" w:rsidP="00561D73">
      <w:pPr>
        <w:ind w:firstLine="0"/>
        <w:rPr>
          <w:b/>
          <w:bCs/>
          <w:color w:val="000000" w:themeColor="text1"/>
          <w:sz w:val="24"/>
          <w:szCs w:val="24"/>
        </w:rPr>
      </w:pPr>
      <w:r w:rsidRPr="00561D73">
        <w:rPr>
          <w:b/>
          <w:bCs/>
          <w:color w:val="000000" w:themeColor="text1"/>
          <w:sz w:val="24"/>
          <w:szCs w:val="24"/>
        </w:rPr>
        <w:t>Allowed Values:</w:t>
      </w:r>
    </w:p>
    <w:p w14:paraId="4EBABC1B" w14:textId="1EDF53BB" w:rsidR="00561D73" w:rsidRPr="00561D73" w:rsidRDefault="00561D73">
      <w:pPr>
        <w:pStyle w:val="ListParagraph"/>
        <w:numPr>
          <w:ilvl w:val="0"/>
          <w:numId w:val="6"/>
        </w:numPr>
        <w:rPr>
          <w:rFonts w:ascii="Century Gothic" w:hAnsi="Century Gothic"/>
          <w:bCs/>
          <w:color w:val="000000" w:themeColor="text1"/>
          <w:sz w:val="24"/>
          <w:szCs w:val="24"/>
        </w:rPr>
      </w:pPr>
      <w:r w:rsidRPr="00561D73">
        <w:rPr>
          <w:rFonts w:ascii="Century Gothic" w:hAnsi="Century Gothic"/>
          <w:bCs/>
          <w:color w:val="000000" w:themeColor="text1"/>
          <w:sz w:val="24"/>
          <w:szCs w:val="24"/>
        </w:rPr>
        <w:t>True (</w:t>
      </w:r>
      <w:r w:rsidR="00742442" w:rsidRPr="00742442">
        <w:rPr>
          <w:rFonts w:ascii="Century Gothic" w:hAnsi="Century Gothic"/>
          <w:bCs/>
          <w:color w:val="000000" w:themeColor="text1"/>
          <w:sz w:val="24"/>
          <w:szCs w:val="24"/>
        </w:rPr>
        <w:t>merchant must be excluded from payment reports</w:t>
      </w:r>
      <w:r w:rsidRPr="00561D73">
        <w:rPr>
          <w:rFonts w:ascii="Century Gothic" w:hAnsi="Century Gothic"/>
          <w:bCs/>
          <w:color w:val="000000" w:themeColor="text1"/>
          <w:sz w:val="24"/>
          <w:szCs w:val="24"/>
        </w:rPr>
        <w:t>)</w:t>
      </w:r>
    </w:p>
    <w:p w14:paraId="6CCF44FA" w14:textId="78B840C9" w:rsidR="00561D73" w:rsidRPr="00561D73" w:rsidRDefault="00561D73">
      <w:pPr>
        <w:pStyle w:val="ListParagraph"/>
        <w:numPr>
          <w:ilvl w:val="0"/>
          <w:numId w:val="6"/>
        </w:numPr>
        <w:rPr>
          <w:rFonts w:ascii="Century Gothic" w:hAnsi="Century Gothic"/>
          <w:bCs/>
          <w:color w:val="000000" w:themeColor="text1"/>
          <w:sz w:val="24"/>
          <w:szCs w:val="24"/>
        </w:rPr>
      </w:pPr>
      <w:r w:rsidRPr="00561D73">
        <w:rPr>
          <w:rFonts w:ascii="Century Gothic" w:hAnsi="Century Gothic"/>
          <w:bCs/>
          <w:color w:val="000000" w:themeColor="text1"/>
          <w:sz w:val="24"/>
          <w:szCs w:val="24"/>
        </w:rPr>
        <w:t>False (</w:t>
      </w:r>
      <w:r w:rsidR="00742442" w:rsidRPr="00742442">
        <w:rPr>
          <w:rFonts w:ascii="Century Gothic" w:hAnsi="Century Gothic"/>
          <w:bCs/>
          <w:color w:val="000000" w:themeColor="text1"/>
          <w:sz w:val="24"/>
          <w:szCs w:val="24"/>
        </w:rPr>
        <w:t>merchant must be included in payment reports</w:t>
      </w:r>
      <w:r w:rsidRPr="00561D73">
        <w:rPr>
          <w:rFonts w:ascii="Century Gothic" w:hAnsi="Century Gothic"/>
          <w:bCs/>
          <w:color w:val="000000" w:themeColor="text1"/>
          <w:sz w:val="24"/>
          <w:szCs w:val="24"/>
        </w:rPr>
        <w:t>)</w:t>
      </w:r>
    </w:p>
    <w:p w14:paraId="66961D9C" w14:textId="77777777" w:rsidR="00561D73" w:rsidRPr="00561D73" w:rsidRDefault="00561D73">
      <w:pPr>
        <w:pStyle w:val="ListParagraph"/>
        <w:numPr>
          <w:ilvl w:val="0"/>
          <w:numId w:val="6"/>
        </w:numPr>
        <w:rPr>
          <w:rFonts w:ascii="Century Gothic" w:hAnsi="Century Gothic"/>
          <w:bCs/>
          <w:color w:val="000000" w:themeColor="text1"/>
          <w:sz w:val="24"/>
          <w:szCs w:val="24"/>
        </w:rPr>
      </w:pPr>
      <w:r w:rsidRPr="00561D73">
        <w:rPr>
          <w:rFonts w:ascii="Century Gothic" w:hAnsi="Century Gothic"/>
          <w:bCs/>
          <w:color w:val="000000" w:themeColor="text1"/>
          <w:sz w:val="24"/>
          <w:szCs w:val="24"/>
        </w:rPr>
        <w:t xml:space="preserve">Empty </w:t>
      </w:r>
    </w:p>
    <w:p w14:paraId="27FACE01" w14:textId="77777777" w:rsidR="00561D73" w:rsidRPr="00561D73" w:rsidRDefault="00561D73" w:rsidP="00561D73">
      <w:pPr>
        <w:ind w:firstLine="0"/>
        <w:rPr>
          <w:bCs/>
          <w:color w:val="000000" w:themeColor="text1"/>
          <w:sz w:val="24"/>
          <w:szCs w:val="24"/>
        </w:rPr>
      </w:pPr>
    </w:p>
    <w:p w14:paraId="36B2C255" w14:textId="77777777" w:rsidR="00742442" w:rsidRPr="00742442" w:rsidRDefault="00742442" w:rsidP="00742442">
      <w:pPr>
        <w:ind w:firstLine="0"/>
        <w:rPr>
          <w:bCs/>
          <w:color w:val="000000" w:themeColor="text1"/>
          <w:sz w:val="24"/>
          <w:szCs w:val="24"/>
          <w:lang w:val="es-ES"/>
        </w:rPr>
      </w:pPr>
      <w:proofErr w:type="spellStart"/>
      <w:r w:rsidRPr="00742442">
        <w:rPr>
          <w:b/>
          <w:bCs/>
          <w:color w:val="000000" w:themeColor="text1"/>
          <w:sz w:val="24"/>
          <w:szCs w:val="24"/>
          <w:lang w:val="es-ES"/>
        </w:rPr>
        <w:t>Details</w:t>
      </w:r>
      <w:proofErr w:type="spellEnd"/>
      <w:r w:rsidRPr="00742442">
        <w:rPr>
          <w:b/>
          <w:bCs/>
          <w:color w:val="000000" w:themeColor="text1"/>
          <w:sz w:val="24"/>
          <w:szCs w:val="24"/>
          <w:lang w:val="es-ES"/>
        </w:rPr>
        <w:t>:</w:t>
      </w:r>
    </w:p>
    <w:p w14:paraId="02D61238" w14:textId="77777777" w:rsidR="00742442" w:rsidRPr="00742442" w:rsidRDefault="00742442">
      <w:pPr>
        <w:numPr>
          <w:ilvl w:val="0"/>
          <w:numId w:val="46"/>
        </w:numPr>
        <w:rPr>
          <w:bCs/>
          <w:color w:val="000000" w:themeColor="text1"/>
          <w:sz w:val="24"/>
          <w:szCs w:val="24"/>
          <w:lang w:val="en-IN"/>
        </w:rPr>
      </w:pPr>
      <w:r w:rsidRPr="00742442">
        <w:rPr>
          <w:bCs/>
          <w:color w:val="000000" w:themeColor="text1"/>
          <w:sz w:val="24"/>
          <w:szCs w:val="24"/>
          <w:lang w:val="en-IN"/>
        </w:rPr>
        <w:t xml:space="preserve">This field will control whether the merchant is considered in payment report generation. </w:t>
      </w:r>
    </w:p>
    <w:p w14:paraId="6985B1ED" w14:textId="77777777" w:rsidR="00742442" w:rsidRPr="00742442" w:rsidRDefault="00742442">
      <w:pPr>
        <w:numPr>
          <w:ilvl w:val="0"/>
          <w:numId w:val="46"/>
        </w:numPr>
        <w:rPr>
          <w:bCs/>
          <w:color w:val="000000" w:themeColor="text1"/>
          <w:sz w:val="24"/>
          <w:szCs w:val="24"/>
          <w:lang w:val="en-IN"/>
        </w:rPr>
      </w:pPr>
      <w:proofErr w:type="spellStart"/>
      <w:r w:rsidRPr="00742442">
        <w:rPr>
          <w:bCs/>
          <w:color w:val="000000" w:themeColor="text1"/>
          <w:sz w:val="24"/>
          <w:szCs w:val="24"/>
          <w:lang w:val="en-IN"/>
        </w:rPr>
        <w:lastRenderedPageBreak/>
        <w:t>Compraqui</w:t>
      </w:r>
      <w:proofErr w:type="spellEnd"/>
      <w:r w:rsidRPr="00742442">
        <w:rPr>
          <w:bCs/>
          <w:color w:val="000000" w:themeColor="text1"/>
          <w:sz w:val="24"/>
          <w:szCs w:val="24"/>
          <w:lang w:val="en-IN"/>
        </w:rPr>
        <w:t xml:space="preserve"> will set this value during merchant creation via Omni UI. </w:t>
      </w:r>
    </w:p>
    <w:p w14:paraId="4907CB28" w14:textId="77777777" w:rsidR="00742442" w:rsidRPr="00742442" w:rsidRDefault="00742442">
      <w:pPr>
        <w:numPr>
          <w:ilvl w:val="0"/>
          <w:numId w:val="46"/>
        </w:numPr>
        <w:rPr>
          <w:bCs/>
          <w:color w:val="000000" w:themeColor="text1"/>
          <w:sz w:val="24"/>
          <w:szCs w:val="24"/>
          <w:lang w:val="en-IN"/>
        </w:rPr>
      </w:pPr>
      <w:r w:rsidRPr="00742442">
        <w:rPr>
          <w:bCs/>
          <w:color w:val="000000" w:themeColor="text1"/>
          <w:sz w:val="24"/>
          <w:szCs w:val="24"/>
          <w:lang w:val="en-IN"/>
        </w:rPr>
        <w:t>The value can be updated at any time through Omni UI or API integration.</w:t>
      </w:r>
    </w:p>
    <w:p w14:paraId="478F5429" w14:textId="77777777" w:rsidR="00742442" w:rsidRDefault="00742442" w:rsidP="00283C93">
      <w:pPr>
        <w:ind w:firstLine="0"/>
        <w:rPr>
          <w:b/>
          <w:color w:val="000000" w:themeColor="text1"/>
          <w:sz w:val="24"/>
          <w:szCs w:val="24"/>
          <w:lang w:val="en-IN"/>
        </w:rPr>
      </w:pPr>
    </w:p>
    <w:p w14:paraId="5E1944ED" w14:textId="76F6E834" w:rsidR="0088373A" w:rsidRPr="0088373A" w:rsidRDefault="0088373A" w:rsidP="0088373A">
      <w:pPr>
        <w:ind w:firstLine="0"/>
        <w:rPr>
          <w:b/>
          <w:bCs/>
          <w:color w:val="000000" w:themeColor="text1"/>
          <w:sz w:val="24"/>
          <w:szCs w:val="24"/>
          <w:lang w:val="es-ES"/>
        </w:rPr>
      </w:pPr>
      <w:r w:rsidRPr="0088373A">
        <w:rPr>
          <w:b/>
          <w:bCs/>
          <w:color w:val="000000" w:themeColor="text1"/>
          <w:sz w:val="24"/>
          <w:szCs w:val="24"/>
          <w:lang w:val="es-ES"/>
        </w:rPr>
        <w:t xml:space="preserve">API </w:t>
      </w:r>
      <w:proofErr w:type="spellStart"/>
      <w:r w:rsidRPr="0088373A">
        <w:rPr>
          <w:b/>
          <w:bCs/>
          <w:color w:val="000000" w:themeColor="text1"/>
          <w:sz w:val="24"/>
          <w:szCs w:val="24"/>
          <w:lang w:val="es-ES"/>
        </w:rPr>
        <w:t>Changes</w:t>
      </w:r>
      <w:proofErr w:type="spellEnd"/>
      <w:r w:rsidR="0032503E">
        <w:rPr>
          <w:b/>
          <w:bCs/>
          <w:color w:val="000000" w:themeColor="text1"/>
          <w:sz w:val="24"/>
          <w:szCs w:val="24"/>
          <w:lang w:val="es-ES"/>
        </w:rPr>
        <w:t>:</w:t>
      </w:r>
    </w:p>
    <w:p w14:paraId="0A762E90" w14:textId="77777777" w:rsidR="0088373A" w:rsidRPr="0088373A" w:rsidRDefault="0088373A">
      <w:pPr>
        <w:numPr>
          <w:ilvl w:val="0"/>
          <w:numId w:val="48"/>
        </w:numPr>
        <w:rPr>
          <w:bCs/>
          <w:color w:val="000000" w:themeColor="text1"/>
          <w:sz w:val="24"/>
          <w:szCs w:val="24"/>
          <w:lang w:val="en-IN"/>
        </w:rPr>
      </w:pPr>
      <w:r w:rsidRPr="0088373A">
        <w:rPr>
          <w:bCs/>
          <w:color w:val="000000" w:themeColor="text1"/>
          <w:sz w:val="24"/>
          <w:szCs w:val="24"/>
          <w:lang w:val="en-IN"/>
        </w:rPr>
        <w:t xml:space="preserve">Two new JSON fields will be introduced in the Merchant API: </w:t>
      </w:r>
    </w:p>
    <w:p w14:paraId="72E50474" w14:textId="77777777" w:rsidR="0088373A" w:rsidRPr="0088373A" w:rsidRDefault="0088373A">
      <w:pPr>
        <w:numPr>
          <w:ilvl w:val="1"/>
          <w:numId w:val="49"/>
        </w:numPr>
        <w:rPr>
          <w:bCs/>
          <w:color w:val="000000" w:themeColor="text1"/>
          <w:sz w:val="24"/>
          <w:szCs w:val="24"/>
          <w:lang w:val="es-ES"/>
        </w:rPr>
      </w:pPr>
      <w:proofErr w:type="spellStart"/>
      <w:r w:rsidRPr="0088373A">
        <w:rPr>
          <w:bCs/>
          <w:color w:val="000000" w:themeColor="text1"/>
          <w:sz w:val="24"/>
          <w:szCs w:val="24"/>
          <w:lang w:val="es-ES"/>
        </w:rPr>
        <w:t>PaymentType</w:t>
      </w:r>
      <w:proofErr w:type="spellEnd"/>
      <w:r w:rsidRPr="0088373A">
        <w:rPr>
          <w:bCs/>
          <w:color w:val="000000" w:themeColor="text1"/>
          <w:sz w:val="24"/>
          <w:szCs w:val="24"/>
          <w:lang w:val="es-ES"/>
        </w:rPr>
        <w:t xml:space="preserve"> </w:t>
      </w:r>
    </w:p>
    <w:p w14:paraId="56E8D48B" w14:textId="642FB701" w:rsidR="0088373A" w:rsidRPr="0088373A" w:rsidRDefault="00C219A0">
      <w:pPr>
        <w:numPr>
          <w:ilvl w:val="1"/>
          <w:numId w:val="49"/>
        </w:numPr>
        <w:rPr>
          <w:bCs/>
          <w:color w:val="000000" w:themeColor="text1"/>
          <w:sz w:val="24"/>
          <w:szCs w:val="24"/>
          <w:lang w:val="es-ES"/>
        </w:rPr>
      </w:pPr>
      <w:proofErr w:type="spellStart"/>
      <w:r>
        <w:rPr>
          <w:bCs/>
          <w:color w:val="000000" w:themeColor="text1"/>
          <w:sz w:val="24"/>
          <w:szCs w:val="24"/>
          <w:lang w:val="es-ES"/>
        </w:rPr>
        <w:t>PaymentNotEligible</w:t>
      </w:r>
      <w:proofErr w:type="spellEnd"/>
      <w:r w:rsidR="0088373A" w:rsidRPr="0088373A">
        <w:rPr>
          <w:bCs/>
          <w:color w:val="000000" w:themeColor="text1"/>
          <w:sz w:val="24"/>
          <w:szCs w:val="24"/>
          <w:lang w:val="es-ES"/>
        </w:rPr>
        <w:t xml:space="preserve"> </w:t>
      </w:r>
    </w:p>
    <w:p w14:paraId="3D2EC2D2" w14:textId="77777777" w:rsidR="0088373A" w:rsidRPr="0088373A" w:rsidRDefault="0088373A">
      <w:pPr>
        <w:numPr>
          <w:ilvl w:val="0"/>
          <w:numId w:val="48"/>
        </w:numPr>
        <w:rPr>
          <w:bCs/>
          <w:color w:val="000000" w:themeColor="text1"/>
          <w:sz w:val="24"/>
          <w:szCs w:val="24"/>
          <w:lang w:val="en-IN"/>
        </w:rPr>
      </w:pPr>
      <w:r w:rsidRPr="0088373A">
        <w:rPr>
          <w:bCs/>
          <w:color w:val="000000" w:themeColor="text1"/>
          <w:sz w:val="24"/>
          <w:szCs w:val="24"/>
          <w:lang w:val="en-IN"/>
        </w:rPr>
        <w:t xml:space="preserve">These fields will be exposed as dropdown/select options with the predefined values listed above. </w:t>
      </w:r>
    </w:p>
    <w:p w14:paraId="45F4C276" w14:textId="77777777" w:rsidR="0088373A" w:rsidRPr="0088373A" w:rsidRDefault="0088373A">
      <w:pPr>
        <w:numPr>
          <w:ilvl w:val="0"/>
          <w:numId w:val="48"/>
        </w:numPr>
        <w:rPr>
          <w:bCs/>
          <w:color w:val="000000" w:themeColor="text1"/>
          <w:sz w:val="24"/>
          <w:szCs w:val="24"/>
          <w:lang w:val="en-IN"/>
        </w:rPr>
      </w:pPr>
      <w:r w:rsidRPr="0088373A">
        <w:rPr>
          <w:bCs/>
          <w:color w:val="000000" w:themeColor="text1"/>
          <w:sz w:val="24"/>
          <w:szCs w:val="24"/>
          <w:lang w:val="en-IN"/>
        </w:rPr>
        <w:t xml:space="preserve">This will allow </w:t>
      </w:r>
      <w:proofErr w:type="spellStart"/>
      <w:r w:rsidRPr="0088373A">
        <w:rPr>
          <w:bCs/>
          <w:color w:val="000000" w:themeColor="text1"/>
          <w:sz w:val="24"/>
          <w:szCs w:val="24"/>
          <w:lang w:val="en-IN"/>
        </w:rPr>
        <w:t>Compraqui</w:t>
      </w:r>
      <w:proofErr w:type="spellEnd"/>
      <w:r w:rsidRPr="0088373A">
        <w:rPr>
          <w:bCs/>
          <w:color w:val="000000" w:themeColor="text1"/>
          <w:sz w:val="24"/>
          <w:szCs w:val="24"/>
          <w:lang w:val="en-IN"/>
        </w:rPr>
        <w:t xml:space="preserve"> to create and update merchant configurations dynamically via API integration.</w:t>
      </w:r>
    </w:p>
    <w:p w14:paraId="4BAC115E" w14:textId="77777777" w:rsidR="00283C93" w:rsidRPr="004C0764" w:rsidRDefault="00283C93" w:rsidP="004C0764">
      <w:pPr>
        <w:ind w:firstLine="0"/>
        <w:rPr>
          <w:bCs/>
          <w:color w:val="000000" w:themeColor="text1"/>
          <w:sz w:val="24"/>
          <w:szCs w:val="24"/>
        </w:rPr>
      </w:pPr>
    </w:p>
    <w:p w14:paraId="1CB1CEEF" w14:textId="77777777" w:rsidR="005B5D04" w:rsidRDefault="005B5D04" w:rsidP="005B5D04">
      <w:pPr>
        <w:ind w:firstLine="0"/>
        <w:rPr>
          <w:rStyle w:val="Strong"/>
          <w:b w:val="0"/>
          <w:bCs w:val="0"/>
        </w:rPr>
      </w:pPr>
    </w:p>
    <w:p w14:paraId="00B38558" w14:textId="0C215CEF" w:rsidR="005B5D04" w:rsidRDefault="005B5D04" w:rsidP="005B5D04">
      <w:pPr>
        <w:ind w:firstLine="0"/>
        <w:rPr>
          <w:sz w:val="24"/>
          <w:szCs w:val="22"/>
        </w:rPr>
      </w:pPr>
      <w:r w:rsidRPr="005B5D04">
        <w:rPr>
          <w:rStyle w:val="Strong"/>
          <w:sz w:val="24"/>
          <w:szCs w:val="22"/>
        </w:rPr>
        <w:t>Effective Behavior</w:t>
      </w:r>
      <w:r w:rsidR="0032503E">
        <w:rPr>
          <w:rStyle w:val="Strong"/>
          <w:sz w:val="24"/>
          <w:szCs w:val="22"/>
        </w:rPr>
        <w:t>:</w:t>
      </w:r>
    </w:p>
    <w:p w14:paraId="2E5E643C" w14:textId="763810E2" w:rsidR="00DA4613" w:rsidRDefault="005B5D04" w:rsidP="005B5D04">
      <w:pPr>
        <w:ind w:firstLine="0"/>
        <w:rPr>
          <w:sz w:val="24"/>
          <w:szCs w:val="22"/>
        </w:rPr>
      </w:pPr>
      <w:r w:rsidRPr="005B5D04">
        <w:rPr>
          <w:sz w:val="24"/>
          <w:szCs w:val="22"/>
        </w:rPr>
        <w:t xml:space="preserve">Any configuration changes made to these fields will take effect starting from the </w:t>
      </w:r>
      <w:r w:rsidRPr="005B5D04">
        <w:rPr>
          <w:rStyle w:val="Strong"/>
          <w:b w:val="0"/>
          <w:bCs w:val="0"/>
          <w:sz w:val="24"/>
          <w:szCs w:val="22"/>
        </w:rPr>
        <w:t>next Cycle 1</w:t>
      </w:r>
      <w:r w:rsidRPr="005B5D04">
        <w:rPr>
          <w:sz w:val="24"/>
          <w:szCs w:val="22"/>
        </w:rPr>
        <w:t xml:space="preserve"> onward.</w:t>
      </w:r>
    </w:p>
    <w:p w14:paraId="683326EB" w14:textId="77777777" w:rsidR="008638B1" w:rsidRDefault="008638B1" w:rsidP="005B5D04">
      <w:pPr>
        <w:ind w:firstLine="0"/>
        <w:rPr>
          <w:sz w:val="24"/>
          <w:szCs w:val="22"/>
        </w:rPr>
      </w:pPr>
    </w:p>
    <w:p w14:paraId="21C1A25B" w14:textId="4D25201C" w:rsidR="008638B1" w:rsidRDefault="008638B1" w:rsidP="008638B1">
      <w:pPr>
        <w:ind w:firstLine="0"/>
        <w:rPr>
          <w:sz w:val="24"/>
          <w:szCs w:val="22"/>
        </w:rPr>
      </w:pPr>
      <w:r w:rsidRPr="008638B1">
        <w:rPr>
          <w:b/>
          <w:bCs/>
          <w:sz w:val="24"/>
          <w:szCs w:val="22"/>
        </w:rPr>
        <w:t>Note:</w:t>
      </w:r>
      <w:r>
        <w:rPr>
          <w:sz w:val="24"/>
          <w:szCs w:val="22"/>
        </w:rPr>
        <w:t xml:space="preserve"> </w:t>
      </w:r>
      <w:r w:rsidRPr="008638B1">
        <w:rPr>
          <w:sz w:val="24"/>
          <w:szCs w:val="22"/>
        </w:rPr>
        <w:t xml:space="preserve">To maintain a consistent API structure across all channels, </w:t>
      </w:r>
      <w:proofErr w:type="spellStart"/>
      <w:r w:rsidRPr="008638B1">
        <w:rPr>
          <w:sz w:val="24"/>
          <w:szCs w:val="22"/>
        </w:rPr>
        <w:t>Compraqui</w:t>
      </w:r>
      <w:proofErr w:type="spellEnd"/>
      <w:r w:rsidRPr="008638B1">
        <w:rPr>
          <w:sz w:val="24"/>
          <w:szCs w:val="22"/>
        </w:rPr>
        <w:t xml:space="preserve"> will introduce the new fields (</w:t>
      </w:r>
      <w:proofErr w:type="spellStart"/>
      <w:r w:rsidRPr="008638B1">
        <w:rPr>
          <w:sz w:val="24"/>
          <w:szCs w:val="22"/>
        </w:rPr>
        <w:t>PaymentType</w:t>
      </w:r>
      <w:proofErr w:type="spellEnd"/>
      <w:r w:rsidRPr="008638B1">
        <w:rPr>
          <w:sz w:val="24"/>
          <w:szCs w:val="22"/>
        </w:rPr>
        <w:t xml:space="preserve"> and </w:t>
      </w:r>
      <w:proofErr w:type="spellStart"/>
      <w:r w:rsidR="00C219A0">
        <w:rPr>
          <w:sz w:val="24"/>
          <w:szCs w:val="22"/>
        </w:rPr>
        <w:t>PaymentNotEligible</w:t>
      </w:r>
      <w:proofErr w:type="spellEnd"/>
      <w:r w:rsidRPr="008638B1">
        <w:rPr>
          <w:sz w:val="24"/>
          <w:szCs w:val="22"/>
        </w:rPr>
        <w:t xml:space="preserve">) for all channels. </w:t>
      </w:r>
    </w:p>
    <w:p w14:paraId="16BBB334" w14:textId="77777777" w:rsidR="000B25AF" w:rsidRPr="00C60051" w:rsidRDefault="000B25AF" w:rsidP="000B25AF">
      <w:pPr>
        <w:ind w:firstLine="0"/>
        <w:rPr>
          <w:sz w:val="24"/>
          <w:szCs w:val="22"/>
          <w:lang w:val="en-IN"/>
        </w:rPr>
      </w:pPr>
      <w:r w:rsidRPr="00C60051">
        <w:rPr>
          <w:sz w:val="24"/>
          <w:szCs w:val="22"/>
          <w:lang w:val="en-IN"/>
        </w:rPr>
        <w:t xml:space="preserve">However, during CC109 report generation, OP will consider only </w:t>
      </w:r>
      <w:r>
        <w:rPr>
          <w:sz w:val="24"/>
          <w:szCs w:val="22"/>
          <w:lang w:val="en-IN"/>
        </w:rPr>
        <w:t>GPMPOS (0012)</w:t>
      </w:r>
      <w:r w:rsidRPr="00C60051">
        <w:rPr>
          <w:sz w:val="24"/>
          <w:szCs w:val="22"/>
          <w:lang w:val="en-IN"/>
        </w:rPr>
        <w:t xml:space="preserve"> merchants. Merchants belonging to other channels (such as </w:t>
      </w:r>
      <w:r>
        <w:rPr>
          <w:sz w:val="24"/>
          <w:szCs w:val="22"/>
          <w:lang w:val="en-IN"/>
        </w:rPr>
        <w:t>DA, GPMVP, H2H, EFE, GPLINK</w:t>
      </w:r>
      <w:r w:rsidRPr="00C60051">
        <w:rPr>
          <w:sz w:val="24"/>
          <w:szCs w:val="22"/>
          <w:lang w:val="en-IN"/>
        </w:rPr>
        <w:t>) will be ignored regardless of the values configured in these fields.</w:t>
      </w:r>
    </w:p>
    <w:p w14:paraId="10CB4CCB" w14:textId="6F46C14B" w:rsidR="008638B1" w:rsidRPr="000B25AF" w:rsidRDefault="000B25AF" w:rsidP="008638B1">
      <w:pPr>
        <w:ind w:firstLine="0"/>
        <w:rPr>
          <w:sz w:val="24"/>
          <w:szCs w:val="22"/>
          <w:lang w:val="en-IN"/>
        </w:rPr>
      </w:pPr>
      <w:proofErr w:type="spellStart"/>
      <w:r w:rsidRPr="00C60051">
        <w:rPr>
          <w:sz w:val="24"/>
          <w:szCs w:val="22"/>
          <w:lang w:val="en-IN"/>
        </w:rPr>
        <w:t>Compraqui</w:t>
      </w:r>
      <w:proofErr w:type="spellEnd"/>
      <w:r w:rsidRPr="00C60051">
        <w:rPr>
          <w:sz w:val="24"/>
          <w:szCs w:val="22"/>
          <w:lang w:val="en-IN"/>
        </w:rPr>
        <w:t xml:space="preserve"> may keep these fields empty for channels </w:t>
      </w:r>
      <w:r>
        <w:rPr>
          <w:sz w:val="24"/>
          <w:szCs w:val="22"/>
          <w:lang w:val="en-IN"/>
        </w:rPr>
        <w:t>DA, GPMVP, H2H, EFE, GPLINK</w:t>
      </w:r>
      <w:r w:rsidRPr="00C60051">
        <w:rPr>
          <w:sz w:val="24"/>
          <w:szCs w:val="22"/>
          <w:lang w:val="en-IN"/>
        </w:rPr>
        <w:t xml:space="preserve"> during merchant creation or update. Even if values are provided, OP will ignore these fields for all channels other than </w:t>
      </w:r>
      <w:r>
        <w:rPr>
          <w:sz w:val="24"/>
          <w:szCs w:val="22"/>
          <w:lang w:val="en-IN"/>
        </w:rPr>
        <w:t>GPMPOS</w:t>
      </w:r>
      <w:r w:rsidRPr="00C60051">
        <w:rPr>
          <w:sz w:val="24"/>
          <w:szCs w:val="22"/>
          <w:lang w:val="en-IN"/>
        </w:rPr>
        <w:t>.</w:t>
      </w:r>
    </w:p>
    <w:p w14:paraId="7BB50378" w14:textId="77777777" w:rsidR="00285202" w:rsidRDefault="00285202" w:rsidP="008638B1">
      <w:pPr>
        <w:ind w:firstLine="0"/>
        <w:rPr>
          <w:sz w:val="24"/>
          <w:szCs w:val="22"/>
        </w:rPr>
      </w:pPr>
    </w:p>
    <w:p w14:paraId="3DD973EC" w14:textId="77777777" w:rsidR="00285202" w:rsidRPr="00477B75" w:rsidRDefault="00285202" w:rsidP="00285202">
      <w:pPr>
        <w:ind w:firstLine="0"/>
        <w:rPr>
          <w:b/>
          <w:bCs/>
          <w:color w:val="4BACC6" w:themeColor="accent5"/>
          <w:sz w:val="24"/>
          <w:szCs w:val="22"/>
          <w:lang w:val="en-IN"/>
        </w:rPr>
      </w:pPr>
      <w:r w:rsidRPr="00477B75">
        <w:rPr>
          <w:b/>
          <w:bCs/>
          <w:color w:val="4BACC6" w:themeColor="accent5"/>
          <w:sz w:val="24"/>
          <w:szCs w:val="22"/>
          <w:lang w:val="en-IN"/>
        </w:rPr>
        <w:t>Loader Support:</w:t>
      </w:r>
    </w:p>
    <w:p w14:paraId="10B171A4" w14:textId="3A509400" w:rsidR="00285202" w:rsidRDefault="00285202" w:rsidP="008638B1">
      <w:pPr>
        <w:ind w:firstLine="0"/>
        <w:rPr>
          <w:sz w:val="24"/>
          <w:szCs w:val="22"/>
          <w:lang w:val="en-IN"/>
        </w:rPr>
      </w:pPr>
      <w:r w:rsidRPr="00936171">
        <w:rPr>
          <w:sz w:val="24"/>
          <w:szCs w:val="22"/>
          <w:lang w:val="en-IN"/>
        </w:rPr>
        <w:t>For bulk updates to add</w:t>
      </w:r>
      <w:r>
        <w:rPr>
          <w:sz w:val="24"/>
          <w:szCs w:val="22"/>
          <w:lang w:val="en-IN"/>
        </w:rPr>
        <w:t>/update</w:t>
      </w:r>
      <w:r w:rsidRPr="00936171">
        <w:rPr>
          <w:sz w:val="24"/>
          <w:szCs w:val="22"/>
          <w:lang w:val="en-IN"/>
        </w:rPr>
        <w:t xml:space="preserve"> values into above </w:t>
      </w:r>
      <w:r w:rsidR="00266391">
        <w:rPr>
          <w:sz w:val="24"/>
          <w:szCs w:val="22"/>
          <w:lang w:val="en-IN"/>
        </w:rPr>
        <w:t>2</w:t>
      </w:r>
      <w:r w:rsidRPr="00936171">
        <w:rPr>
          <w:sz w:val="24"/>
          <w:szCs w:val="22"/>
          <w:lang w:val="en-IN"/>
        </w:rPr>
        <w:t xml:space="preserve"> new fields for merchants, OP will provide </w:t>
      </w:r>
      <w:proofErr w:type="spellStart"/>
      <w:r w:rsidRPr="00936171">
        <w:rPr>
          <w:sz w:val="24"/>
          <w:szCs w:val="22"/>
          <w:lang w:val="en-IN"/>
        </w:rPr>
        <w:t>Compraqui</w:t>
      </w:r>
      <w:proofErr w:type="spellEnd"/>
      <w:r w:rsidRPr="00936171">
        <w:rPr>
          <w:sz w:val="24"/>
          <w:szCs w:val="22"/>
          <w:lang w:val="en-IN"/>
        </w:rPr>
        <w:t xml:space="preserve"> with a loader screen in the Omni UI along with the required file format. Using this loader screen, </w:t>
      </w:r>
      <w:proofErr w:type="spellStart"/>
      <w:r w:rsidRPr="00936171">
        <w:rPr>
          <w:sz w:val="24"/>
          <w:szCs w:val="22"/>
          <w:lang w:val="en-IN"/>
        </w:rPr>
        <w:t>Compraqui</w:t>
      </w:r>
      <w:proofErr w:type="spellEnd"/>
      <w:r w:rsidRPr="00936171">
        <w:rPr>
          <w:sz w:val="24"/>
          <w:szCs w:val="22"/>
          <w:lang w:val="en-IN"/>
        </w:rPr>
        <w:t xml:space="preserve"> will be able to update the values of merchants on the same day. The loader can support up to 5,000 merchant updates at a time. This Omni UI loader will function independently from the </w:t>
      </w:r>
      <w:proofErr w:type="spellStart"/>
      <w:r w:rsidRPr="00936171">
        <w:rPr>
          <w:sz w:val="24"/>
          <w:szCs w:val="22"/>
          <w:lang w:val="en-IN"/>
        </w:rPr>
        <w:t>modifyMerchant-Req</w:t>
      </w:r>
      <w:proofErr w:type="spellEnd"/>
      <w:r w:rsidRPr="00936171">
        <w:rPr>
          <w:sz w:val="24"/>
          <w:szCs w:val="22"/>
          <w:lang w:val="en-IN"/>
        </w:rPr>
        <w:t xml:space="preserve"> API and will be available for use at any time. OP will also share a user manual with </w:t>
      </w:r>
      <w:proofErr w:type="spellStart"/>
      <w:r w:rsidRPr="00936171">
        <w:rPr>
          <w:sz w:val="24"/>
          <w:szCs w:val="22"/>
          <w:lang w:val="en-IN"/>
        </w:rPr>
        <w:t>Compraqui</w:t>
      </w:r>
      <w:proofErr w:type="spellEnd"/>
      <w:r w:rsidRPr="00936171">
        <w:rPr>
          <w:sz w:val="24"/>
          <w:szCs w:val="22"/>
          <w:lang w:val="en-IN"/>
        </w:rPr>
        <w:t xml:space="preserve"> explaining how to use the loader and the required format.</w:t>
      </w:r>
    </w:p>
    <w:p w14:paraId="282DBBD1" w14:textId="77777777" w:rsidR="00757D9F" w:rsidRDefault="00757D9F" w:rsidP="008638B1">
      <w:pPr>
        <w:ind w:firstLine="0"/>
        <w:rPr>
          <w:sz w:val="24"/>
          <w:szCs w:val="22"/>
          <w:lang w:val="en-IN"/>
        </w:rPr>
      </w:pPr>
    </w:p>
    <w:p w14:paraId="5B5550F8" w14:textId="77777777" w:rsidR="00757D9F" w:rsidRPr="00285202" w:rsidRDefault="00757D9F" w:rsidP="008638B1">
      <w:pPr>
        <w:ind w:firstLine="0"/>
        <w:rPr>
          <w:sz w:val="24"/>
          <w:szCs w:val="22"/>
          <w:lang w:val="en-IN"/>
        </w:rPr>
      </w:pPr>
    </w:p>
    <w:p w14:paraId="3E755615" w14:textId="7BF36CBE" w:rsidR="007170D1" w:rsidRPr="00B77C7E" w:rsidRDefault="00813A7C" w:rsidP="007170D1">
      <w:pPr>
        <w:pStyle w:val="Style1"/>
        <w:rPr>
          <w:sz w:val="20"/>
          <w:szCs w:val="24"/>
        </w:rPr>
      </w:pPr>
      <w:bookmarkStart w:id="9" w:name="_Toc233119955"/>
      <w:r>
        <w:rPr>
          <w:sz w:val="24"/>
        </w:rPr>
        <w:lastRenderedPageBreak/>
        <w:t xml:space="preserve">Payment Processing </w:t>
      </w:r>
      <w:r w:rsidR="003C6E74">
        <w:rPr>
          <w:sz w:val="24"/>
        </w:rPr>
        <w:t>behavior</w:t>
      </w:r>
      <w:bookmarkEnd w:id="9"/>
    </w:p>
    <w:p w14:paraId="1C60B0D0" w14:textId="2E89BAAD" w:rsidR="007170D1" w:rsidRDefault="007170D1" w:rsidP="004C0764">
      <w:pPr>
        <w:ind w:firstLine="0"/>
        <w:rPr>
          <w:bCs/>
          <w:color w:val="000000" w:themeColor="text1"/>
          <w:sz w:val="24"/>
          <w:szCs w:val="24"/>
        </w:rPr>
      </w:pPr>
    </w:p>
    <w:p w14:paraId="74CB4F51" w14:textId="5F9563F9" w:rsidR="00574012" w:rsidRPr="00383B73" w:rsidRDefault="00574012" w:rsidP="004C0764">
      <w:pPr>
        <w:ind w:firstLine="0"/>
        <w:rPr>
          <w:bCs/>
          <w:color w:val="000000" w:themeColor="text1"/>
          <w:sz w:val="28"/>
          <w:szCs w:val="28"/>
        </w:rPr>
      </w:pPr>
      <w:r w:rsidRPr="00383B73">
        <w:rPr>
          <w:sz w:val="24"/>
          <w:szCs w:val="22"/>
        </w:rPr>
        <w:t xml:space="preserve">The payment processing behavior in OP will vary depending on the configured </w:t>
      </w:r>
      <w:proofErr w:type="spellStart"/>
      <w:r w:rsidRPr="00383B73">
        <w:rPr>
          <w:sz w:val="24"/>
          <w:szCs w:val="22"/>
        </w:rPr>
        <w:t>PaymentType</w:t>
      </w:r>
      <w:proofErr w:type="spellEnd"/>
      <w:r w:rsidRPr="00383B73">
        <w:rPr>
          <w:sz w:val="24"/>
          <w:szCs w:val="22"/>
        </w:rPr>
        <w:t xml:space="preserve">. The system will dynamically determine the processing logic for each transaction based on the merchant’s </w:t>
      </w:r>
      <w:proofErr w:type="spellStart"/>
      <w:r w:rsidRPr="00383B73">
        <w:rPr>
          <w:sz w:val="24"/>
          <w:szCs w:val="22"/>
        </w:rPr>
        <w:t>PaymentType</w:t>
      </w:r>
      <w:proofErr w:type="spellEnd"/>
      <w:r w:rsidRPr="00383B73">
        <w:rPr>
          <w:sz w:val="24"/>
          <w:szCs w:val="22"/>
        </w:rPr>
        <w:t>.</w:t>
      </w:r>
    </w:p>
    <w:p w14:paraId="3AE46BF7" w14:textId="7D81F429" w:rsidR="004C0764" w:rsidRPr="004C0764" w:rsidRDefault="006F3A67" w:rsidP="004C0764">
      <w:pPr>
        <w:pStyle w:val="Heading2"/>
      </w:pPr>
      <w:bookmarkStart w:id="10" w:name="_Toc233119956"/>
      <w:r>
        <w:t>4</w:t>
      </w:r>
      <w:r w:rsidR="004C0764" w:rsidRPr="004C0764">
        <w:t>.</w:t>
      </w:r>
      <w:r>
        <w:t>1</w:t>
      </w:r>
      <w:r w:rsidR="004C0764" w:rsidRPr="004C0764">
        <w:t xml:space="preserve"> Payment Type = Same Cycle Payment (Existing Behavior)</w:t>
      </w:r>
      <w:bookmarkEnd w:id="10"/>
      <w:r w:rsidR="004C0764" w:rsidRPr="004C0764">
        <w:t xml:space="preserve"> </w:t>
      </w:r>
    </w:p>
    <w:p w14:paraId="6D05B5FA" w14:textId="77777777" w:rsidR="00C32C8A" w:rsidRPr="00787B43" w:rsidRDefault="00C32C8A" w:rsidP="00C32C8A">
      <w:pPr>
        <w:ind w:firstLine="0"/>
        <w:rPr>
          <w:bCs/>
          <w:color w:val="000000" w:themeColor="text1"/>
          <w:sz w:val="24"/>
          <w:szCs w:val="24"/>
        </w:rPr>
      </w:pPr>
      <w:r w:rsidRPr="00787B43">
        <w:rPr>
          <w:bCs/>
          <w:color w:val="000000" w:themeColor="text1"/>
          <w:sz w:val="24"/>
          <w:szCs w:val="24"/>
        </w:rPr>
        <w:t>Merchants configured under “Same Cycle Payment” will follow the existing production behavior without any changes.</w:t>
      </w:r>
    </w:p>
    <w:p w14:paraId="0F23169C" w14:textId="77777777" w:rsidR="00C32C8A" w:rsidRPr="00787B43" w:rsidRDefault="00C32C8A" w:rsidP="00C32C8A">
      <w:pPr>
        <w:ind w:firstLine="0"/>
        <w:rPr>
          <w:bCs/>
          <w:color w:val="000000" w:themeColor="text1"/>
          <w:sz w:val="24"/>
          <w:szCs w:val="24"/>
        </w:rPr>
      </w:pPr>
    </w:p>
    <w:p w14:paraId="5027099B" w14:textId="77777777" w:rsidR="00C32C8A" w:rsidRPr="00787B43" w:rsidRDefault="00C32C8A" w:rsidP="00C32C8A">
      <w:pPr>
        <w:ind w:firstLine="0"/>
        <w:rPr>
          <w:bCs/>
          <w:color w:val="000000" w:themeColor="text1"/>
          <w:sz w:val="24"/>
          <w:szCs w:val="24"/>
        </w:rPr>
      </w:pPr>
      <w:r w:rsidRPr="00787B43">
        <w:rPr>
          <w:bCs/>
          <w:color w:val="000000" w:themeColor="text1"/>
          <w:sz w:val="24"/>
          <w:szCs w:val="24"/>
        </w:rPr>
        <w:t>In this setup, transactions are processed in two cycles within a day based on defined cutover timings:</w:t>
      </w:r>
    </w:p>
    <w:p w14:paraId="04A85C39" w14:textId="77777777" w:rsidR="00C32C8A" w:rsidRPr="00787B43" w:rsidRDefault="00C32C8A" w:rsidP="00A71611">
      <w:pPr>
        <w:ind w:firstLine="0"/>
        <w:rPr>
          <w:bCs/>
          <w:color w:val="000000" w:themeColor="text1"/>
          <w:sz w:val="24"/>
          <w:szCs w:val="24"/>
        </w:rPr>
      </w:pPr>
      <w:r w:rsidRPr="00787B43">
        <w:rPr>
          <w:bCs/>
          <w:color w:val="000000" w:themeColor="text1"/>
          <w:sz w:val="24"/>
          <w:szCs w:val="24"/>
        </w:rPr>
        <w:t>Cycle 1: 00:00:00 – 13:59:59 (Chile time)</w:t>
      </w:r>
    </w:p>
    <w:p w14:paraId="49E6B32D" w14:textId="77777777" w:rsidR="00C32C8A" w:rsidRPr="00787B43" w:rsidRDefault="00C32C8A" w:rsidP="00A71611">
      <w:pPr>
        <w:ind w:firstLine="0"/>
        <w:rPr>
          <w:bCs/>
          <w:color w:val="000000" w:themeColor="text1"/>
          <w:sz w:val="24"/>
          <w:szCs w:val="24"/>
        </w:rPr>
      </w:pPr>
      <w:r w:rsidRPr="00787B43">
        <w:rPr>
          <w:bCs/>
          <w:color w:val="000000" w:themeColor="text1"/>
          <w:sz w:val="24"/>
          <w:szCs w:val="24"/>
        </w:rPr>
        <w:t>Cycle 2: 14:00:00 – 23:59:59 (Chile time)</w:t>
      </w:r>
    </w:p>
    <w:p w14:paraId="32748F3A" w14:textId="77777777" w:rsidR="00C32C8A" w:rsidRPr="00787B43" w:rsidRDefault="00C32C8A" w:rsidP="00C32C8A">
      <w:pPr>
        <w:ind w:firstLine="0"/>
        <w:rPr>
          <w:bCs/>
          <w:color w:val="000000" w:themeColor="text1"/>
          <w:sz w:val="24"/>
          <w:szCs w:val="24"/>
        </w:rPr>
      </w:pPr>
    </w:p>
    <w:p w14:paraId="3CA781A8" w14:textId="77777777" w:rsidR="00C32C8A" w:rsidRPr="00787B43" w:rsidRDefault="00C32C8A">
      <w:pPr>
        <w:pStyle w:val="ListParagraph"/>
        <w:numPr>
          <w:ilvl w:val="0"/>
          <w:numId w:val="9"/>
        </w:numPr>
        <w:rPr>
          <w:rFonts w:ascii="Century Gothic" w:hAnsi="Century Gothic"/>
          <w:bCs/>
          <w:color w:val="000000" w:themeColor="text1"/>
          <w:sz w:val="24"/>
          <w:szCs w:val="24"/>
        </w:rPr>
      </w:pPr>
      <w:r w:rsidRPr="00787B43">
        <w:rPr>
          <w:rFonts w:ascii="Century Gothic" w:hAnsi="Century Gothic"/>
          <w:bCs/>
          <w:color w:val="000000" w:themeColor="text1"/>
          <w:sz w:val="24"/>
          <w:szCs w:val="24"/>
        </w:rPr>
        <w:t>Each cycle is processed independently, meaning payment calculation, file generation, and reporting are done separately for Cycle 1 and Cycle 2.</w:t>
      </w:r>
    </w:p>
    <w:p w14:paraId="0125DEDB" w14:textId="77777777" w:rsidR="00C32C8A" w:rsidRPr="00787B43" w:rsidRDefault="00C32C8A">
      <w:pPr>
        <w:pStyle w:val="ListParagraph"/>
        <w:numPr>
          <w:ilvl w:val="0"/>
          <w:numId w:val="9"/>
        </w:numPr>
        <w:rPr>
          <w:rFonts w:ascii="Century Gothic" w:hAnsi="Century Gothic"/>
          <w:bCs/>
          <w:color w:val="000000" w:themeColor="text1"/>
          <w:sz w:val="24"/>
          <w:szCs w:val="24"/>
        </w:rPr>
      </w:pPr>
      <w:r w:rsidRPr="00787B43">
        <w:rPr>
          <w:rFonts w:ascii="Century Gothic" w:hAnsi="Century Gothic"/>
          <w:bCs/>
          <w:color w:val="000000" w:themeColor="text1"/>
          <w:sz w:val="24"/>
          <w:szCs w:val="24"/>
        </w:rPr>
        <w:t xml:space="preserve">For bank-level handling, Cycle 1 will include only transactions where bank code </w:t>
      </w:r>
      <w:proofErr w:type="gramStart"/>
      <w:r w:rsidRPr="00787B43">
        <w:rPr>
          <w:rFonts w:ascii="Century Gothic" w:hAnsi="Century Gothic"/>
          <w:bCs/>
          <w:color w:val="000000" w:themeColor="text1"/>
          <w:sz w:val="24"/>
          <w:szCs w:val="24"/>
        </w:rPr>
        <w:t>= 012</w:t>
      </w:r>
      <w:proofErr w:type="gramEnd"/>
      <w:r w:rsidRPr="00787B43">
        <w:rPr>
          <w:rFonts w:ascii="Century Gothic" w:hAnsi="Century Gothic"/>
          <w:bCs/>
          <w:color w:val="000000" w:themeColor="text1"/>
          <w:sz w:val="24"/>
          <w:szCs w:val="24"/>
        </w:rPr>
        <w:t xml:space="preserve"> (BECH). All transactions with bank code ≠ 012 will be processed in Cycle 2, regardless of transaction time.</w:t>
      </w:r>
    </w:p>
    <w:p w14:paraId="4F7ED28A" w14:textId="7F4CA8E7" w:rsidR="008E0633" w:rsidRPr="00787B43" w:rsidRDefault="00C32C8A">
      <w:pPr>
        <w:pStyle w:val="ListParagraph"/>
        <w:numPr>
          <w:ilvl w:val="0"/>
          <w:numId w:val="9"/>
        </w:numPr>
        <w:rPr>
          <w:rFonts w:ascii="Century Gothic" w:hAnsi="Century Gothic"/>
          <w:bCs/>
          <w:color w:val="000000" w:themeColor="text1"/>
          <w:sz w:val="24"/>
          <w:szCs w:val="24"/>
        </w:rPr>
      </w:pPr>
      <w:r w:rsidRPr="00787B43">
        <w:rPr>
          <w:rFonts w:ascii="Century Gothic" w:hAnsi="Century Gothic"/>
          <w:bCs/>
          <w:color w:val="000000" w:themeColor="text1"/>
          <w:sz w:val="24"/>
          <w:szCs w:val="24"/>
        </w:rPr>
        <w:t xml:space="preserve">Payments for these merchants will be </w:t>
      </w:r>
      <w:proofErr w:type="gramStart"/>
      <w:r w:rsidRPr="00787B43">
        <w:rPr>
          <w:rFonts w:ascii="Century Gothic" w:hAnsi="Century Gothic"/>
          <w:bCs/>
          <w:color w:val="000000" w:themeColor="text1"/>
          <w:sz w:val="24"/>
          <w:szCs w:val="24"/>
        </w:rPr>
        <w:t>executed</w:t>
      </w:r>
      <w:proofErr w:type="gramEnd"/>
      <w:r w:rsidRPr="00787B43">
        <w:rPr>
          <w:rFonts w:ascii="Century Gothic" w:hAnsi="Century Gothic"/>
          <w:bCs/>
          <w:color w:val="000000" w:themeColor="text1"/>
          <w:sz w:val="24"/>
          <w:szCs w:val="24"/>
        </w:rPr>
        <w:t xml:space="preserve"> only on weekdays (Monday to Friday) using the standard .txt payment files, and no processing will occur on weekends or holidays.</w:t>
      </w:r>
    </w:p>
    <w:p w14:paraId="3AF8A0F3" w14:textId="77777777" w:rsidR="00C32C8A" w:rsidRDefault="00C32C8A" w:rsidP="00C32C8A">
      <w:pPr>
        <w:ind w:firstLine="0"/>
        <w:rPr>
          <w:bCs/>
          <w:color w:val="000000" w:themeColor="text1"/>
          <w:sz w:val="24"/>
          <w:szCs w:val="24"/>
        </w:rPr>
      </w:pPr>
    </w:p>
    <w:p w14:paraId="0C88AA25" w14:textId="590FD5EA" w:rsidR="00217EFB" w:rsidRPr="004C0764" w:rsidRDefault="00D7638C" w:rsidP="00217EFB">
      <w:pPr>
        <w:pStyle w:val="Heading2"/>
      </w:pPr>
      <w:bookmarkStart w:id="11" w:name="_Toc233119957"/>
      <w:r>
        <w:t>4</w:t>
      </w:r>
      <w:r w:rsidR="00217EFB" w:rsidRPr="004C0764">
        <w:t>.</w:t>
      </w:r>
      <w:r>
        <w:t>2</w:t>
      </w:r>
      <w:r w:rsidR="00217EFB" w:rsidRPr="004C0764">
        <w:t xml:space="preserve"> Payment Type = Same Cycle Payment </w:t>
      </w:r>
      <w:r w:rsidR="00B95C52">
        <w:t>365</w:t>
      </w:r>
      <w:r w:rsidR="00217EFB" w:rsidRPr="004C0764">
        <w:t xml:space="preserve"> </w:t>
      </w:r>
      <w:r w:rsidR="00BF24F6" w:rsidRPr="00BF66B5">
        <w:t>(New Behavior)</w:t>
      </w:r>
      <w:bookmarkEnd w:id="11"/>
    </w:p>
    <w:p w14:paraId="6AAB97E9" w14:textId="77777777" w:rsidR="00C32C8A" w:rsidRPr="006106F5" w:rsidRDefault="00C32C8A" w:rsidP="00C32C8A">
      <w:pPr>
        <w:ind w:firstLine="0"/>
        <w:rPr>
          <w:bCs/>
          <w:color w:val="000000" w:themeColor="text1"/>
          <w:sz w:val="24"/>
          <w:szCs w:val="24"/>
        </w:rPr>
      </w:pPr>
      <w:r w:rsidRPr="006106F5">
        <w:rPr>
          <w:bCs/>
          <w:color w:val="000000" w:themeColor="text1"/>
          <w:sz w:val="24"/>
          <w:szCs w:val="24"/>
        </w:rPr>
        <w:t>Merchants configured under “Same Cycle Payment 365” will follow the same behavior as Same Cycle Payment during weekdays, ensuring consistency with existing production logic.</w:t>
      </w:r>
    </w:p>
    <w:p w14:paraId="3712135D" w14:textId="77777777" w:rsidR="0095016C" w:rsidRPr="006106F5" w:rsidRDefault="0095016C" w:rsidP="00C32C8A">
      <w:pPr>
        <w:ind w:firstLine="0"/>
        <w:rPr>
          <w:bCs/>
          <w:color w:val="000000" w:themeColor="text1"/>
          <w:sz w:val="24"/>
          <w:szCs w:val="24"/>
        </w:rPr>
      </w:pPr>
    </w:p>
    <w:p w14:paraId="53EFAE52" w14:textId="3E03E918" w:rsidR="00C32C8A" w:rsidRPr="006106F5" w:rsidRDefault="00C32C8A" w:rsidP="00C32C8A">
      <w:pPr>
        <w:ind w:firstLine="0"/>
        <w:rPr>
          <w:bCs/>
          <w:color w:val="000000" w:themeColor="text1"/>
          <w:sz w:val="24"/>
          <w:szCs w:val="24"/>
        </w:rPr>
      </w:pPr>
      <w:r w:rsidRPr="006106F5">
        <w:rPr>
          <w:bCs/>
          <w:color w:val="000000" w:themeColor="text1"/>
          <w:sz w:val="24"/>
          <w:szCs w:val="24"/>
        </w:rPr>
        <w:t>This means:</w:t>
      </w:r>
    </w:p>
    <w:p w14:paraId="2CFF501D" w14:textId="77777777" w:rsidR="00C32C8A" w:rsidRPr="006106F5" w:rsidRDefault="00C32C8A">
      <w:pPr>
        <w:pStyle w:val="ListParagraph"/>
        <w:numPr>
          <w:ilvl w:val="0"/>
          <w:numId w:val="10"/>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Two cycles (Cycle 1 and Cycle 2) will be followed</w:t>
      </w:r>
    </w:p>
    <w:p w14:paraId="59B13795" w14:textId="77777777" w:rsidR="00C32C8A" w:rsidRPr="006106F5" w:rsidRDefault="00C32C8A">
      <w:pPr>
        <w:pStyle w:val="ListParagraph"/>
        <w:numPr>
          <w:ilvl w:val="0"/>
          <w:numId w:val="10"/>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Same cutover timings will apply</w:t>
      </w:r>
    </w:p>
    <w:p w14:paraId="7EAE412B" w14:textId="77777777" w:rsidR="00C32C8A" w:rsidRPr="006106F5" w:rsidRDefault="00C32C8A">
      <w:pPr>
        <w:pStyle w:val="ListParagraph"/>
        <w:numPr>
          <w:ilvl w:val="0"/>
          <w:numId w:val="10"/>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Payment execution will be done via .txt files</w:t>
      </w:r>
    </w:p>
    <w:p w14:paraId="7E06F9FD" w14:textId="77777777" w:rsidR="00C32C8A" w:rsidRPr="006106F5" w:rsidRDefault="00C32C8A">
      <w:pPr>
        <w:pStyle w:val="ListParagraph"/>
        <w:numPr>
          <w:ilvl w:val="0"/>
          <w:numId w:val="10"/>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In addition to weekday processing, these merchants will also be eligible for weekend and holiday payments.</w:t>
      </w:r>
    </w:p>
    <w:p w14:paraId="6CB16A59" w14:textId="77777777" w:rsidR="00C32C8A" w:rsidRPr="006106F5" w:rsidRDefault="00C32C8A" w:rsidP="00C32C8A">
      <w:pPr>
        <w:ind w:firstLine="0"/>
        <w:rPr>
          <w:bCs/>
          <w:color w:val="000000" w:themeColor="text1"/>
          <w:sz w:val="24"/>
          <w:szCs w:val="24"/>
        </w:rPr>
      </w:pPr>
    </w:p>
    <w:p w14:paraId="6D49D9E1" w14:textId="77777777" w:rsidR="00C32C8A" w:rsidRDefault="00C32C8A" w:rsidP="00C32C8A">
      <w:pPr>
        <w:ind w:firstLine="0"/>
        <w:rPr>
          <w:bCs/>
          <w:color w:val="000000" w:themeColor="text1"/>
          <w:sz w:val="24"/>
          <w:szCs w:val="24"/>
        </w:rPr>
      </w:pPr>
      <w:r w:rsidRPr="006106F5">
        <w:rPr>
          <w:bCs/>
          <w:color w:val="000000" w:themeColor="text1"/>
          <w:sz w:val="24"/>
          <w:szCs w:val="24"/>
        </w:rPr>
        <w:t>During weekends and holidays:</w:t>
      </w:r>
    </w:p>
    <w:p w14:paraId="393F30E3" w14:textId="67FD015E" w:rsidR="000F0094" w:rsidRPr="000F0094" w:rsidRDefault="000F0094">
      <w:pPr>
        <w:pStyle w:val="ListParagraph"/>
        <w:numPr>
          <w:ilvl w:val="0"/>
          <w:numId w:val="59"/>
        </w:numPr>
        <w:rPr>
          <w:rFonts w:ascii="Century Gothic" w:hAnsi="Century Gothic"/>
          <w:bCs/>
          <w:color w:val="000000" w:themeColor="text1"/>
          <w:sz w:val="24"/>
          <w:szCs w:val="24"/>
        </w:rPr>
      </w:pPr>
      <w:r w:rsidRPr="000F0094">
        <w:rPr>
          <w:rFonts w:ascii="Century Gothic" w:hAnsi="Century Gothic"/>
          <w:bCs/>
          <w:color w:val="000000" w:themeColor="text1"/>
          <w:sz w:val="24"/>
          <w:szCs w:val="24"/>
        </w:rPr>
        <w:t xml:space="preserve">Payment will be processed in single cycle only </w:t>
      </w:r>
      <w:proofErr w:type="spellStart"/>
      <w:r w:rsidRPr="000F0094">
        <w:rPr>
          <w:rFonts w:ascii="Century Gothic" w:hAnsi="Century Gothic"/>
          <w:bCs/>
          <w:color w:val="000000" w:themeColor="text1"/>
          <w:sz w:val="24"/>
          <w:szCs w:val="24"/>
        </w:rPr>
        <w:t>ie</w:t>
      </w:r>
      <w:proofErr w:type="spellEnd"/>
      <w:r w:rsidRPr="000F0094">
        <w:rPr>
          <w:rFonts w:ascii="Century Gothic" w:hAnsi="Century Gothic"/>
          <w:bCs/>
          <w:color w:val="000000" w:themeColor="text1"/>
          <w:sz w:val="24"/>
          <w:szCs w:val="24"/>
        </w:rPr>
        <w:t>. C2</w:t>
      </w:r>
    </w:p>
    <w:p w14:paraId="45388F30" w14:textId="77777777" w:rsidR="00C32C8A" w:rsidRPr="006106F5" w:rsidRDefault="00C32C8A">
      <w:pPr>
        <w:pStyle w:val="ListParagraph"/>
        <w:numPr>
          <w:ilvl w:val="0"/>
          <w:numId w:val="11"/>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Payments will be processed via API instead of .txt files</w:t>
      </w:r>
    </w:p>
    <w:p w14:paraId="25DA076B" w14:textId="77777777" w:rsidR="00C32C8A" w:rsidRPr="006106F5" w:rsidRDefault="00C32C8A">
      <w:pPr>
        <w:pStyle w:val="ListParagraph"/>
        <w:numPr>
          <w:ilvl w:val="0"/>
          <w:numId w:val="11"/>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Only transactions with bank code = 012 (BECH) will be considered</w:t>
      </w:r>
    </w:p>
    <w:p w14:paraId="505988B3" w14:textId="56196DCE" w:rsidR="00C32C8A" w:rsidRPr="00351FD7" w:rsidRDefault="00C32C8A">
      <w:pPr>
        <w:pStyle w:val="ListParagraph"/>
        <w:numPr>
          <w:ilvl w:val="0"/>
          <w:numId w:val="11"/>
        </w:numPr>
        <w:rPr>
          <w:rFonts w:ascii="Century Gothic" w:hAnsi="Century Gothic"/>
          <w:bCs/>
          <w:color w:val="000000" w:themeColor="text1"/>
          <w:sz w:val="24"/>
          <w:szCs w:val="24"/>
        </w:rPr>
      </w:pPr>
      <w:r w:rsidRPr="006106F5">
        <w:rPr>
          <w:rFonts w:ascii="Century Gothic" w:hAnsi="Century Gothic"/>
          <w:bCs/>
          <w:color w:val="000000" w:themeColor="text1"/>
          <w:sz w:val="24"/>
          <w:szCs w:val="24"/>
        </w:rPr>
        <w:t>Transactions with bank code ≠ 012 will not be processed and will be included in the next weekday cycle</w:t>
      </w:r>
    </w:p>
    <w:p w14:paraId="112ED2AE" w14:textId="02425ADA" w:rsidR="004C0764" w:rsidRDefault="00C32C8A" w:rsidP="00C32C8A">
      <w:pPr>
        <w:pStyle w:val="Heading2"/>
      </w:pPr>
      <w:bookmarkStart w:id="12" w:name="_Toc233119958"/>
      <w:r>
        <w:t>4</w:t>
      </w:r>
      <w:r w:rsidR="004C0764" w:rsidRPr="004C0764">
        <w:t>.</w:t>
      </w:r>
      <w:r>
        <w:t>3</w:t>
      </w:r>
      <w:r w:rsidR="004C0764" w:rsidRPr="004C0764">
        <w:t xml:space="preserve"> Payment Type = Full Day Payment (New Behavior)</w:t>
      </w:r>
      <w:bookmarkEnd w:id="12"/>
      <w:r w:rsidR="004C0764" w:rsidRPr="004C0764">
        <w:t xml:space="preserve"> </w:t>
      </w:r>
    </w:p>
    <w:p w14:paraId="458187F3" w14:textId="77777777" w:rsidR="00C32C8A" w:rsidRPr="006306D6" w:rsidRDefault="00C32C8A" w:rsidP="00C32C8A">
      <w:pPr>
        <w:ind w:firstLine="0"/>
        <w:rPr>
          <w:sz w:val="24"/>
        </w:rPr>
      </w:pPr>
      <w:r w:rsidRPr="006306D6">
        <w:rPr>
          <w:sz w:val="24"/>
        </w:rPr>
        <w:t>Merchants configured under “Full Day Payment” will follow a single-cycle processing model.</w:t>
      </w:r>
    </w:p>
    <w:p w14:paraId="154953B1" w14:textId="77777777" w:rsidR="00C32C8A" w:rsidRPr="006306D6" w:rsidRDefault="00C32C8A" w:rsidP="00C32C8A">
      <w:pPr>
        <w:ind w:firstLine="0"/>
        <w:rPr>
          <w:sz w:val="24"/>
        </w:rPr>
      </w:pPr>
      <w:r w:rsidRPr="006306D6">
        <w:rPr>
          <w:sz w:val="24"/>
        </w:rPr>
        <w:t>In this approach, all transactions for the day will be grouped together using a full-day cutover:</w:t>
      </w:r>
    </w:p>
    <w:p w14:paraId="391C5BAF" w14:textId="77777777" w:rsidR="00C32C8A" w:rsidRPr="006306D6" w:rsidRDefault="00C32C8A">
      <w:pPr>
        <w:pStyle w:val="ListParagraph"/>
        <w:numPr>
          <w:ilvl w:val="0"/>
          <w:numId w:val="12"/>
        </w:numPr>
        <w:rPr>
          <w:rFonts w:ascii="Century Gothic" w:hAnsi="Century Gothic"/>
          <w:sz w:val="24"/>
        </w:rPr>
      </w:pPr>
      <w:r w:rsidRPr="006306D6">
        <w:rPr>
          <w:rFonts w:ascii="Century Gothic" w:hAnsi="Century Gothic"/>
          <w:sz w:val="24"/>
        </w:rPr>
        <w:t>Cutover: 00:00:00 – 23:59:59 (Chile time)</w:t>
      </w:r>
    </w:p>
    <w:p w14:paraId="78F644F3" w14:textId="77777777" w:rsidR="00694DEA" w:rsidRPr="006306D6" w:rsidRDefault="00694DEA" w:rsidP="00C32C8A">
      <w:pPr>
        <w:ind w:firstLine="0"/>
        <w:rPr>
          <w:sz w:val="24"/>
        </w:rPr>
      </w:pPr>
    </w:p>
    <w:p w14:paraId="0FF60CC3" w14:textId="4A45F5DF" w:rsidR="00C32C8A" w:rsidRPr="006306D6" w:rsidRDefault="00C32C8A" w:rsidP="00C32C8A">
      <w:pPr>
        <w:ind w:firstLine="0"/>
        <w:rPr>
          <w:sz w:val="24"/>
        </w:rPr>
      </w:pPr>
      <w:r w:rsidRPr="006306D6">
        <w:rPr>
          <w:sz w:val="24"/>
        </w:rPr>
        <w:t>Unlike Same Cycle Payment, these merchants will be processed only in Cycle 2, and Cycle 1 will not be applicable.</w:t>
      </w:r>
    </w:p>
    <w:p w14:paraId="6D54538D" w14:textId="77777777" w:rsidR="00C32C8A" w:rsidRPr="006306D6" w:rsidRDefault="00C32C8A" w:rsidP="00C32C8A">
      <w:pPr>
        <w:ind w:firstLine="0"/>
        <w:rPr>
          <w:sz w:val="24"/>
        </w:rPr>
      </w:pPr>
      <w:r w:rsidRPr="006306D6">
        <w:rPr>
          <w:sz w:val="24"/>
        </w:rPr>
        <w:t xml:space="preserve">Payments will be </w:t>
      </w:r>
      <w:proofErr w:type="gramStart"/>
      <w:r w:rsidRPr="006306D6">
        <w:rPr>
          <w:sz w:val="24"/>
        </w:rPr>
        <w:t>executed</w:t>
      </w:r>
      <w:proofErr w:type="gramEnd"/>
      <w:r w:rsidRPr="006306D6">
        <w:rPr>
          <w:sz w:val="24"/>
        </w:rPr>
        <w:t xml:space="preserve"> only on weekdays (Monday to Friday) using .txt files, with no processing on weekends or holidays.</w:t>
      </w:r>
    </w:p>
    <w:p w14:paraId="46A41A69" w14:textId="1D7797F6" w:rsidR="00C32C8A" w:rsidRPr="006306D6" w:rsidRDefault="00C32C8A" w:rsidP="00C32C8A">
      <w:pPr>
        <w:ind w:firstLine="0"/>
        <w:rPr>
          <w:sz w:val="24"/>
        </w:rPr>
      </w:pPr>
      <w:r w:rsidRPr="006306D6">
        <w:rPr>
          <w:sz w:val="24"/>
        </w:rPr>
        <w:t>As a result, reporting and payment files will contain complete day transactions in a single cycle, simplifying settlement for these merchants.</w:t>
      </w:r>
    </w:p>
    <w:p w14:paraId="100D7F54" w14:textId="77777777" w:rsidR="00C32C8A" w:rsidRPr="00C32C8A" w:rsidRDefault="00C32C8A" w:rsidP="00C32C8A">
      <w:pPr>
        <w:ind w:firstLine="0"/>
      </w:pPr>
    </w:p>
    <w:p w14:paraId="4C551123" w14:textId="61FCCCD5" w:rsidR="004C0764" w:rsidRPr="00BF66B5" w:rsidRDefault="00C32C8A" w:rsidP="004C0764">
      <w:pPr>
        <w:pStyle w:val="Heading2"/>
      </w:pPr>
      <w:bookmarkStart w:id="13" w:name="_Toc233119959"/>
      <w:r>
        <w:t>4</w:t>
      </w:r>
      <w:r w:rsidR="004C0764" w:rsidRPr="00BF66B5">
        <w:t>.</w:t>
      </w:r>
      <w:r>
        <w:t>4</w:t>
      </w:r>
      <w:r w:rsidR="004C0764" w:rsidRPr="00BF66B5">
        <w:t xml:space="preserve"> Payment Type = </w:t>
      </w:r>
      <w:r w:rsidR="00253826">
        <w:t xml:space="preserve">Full Day </w:t>
      </w:r>
      <w:r w:rsidR="004C0764" w:rsidRPr="00BF66B5">
        <w:t>365 Days (New Behavior)</w:t>
      </w:r>
      <w:bookmarkEnd w:id="13"/>
      <w:r w:rsidR="004C0764" w:rsidRPr="00BF66B5">
        <w:t xml:space="preserve"> </w:t>
      </w:r>
    </w:p>
    <w:p w14:paraId="239194F8" w14:textId="77777777" w:rsidR="00C32C8A" w:rsidRPr="002F378A" w:rsidRDefault="00C32C8A" w:rsidP="00C32C8A">
      <w:pPr>
        <w:ind w:firstLine="0"/>
        <w:rPr>
          <w:bCs/>
          <w:color w:val="000000" w:themeColor="text1"/>
          <w:sz w:val="24"/>
          <w:szCs w:val="24"/>
        </w:rPr>
      </w:pPr>
      <w:r w:rsidRPr="002F378A">
        <w:rPr>
          <w:bCs/>
          <w:color w:val="000000" w:themeColor="text1"/>
          <w:sz w:val="24"/>
          <w:szCs w:val="24"/>
        </w:rPr>
        <w:t>Merchants configured under “Full Day 365 Days” will follow the Full Day Payment behavior during weekdays and will additionally support weekend and holiday payments.</w:t>
      </w:r>
    </w:p>
    <w:p w14:paraId="230CC34A" w14:textId="77777777" w:rsidR="00C32C8A" w:rsidRPr="002F378A" w:rsidRDefault="00C32C8A" w:rsidP="00C32C8A">
      <w:pPr>
        <w:ind w:firstLine="0"/>
        <w:rPr>
          <w:bCs/>
          <w:color w:val="000000" w:themeColor="text1"/>
          <w:sz w:val="24"/>
          <w:szCs w:val="24"/>
        </w:rPr>
      </w:pPr>
    </w:p>
    <w:p w14:paraId="3BACB584" w14:textId="77777777" w:rsidR="00C32C8A" w:rsidRPr="002F378A" w:rsidRDefault="00C32C8A" w:rsidP="00C32C8A">
      <w:pPr>
        <w:ind w:firstLine="0"/>
        <w:rPr>
          <w:bCs/>
          <w:color w:val="000000" w:themeColor="text1"/>
          <w:sz w:val="24"/>
          <w:szCs w:val="24"/>
        </w:rPr>
      </w:pPr>
      <w:r w:rsidRPr="002F378A">
        <w:rPr>
          <w:bCs/>
          <w:color w:val="000000" w:themeColor="text1"/>
          <w:sz w:val="24"/>
          <w:szCs w:val="24"/>
        </w:rPr>
        <w:t>During weekdays:</w:t>
      </w:r>
    </w:p>
    <w:p w14:paraId="6BBC554D" w14:textId="77777777" w:rsidR="00C32C8A" w:rsidRPr="002F378A" w:rsidRDefault="00C32C8A">
      <w:pPr>
        <w:pStyle w:val="ListParagraph"/>
        <w:numPr>
          <w:ilvl w:val="0"/>
          <w:numId w:val="12"/>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Full-day processing will be followed</w:t>
      </w:r>
    </w:p>
    <w:p w14:paraId="33216EB3" w14:textId="77777777" w:rsidR="00C32C8A" w:rsidRPr="002F378A" w:rsidRDefault="00C32C8A">
      <w:pPr>
        <w:pStyle w:val="ListParagraph"/>
        <w:numPr>
          <w:ilvl w:val="0"/>
          <w:numId w:val="12"/>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All transactions (00:00:00 – 23:59:59) will be processed in Cycle 2</w:t>
      </w:r>
    </w:p>
    <w:p w14:paraId="24A08918" w14:textId="77777777" w:rsidR="00C32C8A" w:rsidRPr="002F378A" w:rsidRDefault="00C32C8A">
      <w:pPr>
        <w:pStyle w:val="ListParagraph"/>
        <w:numPr>
          <w:ilvl w:val="0"/>
          <w:numId w:val="12"/>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Payments will be executed via .txt files</w:t>
      </w:r>
    </w:p>
    <w:p w14:paraId="3DB81CCF" w14:textId="77777777" w:rsidR="00C32C8A" w:rsidRPr="002F378A" w:rsidRDefault="00C32C8A" w:rsidP="00C32C8A">
      <w:pPr>
        <w:ind w:firstLine="0"/>
        <w:rPr>
          <w:bCs/>
          <w:color w:val="000000" w:themeColor="text1"/>
          <w:sz w:val="24"/>
          <w:szCs w:val="24"/>
        </w:rPr>
      </w:pPr>
    </w:p>
    <w:p w14:paraId="5B3608CA" w14:textId="77777777" w:rsidR="00C32C8A" w:rsidRPr="002F378A" w:rsidRDefault="00C32C8A" w:rsidP="00C32C8A">
      <w:pPr>
        <w:ind w:firstLine="0"/>
        <w:rPr>
          <w:bCs/>
          <w:color w:val="000000" w:themeColor="text1"/>
          <w:sz w:val="24"/>
          <w:szCs w:val="24"/>
        </w:rPr>
      </w:pPr>
      <w:r w:rsidRPr="002F378A">
        <w:rPr>
          <w:bCs/>
          <w:color w:val="000000" w:themeColor="text1"/>
          <w:sz w:val="24"/>
          <w:szCs w:val="24"/>
        </w:rPr>
        <w:t>During weekends and holidays:</w:t>
      </w:r>
    </w:p>
    <w:p w14:paraId="42FC142F" w14:textId="77777777" w:rsidR="00C32C8A" w:rsidRPr="002F378A" w:rsidRDefault="00C32C8A">
      <w:pPr>
        <w:pStyle w:val="ListParagraph"/>
        <w:numPr>
          <w:ilvl w:val="0"/>
          <w:numId w:val="13"/>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Payments will be executed via API</w:t>
      </w:r>
    </w:p>
    <w:p w14:paraId="5B9F3101" w14:textId="77777777" w:rsidR="00C32C8A" w:rsidRPr="002F378A" w:rsidRDefault="00C32C8A">
      <w:pPr>
        <w:pStyle w:val="ListParagraph"/>
        <w:numPr>
          <w:ilvl w:val="0"/>
          <w:numId w:val="13"/>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lastRenderedPageBreak/>
        <w:t>Only transactions with bank code = 012 (BECH) will be processed</w:t>
      </w:r>
    </w:p>
    <w:p w14:paraId="0527DCB7" w14:textId="77777777" w:rsidR="00C32C8A" w:rsidRPr="002F378A" w:rsidRDefault="00C32C8A">
      <w:pPr>
        <w:pStyle w:val="ListParagraph"/>
        <w:numPr>
          <w:ilvl w:val="0"/>
          <w:numId w:val="13"/>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Transactions with bank code ≠ 012 will be deferred to the next weekday cycle</w:t>
      </w:r>
    </w:p>
    <w:p w14:paraId="1D5BE075" w14:textId="654B1ACA" w:rsidR="00795D75" w:rsidRPr="002F378A" w:rsidRDefault="00C32C8A">
      <w:pPr>
        <w:pStyle w:val="ListParagraph"/>
        <w:numPr>
          <w:ilvl w:val="0"/>
          <w:numId w:val="13"/>
        </w:numPr>
        <w:rPr>
          <w:rFonts w:ascii="Century Gothic" w:hAnsi="Century Gothic"/>
          <w:bCs/>
          <w:color w:val="000000" w:themeColor="text1"/>
          <w:sz w:val="24"/>
          <w:szCs w:val="24"/>
        </w:rPr>
      </w:pPr>
      <w:r w:rsidRPr="002F378A">
        <w:rPr>
          <w:rFonts w:ascii="Century Gothic" w:hAnsi="Century Gothic"/>
          <w:bCs/>
          <w:color w:val="000000" w:themeColor="text1"/>
          <w:sz w:val="24"/>
          <w:szCs w:val="24"/>
        </w:rPr>
        <w:t>This configuration combines the simplicity of full-day processing with the flexibility of 365-day payment execution.</w:t>
      </w:r>
    </w:p>
    <w:p w14:paraId="683E5587" w14:textId="3A6408EA" w:rsidR="00C32C8A" w:rsidRDefault="00C32C8A" w:rsidP="00795D75">
      <w:pPr>
        <w:ind w:firstLine="0"/>
        <w:rPr>
          <w:bCs/>
          <w:color w:val="000000" w:themeColor="text1"/>
          <w:sz w:val="24"/>
          <w:szCs w:val="24"/>
        </w:rPr>
      </w:pPr>
    </w:p>
    <w:p w14:paraId="343093AA" w14:textId="68489EA3" w:rsidR="001A1F79" w:rsidRPr="00BF66B5" w:rsidRDefault="001A1F79" w:rsidP="001A1F79">
      <w:pPr>
        <w:pStyle w:val="Heading2"/>
      </w:pPr>
      <w:bookmarkStart w:id="14" w:name="_Toc233119960"/>
      <w:r>
        <w:t>4</w:t>
      </w:r>
      <w:r w:rsidRPr="00BF66B5">
        <w:t>.</w:t>
      </w:r>
      <w:r w:rsidR="004542BA">
        <w:t>5</w:t>
      </w:r>
      <w:r w:rsidRPr="00BF66B5">
        <w:t xml:space="preserve"> Payment Type = </w:t>
      </w:r>
      <w:r>
        <w:t>Empty</w:t>
      </w:r>
      <w:r w:rsidRPr="00BF66B5">
        <w:t xml:space="preserve"> (New Behavior)</w:t>
      </w:r>
      <w:bookmarkEnd w:id="14"/>
      <w:r w:rsidRPr="00BF66B5">
        <w:t xml:space="preserve"> </w:t>
      </w:r>
    </w:p>
    <w:p w14:paraId="2BBAEE2B" w14:textId="08ADBB51" w:rsidR="00726187" w:rsidRPr="00726187" w:rsidRDefault="00726187">
      <w:pPr>
        <w:pStyle w:val="ListParagraph"/>
        <w:numPr>
          <w:ilvl w:val="0"/>
          <w:numId w:val="50"/>
        </w:numPr>
        <w:rPr>
          <w:rFonts w:ascii="Century Gothic" w:hAnsi="Century Gothic"/>
          <w:bCs/>
          <w:color w:val="000000" w:themeColor="text1"/>
          <w:sz w:val="24"/>
          <w:szCs w:val="24"/>
          <w:lang w:val="en-IN"/>
        </w:rPr>
      </w:pPr>
      <w:r w:rsidRPr="00726187">
        <w:rPr>
          <w:rFonts w:ascii="Century Gothic" w:hAnsi="Century Gothic"/>
          <w:bCs/>
          <w:color w:val="000000" w:themeColor="text1"/>
          <w:sz w:val="24"/>
          <w:szCs w:val="24"/>
          <w:lang w:val="en-IN"/>
        </w:rPr>
        <w:t xml:space="preserve">If the </w:t>
      </w:r>
      <w:proofErr w:type="spellStart"/>
      <w:r w:rsidRPr="00726187">
        <w:rPr>
          <w:rFonts w:ascii="Century Gothic" w:hAnsi="Century Gothic"/>
          <w:bCs/>
          <w:color w:val="000000" w:themeColor="text1"/>
          <w:sz w:val="24"/>
          <w:szCs w:val="24"/>
          <w:lang w:val="en-IN"/>
        </w:rPr>
        <w:t>PaymentType</w:t>
      </w:r>
      <w:proofErr w:type="spellEnd"/>
      <w:r w:rsidRPr="00726187">
        <w:rPr>
          <w:rFonts w:ascii="Century Gothic" w:hAnsi="Century Gothic"/>
          <w:bCs/>
          <w:color w:val="000000" w:themeColor="text1"/>
          <w:sz w:val="24"/>
          <w:szCs w:val="24"/>
          <w:lang w:val="en-IN"/>
        </w:rPr>
        <w:t xml:space="preserve"> field </w:t>
      </w:r>
      <w:r>
        <w:rPr>
          <w:rFonts w:ascii="Century Gothic" w:hAnsi="Century Gothic"/>
          <w:bCs/>
          <w:color w:val="000000" w:themeColor="text1"/>
          <w:sz w:val="24"/>
          <w:szCs w:val="24"/>
          <w:lang w:val="en-IN"/>
        </w:rPr>
        <w:t>has</w:t>
      </w:r>
      <w:r w:rsidRPr="00726187">
        <w:rPr>
          <w:rFonts w:ascii="Century Gothic" w:hAnsi="Century Gothic"/>
          <w:bCs/>
          <w:color w:val="000000" w:themeColor="text1"/>
          <w:sz w:val="24"/>
          <w:szCs w:val="24"/>
          <w:lang w:val="en-IN"/>
        </w:rPr>
        <w:t xml:space="preserve"> Empty</w:t>
      </w:r>
      <w:r>
        <w:rPr>
          <w:rFonts w:ascii="Century Gothic" w:hAnsi="Century Gothic"/>
          <w:bCs/>
          <w:color w:val="000000" w:themeColor="text1"/>
          <w:sz w:val="24"/>
          <w:szCs w:val="24"/>
          <w:lang w:val="en-IN"/>
        </w:rPr>
        <w:t xml:space="preserve"> value,</w:t>
      </w:r>
      <w:r w:rsidRPr="00726187">
        <w:rPr>
          <w:rFonts w:ascii="Century Gothic" w:hAnsi="Century Gothic"/>
          <w:bCs/>
          <w:color w:val="000000" w:themeColor="text1"/>
          <w:sz w:val="24"/>
          <w:szCs w:val="24"/>
          <w:lang w:val="en-IN"/>
        </w:rPr>
        <w:t xml:space="preserve"> the merchant will follow the same </w:t>
      </w:r>
      <w:proofErr w:type="spellStart"/>
      <w:r w:rsidRPr="00726187">
        <w:rPr>
          <w:rFonts w:ascii="Century Gothic" w:hAnsi="Century Gothic"/>
          <w:bCs/>
          <w:color w:val="000000" w:themeColor="text1"/>
          <w:sz w:val="24"/>
          <w:szCs w:val="24"/>
          <w:lang w:val="en-IN"/>
        </w:rPr>
        <w:t>behavior</w:t>
      </w:r>
      <w:proofErr w:type="spellEnd"/>
      <w:r w:rsidRPr="00726187">
        <w:rPr>
          <w:rFonts w:ascii="Century Gothic" w:hAnsi="Century Gothic"/>
          <w:bCs/>
          <w:color w:val="000000" w:themeColor="text1"/>
          <w:sz w:val="24"/>
          <w:szCs w:val="24"/>
          <w:lang w:val="en-IN"/>
        </w:rPr>
        <w:t xml:space="preserve"> as Payment Type = Full Day Payment (refer to Section 4.3). </w:t>
      </w:r>
    </w:p>
    <w:p w14:paraId="12EB9F1F" w14:textId="699C7D13" w:rsidR="004542BA" w:rsidRPr="00C050F2" w:rsidRDefault="00726187">
      <w:pPr>
        <w:pStyle w:val="ListParagraph"/>
        <w:numPr>
          <w:ilvl w:val="0"/>
          <w:numId w:val="50"/>
        </w:numPr>
        <w:rPr>
          <w:rFonts w:ascii="Century Gothic" w:hAnsi="Century Gothic"/>
          <w:bCs/>
          <w:lang w:val="en-IN"/>
        </w:rPr>
      </w:pPr>
      <w:r w:rsidRPr="00726187">
        <w:rPr>
          <w:rFonts w:ascii="Century Gothic" w:hAnsi="Century Gothic"/>
          <w:bCs/>
          <w:color w:val="000000" w:themeColor="text1"/>
          <w:sz w:val="24"/>
          <w:szCs w:val="24"/>
          <w:lang w:val="en-IN"/>
        </w:rPr>
        <w:t>This ensures a default processing logic is applied when no explicit configuration is provided.</w:t>
      </w:r>
    </w:p>
    <w:p w14:paraId="462F2925" w14:textId="772DA29E" w:rsidR="00C050F2" w:rsidRPr="00726187" w:rsidRDefault="00C050F2">
      <w:pPr>
        <w:pStyle w:val="ListParagraph"/>
        <w:numPr>
          <w:ilvl w:val="0"/>
          <w:numId w:val="50"/>
        </w:numPr>
        <w:rPr>
          <w:rFonts w:ascii="Century Gothic" w:hAnsi="Century Gothic"/>
          <w:bCs/>
          <w:lang w:val="en-IN"/>
        </w:rPr>
      </w:pPr>
      <w:r w:rsidRPr="00C050F2">
        <w:rPr>
          <w:rFonts w:ascii="Century Gothic" w:hAnsi="Century Gothic"/>
          <w:bCs/>
          <w:color w:val="000000" w:themeColor="text1"/>
          <w:sz w:val="24"/>
          <w:szCs w:val="24"/>
        </w:rPr>
        <w:t>For transactions of this type, in the “</w:t>
      </w:r>
      <w:proofErr w:type="spellStart"/>
      <w:r w:rsidRPr="00C050F2">
        <w:rPr>
          <w:rFonts w:ascii="Century Gothic" w:hAnsi="Century Gothic"/>
          <w:bCs/>
          <w:color w:val="000000" w:themeColor="text1"/>
          <w:sz w:val="24"/>
          <w:szCs w:val="24"/>
        </w:rPr>
        <w:t>PaymentType</w:t>
      </w:r>
      <w:proofErr w:type="spellEnd"/>
      <w:r w:rsidRPr="00C050F2">
        <w:rPr>
          <w:rFonts w:ascii="Century Gothic" w:hAnsi="Century Gothic"/>
          <w:bCs/>
          <w:color w:val="000000" w:themeColor="text1"/>
          <w:sz w:val="24"/>
          <w:szCs w:val="24"/>
        </w:rPr>
        <w:t xml:space="preserve">” column of </w:t>
      </w:r>
      <w:proofErr w:type="spellStart"/>
      <w:r w:rsidRPr="00C050F2">
        <w:rPr>
          <w:rFonts w:ascii="Century Gothic" w:hAnsi="Century Gothic"/>
          <w:bCs/>
          <w:color w:val="000000" w:themeColor="text1"/>
          <w:sz w:val="24"/>
          <w:szCs w:val="24"/>
        </w:rPr>
        <w:t>TransactionDetails</w:t>
      </w:r>
      <w:proofErr w:type="spellEnd"/>
      <w:r w:rsidRPr="00C050F2">
        <w:rPr>
          <w:rFonts w:ascii="Century Gothic" w:hAnsi="Century Gothic"/>
          <w:bCs/>
          <w:color w:val="000000" w:themeColor="text1"/>
          <w:sz w:val="24"/>
          <w:szCs w:val="24"/>
        </w:rPr>
        <w:t xml:space="preserve"> and </w:t>
      </w:r>
      <w:proofErr w:type="spellStart"/>
      <w:r w:rsidRPr="00C050F2">
        <w:rPr>
          <w:rFonts w:ascii="Century Gothic" w:hAnsi="Century Gothic"/>
          <w:bCs/>
          <w:color w:val="000000" w:themeColor="text1"/>
          <w:sz w:val="24"/>
          <w:szCs w:val="24"/>
        </w:rPr>
        <w:t>DepositDetails</w:t>
      </w:r>
      <w:proofErr w:type="spellEnd"/>
      <w:r w:rsidRPr="00C050F2">
        <w:rPr>
          <w:rFonts w:ascii="Century Gothic" w:hAnsi="Century Gothic"/>
          <w:bCs/>
          <w:color w:val="000000" w:themeColor="text1"/>
          <w:sz w:val="24"/>
          <w:szCs w:val="24"/>
        </w:rPr>
        <w:t xml:space="preserve"> reports (with and without R1 and R2), OP should keep the column empty and should not populate it with “Full Day Payment”</w:t>
      </w:r>
      <w:r>
        <w:rPr>
          <w:rFonts w:ascii="Century Gothic" w:hAnsi="Century Gothic"/>
          <w:bCs/>
          <w:color w:val="000000" w:themeColor="text1"/>
          <w:sz w:val="24"/>
          <w:szCs w:val="24"/>
          <w:lang w:val="en-IN"/>
        </w:rPr>
        <w:t>.</w:t>
      </w:r>
    </w:p>
    <w:p w14:paraId="621EAF24" w14:textId="45C5822E" w:rsidR="00936B4B" w:rsidRPr="00BF66B5" w:rsidRDefault="00936B4B" w:rsidP="00936B4B">
      <w:pPr>
        <w:pStyle w:val="Heading2"/>
      </w:pPr>
      <w:bookmarkStart w:id="15" w:name="_Toc233119961"/>
      <w:r>
        <w:t>4</w:t>
      </w:r>
      <w:r w:rsidRPr="00BF66B5">
        <w:t>.</w:t>
      </w:r>
      <w:r>
        <w:t>6</w:t>
      </w:r>
      <w:r w:rsidRPr="00BF66B5">
        <w:t xml:space="preserve"> Payment Type = </w:t>
      </w:r>
      <w:r>
        <w:t>Special</w:t>
      </w:r>
      <w:r w:rsidR="00726187">
        <w:t>s</w:t>
      </w:r>
      <w:r w:rsidRPr="00BF66B5">
        <w:t xml:space="preserve"> (New Behavior)</w:t>
      </w:r>
      <w:bookmarkEnd w:id="15"/>
      <w:r w:rsidRPr="00BF66B5">
        <w:t xml:space="preserve"> </w:t>
      </w:r>
    </w:p>
    <w:p w14:paraId="155FCFAF" w14:textId="189DD365" w:rsidR="00BF0973" w:rsidRPr="00BF0973" w:rsidRDefault="00BF0973">
      <w:pPr>
        <w:pStyle w:val="ListParagraph"/>
        <w:numPr>
          <w:ilvl w:val="0"/>
          <w:numId w:val="52"/>
        </w:numPr>
        <w:rPr>
          <w:rFonts w:ascii="Century Gothic" w:hAnsi="Century Gothic"/>
          <w:sz w:val="24"/>
          <w:lang w:val="en-IN"/>
        </w:rPr>
      </w:pPr>
      <w:r w:rsidRPr="00BF0973">
        <w:rPr>
          <w:rFonts w:ascii="Century Gothic" w:hAnsi="Century Gothic"/>
          <w:sz w:val="24"/>
          <w:lang w:val="en-IN"/>
        </w:rPr>
        <w:t>Merchants configured with Payment Type = Specials must be excluded from this process</w:t>
      </w:r>
      <w:r w:rsidR="00CF180D">
        <w:rPr>
          <w:rFonts w:ascii="Century Gothic" w:hAnsi="Century Gothic"/>
          <w:sz w:val="24"/>
          <w:lang w:val="en-IN"/>
        </w:rPr>
        <w:t xml:space="preserve"> </w:t>
      </w:r>
      <w:proofErr w:type="spellStart"/>
      <w:r w:rsidR="00CF180D">
        <w:rPr>
          <w:rFonts w:ascii="Century Gothic" w:hAnsi="Century Gothic"/>
          <w:sz w:val="24"/>
          <w:lang w:val="en-IN"/>
        </w:rPr>
        <w:t>ie</w:t>
      </w:r>
      <w:proofErr w:type="spellEnd"/>
      <w:r w:rsidR="00CF180D">
        <w:rPr>
          <w:rFonts w:ascii="Century Gothic" w:hAnsi="Century Gothic"/>
          <w:sz w:val="24"/>
          <w:lang w:val="en-IN"/>
        </w:rPr>
        <w:t xml:space="preserve"> from all reports generated from CC109 flow</w:t>
      </w:r>
      <w:r w:rsidRPr="00BF0973">
        <w:rPr>
          <w:rFonts w:ascii="Century Gothic" w:hAnsi="Century Gothic"/>
          <w:sz w:val="24"/>
          <w:lang w:val="en-IN"/>
        </w:rPr>
        <w:t xml:space="preserve">. </w:t>
      </w:r>
    </w:p>
    <w:p w14:paraId="1A21A6E5" w14:textId="5B117991" w:rsidR="004542BA" w:rsidRPr="00BF0973" w:rsidRDefault="00CF180D">
      <w:pPr>
        <w:pStyle w:val="ListParagraph"/>
        <w:numPr>
          <w:ilvl w:val="0"/>
          <w:numId w:val="52"/>
        </w:numPr>
        <w:rPr>
          <w:rFonts w:ascii="Century Gothic" w:hAnsi="Century Gothic"/>
          <w:sz w:val="24"/>
          <w:lang w:val="en-IN"/>
        </w:rPr>
      </w:pPr>
      <w:r>
        <w:rPr>
          <w:rFonts w:ascii="Century Gothic" w:hAnsi="Century Gothic"/>
          <w:sz w:val="24"/>
          <w:lang w:val="en-IN"/>
        </w:rPr>
        <w:t>The assumption will be th</w:t>
      </w:r>
      <w:r w:rsidR="00BF0973" w:rsidRPr="00BF0973">
        <w:rPr>
          <w:rFonts w:ascii="Century Gothic" w:hAnsi="Century Gothic"/>
          <w:sz w:val="24"/>
          <w:lang w:val="en-IN"/>
        </w:rPr>
        <w:t>ese merchants might be handled under the CCX70 Parametric Payment System.</w:t>
      </w:r>
    </w:p>
    <w:p w14:paraId="6D74DF4B" w14:textId="77777777" w:rsidR="00BF0973" w:rsidRPr="00BF0973" w:rsidRDefault="00BF0973" w:rsidP="00BF0973">
      <w:pPr>
        <w:ind w:firstLine="0"/>
        <w:rPr>
          <w:sz w:val="24"/>
          <w:lang w:val="en-IN"/>
        </w:rPr>
      </w:pPr>
    </w:p>
    <w:p w14:paraId="5E169164" w14:textId="77777777" w:rsidR="007C3944" w:rsidRPr="00F56FDE" w:rsidRDefault="007C3944" w:rsidP="00BF0973">
      <w:pPr>
        <w:ind w:firstLine="0"/>
        <w:rPr>
          <w:b/>
          <w:bCs/>
          <w:color w:val="000000" w:themeColor="text1"/>
          <w:sz w:val="24"/>
          <w:szCs w:val="24"/>
          <w:lang w:val="en-IN"/>
        </w:rPr>
      </w:pPr>
    </w:p>
    <w:p w14:paraId="335344DC" w14:textId="5497C969" w:rsidR="00BF0973" w:rsidRDefault="00BF0973" w:rsidP="00BF0973">
      <w:pPr>
        <w:ind w:firstLine="0"/>
        <w:rPr>
          <w:b/>
          <w:bCs/>
          <w:color w:val="000000" w:themeColor="text1"/>
          <w:sz w:val="24"/>
          <w:szCs w:val="24"/>
          <w:lang w:val="es-ES"/>
        </w:rPr>
      </w:pPr>
      <w:proofErr w:type="spellStart"/>
      <w:r w:rsidRPr="00BF0973">
        <w:rPr>
          <w:b/>
          <w:bCs/>
          <w:color w:val="000000" w:themeColor="text1"/>
          <w:sz w:val="24"/>
          <w:szCs w:val="24"/>
          <w:lang w:val="es-ES"/>
        </w:rPr>
        <w:t>Additional</w:t>
      </w:r>
      <w:proofErr w:type="spellEnd"/>
      <w:r w:rsidRPr="00BF0973">
        <w:rPr>
          <w:b/>
          <w:bCs/>
          <w:color w:val="000000" w:themeColor="text1"/>
          <w:sz w:val="24"/>
          <w:szCs w:val="24"/>
          <w:lang w:val="es-ES"/>
        </w:rPr>
        <w:t xml:space="preserve"> </w:t>
      </w:r>
      <w:proofErr w:type="spellStart"/>
      <w:r w:rsidRPr="00BF0973">
        <w:rPr>
          <w:b/>
          <w:bCs/>
          <w:color w:val="000000" w:themeColor="text1"/>
          <w:sz w:val="24"/>
          <w:szCs w:val="24"/>
          <w:lang w:val="es-ES"/>
        </w:rPr>
        <w:t>Condition</w:t>
      </w:r>
      <w:proofErr w:type="spellEnd"/>
      <w:r w:rsidRPr="00BF0973">
        <w:rPr>
          <w:b/>
          <w:bCs/>
          <w:color w:val="000000" w:themeColor="text1"/>
          <w:sz w:val="24"/>
          <w:szCs w:val="24"/>
          <w:lang w:val="es-ES"/>
        </w:rPr>
        <w:t>:</w:t>
      </w:r>
    </w:p>
    <w:p w14:paraId="50CF56BA" w14:textId="77777777" w:rsidR="007C3944" w:rsidRPr="00BF0973" w:rsidRDefault="007C3944" w:rsidP="00BF0973">
      <w:pPr>
        <w:ind w:firstLine="0"/>
        <w:rPr>
          <w:b/>
          <w:bCs/>
          <w:color w:val="000000" w:themeColor="text1"/>
          <w:sz w:val="24"/>
          <w:szCs w:val="24"/>
          <w:lang w:val="es-ES"/>
        </w:rPr>
      </w:pPr>
    </w:p>
    <w:p w14:paraId="1C858B29" w14:textId="642FF6C9" w:rsidR="00BF0973" w:rsidRPr="00BF0973" w:rsidRDefault="00BF0973">
      <w:pPr>
        <w:numPr>
          <w:ilvl w:val="0"/>
          <w:numId w:val="51"/>
        </w:numPr>
        <w:rPr>
          <w:color w:val="000000" w:themeColor="text1"/>
          <w:sz w:val="24"/>
          <w:szCs w:val="24"/>
          <w:lang w:val="en-IN"/>
        </w:rPr>
      </w:pPr>
      <w:r w:rsidRPr="00BF0973">
        <w:rPr>
          <w:color w:val="000000" w:themeColor="text1"/>
          <w:sz w:val="24"/>
          <w:szCs w:val="24"/>
          <w:lang w:val="en-IN"/>
        </w:rPr>
        <w:t xml:space="preserve">If a merchant is marked as </w:t>
      </w:r>
      <w:r w:rsidR="007C3944">
        <w:rPr>
          <w:color w:val="000000" w:themeColor="text1"/>
          <w:sz w:val="24"/>
          <w:szCs w:val="24"/>
          <w:lang w:val="en-IN"/>
        </w:rPr>
        <w:t>“</w:t>
      </w:r>
      <w:r w:rsidRPr="00BF0973">
        <w:rPr>
          <w:color w:val="000000" w:themeColor="text1"/>
          <w:sz w:val="24"/>
          <w:szCs w:val="24"/>
          <w:lang w:val="en-IN"/>
        </w:rPr>
        <w:t>Specials</w:t>
      </w:r>
      <w:r w:rsidR="007C3944">
        <w:rPr>
          <w:color w:val="000000" w:themeColor="text1"/>
          <w:sz w:val="24"/>
          <w:szCs w:val="24"/>
          <w:lang w:val="en-IN"/>
        </w:rPr>
        <w:t>”</w:t>
      </w:r>
      <w:r w:rsidRPr="00BF0973">
        <w:rPr>
          <w:color w:val="000000" w:themeColor="text1"/>
          <w:sz w:val="24"/>
          <w:szCs w:val="24"/>
          <w:lang w:val="en-IN"/>
        </w:rPr>
        <w:t xml:space="preserve"> but is not configured under the CCX70 Parametric Payment System, then: </w:t>
      </w:r>
    </w:p>
    <w:p w14:paraId="04D301F9" w14:textId="78343271" w:rsidR="00AF3BE6" w:rsidRDefault="00BF0973">
      <w:pPr>
        <w:numPr>
          <w:ilvl w:val="1"/>
          <w:numId w:val="51"/>
        </w:numPr>
        <w:rPr>
          <w:color w:val="000000" w:themeColor="text1"/>
          <w:sz w:val="24"/>
          <w:szCs w:val="24"/>
          <w:lang w:val="en-IN"/>
        </w:rPr>
      </w:pPr>
      <w:r w:rsidRPr="00BF0973">
        <w:rPr>
          <w:color w:val="000000" w:themeColor="text1"/>
          <w:sz w:val="24"/>
          <w:szCs w:val="24"/>
          <w:lang w:val="en-IN"/>
        </w:rPr>
        <w:t>All transactions for such merchants must not be included in any compensation reports</w:t>
      </w:r>
      <w:r w:rsidR="00F56FDE">
        <w:rPr>
          <w:color w:val="000000" w:themeColor="text1"/>
          <w:sz w:val="24"/>
          <w:szCs w:val="24"/>
          <w:lang w:val="en-IN"/>
        </w:rPr>
        <w:t xml:space="preserve"> [</w:t>
      </w:r>
      <w:proofErr w:type="spellStart"/>
      <w:r w:rsidR="00F56FDE">
        <w:rPr>
          <w:color w:val="000000" w:themeColor="text1"/>
          <w:sz w:val="24"/>
          <w:szCs w:val="24"/>
          <w:lang w:val="en-IN"/>
        </w:rPr>
        <w:t>ie</w:t>
      </w:r>
      <w:proofErr w:type="spellEnd"/>
      <w:r w:rsidR="00F56FDE">
        <w:rPr>
          <w:color w:val="000000" w:themeColor="text1"/>
          <w:sz w:val="24"/>
          <w:szCs w:val="24"/>
          <w:lang w:val="en-IN"/>
        </w:rPr>
        <w:t>. Not in CCX43, CC109, CCX63, CC009, CCX70 nowhere]</w:t>
      </w:r>
      <w:r w:rsidRPr="00BF0973">
        <w:rPr>
          <w:color w:val="000000" w:themeColor="text1"/>
          <w:sz w:val="24"/>
          <w:szCs w:val="24"/>
          <w:lang w:val="en-IN"/>
        </w:rPr>
        <w:t>.</w:t>
      </w:r>
      <w:r w:rsidR="00765A47">
        <w:rPr>
          <w:color w:val="000000" w:themeColor="text1"/>
          <w:sz w:val="24"/>
          <w:szCs w:val="24"/>
          <w:lang w:val="en-IN"/>
        </w:rPr>
        <w:t xml:space="preserve"> </w:t>
      </w:r>
    </w:p>
    <w:p w14:paraId="1F32FA54" w14:textId="77777777" w:rsidR="00AF3BE6" w:rsidRDefault="00AF3BE6" w:rsidP="00AF3BE6">
      <w:pPr>
        <w:ind w:firstLine="0"/>
        <w:rPr>
          <w:color w:val="000000" w:themeColor="text1"/>
          <w:sz w:val="24"/>
          <w:szCs w:val="24"/>
          <w:lang w:val="en-IN"/>
        </w:rPr>
      </w:pPr>
    </w:p>
    <w:p w14:paraId="16797232" w14:textId="287BD003" w:rsidR="00AF3BE6" w:rsidRDefault="00AF3BE6" w:rsidP="00AF3BE6">
      <w:pPr>
        <w:ind w:firstLine="0"/>
        <w:rPr>
          <w:color w:val="000000" w:themeColor="text1"/>
          <w:sz w:val="24"/>
          <w:szCs w:val="24"/>
          <w:lang w:val="en-IN"/>
        </w:rPr>
      </w:pPr>
      <w:r>
        <w:rPr>
          <w:color w:val="000000" w:themeColor="text1"/>
          <w:sz w:val="24"/>
          <w:szCs w:val="24"/>
          <w:lang w:val="en-IN"/>
        </w:rPr>
        <w:t>OP will make separate reference report</w:t>
      </w:r>
      <w:r w:rsidR="007966D7">
        <w:rPr>
          <w:color w:val="000000" w:themeColor="text1"/>
          <w:sz w:val="24"/>
          <w:szCs w:val="24"/>
          <w:lang w:val="en-IN"/>
        </w:rPr>
        <w:t xml:space="preserve"> named as “</w:t>
      </w:r>
      <w:proofErr w:type="spellStart"/>
      <w:r w:rsidR="007966D7">
        <w:rPr>
          <w:color w:val="000000" w:themeColor="text1"/>
          <w:sz w:val="24"/>
          <w:szCs w:val="24"/>
          <w:lang w:val="en-IN"/>
        </w:rPr>
        <w:t>Special_PaymentType_MerchantTransactions</w:t>
      </w:r>
      <w:proofErr w:type="spellEnd"/>
      <w:r w:rsidR="007966D7">
        <w:rPr>
          <w:color w:val="000000" w:themeColor="text1"/>
          <w:sz w:val="24"/>
          <w:szCs w:val="24"/>
          <w:lang w:val="en-IN"/>
        </w:rPr>
        <w:t>_</w:t>
      </w:r>
      <w:r w:rsidR="007966D7" w:rsidRPr="007966D7">
        <w:rPr>
          <w:color w:val="000000" w:themeColor="text1"/>
          <w:sz w:val="24"/>
          <w:szCs w:val="24"/>
          <w:lang w:val="en-IN"/>
        </w:rPr>
        <w:t xml:space="preserve"> </w:t>
      </w:r>
      <w:r w:rsidR="007966D7" w:rsidRPr="00AF3BE6">
        <w:rPr>
          <w:color w:val="000000" w:themeColor="text1"/>
          <w:sz w:val="24"/>
          <w:szCs w:val="24"/>
          <w:lang w:val="en-IN"/>
        </w:rPr>
        <w:t>YYMMDD.csv</w:t>
      </w:r>
      <w:r w:rsidR="007966D7">
        <w:rPr>
          <w:color w:val="000000" w:themeColor="text1"/>
          <w:sz w:val="24"/>
          <w:szCs w:val="24"/>
          <w:lang w:val="en-IN"/>
        </w:rPr>
        <w:t>”</w:t>
      </w:r>
      <w:r>
        <w:rPr>
          <w:color w:val="000000" w:themeColor="text1"/>
          <w:sz w:val="24"/>
          <w:szCs w:val="24"/>
          <w:lang w:val="en-IN"/>
        </w:rPr>
        <w:t xml:space="preserve"> if there are any transactions with payment Type = Special which are not configured under “Parametric payment flow”. This report will have same structure and columns as “</w:t>
      </w:r>
      <w:r w:rsidRPr="00AF3BE6">
        <w:rPr>
          <w:color w:val="000000" w:themeColor="text1"/>
          <w:sz w:val="24"/>
          <w:szCs w:val="24"/>
          <w:lang w:val="en-IN"/>
        </w:rPr>
        <w:t>PurchaseApproved_ReversalDecline_OriginalStatusTxns_SameDayPayment_C1/C2_YYMMDD.csv</w:t>
      </w:r>
      <w:r>
        <w:rPr>
          <w:color w:val="000000" w:themeColor="text1"/>
          <w:sz w:val="24"/>
          <w:szCs w:val="24"/>
          <w:lang w:val="en-IN"/>
        </w:rPr>
        <w:t>”.</w:t>
      </w:r>
    </w:p>
    <w:p w14:paraId="144D0086" w14:textId="523187BF" w:rsidR="009B3C62" w:rsidRPr="009B3C62" w:rsidRDefault="009B3C62" w:rsidP="009B3C62">
      <w:pPr>
        <w:pStyle w:val="Style1"/>
        <w:rPr>
          <w:sz w:val="24"/>
          <w:szCs w:val="24"/>
        </w:rPr>
      </w:pPr>
      <w:bookmarkStart w:id="16" w:name="_Toc233119962"/>
      <w:r w:rsidRPr="009B3C62">
        <w:rPr>
          <w:sz w:val="24"/>
          <w:szCs w:val="24"/>
        </w:rPr>
        <w:lastRenderedPageBreak/>
        <w:t>“</w:t>
      </w:r>
      <w:proofErr w:type="spellStart"/>
      <w:r w:rsidR="00C219A0">
        <w:rPr>
          <w:sz w:val="24"/>
          <w:szCs w:val="24"/>
        </w:rPr>
        <w:t>PaymentNotEligible</w:t>
      </w:r>
      <w:proofErr w:type="spellEnd"/>
      <w:r w:rsidRPr="009B3C62">
        <w:rPr>
          <w:sz w:val="24"/>
          <w:szCs w:val="24"/>
        </w:rPr>
        <w:t>” Field Logic</w:t>
      </w:r>
      <w:bookmarkEnd w:id="16"/>
    </w:p>
    <w:p w14:paraId="43A10BC3" w14:textId="77777777" w:rsidR="009B3C62" w:rsidRDefault="009B3C62" w:rsidP="00AF3BE6">
      <w:pPr>
        <w:ind w:firstLine="0"/>
        <w:rPr>
          <w:color w:val="000000" w:themeColor="text1"/>
          <w:sz w:val="24"/>
          <w:szCs w:val="24"/>
        </w:rPr>
      </w:pPr>
    </w:p>
    <w:p w14:paraId="36BB9EA3" w14:textId="5826D1CE" w:rsidR="00245F13" w:rsidRPr="004B5B06" w:rsidRDefault="00245F13" w:rsidP="00245F13">
      <w:pPr>
        <w:ind w:firstLine="0"/>
        <w:rPr>
          <w:bCs/>
          <w:color w:val="000000" w:themeColor="text1"/>
          <w:sz w:val="24"/>
          <w:szCs w:val="24"/>
        </w:rPr>
      </w:pPr>
      <w:r w:rsidRPr="004B5B06">
        <w:rPr>
          <w:bCs/>
          <w:color w:val="000000" w:themeColor="text1"/>
          <w:sz w:val="24"/>
          <w:szCs w:val="24"/>
        </w:rPr>
        <w:t xml:space="preserve">Regardless of the value received in the </w:t>
      </w:r>
      <w:proofErr w:type="spellStart"/>
      <w:r w:rsidRPr="004B5B06">
        <w:rPr>
          <w:bCs/>
          <w:color w:val="000000" w:themeColor="text1"/>
          <w:sz w:val="24"/>
          <w:szCs w:val="24"/>
        </w:rPr>
        <w:t>PaymentType</w:t>
      </w:r>
      <w:proofErr w:type="spellEnd"/>
      <w:r w:rsidRPr="004B5B06">
        <w:rPr>
          <w:bCs/>
          <w:color w:val="000000" w:themeColor="text1"/>
          <w:sz w:val="24"/>
          <w:szCs w:val="24"/>
        </w:rPr>
        <w:t xml:space="preserve"> field, report generation must be driven based on the value of the </w:t>
      </w:r>
      <w:proofErr w:type="spellStart"/>
      <w:r w:rsidR="00C219A0">
        <w:rPr>
          <w:bCs/>
          <w:color w:val="000000" w:themeColor="text1"/>
          <w:sz w:val="24"/>
          <w:szCs w:val="24"/>
        </w:rPr>
        <w:t>PaymentNotEligible</w:t>
      </w:r>
      <w:proofErr w:type="spellEnd"/>
      <w:r w:rsidRPr="004B5B06">
        <w:rPr>
          <w:bCs/>
          <w:color w:val="000000" w:themeColor="text1"/>
          <w:sz w:val="24"/>
          <w:szCs w:val="24"/>
        </w:rPr>
        <w:t xml:space="preserve"> field.</w:t>
      </w:r>
    </w:p>
    <w:p w14:paraId="56C1923A" w14:textId="77777777" w:rsidR="00245F13" w:rsidRDefault="00245F13" w:rsidP="00245F13">
      <w:pPr>
        <w:ind w:firstLine="0"/>
        <w:rPr>
          <w:bCs/>
          <w:color w:val="000000" w:themeColor="text1"/>
          <w:sz w:val="24"/>
          <w:szCs w:val="24"/>
        </w:rPr>
      </w:pPr>
    </w:p>
    <w:p w14:paraId="5B13B20E" w14:textId="47673544" w:rsidR="00245F13" w:rsidRPr="00937F53" w:rsidRDefault="00245F13" w:rsidP="00245F13">
      <w:pPr>
        <w:ind w:firstLine="0"/>
        <w:rPr>
          <w:b/>
          <w:color w:val="000000" w:themeColor="text1"/>
          <w:sz w:val="24"/>
          <w:szCs w:val="24"/>
        </w:rPr>
      </w:pPr>
      <w:r w:rsidRPr="00937F53">
        <w:rPr>
          <w:b/>
          <w:color w:val="000000" w:themeColor="text1"/>
          <w:sz w:val="24"/>
          <w:szCs w:val="24"/>
        </w:rPr>
        <w:t xml:space="preserve">If the </w:t>
      </w:r>
      <w:proofErr w:type="spellStart"/>
      <w:r w:rsidR="00C219A0">
        <w:rPr>
          <w:b/>
          <w:color w:val="000000" w:themeColor="text1"/>
          <w:sz w:val="24"/>
          <w:szCs w:val="24"/>
        </w:rPr>
        <w:t>PaymentNotEligible</w:t>
      </w:r>
      <w:proofErr w:type="spellEnd"/>
      <w:r w:rsidRPr="00937F53">
        <w:rPr>
          <w:b/>
          <w:color w:val="000000" w:themeColor="text1"/>
          <w:sz w:val="24"/>
          <w:szCs w:val="24"/>
        </w:rPr>
        <w:t xml:space="preserve"> field is set to True:</w:t>
      </w:r>
    </w:p>
    <w:p w14:paraId="1DA2AE03" w14:textId="77777777" w:rsidR="00245F13" w:rsidRPr="00937F53" w:rsidRDefault="00245F13">
      <w:pPr>
        <w:pStyle w:val="ListParagraph"/>
        <w:numPr>
          <w:ilvl w:val="0"/>
          <w:numId w:val="53"/>
        </w:numPr>
        <w:rPr>
          <w:rFonts w:ascii="Century Gothic" w:hAnsi="Century Gothic"/>
          <w:bCs/>
          <w:color w:val="000000" w:themeColor="text1"/>
          <w:sz w:val="24"/>
          <w:szCs w:val="24"/>
        </w:rPr>
      </w:pPr>
      <w:r w:rsidRPr="00937F53">
        <w:rPr>
          <w:rFonts w:ascii="Century Gothic" w:hAnsi="Century Gothic"/>
          <w:bCs/>
          <w:color w:val="000000" w:themeColor="text1"/>
          <w:sz w:val="24"/>
          <w:szCs w:val="24"/>
        </w:rPr>
        <w:t xml:space="preserve">The merchant must be excluded from </w:t>
      </w:r>
      <w:r>
        <w:rPr>
          <w:rFonts w:ascii="Century Gothic" w:hAnsi="Century Gothic"/>
          <w:bCs/>
          <w:color w:val="000000" w:themeColor="text1"/>
          <w:sz w:val="24"/>
          <w:szCs w:val="24"/>
        </w:rPr>
        <w:t xml:space="preserve">regular </w:t>
      </w:r>
      <w:r w:rsidRPr="00937F53">
        <w:rPr>
          <w:rFonts w:ascii="Century Gothic" w:hAnsi="Century Gothic"/>
          <w:bCs/>
          <w:color w:val="000000" w:themeColor="text1"/>
          <w:sz w:val="24"/>
          <w:szCs w:val="24"/>
        </w:rPr>
        <w:t>payment reports.</w:t>
      </w:r>
    </w:p>
    <w:p w14:paraId="04FA644A" w14:textId="0503959C" w:rsidR="00245F13" w:rsidRDefault="00245F13">
      <w:pPr>
        <w:pStyle w:val="ListParagraph"/>
        <w:numPr>
          <w:ilvl w:val="0"/>
          <w:numId w:val="53"/>
        </w:numPr>
        <w:rPr>
          <w:rFonts w:ascii="Century Gothic" w:hAnsi="Century Gothic"/>
          <w:bCs/>
          <w:color w:val="000000" w:themeColor="text1"/>
          <w:sz w:val="24"/>
          <w:szCs w:val="24"/>
        </w:rPr>
      </w:pPr>
      <w:r w:rsidRPr="00937F53">
        <w:rPr>
          <w:rFonts w:ascii="Century Gothic" w:hAnsi="Century Gothic"/>
          <w:bCs/>
          <w:color w:val="000000" w:themeColor="text1"/>
          <w:sz w:val="24"/>
          <w:szCs w:val="24"/>
        </w:rPr>
        <w:t xml:space="preserve">Accordingly, all transactions for such merchants must not be included in the Regular Payment Reports (refer to Section </w:t>
      </w:r>
      <w:r w:rsidR="00E8768C">
        <w:rPr>
          <w:rFonts w:ascii="Century Gothic" w:hAnsi="Century Gothic"/>
          <w:bCs/>
          <w:color w:val="000000" w:themeColor="text1"/>
          <w:sz w:val="24"/>
          <w:szCs w:val="24"/>
        </w:rPr>
        <w:t>8</w:t>
      </w:r>
      <w:r w:rsidRPr="00937F53">
        <w:rPr>
          <w:rFonts w:ascii="Century Gothic" w:hAnsi="Century Gothic"/>
          <w:bCs/>
          <w:color w:val="000000" w:themeColor="text1"/>
          <w:sz w:val="24"/>
          <w:szCs w:val="24"/>
        </w:rPr>
        <w:t>: Regular Payment Report Generation Logic).</w:t>
      </w:r>
    </w:p>
    <w:p w14:paraId="14E60B08" w14:textId="2C313924" w:rsidR="00245F13" w:rsidRDefault="00245F13">
      <w:pPr>
        <w:pStyle w:val="ListParagraph"/>
        <w:numPr>
          <w:ilvl w:val="0"/>
          <w:numId w:val="53"/>
        </w:numPr>
        <w:rPr>
          <w:rFonts w:ascii="Century Gothic" w:hAnsi="Century Gothic"/>
          <w:bCs/>
          <w:color w:val="000000" w:themeColor="text1"/>
          <w:sz w:val="24"/>
          <w:szCs w:val="24"/>
        </w:rPr>
      </w:pPr>
      <w:r w:rsidRPr="00A568A1">
        <w:rPr>
          <w:rFonts w:ascii="Century Gothic" w:hAnsi="Century Gothic"/>
          <w:bCs/>
          <w:color w:val="000000" w:themeColor="text1"/>
          <w:sz w:val="24"/>
          <w:szCs w:val="24"/>
        </w:rPr>
        <w:t xml:space="preserve">Instead, these transactions must follow the report generation logic defined under Section </w:t>
      </w:r>
      <w:r w:rsidR="00E8768C">
        <w:rPr>
          <w:rFonts w:ascii="Century Gothic" w:hAnsi="Century Gothic"/>
          <w:bCs/>
          <w:color w:val="000000" w:themeColor="text1"/>
          <w:sz w:val="24"/>
          <w:szCs w:val="24"/>
        </w:rPr>
        <w:t>9</w:t>
      </w:r>
      <w:r w:rsidRPr="00A568A1">
        <w:rPr>
          <w:rFonts w:ascii="Century Gothic" w:hAnsi="Century Gothic"/>
          <w:bCs/>
          <w:color w:val="000000" w:themeColor="text1"/>
          <w:sz w:val="24"/>
          <w:szCs w:val="24"/>
        </w:rPr>
        <w:t xml:space="preserve">: </w:t>
      </w:r>
      <w:proofErr w:type="spellStart"/>
      <w:r w:rsidR="00C219A0">
        <w:rPr>
          <w:rFonts w:ascii="Century Gothic" w:hAnsi="Century Gothic"/>
          <w:bCs/>
          <w:color w:val="000000" w:themeColor="text1"/>
          <w:sz w:val="24"/>
          <w:szCs w:val="24"/>
        </w:rPr>
        <w:t>PaymentNotEligible</w:t>
      </w:r>
      <w:proofErr w:type="spellEnd"/>
      <w:r w:rsidRPr="00A568A1">
        <w:rPr>
          <w:rFonts w:ascii="Century Gothic" w:hAnsi="Century Gothic"/>
          <w:bCs/>
          <w:color w:val="000000" w:themeColor="text1"/>
          <w:sz w:val="24"/>
          <w:szCs w:val="24"/>
        </w:rPr>
        <w:t xml:space="preserve"> Merchants Report Generation Logic.</w:t>
      </w:r>
    </w:p>
    <w:p w14:paraId="5841E275" w14:textId="77777777" w:rsidR="00245F13" w:rsidRPr="002012B8" w:rsidRDefault="00245F13">
      <w:pPr>
        <w:pStyle w:val="ListParagraph"/>
        <w:numPr>
          <w:ilvl w:val="0"/>
          <w:numId w:val="53"/>
        </w:numPr>
        <w:rPr>
          <w:rFonts w:ascii="Century Gothic" w:hAnsi="Century Gothic"/>
          <w:color w:val="000000" w:themeColor="text1"/>
          <w:sz w:val="24"/>
          <w:szCs w:val="24"/>
        </w:rPr>
      </w:pPr>
      <w:r w:rsidRPr="002012B8">
        <w:rPr>
          <w:rFonts w:ascii="Century Gothic" w:hAnsi="Century Gothic"/>
          <w:bCs/>
          <w:color w:val="000000" w:themeColor="text1"/>
          <w:sz w:val="24"/>
          <w:szCs w:val="24"/>
        </w:rPr>
        <w:t xml:space="preserve">Additionally, such merchants must </w:t>
      </w:r>
      <w:r w:rsidRPr="002012B8">
        <w:rPr>
          <w:rFonts w:ascii="Century Gothic" w:hAnsi="Century Gothic"/>
          <w:color w:val="000000" w:themeColor="text1"/>
          <w:sz w:val="24"/>
          <w:szCs w:val="24"/>
        </w:rPr>
        <w:t>not be processed for payments via API.</w:t>
      </w:r>
    </w:p>
    <w:p w14:paraId="72999750" w14:textId="77777777" w:rsidR="00245F13" w:rsidRPr="00937F53" w:rsidRDefault="00245F13" w:rsidP="00245F13">
      <w:pPr>
        <w:ind w:firstLine="0"/>
        <w:rPr>
          <w:bCs/>
          <w:color w:val="000000" w:themeColor="text1"/>
          <w:sz w:val="24"/>
          <w:szCs w:val="24"/>
        </w:rPr>
      </w:pPr>
    </w:p>
    <w:p w14:paraId="094EDF16" w14:textId="36BC702C" w:rsidR="00245F13" w:rsidRPr="00937F53" w:rsidRDefault="00245F13" w:rsidP="00245F13">
      <w:pPr>
        <w:ind w:firstLine="0"/>
        <w:rPr>
          <w:b/>
          <w:color w:val="000000" w:themeColor="text1"/>
          <w:sz w:val="24"/>
          <w:szCs w:val="24"/>
        </w:rPr>
      </w:pPr>
      <w:r w:rsidRPr="00937F53">
        <w:rPr>
          <w:b/>
          <w:color w:val="000000" w:themeColor="text1"/>
          <w:sz w:val="24"/>
          <w:szCs w:val="24"/>
        </w:rPr>
        <w:t xml:space="preserve">If the </w:t>
      </w:r>
      <w:proofErr w:type="spellStart"/>
      <w:r w:rsidR="00C219A0">
        <w:rPr>
          <w:b/>
          <w:color w:val="000000" w:themeColor="text1"/>
          <w:sz w:val="24"/>
          <w:szCs w:val="24"/>
        </w:rPr>
        <w:t>PaymentNotEligible</w:t>
      </w:r>
      <w:proofErr w:type="spellEnd"/>
      <w:r w:rsidRPr="00937F53">
        <w:rPr>
          <w:b/>
          <w:color w:val="000000" w:themeColor="text1"/>
          <w:sz w:val="24"/>
          <w:szCs w:val="24"/>
        </w:rPr>
        <w:t xml:space="preserve"> field is set to False:</w:t>
      </w:r>
    </w:p>
    <w:p w14:paraId="31D10EC2" w14:textId="77777777" w:rsidR="00245F13" w:rsidRPr="00937F53" w:rsidRDefault="00245F13">
      <w:pPr>
        <w:pStyle w:val="ListParagraph"/>
        <w:numPr>
          <w:ilvl w:val="0"/>
          <w:numId w:val="54"/>
        </w:numPr>
        <w:rPr>
          <w:rFonts w:ascii="Century Gothic" w:hAnsi="Century Gothic"/>
          <w:bCs/>
          <w:color w:val="000000" w:themeColor="text1"/>
          <w:sz w:val="24"/>
          <w:szCs w:val="24"/>
        </w:rPr>
      </w:pPr>
      <w:r w:rsidRPr="00937F53">
        <w:rPr>
          <w:rFonts w:ascii="Century Gothic" w:hAnsi="Century Gothic"/>
          <w:bCs/>
          <w:color w:val="000000" w:themeColor="text1"/>
          <w:sz w:val="24"/>
          <w:szCs w:val="24"/>
        </w:rPr>
        <w:t xml:space="preserve">The merchant must be included in </w:t>
      </w:r>
      <w:r>
        <w:rPr>
          <w:rFonts w:ascii="Century Gothic" w:hAnsi="Century Gothic"/>
          <w:bCs/>
          <w:color w:val="000000" w:themeColor="text1"/>
          <w:sz w:val="24"/>
          <w:szCs w:val="24"/>
        </w:rPr>
        <w:t xml:space="preserve">regular </w:t>
      </w:r>
      <w:r w:rsidRPr="00937F53">
        <w:rPr>
          <w:rFonts w:ascii="Century Gothic" w:hAnsi="Century Gothic"/>
          <w:bCs/>
          <w:color w:val="000000" w:themeColor="text1"/>
          <w:sz w:val="24"/>
          <w:szCs w:val="24"/>
        </w:rPr>
        <w:t>payment reports.</w:t>
      </w:r>
    </w:p>
    <w:p w14:paraId="3C2FF20F" w14:textId="16B2BDAD" w:rsidR="00245F13" w:rsidRPr="00937F53" w:rsidRDefault="00245F13">
      <w:pPr>
        <w:pStyle w:val="ListParagraph"/>
        <w:numPr>
          <w:ilvl w:val="0"/>
          <w:numId w:val="54"/>
        </w:numPr>
        <w:rPr>
          <w:rFonts w:ascii="Century Gothic" w:hAnsi="Century Gothic"/>
          <w:bCs/>
          <w:color w:val="000000" w:themeColor="text1"/>
          <w:sz w:val="24"/>
          <w:szCs w:val="24"/>
        </w:rPr>
      </w:pPr>
      <w:r w:rsidRPr="00937F53">
        <w:rPr>
          <w:rFonts w:ascii="Century Gothic" w:hAnsi="Century Gothic"/>
          <w:bCs/>
          <w:color w:val="000000" w:themeColor="text1"/>
          <w:sz w:val="24"/>
          <w:szCs w:val="24"/>
        </w:rPr>
        <w:t xml:space="preserve">Accordingly, all transactions for such merchants must be included in the Regular Payment Reports (refer to Section </w:t>
      </w:r>
      <w:r w:rsidR="00E8768C">
        <w:rPr>
          <w:rFonts w:ascii="Century Gothic" w:hAnsi="Century Gothic"/>
          <w:bCs/>
          <w:color w:val="000000" w:themeColor="text1"/>
          <w:sz w:val="24"/>
          <w:szCs w:val="24"/>
        </w:rPr>
        <w:t>8</w:t>
      </w:r>
      <w:r w:rsidRPr="00937F53">
        <w:rPr>
          <w:rFonts w:ascii="Century Gothic" w:hAnsi="Century Gothic"/>
          <w:bCs/>
          <w:color w:val="000000" w:themeColor="text1"/>
          <w:sz w:val="24"/>
          <w:szCs w:val="24"/>
        </w:rPr>
        <w:t>).</w:t>
      </w:r>
    </w:p>
    <w:p w14:paraId="1665EB2A" w14:textId="77777777" w:rsidR="00245F13" w:rsidRDefault="00245F13" w:rsidP="00245F13">
      <w:pPr>
        <w:ind w:firstLine="0"/>
        <w:rPr>
          <w:bCs/>
          <w:color w:val="000000" w:themeColor="text1"/>
          <w:sz w:val="24"/>
          <w:szCs w:val="24"/>
        </w:rPr>
      </w:pPr>
    </w:p>
    <w:p w14:paraId="5EFB6932" w14:textId="7D3626DB" w:rsidR="00245F13" w:rsidRPr="00924B98" w:rsidRDefault="00245F13" w:rsidP="00245F13">
      <w:pPr>
        <w:ind w:firstLine="0"/>
        <w:rPr>
          <w:b/>
          <w:color w:val="000000" w:themeColor="text1"/>
          <w:sz w:val="24"/>
          <w:szCs w:val="24"/>
          <w:lang w:val="en-IN"/>
        </w:rPr>
      </w:pPr>
      <w:r w:rsidRPr="00924B98">
        <w:rPr>
          <w:b/>
          <w:color w:val="000000" w:themeColor="text1"/>
          <w:sz w:val="24"/>
          <w:szCs w:val="24"/>
          <w:lang w:val="en-IN"/>
        </w:rPr>
        <w:t xml:space="preserve">If the </w:t>
      </w:r>
      <w:proofErr w:type="spellStart"/>
      <w:r w:rsidR="00C219A0">
        <w:rPr>
          <w:b/>
          <w:color w:val="000000" w:themeColor="text1"/>
          <w:sz w:val="24"/>
          <w:szCs w:val="24"/>
          <w:lang w:val="en-IN"/>
        </w:rPr>
        <w:t>PaymentNotEligible</w:t>
      </w:r>
      <w:proofErr w:type="spellEnd"/>
      <w:r w:rsidRPr="00924B98">
        <w:rPr>
          <w:b/>
          <w:color w:val="000000" w:themeColor="text1"/>
          <w:sz w:val="24"/>
          <w:szCs w:val="24"/>
          <w:lang w:val="en-IN"/>
        </w:rPr>
        <w:t xml:space="preserve"> field is Empty:</w:t>
      </w:r>
    </w:p>
    <w:p w14:paraId="6DFF932E" w14:textId="77777777" w:rsidR="00245F13" w:rsidRPr="002012B8" w:rsidRDefault="00245F13">
      <w:pPr>
        <w:pStyle w:val="ListParagraph"/>
        <w:numPr>
          <w:ilvl w:val="0"/>
          <w:numId w:val="54"/>
        </w:numPr>
        <w:rPr>
          <w:rFonts w:ascii="Century Gothic" w:hAnsi="Century Gothic"/>
          <w:bCs/>
          <w:color w:val="000000" w:themeColor="text1"/>
          <w:sz w:val="24"/>
          <w:szCs w:val="24"/>
          <w:lang w:val="en-IN"/>
        </w:rPr>
      </w:pPr>
      <w:r w:rsidRPr="002012B8">
        <w:rPr>
          <w:rFonts w:ascii="Century Gothic" w:hAnsi="Century Gothic"/>
          <w:bCs/>
          <w:color w:val="000000" w:themeColor="text1"/>
          <w:sz w:val="24"/>
          <w:szCs w:val="24"/>
          <w:lang w:val="en-IN"/>
        </w:rPr>
        <w:t xml:space="preserve">The system will treat it as False by default. </w:t>
      </w:r>
    </w:p>
    <w:p w14:paraId="00BE3AC2" w14:textId="01336AA3" w:rsidR="00245F13" w:rsidRDefault="00245F13">
      <w:pPr>
        <w:pStyle w:val="ListParagraph"/>
        <w:numPr>
          <w:ilvl w:val="0"/>
          <w:numId w:val="54"/>
        </w:numPr>
        <w:rPr>
          <w:rFonts w:ascii="Century Gothic" w:hAnsi="Century Gothic"/>
          <w:bCs/>
          <w:color w:val="000000" w:themeColor="text1"/>
          <w:sz w:val="24"/>
          <w:szCs w:val="24"/>
          <w:lang w:val="en-IN"/>
        </w:rPr>
      </w:pPr>
      <w:r w:rsidRPr="002012B8">
        <w:rPr>
          <w:rFonts w:ascii="Century Gothic" w:hAnsi="Century Gothic"/>
          <w:bCs/>
          <w:color w:val="000000" w:themeColor="text1"/>
          <w:sz w:val="24"/>
          <w:szCs w:val="24"/>
          <w:lang w:val="en-IN"/>
        </w:rPr>
        <w:t xml:space="preserve">Accordingly, the merchant will be included in the Regular Payment Reports (refer to Section </w:t>
      </w:r>
      <w:r w:rsidR="00E8768C">
        <w:rPr>
          <w:rFonts w:ascii="Century Gothic" w:hAnsi="Century Gothic"/>
          <w:bCs/>
          <w:color w:val="000000" w:themeColor="text1"/>
          <w:sz w:val="24"/>
          <w:szCs w:val="24"/>
          <w:lang w:val="en-IN"/>
        </w:rPr>
        <w:t>8</w:t>
      </w:r>
      <w:r w:rsidRPr="002012B8">
        <w:rPr>
          <w:rFonts w:ascii="Century Gothic" w:hAnsi="Century Gothic"/>
          <w:bCs/>
          <w:color w:val="000000" w:themeColor="text1"/>
          <w:sz w:val="24"/>
          <w:szCs w:val="24"/>
          <w:lang w:val="en-IN"/>
        </w:rPr>
        <w:t>).</w:t>
      </w:r>
    </w:p>
    <w:p w14:paraId="1CE0DF73" w14:textId="77777777" w:rsidR="00245F13" w:rsidRDefault="00245F13" w:rsidP="00245F13">
      <w:pPr>
        <w:ind w:firstLine="0"/>
        <w:rPr>
          <w:bCs/>
          <w:color w:val="000000" w:themeColor="text1"/>
          <w:sz w:val="24"/>
          <w:szCs w:val="24"/>
          <w:lang w:val="en-IN"/>
        </w:rPr>
      </w:pPr>
    </w:p>
    <w:p w14:paraId="79E8F061" w14:textId="77777777" w:rsidR="00245F13" w:rsidRDefault="00245F13" w:rsidP="00245F13">
      <w:pPr>
        <w:ind w:firstLine="0"/>
        <w:rPr>
          <w:bCs/>
          <w:color w:val="000000" w:themeColor="text1"/>
          <w:sz w:val="24"/>
          <w:szCs w:val="24"/>
          <w:lang w:val="en-IN"/>
        </w:rPr>
      </w:pPr>
    </w:p>
    <w:p w14:paraId="785AA804" w14:textId="693366EF" w:rsidR="00245F13" w:rsidRDefault="00245F13" w:rsidP="00245F13">
      <w:pPr>
        <w:ind w:firstLine="0"/>
        <w:rPr>
          <w:bCs/>
          <w:color w:val="000000" w:themeColor="text1"/>
          <w:sz w:val="24"/>
          <w:szCs w:val="24"/>
        </w:rPr>
      </w:pPr>
      <w:r w:rsidRPr="002918D3">
        <w:rPr>
          <w:b/>
          <w:bCs/>
          <w:color w:val="000000" w:themeColor="text1"/>
          <w:sz w:val="24"/>
          <w:szCs w:val="24"/>
        </w:rPr>
        <w:t>Note:</w:t>
      </w:r>
      <w:r w:rsidRPr="002918D3">
        <w:rPr>
          <w:bCs/>
          <w:color w:val="000000" w:themeColor="text1"/>
          <w:sz w:val="24"/>
          <w:szCs w:val="24"/>
        </w:rPr>
        <w:t xml:space="preserve"> The </w:t>
      </w:r>
      <w:r>
        <w:rPr>
          <w:bCs/>
          <w:color w:val="000000" w:themeColor="text1"/>
          <w:sz w:val="24"/>
          <w:szCs w:val="24"/>
        </w:rPr>
        <w:t>“</w:t>
      </w:r>
      <w:proofErr w:type="spellStart"/>
      <w:r w:rsidR="00C219A0">
        <w:rPr>
          <w:bCs/>
          <w:color w:val="000000" w:themeColor="text1"/>
          <w:sz w:val="24"/>
          <w:szCs w:val="24"/>
        </w:rPr>
        <w:t>PaymentNotEligible</w:t>
      </w:r>
      <w:proofErr w:type="spellEnd"/>
      <w:r>
        <w:rPr>
          <w:bCs/>
          <w:color w:val="000000" w:themeColor="text1"/>
          <w:sz w:val="24"/>
          <w:szCs w:val="24"/>
        </w:rPr>
        <w:t>”</w:t>
      </w:r>
      <w:r w:rsidRPr="002918D3">
        <w:rPr>
          <w:bCs/>
          <w:color w:val="000000" w:themeColor="text1"/>
          <w:sz w:val="24"/>
          <w:szCs w:val="24"/>
        </w:rPr>
        <w:t xml:space="preserve"> flag takes precedence over </w:t>
      </w:r>
      <w:r>
        <w:rPr>
          <w:bCs/>
          <w:color w:val="000000" w:themeColor="text1"/>
          <w:sz w:val="24"/>
          <w:szCs w:val="24"/>
        </w:rPr>
        <w:t>“</w:t>
      </w:r>
      <w:proofErr w:type="spellStart"/>
      <w:r w:rsidRPr="002918D3">
        <w:rPr>
          <w:bCs/>
          <w:color w:val="000000" w:themeColor="text1"/>
          <w:sz w:val="24"/>
          <w:szCs w:val="24"/>
        </w:rPr>
        <w:t>PaymentType</w:t>
      </w:r>
      <w:proofErr w:type="spellEnd"/>
      <w:r>
        <w:rPr>
          <w:bCs/>
          <w:color w:val="000000" w:themeColor="text1"/>
          <w:sz w:val="24"/>
          <w:szCs w:val="24"/>
        </w:rPr>
        <w:t>”</w:t>
      </w:r>
      <w:r w:rsidRPr="002918D3">
        <w:rPr>
          <w:bCs/>
          <w:color w:val="000000" w:themeColor="text1"/>
          <w:sz w:val="24"/>
          <w:szCs w:val="24"/>
        </w:rPr>
        <w:t xml:space="preserve"> for both report generation and API-based payment processing.</w:t>
      </w:r>
    </w:p>
    <w:p w14:paraId="1E3A2B88" w14:textId="77777777" w:rsidR="009B3C62" w:rsidRDefault="009B3C62" w:rsidP="00AF3BE6">
      <w:pPr>
        <w:ind w:firstLine="0"/>
        <w:rPr>
          <w:color w:val="000000" w:themeColor="text1"/>
          <w:sz w:val="24"/>
          <w:szCs w:val="24"/>
        </w:rPr>
      </w:pPr>
    </w:p>
    <w:p w14:paraId="58A3EECF" w14:textId="77777777" w:rsidR="0068479F" w:rsidRDefault="0068479F" w:rsidP="00AF3BE6">
      <w:pPr>
        <w:ind w:firstLine="0"/>
        <w:rPr>
          <w:color w:val="000000" w:themeColor="text1"/>
          <w:sz w:val="24"/>
          <w:szCs w:val="24"/>
        </w:rPr>
      </w:pPr>
    </w:p>
    <w:p w14:paraId="326105D1" w14:textId="77777777" w:rsidR="0068479F" w:rsidRDefault="0068479F" w:rsidP="00AF3BE6">
      <w:pPr>
        <w:ind w:firstLine="0"/>
        <w:rPr>
          <w:color w:val="000000" w:themeColor="text1"/>
          <w:sz w:val="24"/>
          <w:szCs w:val="24"/>
        </w:rPr>
      </w:pPr>
    </w:p>
    <w:p w14:paraId="72A97A8B" w14:textId="77777777" w:rsidR="0068479F" w:rsidRDefault="0068479F" w:rsidP="00AF3BE6">
      <w:pPr>
        <w:ind w:firstLine="0"/>
        <w:rPr>
          <w:color w:val="000000" w:themeColor="text1"/>
          <w:sz w:val="24"/>
          <w:szCs w:val="24"/>
        </w:rPr>
      </w:pPr>
    </w:p>
    <w:p w14:paraId="202663E5" w14:textId="7EF91746" w:rsidR="002B0A21" w:rsidRPr="00A46B8E" w:rsidRDefault="00BD32F2" w:rsidP="00A46B8E">
      <w:pPr>
        <w:pStyle w:val="Style1"/>
        <w:rPr>
          <w:sz w:val="20"/>
          <w:szCs w:val="24"/>
        </w:rPr>
      </w:pPr>
      <w:bookmarkStart w:id="17" w:name="_Toc233119963"/>
      <w:r>
        <w:rPr>
          <w:sz w:val="24"/>
        </w:rPr>
        <w:lastRenderedPageBreak/>
        <w:t>Merchant Transaction Split Logic</w:t>
      </w:r>
      <w:bookmarkEnd w:id="17"/>
    </w:p>
    <w:p w14:paraId="7D33A64F" w14:textId="3D4C0D9A" w:rsidR="00A46B8E" w:rsidRPr="00272B35" w:rsidRDefault="00A46B8E" w:rsidP="00A46B8E">
      <w:pPr>
        <w:pStyle w:val="Heading2"/>
      </w:pPr>
      <w:bookmarkStart w:id="18" w:name="_Toc233119964"/>
      <w:r w:rsidRPr="00272B35">
        <w:t xml:space="preserve">6.1 </w:t>
      </w:r>
      <w:proofErr w:type="spellStart"/>
      <w:r w:rsidRPr="00272B35">
        <w:t>OmniCompensator</w:t>
      </w:r>
      <w:proofErr w:type="spellEnd"/>
      <w:r w:rsidRPr="00272B35">
        <w:t xml:space="preserve"> Changes</w:t>
      </w:r>
      <w:bookmarkEnd w:id="18"/>
    </w:p>
    <w:p w14:paraId="567C78B0" w14:textId="0EDF6577" w:rsidR="008C0CBF" w:rsidRPr="008C0CBF" w:rsidRDefault="008C0CBF" w:rsidP="008C0CBF">
      <w:pPr>
        <w:ind w:firstLine="0"/>
        <w:rPr>
          <w:color w:val="000000" w:themeColor="text1"/>
          <w:sz w:val="24"/>
          <w:szCs w:val="24"/>
          <w:lang w:val="en-IN"/>
        </w:rPr>
      </w:pPr>
      <w:r w:rsidRPr="008C0CBF">
        <w:rPr>
          <w:color w:val="000000" w:themeColor="text1"/>
          <w:sz w:val="24"/>
          <w:szCs w:val="24"/>
          <w:lang w:val="en-IN"/>
        </w:rPr>
        <w:t xml:space="preserve">OP will provide a new screen named </w:t>
      </w:r>
      <w:r>
        <w:rPr>
          <w:color w:val="000000" w:themeColor="text1"/>
          <w:sz w:val="24"/>
          <w:szCs w:val="24"/>
          <w:lang w:val="en-IN"/>
        </w:rPr>
        <w:t>“</w:t>
      </w:r>
      <w:r w:rsidRPr="008C0CBF">
        <w:rPr>
          <w:color w:val="000000" w:themeColor="text1"/>
          <w:sz w:val="24"/>
          <w:szCs w:val="24"/>
          <w:lang w:val="en-IN"/>
        </w:rPr>
        <w:t>CC109 Weekend Split</w:t>
      </w:r>
      <w:r>
        <w:rPr>
          <w:color w:val="000000" w:themeColor="text1"/>
          <w:sz w:val="24"/>
          <w:szCs w:val="24"/>
          <w:lang w:val="en-IN"/>
        </w:rPr>
        <w:t>”</w:t>
      </w:r>
      <w:r w:rsidRPr="008C0CBF">
        <w:rPr>
          <w:color w:val="000000" w:themeColor="text1"/>
          <w:sz w:val="24"/>
          <w:szCs w:val="24"/>
          <w:lang w:val="en-IN"/>
        </w:rPr>
        <w:t xml:space="preserve"> to </w:t>
      </w:r>
      <w:proofErr w:type="spellStart"/>
      <w:r w:rsidRPr="008C0CBF">
        <w:rPr>
          <w:color w:val="000000" w:themeColor="text1"/>
          <w:sz w:val="24"/>
          <w:szCs w:val="24"/>
          <w:lang w:val="en-IN"/>
        </w:rPr>
        <w:t>Compraqui</w:t>
      </w:r>
      <w:proofErr w:type="spellEnd"/>
      <w:r w:rsidRPr="008C0CBF">
        <w:rPr>
          <w:color w:val="000000" w:themeColor="text1"/>
          <w:sz w:val="24"/>
          <w:szCs w:val="24"/>
          <w:lang w:val="en-IN"/>
        </w:rPr>
        <w:t xml:space="preserve">, where </w:t>
      </w:r>
      <w:proofErr w:type="spellStart"/>
      <w:r w:rsidRPr="008C0CBF">
        <w:rPr>
          <w:color w:val="000000" w:themeColor="text1"/>
          <w:sz w:val="24"/>
          <w:szCs w:val="24"/>
          <w:lang w:val="en-IN"/>
        </w:rPr>
        <w:t>Compraqui</w:t>
      </w:r>
      <w:proofErr w:type="spellEnd"/>
      <w:r w:rsidRPr="008C0CBF">
        <w:rPr>
          <w:color w:val="000000" w:themeColor="text1"/>
          <w:sz w:val="24"/>
          <w:szCs w:val="24"/>
          <w:lang w:val="en-IN"/>
        </w:rPr>
        <w:t xml:space="preserve"> can configure the transaction amount threshold for splitting BECH bank account transactions during weekends and holidays.</w:t>
      </w:r>
    </w:p>
    <w:p w14:paraId="07CD5899" w14:textId="3029CAEE" w:rsidR="008C0CBF" w:rsidRPr="008C0CBF" w:rsidRDefault="008C0CBF" w:rsidP="008C0CBF">
      <w:pPr>
        <w:ind w:firstLine="0"/>
        <w:rPr>
          <w:color w:val="000000" w:themeColor="text1"/>
          <w:sz w:val="24"/>
          <w:szCs w:val="24"/>
        </w:rPr>
      </w:pPr>
      <w:r w:rsidRPr="008C0CBF">
        <w:rPr>
          <w:color w:val="000000" w:themeColor="text1"/>
          <w:sz w:val="24"/>
          <w:szCs w:val="24"/>
        </w:rPr>
        <w:t xml:space="preserve">Using this screen, </w:t>
      </w:r>
      <w:proofErr w:type="spellStart"/>
      <w:r w:rsidRPr="008C0CBF">
        <w:rPr>
          <w:color w:val="000000" w:themeColor="text1"/>
          <w:sz w:val="24"/>
          <w:szCs w:val="24"/>
        </w:rPr>
        <w:t>Compraqui</w:t>
      </w:r>
      <w:proofErr w:type="spellEnd"/>
      <w:r w:rsidRPr="008C0CBF">
        <w:rPr>
          <w:color w:val="000000" w:themeColor="text1"/>
          <w:sz w:val="24"/>
          <w:szCs w:val="24"/>
        </w:rPr>
        <w:t xml:space="preserve"> can configure whether split logic should be applied during Weekends</w:t>
      </w:r>
      <w:r>
        <w:rPr>
          <w:color w:val="000000" w:themeColor="text1"/>
          <w:sz w:val="24"/>
          <w:szCs w:val="24"/>
        </w:rPr>
        <w:t xml:space="preserve"> and Holidays also </w:t>
      </w:r>
      <w:proofErr w:type="spellStart"/>
      <w:r>
        <w:rPr>
          <w:color w:val="000000" w:themeColor="text1"/>
          <w:sz w:val="24"/>
          <w:szCs w:val="24"/>
        </w:rPr>
        <w:t>also</w:t>
      </w:r>
      <w:proofErr w:type="spellEnd"/>
      <w:r>
        <w:rPr>
          <w:color w:val="000000" w:themeColor="text1"/>
          <w:sz w:val="24"/>
          <w:szCs w:val="24"/>
        </w:rPr>
        <w:t xml:space="preserve"> configure </w:t>
      </w:r>
      <w:r w:rsidRPr="00272B35">
        <w:rPr>
          <w:color w:val="000000" w:themeColor="text1"/>
          <w:sz w:val="24"/>
          <w:szCs w:val="24"/>
        </w:rPr>
        <w:t>corresponding split amount limits</w:t>
      </w:r>
      <w:r>
        <w:rPr>
          <w:color w:val="000000" w:themeColor="text1"/>
          <w:sz w:val="24"/>
          <w:szCs w:val="24"/>
        </w:rPr>
        <w:t>.</w:t>
      </w:r>
    </w:p>
    <w:p w14:paraId="7699E549" w14:textId="6BCC9A54" w:rsidR="008C0CBF" w:rsidRDefault="008C0CBF" w:rsidP="008C0CBF">
      <w:pPr>
        <w:ind w:firstLine="0"/>
        <w:rPr>
          <w:color w:val="000000" w:themeColor="text1"/>
          <w:sz w:val="24"/>
          <w:szCs w:val="24"/>
        </w:rPr>
      </w:pPr>
    </w:p>
    <w:p w14:paraId="268CA391" w14:textId="77777777" w:rsidR="008C0CBF" w:rsidRPr="00272B35" w:rsidRDefault="008C0CBF" w:rsidP="008C0CBF">
      <w:pPr>
        <w:ind w:firstLine="0"/>
        <w:rPr>
          <w:color w:val="000000" w:themeColor="text1"/>
          <w:sz w:val="24"/>
          <w:szCs w:val="24"/>
        </w:rPr>
      </w:pPr>
      <w:r w:rsidRPr="00272B35">
        <w:rPr>
          <w:color w:val="000000" w:themeColor="text1"/>
          <w:sz w:val="24"/>
          <w:szCs w:val="24"/>
        </w:rPr>
        <w:t>This configuration will be applicable only for:</w:t>
      </w:r>
    </w:p>
    <w:p w14:paraId="7C6BC225" w14:textId="77777777" w:rsidR="008C0CBF" w:rsidRPr="00272B35" w:rsidRDefault="008C0CBF">
      <w:pPr>
        <w:pStyle w:val="ListParagraph"/>
        <w:numPr>
          <w:ilvl w:val="0"/>
          <w:numId w:val="87"/>
        </w:numPr>
        <w:rPr>
          <w:rFonts w:ascii="Century Gothic" w:hAnsi="Century Gothic"/>
          <w:color w:val="000000" w:themeColor="text1"/>
          <w:sz w:val="24"/>
          <w:szCs w:val="24"/>
        </w:rPr>
      </w:pPr>
      <w:r w:rsidRPr="00272B35">
        <w:rPr>
          <w:rFonts w:ascii="Century Gothic" w:hAnsi="Century Gothic"/>
          <w:color w:val="000000" w:themeColor="text1"/>
          <w:sz w:val="24"/>
          <w:szCs w:val="24"/>
        </w:rPr>
        <w:t>Merchants having Bank Code = 012</w:t>
      </w:r>
    </w:p>
    <w:p w14:paraId="4D0408CA" w14:textId="77777777" w:rsidR="008C0CBF" w:rsidRPr="00272B35" w:rsidRDefault="008C0CBF">
      <w:pPr>
        <w:pStyle w:val="ListParagraph"/>
        <w:numPr>
          <w:ilvl w:val="0"/>
          <w:numId w:val="87"/>
        </w:numPr>
        <w:rPr>
          <w:rFonts w:ascii="Century Gothic" w:hAnsi="Century Gothic"/>
          <w:color w:val="000000" w:themeColor="text1"/>
          <w:sz w:val="24"/>
          <w:szCs w:val="24"/>
        </w:rPr>
      </w:pPr>
      <w:r w:rsidRPr="00272B35">
        <w:rPr>
          <w:rFonts w:ascii="Century Gothic" w:hAnsi="Century Gothic"/>
          <w:color w:val="000000" w:themeColor="text1"/>
          <w:sz w:val="24"/>
          <w:szCs w:val="24"/>
        </w:rPr>
        <w:t>Weekend/Holiday processing transactions</w:t>
      </w:r>
    </w:p>
    <w:p w14:paraId="15472BA7" w14:textId="77777777" w:rsidR="008C0CBF" w:rsidRDefault="008C0CBF" w:rsidP="008C0CBF">
      <w:pPr>
        <w:ind w:firstLine="0"/>
        <w:rPr>
          <w:color w:val="000000" w:themeColor="text1"/>
          <w:sz w:val="24"/>
          <w:szCs w:val="24"/>
          <w:lang w:val="en-IN"/>
        </w:rPr>
      </w:pPr>
    </w:p>
    <w:p w14:paraId="48C854B6" w14:textId="08FE0D0C" w:rsidR="008C0CBF" w:rsidRPr="008C0CBF" w:rsidRDefault="008C0CBF" w:rsidP="008C0CBF">
      <w:pPr>
        <w:ind w:firstLine="0"/>
        <w:rPr>
          <w:color w:val="000000" w:themeColor="text1"/>
          <w:sz w:val="24"/>
          <w:szCs w:val="24"/>
          <w:lang w:val="en-IN"/>
        </w:rPr>
      </w:pPr>
      <w:r w:rsidRPr="008C0CBF">
        <w:rPr>
          <w:color w:val="000000" w:themeColor="text1"/>
          <w:sz w:val="24"/>
          <w:szCs w:val="24"/>
          <w:lang w:val="en-IN"/>
        </w:rPr>
        <w:t>Whatever value is configured in this field will be used by OP for applying split transaction logic during weekend and holiday processing.</w:t>
      </w:r>
    </w:p>
    <w:p w14:paraId="7E9EB31A" w14:textId="77777777" w:rsidR="008C0CBF" w:rsidRPr="008C0CBF" w:rsidRDefault="008C0CBF" w:rsidP="00903AC9">
      <w:pPr>
        <w:ind w:firstLine="0"/>
        <w:rPr>
          <w:color w:val="000000" w:themeColor="text1"/>
          <w:sz w:val="24"/>
          <w:szCs w:val="24"/>
          <w:lang w:val="en-IN"/>
        </w:rPr>
      </w:pPr>
    </w:p>
    <w:p w14:paraId="118D2AB6" w14:textId="2FB184FA" w:rsidR="008C0CBF" w:rsidRDefault="008C0CBF" w:rsidP="00903AC9">
      <w:pPr>
        <w:ind w:firstLine="0"/>
        <w:rPr>
          <w:color w:val="000000" w:themeColor="text1"/>
          <w:sz w:val="24"/>
          <w:szCs w:val="24"/>
        </w:rPr>
      </w:pPr>
      <w:r w:rsidRPr="00272B35">
        <w:rPr>
          <w:color w:val="000000" w:themeColor="text1"/>
          <w:sz w:val="24"/>
          <w:szCs w:val="24"/>
        </w:rPr>
        <w:t>The configuration will be applied globally for all 365 category merchants and not at individual merchant level.</w:t>
      </w:r>
    </w:p>
    <w:p w14:paraId="23EB6110" w14:textId="77777777" w:rsidR="008C0CBF" w:rsidRDefault="008C0CBF" w:rsidP="008C0CBF">
      <w:pPr>
        <w:ind w:firstLine="0"/>
        <w:rPr>
          <w:color w:val="000000" w:themeColor="text1"/>
          <w:sz w:val="24"/>
          <w:szCs w:val="24"/>
          <w:lang w:val="en-IN"/>
        </w:rPr>
      </w:pPr>
    </w:p>
    <w:p w14:paraId="17F7772F" w14:textId="77D6A825" w:rsidR="008C0CBF" w:rsidRPr="008C0CBF" w:rsidRDefault="008C0CBF" w:rsidP="008C0CBF">
      <w:pPr>
        <w:ind w:firstLine="0"/>
        <w:rPr>
          <w:color w:val="000000" w:themeColor="text1"/>
          <w:sz w:val="24"/>
          <w:szCs w:val="24"/>
          <w:lang w:val="en-IN"/>
        </w:rPr>
      </w:pPr>
      <w:r w:rsidRPr="008C0CBF">
        <w:rPr>
          <w:color w:val="000000" w:themeColor="text1"/>
          <w:sz w:val="24"/>
          <w:szCs w:val="24"/>
          <w:lang w:val="en-IN"/>
        </w:rPr>
        <w:t xml:space="preserve">The </w:t>
      </w:r>
      <w:r w:rsidR="00DA2A55">
        <w:rPr>
          <w:color w:val="000000" w:themeColor="text1"/>
          <w:sz w:val="24"/>
          <w:szCs w:val="24"/>
          <w:lang w:val="en-IN"/>
        </w:rPr>
        <w:t>“</w:t>
      </w:r>
      <w:r w:rsidR="00DA2A55" w:rsidRPr="00DA2A55">
        <w:rPr>
          <w:color w:val="000000" w:themeColor="text1"/>
          <w:sz w:val="24"/>
          <w:szCs w:val="24"/>
          <w:lang w:val="en-IN"/>
        </w:rPr>
        <w:t>CC109 Weekend Split</w:t>
      </w:r>
      <w:r w:rsidR="00DA2A55">
        <w:rPr>
          <w:color w:val="000000" w:themeColor="text1"/>
          <w:sz w:val="24"/>
          <w:szCs w:val="24"/>
          <w:lang w:val="en-IN"/>
        </w:rPr>
        <w:t xml:space="preserve">” </w:t>
      </w:r>
      <w:r w:rsidRPr="008C0CBF">
        <w:rPr>
          <w:color w:val="000000" w:themeColor="text1"/>
          <w:sz w:val="24"/>
          <w:szCs w:val="24"/>
          <w:lang w:val="en-IN"/>
        </w:rPr>
        <w:t>screen will contain the field:</w:t>
      </w:r>
    </w:p>
    <w:p w14:paraId="710ADA19" w14:textId="00EE23C2" w:rsidR="008C0CBF" w:rsidRDefault="008C0CBF">
      <w:pPr>
        <w:numPr>
          <w:ilvl w:val="0"/>
          <w:numId w:val="109"/>
        </w:numPr>
        <w:rPr>
          <w:color w:val="000000" w:themeColor="text1"/>
          <w:sz w:val="24"/>
          <w:szCs w:val="24"/>
          <w:lang w:val="es-ES"/>
        </w:rPr>
      </w:pPr>
      <w:proofErr w:type="spellStart"/>
      <w:r>
        <w:rPr>
          <w:color w:val="000000" w:themeColor="text1"/>
          <w:sz w:val="24"/>
          <w:szCs w:val="24"/>
          <w:lang w:val="es-ES"/>
        </w:rPr>
        <w:t>EnableSplit</w:t>
      </w:r>
      <w:proofErr w:type="spellEnd"/>
    </w:p>
    <w:p w14:paraId="0BA40DC9" w14:textId="3EC7A06C" w:rsidR="008C0CBF" w:rsidRPr="008C0CBF" w:rsidRDefault="008C0CBF">
      <w:pPr>
        <w:numPr>
          <w:ilvl w:val="0"/>
          <w:numId w:val="109"/>
        </w:numPr>
        <w:rPr>
          <w:color w:val="000000" w:themeColor="text1"/>
          <w:sz w:val="24"/>
          <w:szCs w:val="24"/>
          <w:lang w:val="es-ES"/>
        </w:rPr>
      </w:pPr>
      <w:proofErr w:type="spellStart"/>
      <w:r w:rsidRPr="008C0CBF">
        <w:rPr>
          <w:color w:val="000000" w:themeColor="text1"/>
          <w:sz w:val="24"/>
          <w:szCs w:val="24"/>
          <w:lang w:val="es-ES"/>
        </w:rPr>
        <w:t>SplitAmount</w:t>
      </w:r>
      <w:proofErr w:type="spellEnd"/>
      <w:r w:rsidRPr="008C0CBF">
        <w:rPr>
          <w:color w:val="000000" w:themeColor="text1"/>
          <w:sz w:val="24"/>
          <w:szCs w:val="24"/>
          <w:lang w:val="es-ES"/>
        </w:rPr>
        <w:t xml:space="preserve"> </w:t>
      </w:r>
    </w:p>
    <w:p w14:paraId="5A546EC0" w14:textId="77777777" w:rsidR="008C0CBF" w:rsidRDefault="008C0CBF" w:rsidP="00903AC9">
      <w:pPr>
        <w:ind w:firstLine="0"/>
        <w:rPr>
          <w:color w:val="000000" w:themeColor="text1"/>
          <w:sz w:val="24"/>
          <w:szCs w:val="24"/>
        </w:rPr>
      </w:pPr>
    </w:p>
    <w:p w14:paraId="2F7E812B" w14:textId="77777777" w:rsidR="00BD32F2" w:rsidRPr="00272B35" w:rsidRDefault="00BD32F2" w:rsidP="00AF3BE6">
      <w:pPr>
        <w:ind w:firstLine="0"/>
        <w:rPr>
          <w:color w:val="000000" w:themeColor="text1"/>
          <w:sz w:val="24"/>
          <w:szCs w:val="24"/>
        </w:rPr>
      </w:pPr>
    </w:p>
    <w:p w14:paraId="303373D2" w14:textId="06B15ED7" w:rsidR="00BD32F2" w:rsidRPr="00272B35" w:rsidRDefault="00903AC9" w:rsidP="00AF3BE6">
      <w:pPr>
        <w:ind w:firstLine="0"/>
        <w:rPr>
          <w:b/>
          <w:bCs/>
          <w:color w:val="000000" w:themeColor="text1"/>
          <w:sz w:val="24"/>
          <w:szCs w:val="24"/>
        </w:rPr>
      </w:pPr>
      <w:r w:rsidRPr="00272B35">
        <w:rPr>
          <w:b/>
          <w:bCs/>
          <w:color w:val="000000" w:themeColor="text1"/>
          <w:sz w:val="24"/>
          <w:szCs w:val="24"/>
        </w:rPr>
        <w:t>Configuration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9554"/>
        <w:gridCol w:w="1857"/>
      </w:tblGrid>
      <w:tr w:rsidR="00903AC9" w:rsidRPr="00272B35" w14:paraId="0749D3DC" w14:textId="77777777" w:rsidTr="00903AC9">
        <w:trPr>
          <w:tblHeader/>
          <w:tblCellSpacing w:w="15" w:type="dxa"/>
        </w:trPr>
        <w:tc>
          <w:tcPr>
            <w:tcW w:w="0" w:type="auto"/>
            <w:shd w:val="clear" w:color="auto" w:fill="8DB3E2" w:themeFill="text2" w:themeFillTint="66"/>
            <w:vAlign w:val="center"/>
            <w:hideMark/>
          </w:tcPr>
          <w:p w14:paraId="361B005E" w14:textId="77777777" w:rsidR="00903AC9" w:rsidRPr="00272B35" w:rsidRDefault="00903AC9" w:rsidP="00903AC9">
            <w:pPr>
              <w:ind w:firstLine="0"/>
              <w:rPr>
                <w:b/>
                <w:bCs/>
                <w:color w:val="000000" w:themeColor="text1"/>
                <w:sz w:val="24"/>
                <w:szCs w:val="24"/>
                <w:lang w:val="es-ES"/>
              </w:rPr>
            </w:pPr>
            <w:r w:rsidRPr="00272B35">
              <w:rPr>
                <w:b/>
                <w:bCs/>
                <w:color w:val="000000" w:themeColor="text1"/>
                <w:sz w:val="24"/>
                <w:szCs w:val="24"/>
                <w:lang w:val="es-ES"/>
              </w:rPr>
              <w:t>Field Name</w:t>
            </w:r>
          </w:p>
        </w:tc>
        <w:tc>
          <w:tcPr>
            <w:tcW w:w="0" w:type="auto"/>
            <w:shd w:val="clear" w:color="auto" w:fill="8DB3E2" w:themeFill="text2" w:themeFillTint="66"/>
            <w:vAlign w:val="center"/>
            <w:hideMark/>
          </w:tcPr>
          <w:p w14:paraId="44E9E20D" w14:textId="77777777" w:rsidR="00903AC9" w:rsidRPr="00272B35" w:rsidRDefault="00903AC9" w:rsidP="00903AC9">
            <w:pPr>
              <w:ind w:firstLine="0"/>
              <w:rPr>
                <w:b/>
                <w:bCs/>
                <w:color w:val="000000" w:themeColor="text1"/>
                <w:sz w:val="24"/>
                <w:szCs w:val="24"/>
                <w:lang w:val="es-ES"/>
              </w:rPr>
            </w:pPr>
            <w:proofErr w:type="spellStart"/>
            <w:r w:rsidRPr="00272B35">
              <w:rPr>
                <w:b/>
                <w:bCs/>
                <w:color w:val="000000" w:themeColor="text1"/>
                <w:sz w:val="24"/>
                <w:szCs w:val="24"/>
                <w:lang w:val="es-ES"/>
              </w:rPr>
              <w:t>Description</w:t>
            </w:r>
            <w:proofErr w:type="spellEnd"/>
          </w:p>
        </w:tc>
        <w:tc>
          <w:tcPr>
            <w:tcW w:w="0" w:type="auto"/>
            <w:shd w:val="clear" w:color="auto" w:fill="8DB3E2" w:themeFill="text2" w:themeFillTint="66"/>
            <w:vAlign w:val="center"/>
            <w:hideMark/>
          </w:tcPr>
          <w:p w14:paraId="5B91E6A3" w14:textId="77777777" w:rsidR="00903AC9" w:rsidRPr="00272B35" w:rsidRDefault="00903AC9" w:rsidP="00903AC9">
            <w:pPr>
              <w:ind w:firstLine="0"/>
              <w:rPr>
                <w:b/>
                <w:bCs/>
                <w:color w:val="000000" w:themeColor="text1"/>
                <w:sz w:val="24"/>
                <w:szCs w:val="24"/>
                <w:lang w:val="es-ES"/>
              </w:rPr>
            </w:pPr>
            <w:proofErr w:type="spellStart"/>
            <w:r w:rsidRPr="00272B35">
              <w:rPr>
                <w:b/>
                <w:bCs/>
                <w:color w:val="000000" w:themeColor="text1"/>
                <w:sz w:val="24"/>
                <w:szCs w:val="24"/>
                <w:lang w:val="es-ES"/>
              </w:rPr>
              <w:t>Example</w:t>
            </w:r>
            <w:proofErr w:type="spellEnd"/>
            <w:r w:rsidRPr="00272B35">
              <w:rPr>
                <w:b/>
                <w:bCs/>
                <w:color w:val="000000" w:themeColor="text1"/>
                <w:sz w:val="24"/>
                <w:szCs w:val="24"/>
                <w:lang w:val="es-ES"/>
              </w:rPr>
              <w:t xml:space="preserve"> </w:t>
            </w:r>
            <w:proofErr w:type="spellStart"/>
            <w:r w:rsidRPr="00272B35">
              <w:rPr>
                <w:b/>
                <w:bCs/>
                <w:color w:val="000000" w:themeColor="text1"/>
                <w:sz w:val="24"/>
                <w:szCs w:val="24"/>
                <w:lang w:val="es-ES"/>
              </w:rPr>
              <w:t>Value</w:t>
            </w:r>
            <w:proofErr w:type="spellEnd"/>
          </w:p>
        </w:tc>
      </w:tr>
      <w:tr w:rsidR="00903AC9" w:rsidRPr="00272B35" w14:paraId="57066B39" w14:textId="77777777" w:rsidTr="00903AC9">
        <w:trPr>
          <w:tblCellSpacing w:w="15" w:type="dxa"/>
        </w:trPr>
        <w:tc>
          <w:tcPr>
            <w:tcW w:w="0" w:type="auto"/>
            <w:shd w:val="clear" w:color="auto" w:fill="C6D9F1" w:themeFill="text2" w:themeFillTint="33"/>
            <w:vAlign w:val="center"/>
            <w:hideMark/>
          </w:tcPr>
          <w:p w14:paraId="36514DD4" w14:textId="7122F2D2" w:rsidR="00903AC9" w:rsidRPr="00ED150A" w:rsidRDefault="00ED150A" w:rsidP="00ED150A">
            <w:pPr>
              <w:ind w:firstLine="0"/>
              <w:rPr>
                <w:color w:val="000000" w:themeColor="text1"/>
                <w:sz w:val="24"/>
                <w:szCs w:val="24"/>
                <w:lang w:val="es-ES"/>
              </w:rPr>
            </w:pPr>
            <w:proofErr w:type="spellStart"/>
            <w:r>
              <w:rPr>
                <w:color w:val="000000" w:themeColor="text1"/>
                <w:sz w:val="24"/>
                <w:szCs w:val="24"/>
                <w:lang w:val="es-ES"/>
              </w:rPr>
              <w:t>EnableSplit</w:t>
            </w:r>
            <w:proofErr w:type="spellEnd"/>
          </w:p>
        </w:tc>
        <w:tc>
          <w:tcPr>
            <w:tcW w:w="0" w:type="auto"/>
            <w:shd w:val="clear" w:color="auto" w:fill="C6D9F1" w:themeFill="text2" w:themeFillTint="33"/>
            <w:vAlign w:val="center"/>
            <w:hideMark/>
          </w:tcPr>
          <w:p w14:paraId="68238C9D" w14:textId="79FF5871" w:rsidR="00903AC9" w:rsidRPr="00272B35" w:rsidRDefault="00903AC9" w:rsidP="00903AC9">
            <w:pPr>
              <w:ind w:firstLine="0"/>
              <w:rPr>
                <w:color w:val="000000" w:themeColor="text1"/>
                <w:sz w:val="24"/>
                <w:szCs w:val="24"/>
                <w:lang w:val="en-IN"/>
              </w:rPr>
            </w:pPr>
            <w:r w:rsidRPr="00272B35">
              <w:rPr>
                <w:color w:val="000000" w:themeColor="text1"/>
                <w:sz w:val="24"/>
                <w:szCs w:val="24"/>
                <w:lang w:val="en-IN"/>
              </w:rPr>
              <w:t>Controls whether split logic should be applied during weekends</w:t>
            </w:r>
            <w:r w:rsidR="004D17C8">
              <w:rPr>
                <w:color w:val="000000" w:themeColor="text1"/>
                <w:sz w:val="24"/>
                <w:szCs w:val="24"/>
                <w:lang w:val="en-IN"/>
              </w:rPr>
              <w:t xml:space="preserve"> &amp; Holidays </w:t>
            </w:r>
          </w:p>
        </w:tc>
        <w:tc>
          <w:tcPr>
            <w:tcW w:w="0" w:type="auto"/>
            <w:shd w:val="clear" w:color="auto" w:fill="C6D9F1" w:themeFill="text2" w:themeFillTint="33"/>
            <w:vAlign w:val="center"/>
            <w:hideMark/>
          </w:tcPr>
          <w:p w14:paraId="36D651A1" w14:textId="77777777" w:rsidR="00903AC9" w:rsidRPr="00272B35" w:rsidRDefault="00903AC9" w:rsidP="00903AC9">
            <w:pPr>
              <w:ind w:firstLine="0"/>
              <w:rPr>
                <w:color w:val="000000" w:themeColor="text1"/>
                <w:sz w:val="24"/>
                <w:szCs w:val="24"/>
                <w:lang w:val="es-ES"/>
              </w:rPr>
            </w:pPr>
            <w:r w:rsidRPr="00272B35">
              <w:rPr>
                <w:color w:val="000000" w:themeColor="text1"/>
                <w:sz w:val="24"/>
                <w:szCs w:val="24"/>
                <w:lang w:val="es-ES"/>
              </w:rPr>
              <w:t>YES / NO</w:t>
            </w:r>
          </w:p>
        </w:tc>
      </w:tr>
      <w:tr w:rsidR="00903AC9" w:rsidRPr="00272B35" w14:paraId="0D4D3578" w14:textId="77777777" w:rsidTr="00903AC9">
        <w:trPr>
          <w:tblCellSpacing w:w="15" w:type="dxa"/>
        </w:trPr>
        <w:tc>
          <w:tcPr>
            <w:tcW w:w="0" w:type="auto"/>
            <w:shd w:val="clear" w:color="auto" w:fill="C6D9F1" w:themeFill="text2" w:themeFillTint="33"/>
            <w:vAlign w:val="center"/>
            <w:hideMark/>
          </w:tcPr>
          <w:p w14:paraId="2C4C4C77" w14:textId="0B621885" w:rsidR="00903AC9" w:rsidRPr="00272B35" w:rsidRDefault="00903AC9" w:rsidP="00903AC9">
            <w:pPr>
              <w:ind w:firstLine="0"/>
              <w:rPr>
                <w:color w:val="000000" w:themeColor="text1"/>
                <w:sz w:val="24"/>
                <w:szCs w:val="24"/>
                <w:lang w:val="es-ES"/>
              </w:rPr>
            </w:pPr>
            <w:proofErr w:type="spellStart"/>
            <w:r w:rsidRPr="00272B35">
              <w:rPr>
                <w:color w:val="000000" w:themeColor="text1"/>
                <w:sz w:val="24"/>
                <w:szCs w:val="24"/>
                <w:lang w:val="es-ES"/>
              </w:rPr>
              <w:t>SplitAmount</w:t>
            </w:r>
            <w:proofErr w:type="spellEnd"/>
          </w:p>
        </w:tc>
        <w:tc>
          <w:tcPr>
            <w:tcW w:w="0" w:type="auto"/>
            <w:shd w:val="clear" w:color="auto" w:fill="C6D9F1" w:themeFill="text2" w:themeFillTint="33"/>
            <w:vAlign w:val="center"/>
            <w:hideMark/>
          </w:tcPr>
          <w:p w14:paraId="061E3425" w14:textId="33B83C0A" w:rsidR="00903AC9" w:rsidRPr="00272B35" w:rsidRDefault="00903AC9" w:rsidP="00903AC9">
            <w:pPr>
              <w:ind w:firstLine="0"/>
              <w:rPr>
                <w:color w:val="000000" w:themeColor="text1"/>
                <w:sz w:val="24"/>
                <w:szCs w:val="24"/>
                <w:lang w:val="en-IN"/>
              </w:rPr>
            </w:pPr>
            <w:r w:rsidRPr="00272B35">
              <w:rPr>
                <w:color w:val="000000" w:themeColor="text1"/>
                <w:sz w:val="24"/>
                <w:szCs w:val="24"/>
                <w:lang w:val="en-IN"/>
              </w:rPr>
              <w:t>Transaction amount threshold to be considered for weekend</w:t>
            </w:r>
            <w:r w:rsidR="004D17C8">
              <w:rPr>
                <w:color w:val="000000" w:themeColor="text1"/>
                <w:sz w:val="24"/>
                <w:szCs w:val="24"/>
                <w:lang w:val="en-IN"/>
              </w:rPr>
              <w:t xml:space="preserve"> &amp; Holidays</w:t>
            </w:r>
            <w:r w:rsidRPr="00272B35">
              <w:rPr>
                <w:color w:val="000000" w:themeColor="text1"/>
                <w:sz w:val="24"/>
                <w:szCs w:val="24"/>
                <w:lang w:val="en-IN"/>
              </w:rPr>
              <w:t xml:space="preserve"> split logic</w:t>
            </w:r>
          </w:p>
        </w:tc>
        <w:tc>
          <w:tcPr>
            <w:tcW w:w="0" w:type="auto"/>
            <w:shd w:val="clear" w:color="auto" w:fill="C6D9F1" w:themeFill="text2" w:themeFillTint="33"/>
            <w:vAlign w:val="center"/>
            <w:hideMark/>
          </w:tcPr>
          <w:p w14:paraId="4FC32AC9" w14:textId="77777777" w:rsidR="00903AC9" w:rsidRPr="00272B35" w:rsidRDefault="00903AC9" w:rsidP="00903AC9">
            <w:pPr>
              <w:ind w:firstLine="0"/>
              <w:rPr>
                <w:color w:val="000000" w:themeColor="text1"/>
                <w:sz w:val="24"/>
                <w:szCs w:val="24"/>
                <w:lang w:val="es-ES"/>
              </w:rPr>
            </w:pPr>
            <w:r w:rsidRPr="00272B35">
              <w:rPr>
                <w:color w:val="000000" w:themeColor="text1"/>
                <w:sz w:val="24"/>
                <w:szCs w:val="24"/>
                <w:lang w:val="es-ES"/>
              </w:rPr>
              <w:t>7,000,000</w:t>
            </w:r>
          </w:p>
        </w:tc>
      </w:tr>
    </w:tbl>
    <w:p w14:paraId="7CA2FFEA" w14:textId="130EB931" w:rsidR="00903AC9" w:rsidRDefault="00903AC9" w:rsidP="00AF3BE6">
      <w:pPr>
        <w:ind w:firstLine="0"/>
        <w:rPr>
          <w:color w:val="000000" w:themeColor="text1"/>
          <w:sz w:val="24"/>
          <w:szCs w:val="24"/>
        </w:rPr>
      </w:pPr>
    </w:p>
    <w:p w14:paraId="0F9D69F5" w14:textId="77777777" w:rsidR="00ED150A" w:rsidRDefault="00ED150A" w:rsidP="00AF3BE6">
      <w:pPr>
        <w:ind w:firstLine="0"/>
        <w:rPr>
          <w:color w:val="000000" w:themeColor="text1"/>
          <w:sz w:val="24"/>
          <w:szCs w:val="24"/>
        </w:rPr>
      </w:pPr>
    </w:p>
    <w:p w14:paraId="72E3571F" w14:textId="77777777" w:rsidR="004D17C8" w:rsidRDefault="004D17C8" w:rsidP="00AF3BE6">
      <w:pPr>
        <w:ind w:firstLine="0"/>
        <w:rPr>
          <w:color w:val="000000" w:themeColor="text1"/>
          <w:sz w:val="24"/>
          <w:szCs w:val="24"/>
        </w:rPr>
      </w:pPr>
    </w:p>
    <w:p w14:paraId="0002B21F" w14:textId="77777777" w:rsidR="004D17C8" w:rsidRPr="00272B35" w:rsidRDefault="004D17C8" w:rsidP="00AF3BE6">
      <w:pPr>
        <w:ind w:firstLine="0"/>
        <w:rPr>
          <w:color w:val="000000" w:themeColor="text1"/>
          <w:sz w:val="24"/>
          <w:szCs w:val="24"/>
        </w:rPr>
      </w:pPr>
    </w:p>
    <w:p w14:paraId="683257E9" w14:textId="1AAAAB3C" w:rsidR="008D5710" w:rsidRPr="00ED150A" w:rsidRDefault="008D5710" w:rsidP="008D5710">
      <w:pPr>
        <w:ind w:firstLine="0"/>
        <w:rPr>
          <w:b/>
          <w:bCs/>
          <w:color w:val="000000" w:themeColor="text1"/>
          <w:sz w:val="24"/>
          <w:szCs w:val="24"/>
          <w:lang w:val="en-IN"/>
        </w:rPr>
      </w:pPr>
      <w:r w:rsidRPr="00ED150A">
        <w:rPr>
          <w:b/>
          <w:bCs/>
          <w:color w:val="000000" w:themeColor="text1"/>
          <w:sz w:val="24"/>
          <w:szCs w:val="24"/>
          <w:lang w:val="en-IN"/>
        </w:rPr>
        <w:lastRenderedPageBreak/>
        <w:t>Processing Logic</w:t>
      </w:r>
      <w:r w:rsidR="009D56AB" w:rsidRPr="00ED150A">
        <w:rPr>
          <w:b/>
          <w:bCs/>
          <w:color w:val="000000" w:themeColor="text1"/>
          <w:sz w:val="24"/>
          <w:szCs w:val="24"/>
          <w:lang w:val="en-IN"/>
        </w:rPr>
        <w:t>-</w:t>
      </w:r>
    </w:p>
    <w:p w14:paraId="282363D3" w14:textId="77777777" w:rsidR="008D5710" w:rsidRPr="00ED150A" w:rsidRDefault="008D5710" w:rsidP="008D5710">
      <w:pPr>
        <w:ind w:firstLine="0"/>
        <w:rPr>
          <w:color w:val="000000" w:themeColor="text1"/>
          <w:sz w:val="24"/>
          <w:szCs w:val="24"/>
          <w:lang w:val="en-IN"/>
        </w:rPr>
      </w:pPr>
    </w:p>
    <w:p w14:paraId="2FD1839B" w14:textId="09EB1D29" w:rsidR="008D5710" w:rsidRPr="00ED150A" w:rsidRDefault="008D5710" w:rsidP="008D5710">
      <w:pPr>
        <w:ind w:firstLine="0"/>
        <w:rPr>
          <w:color w:val="000000" w:themeColor="text1"/>
          <w:sz w:val="24"/>
          <w:szCs w:val="24"/>
          <w:lang w:val="en-IN"/>
        </w:rPr>
      </w:pPr>
      <w:r w:rsidRPr="00ED150A">
        <w:rPr>
          <w:color w:val="000000" w:themeColor="text1"/>
          <w:sz w:val="24"/>
          <w:szCs w:val="24"/>
          <w:lang w:val="en-IN"/>
        </w:rPr>
        <w:t xml:space="preserve">If: </w:t>
      </w:r>
      <w:proofErr w:type="spellStart"/>
      <w:r w:rsidR="004D17C8" w:rsidRPr="004D17C8">
        <w:rPr>
          <w:color w:val="000000" w:themeColor="text1"/>
          <w:sz w:val="24"/>
          <w:szCs w:val="24"/>
          <w:lang w:val="en-IN"/>
        </w:rPr>
        <w:t>EnableSplit</w:t>
      </w:r>
      <w:proofErr w:type="spellEnd"/>
      <w:r w:rsidR="004D17C8" w:rsidRPr="00ED150A">
        <w:rPr>
          <w:color w:val="000000" w:themeColor="text1"/>
          <w:sz w:val="24"/>
          <w:szCs w:val="24"/>
          <w:lang w:val="en-IN"/>
        </w:rPr>
        <w:t xml:space="preserve"> </w:t>
      </w:r>
      <w:r w:rsidRPr="00ED150A">
        <w:rPr>
          <w:color w:val="000000" w:themeColor="text1"/>
          <w:sz w:val="24"/>
          <w:szCs w:val="24"/>
          <w:lang w:val="en-IN"/>
        </w:rPr>
        <w:t>= YES</w:t>
      </w:r>
    </w:p>
    <w:p w14:paraId="27E80310" w14:textId="7E444669" w:rsidR="008D5710" w:rsidRPr="00272B35" w:rsidRDefault="008D5710" w:rsidP="008D5710">
      <w:pPr>
        <w:ind w:firstLine="0"/>
        <w:rPr>
          <w:color w:val="000000" w:themeColor="text1"/>
          <w:sz w:val="24"/>
          <w:szCs w:val="24"/>
          <w:lang w:val="en-IN"/>
        </w:rPr>
      </w:pPr>
      <w:r w:rsidRPr="00272B35">
        <w:rPr>
          <w:color w:val="000000" w:themeColor="text1"/>
          <w:sz w:val="24"/>
          <w:szCs w:val="24"/>
          <w:lang w:val="en-IN"/>
        </w:rPr>
        <w:t xml:space="preserve">Then: OP will apply split transaction logic for weekend </w:t>
      </w:r>
      <w:r w:rsidR="004D17C8">
        <w:rPr>
          <w:color w:val="000000" w:themeColor="text1"/>
          <w:sz w:val="24"/>
          <w:szCs w:val="24"/>
          <w:lang w:val="en-IN"/>
        </w:rPr>
        <w:t xml:space="preserve">and holidays </w:t>
      </w:r>
      <w:r w:rsidRPr="00272B35">
        <w:rPr>
          <w:color w:val="000000" w:themeColor="text1"/>
          <w:sz w:val="24"/>
          <w:szCs w:val="24"/>
          <w:lang w:val="en-IN"/>
        </w:rPr>
        <w:t xml:space="preserve">processing transactions based on the </w:t>
      </w:r>
      <w:r w:rsidR="004D17C8">
        <w:rPr>
          <w:color w:val="000000" w:themeColor="text1"/>
          <w:sz w:val="24"/>
          <w:szCs w:val="24"/>
          <w:lang w:val="en-IN"/>
        </w:rPr>
        <w:t xml:space="preserve">value </w:t>
      </w:r>
      <w:r w:rsidRPr="00272B35">
        <w:rPr>
          <w:color w:val="000000" w:themeColor="text1"/>
          <w:sz w:val="24"/>
          <w:szCs w:val="24"/>
          <w:lang w:val="en-IN"/>
        </w:rPr>
        <w:t xml:space="preserve">configured </w:t>
      </w:r>
      <w:r w:rsidR="004D17C8">
        <w:rPr>
          <w:color w:val="000000" w:themeColor="text1"/>
          <w:sz w:val="24"/>
          <w:szCs w:val="24"/>
          <w:lang w:val="en-IN"/>
        </w:rPr>
        <w:t xml:space="preserve">in </w:t>
      </w:r>
      <w:proofErr w:type="spellStart"/>
      <w:r w:rsidR="004D17C8" w:rsidRPr="004D17C8">
        <w:rPr>
          <w:color w:val="000000" w:themeColor="text1"/>
          <w:sz w:val="24"/>
          <w:szCs w:val="24"/>
          <w:lang w:val="en-IN"/>
        </w:rPr>
        <w:t>SplitAmount</w:t>
      </w:r>
      <w:proofErr w:type="spellEnd"/>
      <w:r w:rsidRPr="00272B35">
        <w:rPr>
          <w:color w:val="000000" w:themeColor="text1"/>
          <w:sz w:val="24"/>
          <w:szCs w:val="24"/>
          <w:lang w:val="en-IN"/>
        </w:rPr>
        <w:t>.</w:t>
      </w:r>
    </w:p>
    <w:p w14:paraId="4CEC6C30" w14:textId="77777777" w:rsidR="008D5710" w:rsidRPr="00272B35" w:rsidRDefault="008D5710" w:rsidP="008D5710">
      <w:pPr>
        <w:ind w:firstLine="0"/>
        <w:rPr>
          <w:color w:val="000000" w:themeColor="text1"/>
          <w:sz w:val="24"/>
          <w:szCs w:val="24"/>
          <w:lang w:val="en-IN"/>
        </w:rPr>
      </w:pPr>
    </w:p>
    <w:p w14:paraId="25E6EBC7" w14:textId="29396940" w:rsidR="008D5710" w:rsidRPr="00272B35" w:rsidRDefault="008D5710" w:rsidP="008D5710">
      <w:pPr>
        <w:ind w:firstLine="0"/>
        <w:rPr>
          <w:color w:val="000000" w:themeColor="text1"/>
          <w:sz w:val="24"/>
          <w:szCs w:val="24"/>
          <w:lang w:val="en-IN"/>
        </w:rPr>
      </w:pPr>
      <w:r w:rsidRPr="00272B35">
        <w:rPr>
          <w:color w:val="000000" w:themeColor="text1"/>
          <w:sz w:val="24"/>
          <w:szCs w:val="24"/>
          <w:lang w:val="en-IN"/>
        </w:rPr>
        <w:t xml:space="preserve">If: </w:t>
      </w:r>
      <w:proofErr w:type="spellStart"/>
      <w:r w:rsidR="004D17C8" w:rsidRPr="00EB30D8">
        <w:rPr>
          <w:color w:val="000000" w:themeColor="text1"/>
          <w:sz w:val="24"/>
          <w:szCs w:val="24"/>
          <w:lang w:val="en-IN"/>
        </w:rPr>
        <w:t>EnableSplit</w:t>
      </w:r>
      <w:proofErr w:type="spellEnd"/>
      <w:r w:rsidR="004D17C8" w:rsidRPr="00ED150A">
        <w:rPr>
          <w:color w:val="000000" w:themeColor="text1"/>
          <w:sz w:val="24"/>
          <w:szCs w:val="24"/>
          <w:lang w:val="en-IN"/>
        </w:rPr>
        <w:t xml:space="preserve"> </w:t>
      </w:r>
      <w:r w:rsidRPr="00272B35">
        <w:rPr>
          <w:color w:val="000000" w:themeColor="text1"/>
          <w:sz w:val="24"/>
          <w:szCs w:val="24"/>
          <w:lang w:val="en-IN"/>
        </w:rPr>
        <w:t>= NO</w:t>
      </w:r>
    </w:p>
    <w:p w14:paraId="7F5E4FBC" w14:textId="1B600DA2" w:rsidR="008D5710" w:rsidRPr="00272B35" w:rsidRDefault="008D5710" w:rsidP="008D5710">
      <w:pPr>
        <w:ind w:firstLine="0"/>
        <w:rPr>
          <w:color w:val="000000" w:themeColor="text1"/>
          <w:sz w:val="24"/>
          <w:szCs w:val="24"/>
          <w:lang w:val="en-IN"/>
        </w:rPr>
      </w:pPr>
      <w:r w:rsidRPr="00272B35">
        <w:rPr>
          <w:color w:val="000000" w:themeColor="text1"/>
          <w:sz w:val="24"/>
          <w:szCs w:val="24"/>
          <w:lang w:val="en-IN"/>
        </w:rPr>
        <w:t xml:space="preserve">Then: </w:t>
      </w:r>
      <w:r w:rsidR="00EB30D8" w:rsidRPr="00EB30D8">
        <w:rPr>
          <w:color w:val="000000" w:themeColor="text1"/>
          <w:sz w:val="24"/>
          <w:szCs w:val="24"/>
        </w:rPr>
        <w:t>OP will not apply split logic during weekends and holidays. Merchant transactions will continue as a single payment line even for large transaction amounts</w:t>
      </w:r>
      <w:r w:rsidR="004D17C8">
        <w:rPr>
          <w:color w:val="000000" w:themeColor="text1"/>
          <w:sz w:val="24"/>
          <w:szCs w:val="24"/>
          <w:lang w:val="en-IN"/>
        </w:rPr>
        <w:t>.</w:t>
      </w:r>
    </w:p>
    <w:p w14:paraId="62D36AE1" w14:textId="77777777" w:rsidR="00BD32F2" w:rsidRPr="00272B35" w:rsidRDefault="00BD32F2" w:rsidP="00AF3BE6">
      <w:pPr>
        <w:ind w:firstLine="0"/>
        <w:rPr>
          <w:color w:val="000000" w:themeColor="text1"/>
          <w:sz w:val="24"/>
          <w:szCs w:val="24"/>
          <w:lang w:val="en-IN"/>
        </w:rPr>
      </w:pPr>
    </w:p>
    <w:p w14:paraId="4DB63DF7" w14:textId="36E10456" w:rsidR="0059024F" w:rsidRDefault="0059024F" w:rsidP="0059024F">
      <w:pPr>
        <w:ind w:firstLine="0"/>
        <w:rPr>
          <w:b/>
          <w:bCs/>
          <w:color w:val="000000" w:themeColor="text1"/>
          <w:sz w:val="24"/>
          <w:szCs w:val="24"/>
          <w:lang w:val="es-ES"/>
        </w:rPr>
      </w:pPr>
      <w:r w:rsidRPr="00610EF2">
        <w:rPr>
          <w:b/>
          <w:bCs/>
          <w:color w:val="000000" w:themeColor="text1"/>
          <w:sz w:val="24"/>
          <w:szCs w:val="24"/>
          <w:highlight w:val="yellow"/>
          <w:lang w:val="es-ES"/>
        </w:rPr>
        <w:t>Example</w:t>
      </w:r>
      <w:r w:rsidR="00610EF2" w:rsidRPr="00610EF2">
        <w:rPr>
          <w:b/>
          <w:bCs/>
          <w:color w:val="000000" w:themeColor="text1"/>
          <w:sz w:val="24"/>
          <w:szCs w:val="24"/>
          <w:highlight w:val="yellow"/>
          <w:lang w:val="es-ES"/>
        </w:rPr>
        <w:t>1:</w:t>
      </w:r>
      <w:r w:rsidRPr="00610EF2">
        <w:rPr>
          <w:b/>
          <w:bCs/>
          <w:color w:val="000000" w:themeColor="text1"/>
          <w:sz w:val="24"/>
          <w:szCs w:val="24"/>
          <w:highlight w:val="yellow"/>
          <w:lang w:val="es-ES"/>
        </w:rPr>
        <w:t xml:space="preserve"> </w:t>
      </w:r>
      <w:proofErr w:type="spellStart"/>
      <w:r w:rsidRPr="00610EF2">
        <w:rPr>
          <w:b/>
          <w:bCs/>
          <w:color w:val="000000" w:themeColor="text1"/>
          <w:sz w:val="24"/>
          <w:szCs w:val="24"/>
          <w:highlight w:val="yellow"/>
          <w:lang w:val="es-ES"/>
        </w:rPr>
        <w:t>Configuration</w:t>
      </w:r>
      <w:proofErr w:type="spellEnd"/>
    </w:p>
    <w:p w14:paraId="67A0744B" w14:textId="77777777" w:rsidR="0059024F" w:rsidRPr="0059024F" w:rsidRDefault="0059024F" w:rsidP="0059024F">
      <w:pPr>
        <w:ind w:firstLine="0"/>
        <w:rPr>
          <w:b/>
          <w:bCs/>
          <w:color w:val="000000" w:themeColor="text1"/>
          <w:sz w:val="24"/>
          <w:szCs w:val="24"/>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969"/>
      </w:tblGrid>
      <w:tr w:rsidR="0059024F" w:rsidRPr="0059024F" w14:paraId="05121306" w14:textId="77777777" w:rsidTr="0059024F">
        <w:trPr>
          <w:tblHeader/>
          <w:tblCellSpacing w:w="15" w:type="dxa"/>
        </w:trPr>
        <w:tc>
          <w:tcPr>
            <w:tcW w:w="3069" w:type="dxa"/>
            <w:shd w:val="clear" w:color="auto" w:fill="8DB3E2" w:themeFill="text2" w:themeFillTint="66"/>
            <w:vAlign w:val="center"/>
            <w:hideMark/>
          </w:tcPr>
          <w:p w14:paraId="712CAF4E" w14:textId="77777777" w:rsidR="0059024F" w:rsidRPr="0059024F" w:rsidRDefault="0059024F" w:rsidP="0059024F">
            <w:pPr>
              <w:ind w:firstLine="0"/>
              <w:rPr>
                <w:b/>
                <w:bCs/>
                <w:color w:val="000000" w:themeColor="text1"/>
                <w:sz w:val="24"/>
                <w:szCs w:val="24"/>
                <w:lang w:val="es-ES"/>
              </w:rPr>
            </w:pPr>
            <w:proofErr w:type="spellStart"/>
            <w:r w:rsidRPr="0059024F">
              <w:rPr>
                <w:b/>
                <w:bCs/>
                <w:color w:val="000000" w:themeColor="text1"/>
                <w:sz w:val="24"/>
                <w:szCs w:val="24"/>
                <w:lang w:val="es-ES"/>
              </w:rPr>
              <w:t>Configuration</w:t>
            </w:r>
            <w:proofErr w:type="spellEnd"/>
          </w:p>
        </w:tc>
        <w:tc>
          <w:tcPr>
            <w:tcW w:w="3924" w:type="dxa"/>
            <w:shd w:val="clear" w:color="auto" w:fill="8DB3E2" w:themeFill="text2" w:themeFillTint="66"/>
            <w:vAlign w:val="center"/>
            <w:hideMark/>
          </w:tcPr>
          <w:p w14:paraId="5A4E3347" w14:textId="77777777" w:rsidR="0059024F" w:rsidRPr="0059024F" w:rsidRDefault="0059024F" w:rsidP="0059024F">
            <w:pPr>
              <w:ind w:firstLine="0"/>
              <w:rPr>
                <w:b/>
                <w:bCs/>
                <w:color w:val="000000" w:themeColor="text1"/>
                <w:sz w:val="24"/>
                <w:szCs w:val="24"/>
                <w:lang w:val="es-ES"/>
              </w:rPr>
            </w:pPr>
            <w:proofErr w:type="spellStart"/>
            <w:r w:rsidRPr="0059024F">
              <w:rPr>
                <w:b/>
                <w:bCs/>
                <w:color w:val="000000" w:themeColor="text1"/>
                <w:sz w:val="24"/>
                <w:szCs w:val="24"/>
                <w:lang w:val="es-ES"/>
              </w:rPr>
              <w:t>Value</w:t>
            </w:r>
            <w:proofErr w:type="spellEnd"/>
          </w:p>
        </w:tc>
      </w:tr>
      <w:tr w:rsidR="0059024F" w:rsidRPr="0059024F" w14:paraId="65E809B2" w14:textId="77777777" w:rsidTr="0059024F">
        <w:trPr>
          <w:tblCellSpacing w:w="15" w:type="dxa"/>
        </w:trPr>
        <w:tc>
          <w:tcPr>
            <w:tcW w:w="3069" w:type="dxa"/>
            <w:shd w:val="clear" w:color="auto" w:fill="C6D9F1" w:themeFill="text2" w:themeFillTint="33"/>
            <w:vAlign w:val="center"/>
            <w:hideMark/>
          </w:tcPr>
          <w:p w14:paraId="217073B2" w14:textId="77777777" w:rsidR="0059024F" w:rsidRPr="0059024F" w:rsidRDefault="0059024F" w:rsidP="0059024F">
            <w:pPr>
              <w:ind w:firstLine="0"/>
              <w:rPr>
                <w:color w:val="000000" w:themeColor="text1"/>
                <w:sz w:val="24"/>
                <w:szCs w:val="24"/>
                <w:lang w:val="es-ES"/>
              </w:rPr>
            </w:pPr>
            <w:proofErr w:type="spellStart"/>
            <w:r w:rsidRPr="0059024F">
              <w:rPr>
                <w:color w:val="000000" w:themeColor="text1"/>
                <w:sz w:val="24"/>
                <w:szCs w:val="24"/>
                <w:lang w:val="es-ES"/>
              </w:rPr>
              <w:t>EnableSplit</w:t>
            </w:r>
            <w:proofErr w:type="spellEnd"/>
          </w:p>
        </w:tc>
        <w:tc>
          <w:tcPr>
            <w:tcW w:w="3924" w:type="dxa"/>
            <w:shd w:val="clear" w:color="auto" w:fill="C6D9F1" w:themeFill="text2" w:themeFillTint="33"/>
            <w:vAlign w:val="center"/>
            <w:hideMark/>
          </w:tcPr>
          <w:p w14:paraId="72133513" w14:textId="77777777" w:rsidR="0059024F" w:rsidRPr="0059024F" w:rsidRDefault="0059024F" w:rsidP="0059024F">
            <w:pPr>
              <w:ind w:firstLine="0"/>
              <w:rPr>
                <w:color w:val="000000" w:themeColor="text1"/>
                <w:sz w:val="24"/>
                <w:szCs w:val="24"/>
                <w:lang w:val="es-ES"/>
              </w:rPr>
            </w:pPr>
            <w:r w:rsidRPr="0059024F">
              <w:rPr>
                <w:color w:val="000000" w:themeColor="text1"/>
                <w:sz w:val="24"/>
                <w:szCs w:val="24"/>
                <w:lang w:val="es-ES"/>
              </w:rPr>
              <w:t>YES</w:t>
            </w:r>
          </w:p>
        </w:tc>
      </w:tr>
      <w:tr w:rsidR="0059024F" w:rsidRPr="0059024F" w14:paraId="1E1339B9" w14:textId="77777777" w:rsidTr="0059024F">
        <w:trPr>
          <w:tblCellSpacing w:w="15" w:type="dxa"/>
        </w:trPr>
        <w:tc>
          <w:tcPr>
            <w:tcW w:w="3069" w:type="dxa"/>
            <w:shd w:val="clear" w:color="auto" w:fill="C6D9F1" w:themeFill="text2" w:themeFillTint="33"/>
            <w:vAlign w:val="center"/>
            <w:hideMark/>
          </w:tcPr>
          <w:p w14:paraId="11C8CBCE" w14:textId="77777777" w:rsidR="0059024F" w:rsidRPr="0059024F" w:rsidRDefault="0059024F" w:rsidP="0059024F">
            <w:pPr>
              <w:ind w:firstLine="0"/>
              <w:rPr>
                <w:color w:val="000000" w:themeColor="text1"/>
                <w:sz w:val="24"/>
                <w:szCs w:val="24"/>
                <w:lang w:val="es-ES"/>
              </w:rPr>
            </w:pPr>
            <w:proofErr w:type="spellStart"/>
            <w:r w:rsidRPr="0059024F">
              <w:rPr>
                <w:color w:val="000000" w:themeColor="text1"/>
                <w:sz w:val="24"/>
                <w:szCs w:val="24"/>
                <w:lang w:val="es-ES"/>
              </w:rPr>
              <w:t>SplitAmount</w:t>
            </w:r>
            <w:proofErr w:type="spellEnd"/>
          </w:p>
        </w:tc>
        <w:tc>
          <w:tcPr>
            <w:tcW w:w="3924" w:type="dxa"/>
            <w:shd w:val="clear" w:color="auto" w:fill="C6D9F1" w:themeFill="text2" w:themeFillTint="33"/>
            <w:vAlign w:val="center"/>
            <w:hideMark/>
          </w:tcPr>
          <w:p w14:paraId="5F3F6504" w14:textId="77777777" w:rsidR="0059024F" w:rsidRPr="0059024F" w:rsidRDefault="0059024F" w:rsidP="0059024F">
            <w:pPr>
              <w:ind w:firstLine="0"/>
              <w:rPr>
                <w:color w:val="000000" w:themeColor="text1"/>
                <w:sz w:val="24"/>
                <w:szCs w:val="24"/>
                <w:lang w:val="es-ES"/>
              </w:rPr>
            </w:pPr>
            <w:r w:rsidRPr="0059024F">
              <w:rPr>
                <w:color w:val="000000" w:themeColor="text1"/>
                <w:sz w:val="24"/>
                <w:szCs w:val="24"/>
                <w:lang w:val="es-ES"/>
              </w:rPr>
              <w:t>7,000,000</w:t>
            </w:r>
          </w:p>
        </w:tc>
      </w:tr>
    </w:tbl>
    <w:p w14:paraId="10AAB3CE" w14:textId="77777777" w:rsidR="00252C5F" w:rsidRDefault="00252C5F" w:rsidP="00252C5F">
      <w:pPr>
        <w:ind w:firstLine="0"/>
        <w:rPr>
          <w:b/>
          <w:bCs/>
          <w:color w:val="000000" w:themeColor="text1"/>
          <w:sz w:val="24"/>
          <w:szCs w:val="24"/>
          <w:lang w:val="en-IN"/>
        </w:rPr>
      </w:pPr>
    </w:p>
    <w:p w14:paraId="28A20470" w14:textId="77777777" w:rsidR="0037127D" w:rsidRPr="0037127D" w:rsidRDefault="0037127D" w:rsidP="0037127D">
      <w:pPr>
        <w:ind w:firstLine="0"/>
        <w:rPr>
          <w:b/>
          <w:bCs/>
          <w:color w:val="000000" w:themeColor="text1"/>
          <w:sz w:val="24"/>
          <w:szCs w:val="24"/>
          <w:lang w:val="es-ES"/>
        </w:rPr>
      </w:pPr>
      <w:proofErr w:type="spellStart"/>
      <w:r w:rsidRPr="0037127D">
        <w:rPr>
          <w:b/>
          <w:bCs/>
          <w:color w:val="000000" w:themeColor="text1"/>
          <w:sz w:val="24"/>
          <w:szCs w:val="24"/>
          <w:lang w:val="es-ES"/>
        </w:rPr>
        <w:t>Resulting</w:t>
      </w:r>
      <w:proofErr w:type="spellEnd"/>
      <w:r w:rsidRPr="0037127D">
        <w:rPr>
          <w:b/>
          <w:bCs/>
          <w:color w:val="000000" w:themeColor="text1"/>
          <w:sz w:val="24"/>
          <w:szCs w:val="24"/>
          <w:lang w:val="es-ES"/>
        </w:rPr>
        <w:t xml:space="preserve"> </w:t>
      </w:r>
      <w:proofErr w:type="spellStart"/>
      <w:r w:rsidRPr="0037127D">
        <w:rPr>
          <w:b/>
          <w:bCs/>
          <w:color w:val="000000" w:themeColor="text1"/>
          <w:sz w:val="24"/>
          <w:szCs w:val="24"/>
          <w:lang w:val="es-ES"/>
        </w:rPr>
        <w:t>Behavior</w:t>
      </w:r>
      <w:proofErr w:type="spellEnd"/>
    </w:p>
    <w:p w14:paraId="48DA1E63" w14:textId="77777777" w:rsidR="0059024F" w:rsidRDefault="0059024F" w:rsidP="00252C5F">
      <w:pPr>
        <w:ind w:firstLine="0"/>
        <w:rPr>
          <w:b/>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686"/>
        <w:gridCol w:w="4819"/>
      </w:tblGrid>
      <w:tr w:rsidR="0037127D" w:rsidRPr="0037127D" w14:paraId="384E4532" w14:textId="77777777" w:rsidTr="0091663F">
        <w:trPr>
          <w:tblHeader/>
          <w:tblCellSpacing w:w="15" w:type="dxa"/>
        </w:trPr>
        <w:tc>
          <w:tcPr>
            <w:tcW w:w="1651" w:type="dxa"/>
            <w:shd w:val="clear" w:color="auto" w:fill="8DB3E2" w:themeFill="text2" w:themeFillTint="66"/>
            <w:vAlign w:val="center"/>
            <w:hideMark/>
          </w:tcPr>
          <w:p w14:paraId="7B283712" w14:textId="77777777" w:rsidR="0037127D" w:rsidRPr="0037127D" w:rsidRDefault="0037127D" w:rsidP="0037127D">
            <w:pPr>
              <w:ind w:firstLine="0"/>
              <w:rPr>
                <w:b/>
                <w:bCs/>
                <w:color w:val="000000" w:themeColor="text1"/>
                <w:sz w:val="24"/>
                <w:szCs w:val="24"/>
                <w:lang w:val="es-ES"/>
              </w:rPr>
            </w:pPr>
            <w:r w:rsidRPr="0037127D">
              <w:rPr>
                <w:b/>
                <w:bCs/>
                <w:color w:val="000000" w:themeColor="text1"/>
                <w:sz w:val="24"/>
                <w:szCs w:val="24"/>
                <w:lang w:val="es-ES"/>
              </w:rPr>
              <w:t xml:space="preserve">Day </w:t>
            </w:r>
            <w:proofErr w:type="spellStart"/>
            <w:r w:rsidRPr="0037127D">
              <w:rPr>
                <w:b/>
                <w:bCs/>
                <w:color w:val="000000" w:themeColor="text1"/>
                <w:sz w:val="24"/>
                <w:szCs w:val="24"/>
                <w:lang w:val="es-ES"/>
              </w:rPr>
              <w:t>Type</w:t>
            </w:r>
            <w:proofErr w:type="spellEnd"/>
          </w:p>
        </w:tc>
        <w:tc>
          <w:tcPr>
            <w:tcW w:w="3656" w:type="dxa"/>
            <w:shd w:val="clear" w:color="auto" w:fill="8DB3E2" w:themeFill="text2" w:themeFillTint="66"/>
            <w:vAlign w:val="center"/>
            <w:hideMark/>
          </w:tcPr>
          <w:p w14:paraId="50D5AF04" w14:textId="77777777" w:rsidR="0037127D" w:rsidRPr="0037127D" w:rsidRDefault="0037127D" w:rsidP="0037127D">
            <w:pPr>
              <w:ind w:firstLine="0"/>
              <w:rPr>
                <w:b/>
                <w:bCs/>
                <w:color w:val="000000" w:themeColor="text1"/>
                <w:sz w:val="24"/>
                <w:szCs w:val="24"/>
                <w:lang w:val="es-ES"/>
              </w:rPr>
            </w:pPr>
            <w:r w:rsidRPr="0037127D">
              <w:rPr>
                <w:b/>
                <w:bCs/>
                <w:color w:val="000000" w:themeColor="text1"/>
                <w:sz w:val="24"/>
                <w:szCs w:val="24"/>
                <w:lang w:val="es-ES"/>
              </w:rPr>
              <w:t xml:space="preserve">Split Logic </w:t>
            </w:r>
            <w:proofErr w:type="spellStart"/>
            <w:r w:rsidRPr="0037127D">
              <w:rPr>
                <w:b/>
                <w:bCs/>
                <w:color w:val="000000" w:themeColor="text1"/>
                <w:sz w:val="24"/>
                <w:szCs w:val="24"/>
                <w:lang w:val="es-ES"/>
              </w:rPr>
              <w:t>Applied</w:t>
            </w:r>
            <w:proofErr w:type="spellEnd"/>
          </w:p>
        </w:tc>
        <w:tc>
          <w:tcPr>
            <w:tcW w:w="4774" w:type="dxa"/>
            <w:shd w:val="clear" w:color="auto" w:fill="8DB3E2" w:themeFill="text2" w:themeFillTint="66"/>
            <w:vAlign w:val="center"/>
            <w:hideMark/>
          </w:tcPr>
          <w:p w14:paraId="30A8017F" w14:textId="77777777" w:rsidR="0037127D" w:rsidRPr="0037127D" w:rsidRDefault="0037127D" w:rsidP="0037127D">
            <w:pPr>
              <w:ind w:firstLine="0"/>
              <w:rPr>
                <w:b/>
                <w:bCs/>
                <w:color w:val="000000" w:themeColor="text1"/>
                <w:sz w:val="24"/>
                <w:szCs w:val="24"/>
                <w:lang w:val="es-ES"/>
              </w:rPr>
            </w:pPr>
            <w:r w:rsidRPr="0037127D">
              <w:rPr>
                <w:b/>
                <w:bCs/>
                <w:color w:val="000000" w:themeColor="text1"/>
                <w:sz w:val="24"/>
                <w:szCs w:val="24"/>
                <w:lang w:val="es-ES"/>
              </w:rPr>
              <w:t xml:space="preserve">Payment Line </w:t>
            </w:r>
            <w:proofErr w:type="spellStart"/>
            <w:r w:rsidRPr="0037127D">
              <w:rPr>
                <w:b/>
                <w:bCs/>
                <w:color w:val="000000" w:themeColor="text1"/>
                <w:sz w:val="24"/>
                <w:szCs w:val="24"/>
                <w:lang w:val="es-ES"/>
              </w:rPr>
              <w:t>Behavior</w:t>
            </w:r>
            <w:proofErr w:type="spellEnd"/>
          </w:p>
        </w:tc>
      </w:tr>
      <w:tr w:rsidR="0037127D" w:rsidRPr="0037127D" w14:paraId="05F22281" w14:textId="77777777" w:rsidTr="0091663F">
        <w:trPr>
          <w:tblCellSpacing w:w="15" w:type="dxa"/>
        </w:trPr>
        <w:tc>
          <w:tcPr>
            <w:tcW w:w="1651" w:type="dxa"/>
            <w:shd w:val="clear" w:color="auto" w:fill="C6D9F1" w:themeFill="text2" w:themeFillTint="33"/>
            <w:vAlign w:val="center"/>
            <w:hideMark/>
          </w:tcPr>
          <w:p w14:paraId="2DC163C2" w14:textId="77777777" w:rsidR="0037127D" w:rsidRPr="0037127D" w:rsidRDefault="0037127D" w:rsidP="0037127D">
            <w:pPr>
              <w:ind w:firstLine="0"/>
              <w:rPr>
                <w:color w:val="000000" w:themeColor="text1"/>
                <w:sz w:val="24"/>
                <w:szCs w:val="24"/>
                <w:lang w:val="es-ES"/>
              </w:rPr>
            </w:pPr>
            <w:proofErr w:type="spellStart"/>
            <w:r w:rsidRPr="0037127D">
              <w:rPr>
                <w:color w:val="000000" w:themeColor="text1"/>
                <w:sz w:val="24"/>
                <w:szCs w:val="24"/>
                <w:lang w:val="es-ES"/>
              </w:rPr>
              <w:t>Weekdays</w:t>
            </w:r>
            <w:proofErr w:type="spellEnd"/>
          </w:p>
        </w:tc>
        <w:tc>
          <w:tcPr>
            <w:tcW w:w="3656" w:type="dxa"/>
            <w:shd w:val="clear" w:color="auto" w:fill="C6D9F1" w:themeFill="text2" w:themeFillTint="33"/>
            <w:vAlign w:val="center"/>
            <w:hideMark/>
          </w:tcPr>
          <w:p w14:paraId="6F1CE616" w14:textId="77777777" w:rsidR="0037127D" w:rsidRPr="0037127D" w:rsidRDefault="0037127D" w:rsidP="0037127D">
            <w:pPr>
              <w:ind w:firstLine="0"/>
              <w:rPr>
                <w:color w:val="000000" w:themeColor="text1"/>
                <w:sz w:val="24"/>
                <w:szCs w:val="24"/>
                <w:lang w:val="es-ES"/>
              </w:rPr>
            </w:pPr>
            <w:r w:rsidRPr="0037127D">
              <w:rPr>
                <w:color w:val="000000" w:themeColor="text1"/>
                <w:sz w:val="24"/>
                <w:szCs w:val="24"/>
                <w:lang w:val="es-ES"/>
              </w:rPr>
              <w:t>NO (</w:t>
            </w:r>
            <w:proofErr w:type="spellStart"/>
            <w:r w:rsidRPr="0037127D">
              <w:rPr>
                <w:color w:val="000000" w:themeColor="text1"/>
                <w:sz w:val="24"/>
                <w:szCs w:val="24"/>
                <w:lang w:val="es-ES"/>
              </w:rPr>
              <w:t>Existing</w:t>
            </w:r>
            <w:proofErr w:type="spellEnd"/>
            <w:r w:rsidRPr="0037127D">
              <w:rPr>
                <w:color w:val="000000" w:themeColor="text1"/>
                <w:sz w:val="24"/>
                <w:szCs w:val="24"/>
                <w:lang w:val="es-ES"/>
              </w:rPr>
              <w:t xml:space="preserve"> Logic)</w:t>
            </w:r>
          </w:p>
        </w:tc>
        <w:tc>
          <w:tcPr>
            <w:tcW w:w="4774" w:type="dxa"/>
            <w:shd w:val="clear" w:color="auto" w:fill="C6D9F1" w:themeFill="text2" w:themeFillTint="33"/>
            <w:vAlign w:val="center"/>
            <w:hideMark/>
          </w:tcPr>
          <w:p w14:paraId="42B3C750" w14:textId="77777777" w:rsidR="0037127D" w:rsidRPr="0037127D" w:rsidRDefault="0037127D" w:rsidP="0037127D">
            <w:pPr>
              <w:ind w:firstLine="0"/>
              <w:rPr>
                <w:color w:val="000000" w:themeColor="text1"/>
                <w:sz w:val="24"/>
                <w:szCs w:val="24"/>
                <w:lang w:val="es-ES"/>
              </w:rPr>
            </w:pPr>
            <w:proofErr w:type="gramStart"/>
            <w:r w:rsidRPr="0037127D">
              <w:rPr>
                <w:color w:val="000000" w:themeColor="text1"/>
                <w:sz w:val="24"/>
                <w:szCs w:val="24"/>
                <w:lang w:val="es-ES"/>
              </w:rPr>
              <w:t>Single</w:t>
            </w:r>
            <w:proofErr w:type="gramEnd"/>
            <w:r w:rsidRPr="0037127D">
              <w:rPr>
                <w:color w:val="000000" w:themeColor="text1"/>
                <w:sz w:val="24"/>
                <w:szCs w:val="24"/>
                <w:lang w:val="es-ES"/>
              </w:rPr>
              <w:t xml:space="preserve"> Payment Line</w:t>
            </w:r>
          </w:p>
        </w:tc>
      </w:tr>
      <w:tr w:rsidR="0037127D" w:rsidRPr="0037127D" w14:paraId="740CA83D" w14:textId="77777777" w:rsidTr="0091663F">
        <w:trPr>
          <w:tblCellSpacing w:w="15" w:type="dxa"/>
        </w:trPr>
        <w:tc>
          <w:tcPr>
            <w:tcW w:w="1651" w:type="dxa"/>
            <w:shd w:val="clear" w:color="auto" w:fill="C6D9F1" w:themeFill="text2" w:themeFillTint="33"/>
            <w:vAlign w:val="center"/>
            <w:hideMark/>
          </w:tcPr>
          <w:p w14:paraId="35226B8E" w14:textId="77777777" w:rsidR="0037127D" w:rsidRPr="0037127D" w:rsidRDefault="0037127D" w:rsidP="0037127D">
            <w:pPr>
              <w:ind w:firstLine="0"/>
              <w:rPr>
                <w:color w:val="000000" w:themeColor="text1"/>
                <w:sz w:val="24"/>
                <w:szCs w:val="24"/>
                <w:lang w:val="es-ES"/>
              </w:rPr>
            </w:pPr>
            <w:proofErr w:type="spellStart"/>
            <w:r w:rsidRPr="0037127D">
              <w:rPr>
                <w:color w:val="000000" w:themeColor="text1"/>
                <w:sz w:val="24"/>
                <w:szCs w:val="24"/>
                <w:lang w:val="es-ES"/>
              </w:rPr>
              <w:t>Weekends</w:t>
            </w:r>
            <w:proofErr w:type="spellEnd"/>
          </w:p>
        </w:tc>
        <w:tc>
          <w:tcPr>
            <w:tcW w:w="3656" w:type="dxa"/>
            <w:shd w:val="clear" w:color="auto" w:fill="C6D9F1" w:themeFill="text2" w:themeFillTint="33"/>
            <w:vAlign w:val="center"/>
            <w:hideMark/>
          </w:tcPr>
          <w:p w14:paraId="04850560" w14:textId="77777777" w:rsidR="0037127D" w:rsidRPr="0037127D" w:rsidRDefault="0037127D" w:rsidP="0037127D">
            <w:pPr>
              <w:ind w:firstLine="0"/>
              <w:rPr>
                <w:color w:val="000000" w:themeColor="text1"/>
                <w:sz w:val="24"/>
                <w:szCs w:val="24"/>
                <w:lang w:val="es-ES"/>
              </w:rPr>
            </w:pPr>
            <w:r w:rsidRPr="0037127D">
              <w:rPr>
                <w:color w:val="000000" w:themeColor="text1"/>
                <w:sz w:val="24"/>
                <w:szCs w:val="24"/>
                <w:lang w:val="es-ES"/>
              </w:rPr>
              <w:t>YES (</w:t>
            </w:r>
            <w:proofErr w:type="spellStart"/>
            <w:r w:rsidRPr="0037127D">
              <w:rPr>
                <w:color w:val="000000" w:themeColor="text1"/>
                <w:sz w:val="24"/>
                <w:szCs w:val="24"/>
                <w:lang w:val="es-ES"/>
              </w:rPr>
              <w:t>If</w:t>
            </w:r>
            <w:proofErr w:type="spellEnd"/>
            <w:r w:rsidRPr="0037127D">
              <w:rPr>
                <w:color w:val="000000" w:themeColor="text1"/>
                <w:sz w:val="24"/>
                <w:szCs w:val="24"/>
                <w:lang w:val="es-ES"/>
              </w:rPr>
              <w:t xml:space="preserve"> </w:t>
            </w:r>
            <w:proofErr w:type="spellStart"/>
            <w:r w:rsidRPr="0037127D">
              <w:rPr>
                <w:color w:val="000000" w:themeColor="text1"/>
                <w:sz w:val="24"/>
                <w:szCs w:val="24"/>
                <w:lang w:val="es-ES"/>
              </w:rPr>
              <w:t>Amount</w:t>
            </w:r>
            <w:proofErr w:type="spellEnd"/>
            <w:r w:rsidRPr="0037127D">
              <w:rPr>
                <w:color w:val="000000" w:themeColor="text1"/>
                <w:sz w:val="24"/>
                <w:szCs w:val="24"/>
                <w:lang w:val="es-ES"/>
              </w:rPr>
              <w:t xml:space="preserve"> &gt; 7,000,000)</w:t>
            </w:r>
          </w:p>
        </w:tc>
        <w:tc>
          <w:tcPr>
            <w:tcW w:w="4774" w:type="dxa"/>
            <w:shd w:val="clear" w:color="auto" w:fill="C6D9F1" w:themeFill="text2" w:themeFillTint="33"/>
            <w:vAlign w:val="center"/>
            <w:hideMark/>
          </w:tcPr>
          <w:p w14:paraId="7E2BDEBB" w14:textId="77777777" w:rsidR="0037127D" w:rsidRPr="0037127D" w:rsidRDefault="0037127D" w:rsidP="0037127D">
            <w:pPr>
              <w:ind w:firstLine="0"/>
              <w:rPr>
                <w:color w:val="000000" w:themeColor="text1"/>
                <w:sz w:val="24"/>
                <w:szCs w:val="24"/>
                <w:lang w:val="es-ES"/>
              </w:rPr>
            </w:pPr>
            <w:proofErr w:type="spellStart"/>
            <w:r w:rsidRPr="0037127D">
              <w:rPr>
                <w:color w:val="000000" w:themeColor="text1"/>
                <w:sz w:val="24"/>
                <w:szCs w:val="24"/>
                <w:lang w:val="es-ES"/>
              </w:rPr>
              <w:t>Multiple</w:t>
            </w:r>
            <w:proofErr w:type="spellEnd"/>
            <w:r w:rsidRPr="0037127D">
              <w:rPr>
                <w:color w:val="000000" w:themeColor="text1"/>
                <w:sz w:val="24"/>
                <w:szCs w:val="24"/>
                <w:lang w:val="es-ES"/>
              </w:rPr>
              <w:t xml:space="preserve"> Split Payment Lines</w:t>
            </w:r>
          </w:p>
        </w:tc>
      </w:tr>
      <w:tr w:rsidR="0037127D" w:rsidRPr="0037127D" w14:paraId="6EB5E72D" w14:textId="77777777" w:rsidTr="0091663F">
        <w:trPr>
          <w:tblCellSpacing w:w="15" w:type="dxa"/>
        </w:trPr>
        <w:tc>
          <w:tcPr>
            <w:tcW w:w="1651" w:type="dxa"/>
            <w:shd w:val="clear" w:color="auto" w:fill="C6D9F1" w:themeFill="text2" w:themeFillTint="33"/>
            <w:vAlign w:val="center"/>
            <w:hideMark/>
          </w:tcPr>
          <w:p w14:paraId="249F1330" w14:textId="77777777" w:rsidR="0037127D" w:rsidRPr="0037127D" w:rsidRDefault="0037127D" w:rsidP="0037127D">
            <w:pPr>
              <w:ind w:firstLine="0"/>
              <w:rPr>
                <w:color w:val="000000" w:themeColor="text1"/>
                <w:sz w:val="24"/>
                <w:szCs w:val="24"/>
                <w:lang w:val="es-ES"/>
              </w:rPr>
            </w:pPr>
            <w:proofErr w:type="spellStart"/>
            <w:r w:rsidRPr="0037127D">
              <w:rPr>
                <w:color w:val="000000" w:themeColor="text1"/>
                <w:sz w:val="24"/>
                <w:szCs w:val="24"/>
                <w:lang w:val="es-ES"/>
              </w:rPr>
              <w:t>Holidays</w:t>
            </w:r>
            <w:proofErr w:type="spellEnd"/>
          </w:p>
        </w:tc>
        <w:tc>
          <w:tcPr>
            <w:tcW w:w="3656" w:type="dxa"/>
            <w:shd w:val="clear" w:color="auto" w:fill="C6D9F1" w:themeFill="text2" w:themeFillTint="33"/>
            <w:vAlign w:val="center"/>
            <w:hideMark/>
          </w:tcPr>
          <w:p w14:paraId="05AFE8FD" w14:textId="77777777" w:rsidR="0037127D" w:rsidRPr="0037127D" w:rsidRDefault="0037127D" w:rsidP="0037127D">
            <w:pPr>
              <w:ind w:firstLine="0"/>
              <w:rPr>
                <w:color w:val="000000" w:themeColor="text1"/>
                <w:sz w:val="24"/>
                <w:szCs w:val="24"/>
                <w:lang w:val="es-ES"/>
              </w:rPr>
            </w:pPr>
            <w:r w:rsidRPr="0037127D">
              <w:rPr>
                <w:color w:val="000000" w:themeColor="text1"/>
                <w:sz w:val="24"/>
                <w:szCs w:val="24"/>
                <w:lang w:val="es-ES"/>
              </w:rPr>
              <w:t>YES (</w:t>
            </w:r>
            <w:proofErr w:type="spellStart"/>
            <w:r w:rsidRPr="0037127D">
              <w:rPr>
                <w:color w:val="000000" w:themeColor="text1"/>
                <w:sz w:val="24"/>
                <w:szCs w:val="24"/>
                <w:lang w:val="es-ES"/>
              </w:rPr>
              <w:t>If</w:t>
            </w:r>
            <w:proofErr w:type="spellEnd"/>
            <w:r w:rsidRPr="0037127D">
              <w:rPr>
                <w:color w:val="000000" w:themeColor="text1"/>
                <w:sz w:val="24"/>
                <w:szCs w:val="24"/>
                <w:lang w:val="es-ES"/>
              </w:rPr>
              <w:t xml:space="preserve"> </w:t>
            </w:r>
            <w:proofErr w:type="spellStart"/>
            <w:r w:rsidRPr="0037127D">
              <w:rPr>
                <w:color w:val="000000" w:themeColor="text1"/>
                <w:sz w:val="24"/>
                <w:szCs w:val="24"/>
                <w:lang w:val="es-ES"/>
              </w:rPr>
              <w:t>Amount</w:t>
            </w:r>
            <w:proofErr w:type="spellEnd"/>
            <w:r w:rsidRPr="0037127D">
              <w:rPr>
                <w:color w:val="000000" w:themeColor="text1"/>
                <w:sz w:val="24"/>
                <w:szCs w:val="24"/>
                <w:lang w:val="es-ES"/>
              </w:rPr>
              <w:t xml:space="preserve"> &gt; 7,000,000)</w:t>
            </w:r>
          </w:p>
        </w:tc>
        <w:tc>
          <w:tcPr>
            <w:tcW w:w="4774" w:type="dxa"/>
            <w:shd w:val="clear" w:color="auto" w:fill="C6D9F1" w:themeFill="text2" w:themeFillTint="33"/>
            <w:vAlign w:val="center"/>
            <w:hideMark/>
          </w:tcPr>
          <w:p w14:paraId="4889EF80" w14:textId="77777777" w:rsidR="0037127D" w:rsidRPr="0037127D" w:rsidRDefault="0037127D" w:rsidP="0037127D">
            <w:pPr>
              <w:ind w:firstLine="0"/>
              <w:rPr>
                <w:color w:val="000000" w:themeColor="text1"/>
                <w:sz w:val="24"/>
                <w:szCs w:val="24"/>
                <w:lang w:val="es-ES"/>
              </w:rPr>
            </w:pPr>
            <w:proofErr w:type="spellStart"/>
            <w:r w:rsidRPr="0037127D">
              <w:rPr>
                <w:color w:val="000000" w:themeColor="text1"/>
                <w:sz w:val="24"/>
                <w:szCs w:val="24"/>
                <w:lang w:val="es-ES"/>
              </w:rPr>
              <w:t>Multiple</w:t>
            </w:r>
            <w:proofErr w:type="spellEnd"/>
            <w:r w:rsidRPr="0037127D">
              <w:rPr>
                <w:color w:val="000000" w:themeColor="text1"/>
                <w:sz w:val="24"/>
                <w:szCs w:val="24"/>
                <w:lang w:val="es-ES"/>
              </w:rPr>
              <w:t xml:space="preserve"> Split Payment Lines</w:t>
            </w:r>
          </w:p>
        </w:tc>
      </w:tr>
    </w:tbl>
    <w:p w14:paraId="141027E1" w14:textId="77777777" w:rsidR="0037127D" w:rsidRDefault="0037127D" w:rsidP="00252C5F">
      <w:pPr>
        <w:ind w:firstLine="0"/>
        <w:rPr>
          <w:b/>
          <w:bCs/>
          <w:color w:val="000000" w:themeColor="text1"/>
          <w:sz w:val="24"/>
          <w:szCs w:val="24"/>
          <w:lang w:val="en-IN"/>
        </w:rPr>
      </w:pPr>
    </w:p>
    <w:p w14:paraId="2C206295" w14:textId="77777777" w:rsidR="0059024F" w:rsidRDefault="0059024F" w:rsidP="00252C5F">
      <w:pPr>
        <w:ind w:firstLine="0"/>
        <w:rPr>
          <w:b/>
          <w:bCs/>
          <w:color w:val="000000" w:themeColor="text1"/>
          <w:sz w:val="24"/>
          <w:szCs w:val="24"/>
          <w:lang w:val="en-IN"/>
        </w:rPr>
      </w:pPr>
    </w:p>
    <w:p w14:paraId="7DE59198" w14:textId="77777777" w:rsidR="00377728" w:rsidRDefault="00377728" w:rsidP="00252C5F">
      <w:pPr>
        <w:ind w:firstLine="0"/>
        <w:rPr>
          <w:b/>
          <w:bCs/>
          <w:color w:val="000000" w:themeColor="text1"/>
          <w:sz w:val="24"/>
          <w:szCs w:val="24"/>
          <w:lang w:val="en-IN"/>
        </w:rPr>
      </w:pPr>
    </w:p>
    <w:p w14:paraId="4B98DD7B" w14:textId="77777777" w:rsidR="00377728" w:rsidRDefault="00377728" w:rsidP="00252C5F">
      <w:pPr>
        <w:ind w:firstLine="0"/>
        <w:rPr>
          <w:b/>
          <w:bCs/>
          <w:color w:val="000000" w:themeColor="text1"/>
          <w:sz w:val="24"/>
          <w:szCs w:val="24"/>
          <w:lang w:val="en-IN"/>
        </w:rPr>
      </w:pPr>
    </w:p>
    <w:p w14:paraId="3306573B" w14:textId="77777777" w:rsidR="00377728" w:rsidRDefault="00377728" w:rsidP="00252C5F">
      <w:pPr>
        <w:ind w:firstLine="0"/>
        <w:rPr>
          <w:b/>
          <w:bCs/>
          <w:color w:val="000000" w:themeColor="text1"/>
          <w:sz w:val="24"/>
          <w:szCs w:val="24"/>
          <w:lang w:val="en-IN"/>
        </w:rPr>
      </w:pPr>
    </w:p>
    <w:p w14:paraId="52AA5D22" w14:textId="77777777" w:rsidR="00377728" w:rsidRDefault="00377728" w:rsidP="00252C5F">
      <w:pPr>
        <w:ind w:firstLine="0"/>
        <w:rPr>
          <w:b/>
          <w:bCs/>
          <w:color w:val="000000" w:themeColor="text1"/>
          <w:sz w:val="24"/>
          <w:szCs w:val="24"/>
          <w:lang w:val="en-IN"/>
        </w:rPr>
      </w:pPr>
    </w:p>
    <w:p w14:paraId="2E2A3EDE" w14:textId="77777777" w:rsidR="00377728" w:rsidRDefault="00377728" w:rsidP="00252C5F">
      <w:pPr>
        <w:ind w:firstLine="0"/>
        <w:rPr>
          <w:b/>
          <w:bCs/>
          <w:color w:val="000000" w:themeColor="text1"/>
          <w:sz w:val="24"/>
          <w:szCs w:val="24"/>
          <w:lang w:val="en-IN"/>
        </w:rPr>
      </w:pPr>
    </w:p>
    <w:p w14:paraId="76DA80E4" w14:textId="15123305" w:rsidR="00610EF2" w:rsidRPr="00610EF2" w:rsidRDefault="00610EF2" w:rsidP="00610EF2">
      <w:pPr>
        <w:ind w:firstLine="0"/>
        <w:rPr>
          <w:b/>
          <w:bCs/>
          <w:color w:val="000000" w:themeColor="text1"/>
          <w:sz w:val="24"/>
          <w:szCs w:val="24"/>
          <w:lang w:val="en-IN"/>
        </w:rPr>
      </w:pPr>
      <w:r w:rsidRPr="00610EF2">
        <w:rPr>
          <w:b/>
          <w:bCs/>
          <w:color w:val="000000" w:themeColor="text1"/>
          <w:sz w:val="24"/>
          <w:szCs w:val="24"/>
          <w:highlight w:val="yellow"/>
          <w:lang w:val="en-IN"/>
        </w:rPr>
        <w:lastRenderedPageBreak/>
        <w:t>Example</w:t>
      </w:r>
      <w:r>
        <w:rPr>
          <w:b/>
          <w:bCs/>
          <w:color w:val="000000" w:themeColor="text1"/>
          <w:sz w:val="24"/>
          <w:szCs w:val="24"/>
          <w:highlight w:val="yellow"/>
          <w:lang w:val="en-IN"/>
        </w:rPr>
        <w:t xml:space="preserve"> </w:t>
      </w:r>
      <w:r w:rsidRPr="00610EF2">
        <w:rPr>
          <w:b/>
          <w:bCs/>
          <w:color w:val="000000" w:themeColor="text1"/>
          <w:sz w:val="24"/>
          <w:szCs w:val="24"/>
          <w:highlight w:val="yellow"/>
          <w:lang w:val="en-IN"/>
        </w:rPr>
        <w:t>2: Configuration</w:t>
      </w:r>
    </w:p>
    <w:p w14:paraId="56AB7D99" w14:textId="77777777" w:rsidR="0059024F" w:rsidRDefault="0059024F" w:rsidP="00252C5F">
      <w:pPr>
        <w:ind w:firstLine="0"/>
        <w:rPr>
          <w:b/>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976"/>
      </w:tblGrid>
      <w:tr w:rsidR="00377728" w:rsidRPr="00377728" w14:paraId="4AE347DF" w14:textId="77777777" w:rsidTr="00377728">
        <w:trPr>
          <w:tblHeader/>
          <w:tblCellSpacing w:w="15" w:type="dxa"/>
        </w:trPr>
        <w:tc>
          <w:tcPr>
            <w:tcW w:w="2077" w:type="dxa"/>
            <w:shd w:val="clear" w:color="auto" w:fill="8DB3E2" w:themeFill="text2" w:themeFillTint="66"/>
            <w:vAlign w:val="center"/>
            <w:hideMark/>
          </w:tcPr>
          <w:p w14:paraId="144D380B" w14:textId="77777777" w:rsidR="00377728" w:rsidRPr="00377728" w:rsidRDefault="00377728" w:rsidP="00377728">
            <w:pPr>
              <w:ind w:firstLine="0"/>
              <w:rPr>
                <w:b/>
                <w:bCs/>
                <w:color w:val="000000" w:themeColor="text1"/>
                <w:sz w:val="24"/>
                <w:szCs w:val="24"/>
                <w:lang w:val="es-ES"/>
              </w:rPr>
            </w:pPr>
            <w:proofErr w:type="spellStart"/>
            <w:r w:rsidRPr="00377728">
              <w:rPr>
                <w:b/>
                <w:bCs/>
                <w:color w:val="000000" w:themeColor="text1"/>
                <w:sz w:val="24"/>
                <w:szCs w:val="24"/>
                <w:lang w:val="es-ES"/>
              </w:rPr>
              <w:t>Configuration</w:t>
            </w:r>
            <w:proofErr w:type="spellEnd"/>
          </w:p>
        </w:tc>
        <w:tc>
          <w:tcPr>
            <w:tcW w:w="2931" w:type="dxa"/>
            <w:shd w:val="clear" w:color="auto" w:fill="8DB3E2" w:themeFill="text2" w:themeFillTint="66"/>
            <w:vAlign w:val="center"/>
            <w:hideMark/>
          </w:tcPr>
          <w:p w14:paraId="716BAD46" w14:textId="77777777" w:rsidR="00377728" w:rsidRPr="00377728" w:rsidRDefault="00377728" w:rsidP="00377728">
            <w:pPr>
              <w:ind w:firstLine="0"/>
              <w:rPr>
                <w:b/>
                <w:bCs/>
                <w:color w:val="000000" w:themeColor="text1"/>
                <w:sz w:val="24"/>
                <w:szCs w:val="24"/>
                <w:lang w:val="es-ES"/>
              </w:rPr>
            </w:pPr>
            <w:proofErr w:type="spellStart"/>
            <w:r w:rsidRPr="00377728">
              <w:rPr>
                <w:b/>
                <w:bCs/>
                <w:color w:val="000000" w:themeColor="text1"/>
                <w:sz w:val="24"/>
                <w:szCs w:val="24"/>
                <w:lang w:val="es-ES"/>
              </w:rPr>
              <w:t>Value</w:t>
            </w:r>
            <w:proofErr w:type="spellEnd"/>
          </w:p>
        </w:tc>
      </w:tr>
      <w:tr w:rsidR="00377728" w:rsidRPr="00377728" w14:paraId="3AA5989A" w14:textId="77777777" w:rsidTr="00377728">
        <w:trPr>
          <w:tblCellSpacing w:w="15" w:type="dxa"/>
        </w:trPr>
        <w:tc>
          <w:tcPr>
            <w:tcW w:w="2077" w:type="dxa"/>
            <w:shd w:val="clear" w:color="auto" w:fill="C6D9F1" w:themeFill="text2" w:themeFillTint="33"/>
            <w:vAlign w:val="center"/>
            <w:hideMark/>
          </w:tcPr>
          <w:p w14:paraId="0C491027" w14:textId="77777777" w:rsidR="00377728" w:rsidRPr="00377728" w:rsidRDefault="00377728" w:rsidP="00377728">
            <w:pPr>
              <w:ind w:firstLine="0"/>
              <w:rPr>
                <w:color w:val="000000" w:themeColor="text1"/>
                <w:sz w:val="24"/>
                <w:szCs w:val="24"/>
                <w:lang w:val="es-ES"/>
              </w:rPr>
            </w:pPr>
            <w:proofErr w:type="spellStart"/>
            <w:r w:rsidRPr="00377728">
              <w:rPr>
                <w:color w:val="000000" w:themeColor="text1"/>
                <w:sz w:val="24"/>
                <w:szCs w:val="24"/>
                <w:lang w:val="es-ES"/>
              </w:rPr>
              <w:t>EnableSplit</w:t>
            </w:r>
            <w:proofErr w:type="spellEnd"/>
          </w:p>
        </w:tc>
        <w:tc>
          <w:tcPr>
            <w:tcW w:w="2931" w:type="dxa"/>
            <w:shd w:val="clear" w:color="auto" w:fill="C6D9F1" w:themeFill="text2" w:themeFillTint="33"/>
            <w:vAlign w:val="center"/>
            <w:hideMark/>
          </w:tcPr>
          <w:p w14:paraId="69FD6F59" w14:textId="77777777" w:rsidR="00377728" w:rsidRPr="00377728" w:rsidRDefault="00377728" w:rsidP="00377728">
            <w:pPr>
              <w:ind w:firstLine="0"/>
              <w:rPr>
                <w:color w:val="000000" w:themeColor="text1"/>
                <w:sz w:val="24"/>
                <w:szCs w:val="24"/>
                <w:lang w:val="es-ES"/>
              </w:rPr>
            </w:pPr>
            <w:r w:rsidRPr="00377728">
              <w:rPr>
                <w:color w:val="000000" w:themeColor="text1"/>
                <w:sz w:val="24"/>
                <w:szCs w:val="24"/>
                <w:lang w:val="es-ES"/>
              </w:rPr>
              <w:t>NO</w:t>
            </w:r>
          </w:p>
        </w:tc>
      </w:tr>
      <w:tr w:rsidR="00377728" w:rsidRPr="00377728" w14:paraId="2668C587" w14:textId="77777777" w:rsidTr="00377728">
        <w:trPr>
          <w:tblCellSpacing w:w="15" w:type="dxa"/>
        </w:trPr>
        <w:tc>
          <w:tcPr>
            <w:tcW w:w="2077" w:type="dxa"/>
            <w:shd w:val="clear" w:color="auto" w:fill="C6D9F1" w:themeFill="text2" w:themeFillTint="33"/>
            <w:vAlign w:val="center"/>
            <w:hideMark/>
          </w:tcPr>
          <w:p w14:paraId="7DDC1BAA" w14:textId="77777777" w:rsidR="00377728" w:rsidRPr="00377728" w:rsidRDefault="00377728" w:rsidP="00377728">
            <w:pPr>
              <w:ind w:firstLine="0"/>
              <w:rPr>
                <w:color w:val="000000" w:themeColor="text1"/>
                <w:sz w:val="24"/>
                <w:szCs w:val="24"/>
                <w:lang w:val="es-ES"/>
              </w:rPr>
            </w:pPr>
            <w:proofErr w:type="spellStart"/>
            <w:r w:rsidRPr="00377728">
              <w:rPr>
                <w:color w:val="000000" w:themeColor="text1"/>
                <w:sz w:val="24"/>
                <w:szCs w:val="24"/>
                <w:lang w:val="es-ES"/>
              </w:rPr>
              <w:t>SplitAmount</w:t>
            </w:r>
            <w:proofErr w:type="spellEnd"/>
          </w:p>
        </w:tc>
        <w:tc>
          <w:tcPr>
            <w:tcW w:w="2931" w:type="dxa"/>
            <w:shd w:val="clear" w:color="auto" w:fill="C6D9F1" w:themeFill="text2" w:themeFillTint="33"/>
            <w:vAlign w:val="center"/>
            <w:hideMark/>
          </w:tcPr>
          <w:p w14:paraId="001E5328" w14:textId="77777777" w:rsidR="00377728" w:rsidRPr="00377728" w:rsidRDefault="00377728" w:rsidP="00377728">
            <w:pPr>
              <w:ind w:firstLine="0"/>
              <w:rPr>
                <w:color w:val="000000" w:themeColor="text1"/>
                <w:sz w:val="24"/>
                <w:szCs w:val="24"/>
                <w:lang w:val="es-ES"/>
              </w:rPr>
            </w:pPr>
            <w:proofErr w:type="spellStart"/>
            <w:r w:rsidRPr="00377728">
              <w:rPr>
                <w:color w:val="000000" w:themeColor="text1"/>
                <w:sz w:val="24"/>
                <w:szCs w:val="24"/>
                <w:lang w:val="es-ES"/>
              </w:rPr>
              <w:t>Empty</w:t>
            </w:r>
            <w:proofErr w:type="spellEnd"/>
          </w:p>
        </w:tc>
      </w:tr>
    </w:tbl>
    <w:p w14:paraId="022B3E62" w14:textId="77777777" w:rsidR="00377728" w:rsidRDefault="00377728" w:rsidP="00252C5F">
      <w:pPr>
        <w:ind w:firstLine="0"/>
        <w:rPr>
          <w:b/>
          <w:bCs/>
          <w:color w:val="000000" w:themeColor="text1"/>
          <w:sz w:val="24"/>
          <w:szCs w:val="24"/>
          <w:lang w:val="en-IN"/>
        </w:rPr>
      </w:pPr>
    </w:p>
    <w:p w14:paraId="6D5BEB45" w14:textId="77777777" w:rsidR="00255A37" w:rsidRPr="00255A37" w:rsidRDefault="00255A37" w:rsidP="00255A37">
      <w:pPr>
        <w:ind w:firstLine="0"/>
        <w:rPr>
          <w:b/>
          <w:bCs/>
          <w:color w:val="000000" w:themeColor="text1"/>
          <w:sz w:val="24"/>
          <w:szCs w:val="24"/>
          <w:lang w:val="es-ES"/>
        </w:rPr>
      </w:pPr>
      <w:proofErr w:type="spellStart"/>
      <w:r w:rsidRPr="00255A37">
        <w:rPr>
          <w:b/>
          <w:bCs/>
          <w:color w:val="000000" w:themeColor="text1"/>
          <w:sz w:val="24"/>
          <w:szCs w:val="24"/>
          <w:lang w:val="es-ES"/>
        </w:rPr>
        <w:t>Resulting</w:t>
      </w:r>
      <w:proofErr w:type="spellEnd"/>
      <w:r w:rsidRPr="00255A37">
        <w:rPr>
          <w:b/>
          <w:bCs/>
          <w:color w:val="000000" w:themeColor="text1"/>
          <w:sz w:val="24"/>
          <w:szCs w:val="24"/>
          <w:lang w:val="es-ES"/>
        </w:rPr>
        <w:t xml:space="preserve"> </w:t>
      </w:r>
      <w:proofErr w:type="spellStart"/>
      <w:r w:rsidRPr="00255A37">
        <w:rPr>
          <w:b/>
          <w:bCs/>
          <w:color w:val="000000" w:themeColor="text1"/>
          <w:sz w:val="24"/>
          <w:szCs w:val="24"/>
          <w:lang w:val="es-ES"/>
        </w:rPr>
        <w:t>Behavior</w:t>
      </w:r>
      <w:proofErr w:type="spellEnd"/>
    </w:p>
    <w:p w14:paraId="77378E63" w14:textId="30B43CAF" w:rsidR="00610EF2" w:rsidRDefault="00610EF2" w:rsidP="00252C5F">
      <w:pPr>
        <w:ind w:firstLine="0"/>
        <w:rPr>
          <w:b/>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693"/>
        <w:gridCol w:w="4820"/>
      </w:tblGrid>
      <w:tr w:rsidR="00255A37" w:rsidRPr="00255A37" w14:paraId="4A0073D4" w14:textId="77777777" w:rsidTr="00255A37">
        <w:trPr>
          <w:tblHeader/>
          <w:tblCellSpacing w:w="15" w:type="dxa"/>
        </w:trPr>
        <w:tc>
          <w:tcPr>
            <w:tcW w:w="1935" w:type="dxa"/>
            <w:shd w:val="clear" w:color="auto" w:fill="8DB3E2" w:themeFill="text2" w:themeFillTint="66"/>
            <w:vAlign w:val="center"/>
            <w:hideMark/>
          </w:tcPr>
          <w:p w14:paraId="541C3C04" w14:textId="77777777" w:rsidR="00255A37" w:rsidRPr="00255A37" w:rsidRDefault="00255A37" w:rsidP="00255A37">
            <w:pPr>
              <w:ind w:firstLine="0"/>
              <w:rPr>
                <w:b/>
                <w:bCs/>
                <w:color w:val="000000" w:themeColor="text1"/>
                <w:sz w:val="24"/>
                <w:szCs w:val="24"/>
                <w:lang w:val="es-ES"/>
              </w:rPr>
            </w:pPr>
            <w:r w:rsidRPr="00255A37">
              <w:rPr>
                <w:b/>
                <w:bCs/>
                <w:color w:val="000000" w:themeColor="text1"/>
                <w:sz w:val="24"/>
                <w:szCs w:val="24"/>
                <w:lang w:val="es-ES"/>
              </w:rPr>
              <w:t xml:space="preserve">Day </w:t>
            </w:r>
            <w:proofErr w:type="spellStart"/>
            <w:r w:rsidRPr="00255A37">
              <w:rPr>
                <w:b/>
                <w:bCs/>
                <w:color w:val="000000" w:themeColor="text1"/>
                <w:sz w:val="24"/>
                <w:szCs w:val="24"/>
                <w:lang w:val="es-ES"/>
              </w:rPr>
              <w:t>Type</w:t>
            </w:r>
            <w:proofErr w:type="spellEnd"/>
          </w:p>
        </w:tc>
        <w:tc>
          <w:tcPr>
            <w:tcW w:w="2663" w:type="dxa"/>
            <w:shd w:val="clear" w:color="auto" w:fill="8DB3E2" w:themeFill="text2" w:themeFillTint="66"/>
            <w:vAlign w:val="center"/>
            <w:hideMark/>
          </w:tcPr>
          <w:p w14:paraId="5A374B94" w14:textId="77777777" w:rsidR="00255A37" w:rsidRPr="00255A37" w:rsidRDefault="00255A37" w:rsidP="00255A37">
            <w:pPr>
              <w:ind w:firstLine="0"/>
              <w:rPr>
                <w:b/>
                <w:bCs/>
                <w:color w:val="000000" w:themeColor="text1"/>
                <w:sz w:val="24"/>
                <w:szCs w:val="24"/>
                <w:lang w:val="es-ES"/>
              </w:rPr>
            </w:pPr>
            <w:r w:rsidRPr="00255A37">
              <w:rPr>
                <w:b/>
                <w:bCs/>
                <w:color w:val="000000" w:themeColor="text1"/>
                <w:sz w:val="24"/>
                <w:szCs w:val="24"/>
                <w:lang w:val="es-ES"/>
              </w:rPr>
              <w:t xml:space="preserve">Split Logic </w:t>
            </w:r>
            <w:proofErr w:type="spellStart"/>
            <w:r w:rsidRPr="00255A37">
              <w:rPr>
                <w:b/>
                <w:bCs/>
                <w:color w:val="000000" w:themeColor="text1"/>
                <w:sz w:val="24"/>
                <w:szCs w:val="24"/>
                <w:lang w:val="es-ES"/>
              </w:rPr>
              <w:t>Applied</w:t>
            </w:r>
            <w:proofErr w:type="spellEnd"/>
          </w:p>
        </w:tc>
        <w:tc>
          <w:tcPr>
            <w:tcW w:w="4775" w:type="dxa"/>
            <w:shd w:val="clear" w:color="auto" w:fill="8DB3E2" w:themeFill="text2" w:themeFillTint="66"/>
            <w:vAlign w:val="center"/>
            <w:hideMark/>
          </w:tcPr>
          <w:p w14:paraId="165B5CB6" w14:textId="77777777" w:rsidR="00255A37" w:rsidRPr="00255A37" w:rsidRDefault="00255A37" w:rsidP="00255A37">
            <w:pPr>
              <w:ind w:firstLine="0"/>
              <w:rPr>
                <w:b/>
                <w:bCs/>
                <w:color w:val="000000" w:themeColor="text1"/>
                <w:sz w:val="24"/>
                <w:szCs w:val="24"/>
                <w:lang w:val="es-ES"/>
              </w:rPr>
            </w:pPr>
            <w:r w:rsidRPr="00255A37">
              <w:rPr>
                <w:b/>
                <w:bCs/>
                <w:color w:val="000000" w:themeColor="text1"/>
                <w:sz w:val="24"/>
                <w:szCs w:val="24"/>
                <w:lang w:val="es-ES"/>
              </w:rPr>
              <w:t xml:space="preserve">Payment Line </w:t>
            </w:r>
            <w:proofErr w:type="spellStart"/>
            <w:r w:rsidRPr="00255A37">
              <w:rPr>
                <w:b/>
                <w:bCs/>
                <w:color w:val="000000" w:themeColor="text1"/>
                <w:sz w:val="24"/>
                <w:szCs w:val="24"/>
                <w:lang w:val="es-ES"/>
              </w:rPr>
              <w:t>Behavior</w:t>
            </w:r>
            <w:proofErr w:type="spellEnd"/>
          </w:p>
        </w:tc>
      </w:tr>
      <w:tr w:rsidR="00255A37" w:rsidRPr="00255A37" w14:paraId="5DE73FE6" w14:textId="77777777" w:rsidTr="00255A37">
        <w:trPr>
          <w:tblCellSpacing w:w="15" w:type="dxa"/>
        </w:trPr>
        <w:tc>
          <w:tcPr>
            <w:tcW w:w="1935" w:type="dxa"/>
            <w:shd w:val="clear" w:color="auto" w:fill="C6D9F1" w:themeFill="text2" w:themeFillTint="33"/>
            <w:vAlign w:val="center"/>
            <w:hideMark/>
          </w:tcPr>
          <w:p w14:paraId="0E687152" w14:textId="77777777" w:rsidR="00255A37" w:rsidRPr="00255A37" w:rsidRDefault="00255A37" w:rsidP="00255A37">
            <w:pPr>
              <w:ind w:firstLine="0"/>
              <w:rPr>
                <w:color w:val="000000" w:themeColor="text1"/>
                <w:sz w:val="24"/>
                <w:szCs w:val="24"/>
                <w:lang w:val="es-ES"/>
              </w:rPr>
            </w:pPr>
            <w:proofErr w:type="spellStart"/>
            <w:r w:rsidRPr="00255A37">
              <w:rPr>
                <w:color w:val="000000" w:themeColor="text1"/>
                <w:sz w:val="24"/>
                <w:szCs w:val="24"/>
                <w:lang w:val="es-ES"/>
              </w:rPr>
              <w:t>Weekdays</w:t>
            </w:r>
            <w:proofErr w:type="spellEnd"/>
          </w:p>
        </w:tc>
        <w:tc>
          <w:tcPr>
            <w:tcW w:w="2663" w:type="dxa"/>
            <w:shd w:val="clear" w:color="auto" w:fill="C6D9F1" w:themeFill="text2" w:themeFillTint="33"/>
            <w:vAlign w:val="center"/>
            <w:hideMark/>
          </w:tcPr>
          <w:p w14:paraId="57D02071" w14:textId="77777777" w:rsidR="00255A37" w:rsidRPr="00255A37" w:rsidRDefault="00255A37" w:rsidP="00255A37">
            <w:pPr>
              <w:ind w:firstLine="0"/>
              <w:rPr>
                <w:color w:val="000000" w:themeColor="text1"/>
                <w:sz w:val="24"/>
                <w:szCs w:val="24"/>
                <w:lang w:val="es-ES"/>
              </w:rPr>
            </w:pPr>
            <w:r w:rsidRPr="00255A37">
              <w:rPr>
                <w:color w:val="000000" w:themeColor="text1"/>
                <w:sz w:val="24"/>
                <w:szCs w:val="24"/>
                <w:lang w:val="es-ES"/>
              </w:rPr>
              <w:t>NO (</w:t>
            </w:r>
            <w:proofErr w:type="spellStart"/>
            <w:r w:rsidRPr="00255A37">
              <w:rPr>
                <w:color w:val="000000" w:themeColor="text1"/>
                <w:sz w:val="24"/>
                <w:szCs w:val="24"/>
                <w:lang w:val="es-ES"/>
              </w:rPr>
              <w:t>Existing</w:t>
            </w:r>
            <w:proofErr w:type="spellEnd"/>
            <w:r w:rsidRPr="00255A37">
              <w:rPr>
                <w:color w:val="000000" w:themeColor="text1"/>
                <w:sz w:val="24"/>
                <w:szCs w:val="24"/>
                <w:lang w:val="es-ES"/>
              </w:rPr>
              <w:t xml:space="preserve"> Logic)</w:t>
            </w:r>
          </w:p>
        </w:tc>
        <w:tc>
          <w:tcPr>
            <w:tcW w:w="4775" w:type="dxa"/>
            <w:shd w:val="clear" w:color="auto" w:fill="C6D9F1" w:themeFill="text2" w:themeFillTint="33"/>
            <w:vAlign w:val="center"/>
            <w:hideMark/>
          </w:tcPr>
          <w:p w14:paraId="66797E18" w14:textId="77777777" w:rsidR="00255A37" w:rsidRPr="00255A37" w:rsidRDefault="00255A37" w:rsidP="00255A37">
            <w:pPr>
              <w:ind w:firstLine="0"/>
              <w:rPr>
                <w:color w:val="000000" w:themeColor="text1"/>
                <w:sz w:val="24"/>
                <w:szCs w:val="24"/>
                <w:lang w:val="es-ES"/>
              </w:rPr>
            </w:pPr>
            <w:proofErr w:type="gramStart"/>
            <w:r w:rsidRPr="00255A37">
              <w:rPr>
                <w:color w:val="000000" w:themeColor="text1"/>
                <w:sz w:val="24"/>
                <w:szCs w:val="24"/>
                <w:lang w:val="es-ES"/>
              </w:rPr>
              <w:t>Single</w:t>
            </w:r>
            <w:proofErr w:type="gramEnd"/>
            <w:r w:rsidRPr="00255A37">
              <w:rPr>
                <w:color w:val="000000" w:themeColor="text1"/>
                <w:sz w:val="24"/>
                <w:szCs w:val="24"/>
                <w:lang w:val="es-ES"/>
              </w:rPr>
              <w:t xml:space="preserve"> Payment Line</w:t>
            </w:r>
          </w:p>
        </w:tc>
      </w:tr>
      <w:tr w:rsidR="00255A37" w:rsidRPr="00255A37" w14:paraId="1CCD76C2" w14:textId="77777777" w:rsidTr="00255A37">
        <w:trPr>
          <w:tblCellSpacing w:w="15" w:type="dxa"/>
        </w:trPr>
        <w:tc>
          <w:tcPr>
            <w:tcW w:w="1935" w:type="dxa"/>
            <w:shd w:val="clear" w:color="auto" w:fill="C6D9F1" w:themeFill="text2" w:themeFillTint="33"/>
            <w:vAlign w:val="center"/>
            <w:hideMark/>
          </w:tcPr>
          <w:p w14:paraId="0B8B4AF3" w14:textId="77777777" w:rsidR="00255A37" w:rsidRPr="00255A37" w:rsidRDefault="00255A37" w:rsidP="00255A37">
            <w:pPr>
              <w:ind w:firstLine="0"/>
              <w:rPr>
                <w:color w:val="000000" w:themeColor="text1"/>
                <w:sz w:val="24"/>
                <w:szCs w:val="24"/>
                <w:lang w:val="es-ES"/>
              </w:rPr>
            </w:pPr>
            <w:proofErr w:type="spellStart"/>
            <w:r w:rsidRPr="00255A37">
              <w:rPr>
                <w:color w:val="000000" w:themeColor="text1"/>
                <w:sz w:val="24"/>
                <w:szCs w:val="24"/>
                <w:lang w:val="es-ES"/>
              </w:rPr>
              <w:t>Weekends</w:t>
            </w:r>
            <w:proofErr w:type="spellEnd"/>
          </w:p>
        </w:tc>
        <w:tc>
          <w:tcPr>
            <w:tcW w:w="2663" w:type="dxa"/>
            <w:shd w:val="clear" w:color="auto" w:fill="C6D9F1" w:themeFill="text2" w:themeFillTint="33"/>
            <w:vAlign w:val="center"/>
            <w:hideMark/>
          </w:tcPr>
          <w:p w14:paraId="79C7116F" w14:textId="77777777" w:rsidR="00255A37" w:rsidRPr="00255A37" w:rsidRDefault="00255A37" w:rsidP="00255A37">
            <w:pPr>
              <w:ind w:firstLine="0"/>
              <w:rPr>
                <w:color w:val="000000" w:themeColor="text1"/>
                <w:sz w:val="24"/>
                <w:szCs w:val="24"/>
                <w:lang w:val="es-ES"/>
              </w:rPr>
            </w:pPr>
            <w:r w:rsidRPr="00255A37">
              <w:rPr>
                <w:color w:val="000000" w:themeColor="text1"/>
                <w:sz w:val="24"/>
                <w:szCs w:val="24"/>
                <w:lang w:val="es-ES"/>
              </w:rPr>
              <w:t>NO</w:t>
            </w:r>
          </w:p>
        </w:tc>
        <w:tc>
          <w:tcPr>
            <w:tcW w:w="4775" w:type="dxa"/>
            <w:shd w:val="clear" w:color="auto" w:fill="C6D9F1" w:themeFill="text2" w:themeFillTint="33"/>
            <w:vAlign w:val="center"/>
            <w:hideMark/>
          </w:tcPr>
          <w:p w14:paraId="64F4C243" w14:textId="77777777" w:rsidR="00255A37" w:rsidRPr="00255A37" w:rsidRDefault="00255A37" w:rsidP="00255A37">
            <w:pPr>
              <w:ind w:firstLine="0"/>
              <w:rPr>
                <w:color w:val="000000" w:themeColor="text1"/>
                <w:sz w:val="24"/>
                <w:szCs w:val="24"/>
                <w:lang w:val="es-ES"/>
              </w:rPr>
            </w:pPr>
            <w:proofErr w:type="gramStart"/>
            <w:r w:rsidRPr="00255A37">
              <w:rPr>
                <w:color w:val="000000" w:themeColor="text1"/>
                <w:sz w:val="24"/>
                <w:szCs w:val="24"/>
                <w:lang w:val="es-ES"/>
              </w:rPr>
              <w:t>Single</w:t>
            </w:r>
            <w:proofErr w:type="gramEnd"/>
            <w:r w:rsidRPr="00255A37">
              <w:rPr>
                <w:color w:val="000000" w:themeColor="text1"/>
                <w:sz w:val="24"/>
                <w:szCs w:val="24"/>
                <w:lang w:val="es-ES"/>
              </w:rPr>
              <w:t xml:space="preserve"> Payment Line</w:t>
            </w:r>
          </w:p>
        </w:tc>
      </w:tr>
      <w:tr w:rsidR="00255A37" w:rsidRPr="00255A37" w14:paraId="6FB6A548" w14:textId="77777777" w:rsidTr="00255A37">
        <w:trPr>
          <w:tblCellSpacing w:w="15" w:type="dxa"/>
        </w:trPr>
        <w:tc>
          <w:tcPr>
            <w:tcW w:w="1935" w:type="dxa"/>
            <w:shd w:val="clear" w:color="auto" w:fill="C6D9F1" w:themeFill="text2" w:themeFillTint="33"/>
            <w:vAlign w:val="center"/>
            <w:hideMark/>
          </w:tcPr>
          <w:p w14:paraId="1151B1F8" w14:textId="77777777" w:rsidR="00255A37" w:rsidRPr="00255A37" w:rsidRDefault="00255A37" w:rsidP="00255A37">
            <w:pPr>
              <w:ind w:firstLine="0"/>
              <w:rPr>
                <w:color w:val="000000" w:themeColor="text1"/>
                <w:sz w:val="24"/>
                <w:szCs w:val="24"/>
                <w:lang w:val="es-ES"/>
              </w:rPr>
            </w:pPr>
            <w:proofErr w:type="spellStart"/>
            <w:r w:rsidRPr="00255A37">
              <w:rPr>
                <w:color w:val="000000" w:themeColor="text1"/>
                <w:sz w:val="24"/>
                <w:szCs w:val="24"/>
                <w:lang w:val="es-ES"/>
              </w:rPr>
              <w:t>Holidays</w:t>
            </w:r>
            <w:proofErr w:type="spellEnd"/>
          </w:p>
        </w:tc>
        <w:tc>
          <w:tcPr>
            <w:tcW w:w="2663" w:type="dxa"/>
            <w:shd w:val="clear" w:color="auto" w:fill="C6D9F1" w:themeFill="text2" w:themeFillTint="33"/>
            <w:vAlign w:val="center"/>
            <w:hideMark/>
          </w:tcPr>
          <w:p w14:paraId="06252122" w14:textId="77777777" w:rsidR="00255A37" w:rsidRPr="00255A37" w:rsidRDefault="00255A37" w:rsidP="00255A37">
            <w:pPr>
              <w:ind w:firstLine="0"/>
              <w:rPr>
                <w:color w:val="000000" w:themeColor="text1"/>
                <w:sz w:val="24"/>
                <w:szCs w:val="24"/>
                <w:lang w:val="es-ES"/>
              </w:rPr>
            </w:pPr>
            <w:r w:rsidRPr="00255A37">
              <w:rPr>
                <w:color w:val="000000" w:themeColor="text1"/>
                <w:sz w:val="24"/>
                <w:szCs w:val="24"/>
                <w:lang w:val="es-ES"/>
              </w:rPr>
              <w:t>NO</w:t>
            </w:r>
          </w:p>
        </w:tc>
        <w:tc>
          <w:tcPr>
            <w:tcW w:w="4775" w:type="dxa"/>
            <w:shd w:val="clear" w:color="auto" w:fill="C6D9F1" w:themeFill="text2" w:themeFillTint="33"/>
            <w:vAlign w:val="center"/>
            <w:hideMark/>
          </w:tcPr>
          <w:p w14:paraId="5974C501" w14:textId="77777777" w:rsidR="00255A37" w:rsidRPr="00255A37" w:rsidRDefault="00255A37" w:rsidP="00255A37">
            <w:pPr>
              <w:ind w:firstLine="0"/>
              <w:rPr>
                <w:color w:val="000000" w:themeColor="text1"/>
                <w:sz w:val="24"/>
                <w:szCs w:val="24"/>
                <w:lang w:val="es-ES"/>
              </w:rPr>
            </w:pPr>
            <w:proofErr w:type="gramStart"/>
            <w:r w:rsidRPr="00255A37">
              <w:rPr>
                <w:color w:val="000000" w:themeColor="text1"/>
                <w:sz w:val="24"/>
                <w:szCs w:val="24"/>
                <w:lang w:val="es-ES"/>
              </w:rPr>
              <w:t>Single</w:t>
            </w:r>
            <w:proofErr w:type="gramEnd"/>
            <w:r w:rsidRPr="00255A37">
              <w:rPr>
                <w:color w:val="000000" w:themeColor="text1"/>
                <w:sz w:val="24"/>
                <w:szCs w:val="24"/>
                <w:lang w:val="es-ES"/>
              </w:rPr>
              <w:t xml:space="preserve"> Payment Line</w:t>
            </w:r>
          </w:p>
        </w:tc>
      </w:tr>
    </w:tbl>
    <w:p w14:paraId="52BF876B" w14:textId="77777777" w:rsidR="00255A37" w:rsidRDefault="00255A37" w:rsidP="00252C5F">
      <w:pPr>
        <w:ind w:firstLine="0"/>
        <w:rPr>
          <w:b/>
          <w:bCs/>
          <w:color w:val="000000" w:themeColor="text1"/>
          <w:sz w:val="24"/>
          <w:szCs w:val="24"/>
          <w:lang w:val="en-IN"/>
        </w:rPr>
      </w:pPr>
    </w:p>
    <w:p w14:paraId="22C52946" w14:textId="77777777" w:rsidR="00610EF2" w:rsidRPr="00EB30D8" w:rsidRDefault="00610EF2" w:rsidP="00252C5F">
      <w:pPr>
        <w:ind w:firstLine="0"/>
        <w:rPr>
          <w:b/>
          <w:bCs/>
          <w:color w:val="000000" w:themeColor="text1"/>
          <w:sz w:val="24"/>
          <w:szCs w:val="24"/>
          <w:lang w:val="en-IN"/>
        </w:rPr>
      </w:pPr>
    </w:p>
    <w:p w14:paraId="74816FA5" w14:textId="014DB593" w:rsidR="00EA116F" w:rsidRPr="00272B35" w:rsidRDefault="00610EF2" w:rsidP="00252C5F">
      <w:pPr>
        <w:ind w:firstLine="0"/>
        <w:rPr>
          <w:b/>
          <w:bCs/>
          <w:color w:val="000000" w:themeColor="text1"/>
          <w:sz w:val="24"/>
          <w:szCs w:val="24"/>
        </w:rPr>
      </w:pPr>
      <w:r>
        <w:rPr>
          <w:b/>
          <w:bCs/>
          <w:color w:val="000000" w:themeColor="text1"/>
          <w:sz w:val="24"/>
          <w:szCs w:val="24"/>
        </w:rPr>
        <w:t xml:space="preserve">Other </w:t>
      </w:r>
      <w:r w:rsidR="002C5563" w:rsidRPr="00272B35">
        <w:rPr>
          <w:b/>
          <w:bCs/>
          <w:color w:val="000000" w:themeColor="text1"/>
          <w:sz w:val="24"/>
          <w:szCs w:val="24"/>
        </w:rPr>
        <w:t>Example Scenario</w:t>
      </w:r>
      <w:r w:rsidR="00703F12">
        <w:rPr>
          <w:b/>
          <w:bCs/>
          <w:color w:val="000000" w:themeColor="text1"/>
          <w:sz w:val="24"/>
          <w:szCs w:val="24"/>
        </w:rPr>
        <w:t xml:space="preserve"> cases</w:t>
      </w:r>
      <w:r w:rsidR="002C5563" w:rsidRPr="00272B35">
        <w:rPr>
          <w:b/>
          <w:bCs/>
          <w:color w:val="000000" w:themeColor="text1"/>
          <w:sz w:val="24"/>
          <w:szCs w:val="24"/>
        </w:rPr>
        <w:t>-</w:t>
      </w:r>
    </w:p>
    <w:p w14:paraId="79CFD97B" w14:textId="77777777" w:rsidR="002C5563" w:rsidRPr="00610EF2" w:rsidRDefault="002C5563" w:rsidP="002C5563">
      <w:pPr>
        <w:ind w:firstLine="0"/>
        <w:rPr>
          <w:color w:val="000000" w:themeColor="text1"/>
          <w:sz w:val="24"/>
          <w:szCs w:val="24"/>
          <w:lang w:val="en-IN"/>
        </w:rPr>
      </w:pPr>
      <w:r w:rsidRPr="00610EF2">
        <w:rPr>
          <w:color w:val="000000" w:themeColor="text1"/>
          <w:sz w:val="24"/>
          <w:szCs w:val="24"/>
          <w:lang w:val="en-IN"/>
        </w:rPr>
        <w:t>If:</w:t>
      </w:r>
    </w:p>
    <w:p w14:paraId="35D74922" w14:textId="1634DD5B" w:rsidR="002C5563" w:rsidRPr="00272B35" w:rsidRDefault="002C5563">
      <w:pPr>
        <w:numPr>
          <w:ilvl w:val="0"/>
          <w:numId w:val="88"/>
        </w:numPr>
        <w:rPr>
          <w:color w:val="000000" w:themeColor="text1"/>
          <w:sz w:val="24"/>
          <w:szCs w:val="24"/>
          <w:lang w:val="en-IN"/>
        </w:rPr>
      </w:pPr>
      <w:r w:rsidRPr="00272B35">
        <w:rPr>
          <w:color w:val="000000" w:themeColor="text1"/>
          <w:sz w:val="24"/>
          <w:szCs w:val="24"/>
          <w:lang w:val="en-IN"/>
        </w:rPr>
        <w:t>Payment Type = SAME CYCLE PAYMENT</w:t>
      </w:r>
      <w:r w:rsidR="00265E16" w:rsidRPr="00272B35">
        <w:rPr>
          <w:color w:val="000000" w:themeColor="text1"/>
          <w:sz w:val="24"/>
          <w:szCs w:val="24"/>
          <w:lang w:val="en-IN"/>
        </w:rPr>
        <w:t>/ FULL DAY PAYMENT</w:t>
      </w:r>
    </w:p>
    <w:p w14:paraId="1F1D6429" w14:textId="77777777" w:rsidR="002C5563" w:rsidRPr="00272B35" w:rsidRDefault="002C5563">
      <w:pPr>
        <w:numPr>
          <w:ilvl w:val="0"/>
          <w:numId w:val="88"/>
        </w:numPr>
        <w:rPr>
          <w:color w:val="000000" w:themeColor="text1"/>
          <w:sz w:val="24"/>
          <w:szCs w:val="24"/>
          <w:lang w:val="es-ES"/>
        </w:rPr>
      </w:pPr>
      <w:proofErr w:type="spellStart"/>
      <w:r w:rsidRPr="00272B35">
        <w:rPr>
          <w:color w:val="000000" w:themeColor="text1"/>
          <w:sz w:val="24"/>
          <w:szCs w:val="24"/>
          <w:lang w:val="es-ES"/>
        </w:rPr>
        <w:t>Transaction</w:t>
      </w:r>
      <w:proofErr w:type="spellEnd"/>
      <w:r w:rsidRPr="00272B35">
        <w:rPr>
          <w:color w:val="000000" w:themeColor="text1"/>
          <w:sz w:val="24"/>
          <w:szCs w:val="24"/>
          <w:lang w:val="es-ES"/>
        </w:rPr>
        <w:t xml:space="preserve"> </w:t>
      </w:r>
      <w:proofErr w:type="spellStart"/>
      <w:r w:rsidRPr="00272B35">
        <w:rPr>
          <w:color w:val="000000" w:themeColor="text1"/>
          <w:sz w:val="24"/>
          <w:szCs w:val="24"/>
          <w:lang w:val="es-ES"/>
        </w:rPr>
        <w:t>received</w:t>
      </w:r>
      <w:proofErr w:type="spellEnd"/>
      <w:r w:rsidRPr="00272B35">
        <w:rPr>
          <w:color w:val="000000" w:themeColor="text1"/>
          <w:sz w:val="24"/>
          <w:szCs w:val="24"/>
          <w:lang w:val="es-ES"/>
        </w:rPr>
        <w:t xml:space="preserve"> </w:t>
      </w:r>
      <w:proofErr w:type="spellStart"/>
      <w:r w:rsidRPr="00272B35">
        <w:rPr>
          <w:color w:val="000000" w:themeColor="text1"/>
          <w:sz w:val="24"/>
          <w:szCs w:val="24"/>
          <w:lang w:val="es-ES"/>
        </w:rPr>
        <w:t>on</w:t>
      </w:r>
      <w:proofErr w:type="spellEnd"/>
      <w:r w:rsidRPr="00272B35">
        <w:rPr>
          <w:color w:val="000000" w:themeColor="text1"/>
          <w:sz w:val="24"/>
          <w:szCs w:val="24"/>
          <w:lang w:val="es-ES"/>
        </w:rPr>
        <w:t xml:space="preserve"> Saturday</w:t>
      </w:r>
    </w:p>
    <w:p w14:paraId="6B0F3805" w14:textId="77777777" w:rsidR="002C5563" w:rsidRPr="00272B35" w:rsidRDefault="002C5563" w:rsidP="002C5563">
      <w:pPr>
        <w:ind w:firstLine="0"/>
        <w:rPr>
          <w:color w:val="000000" w:themeColor="text1"/>
          <w:sz w:val="24"/>
          <w:szCs w:val="24"/>
          <w:lang w:val="es-ES"/>
        </w:rPr>
      </w:pPr>
    </w:p>
    <w:p w14:paraId="45984552" w14:textId="3F9FA87A" w:rsidR="002C5563" w:rsidRPr="00272B35" w:rsidRDefault="002C5563" w:rsidP="002C5563">
      <w:pPr>
        <w:ind w:firstLine="0"/>
        <w:rPr>
          <w:color w:val="000000" w:themeColor="text1"/>
          <w:sz w:val="24"/>
          <w:szCs w:val="24"/>
          <w:lang w:val="es-ES"/>
        </w:rPr>
      </w:pPr>
      <w:r w:rsidRPr="00272B35">
        <w:rPr>
          <w:color w:val="000000" w:themeColor="text1"/>
          <w:sz w:val="24"/>
          <w:szCs w:val="24"/>
          <w:lang w:val="es-ES"/>
        </w:rPr>
        <w:t>Then:</w:t>
      </w:r>
    </w:p>
    <w:p w14:paraId="7DA83F1D" w14:textId="77777777" w:rsidR="002C5563" w:rsidRPr="00272B35" w:rsidRDefault="002C5563">
      <w:pPr>
        <w:numPr>
          <w:ilvl w:val="0"/>
          <w:numId w:val="89"/>
        </w:numPr>
        <w:rPr>
          <w:color w:val="000000" w:themeColor="text1"/>
          <w:sz w:val="24"/>
          <w:szCs w:val="24"/>
          <w:lang w:val="en-IN"/>
        </w:rPr>
      </w:pPr>
      <w:r w:rsidRPr="00272B35">
        <w:rPr>
          <w:color w:val="000000" w:themeColor="text1"/>
          <w:sz w:val="24"/>
          <w:szCs w:val="24"/>
          <w:lang w:val="en-IN"/>
        </w:rPr>
        <w:t>As per existing logic, OP will include the transaction in Monday’s processing/report generation cycle.</w:t>
      </w:r>
    </w:p>
    <w:p w14:paraId="3A8A440E" w14:textId="77777777" w:rsidR="002C5563" w:rsidRPr="00272B35" w:rsidRDefault="002C5563">
      <w:pPr>
        <w:numPr>
          <w:ilvl w:val="0"/>
          <w:numId w:val="89"/>
        </w:numPr>
        <w:rPr>
          <w:color w:val="000000" w:themeColor="text1"/>
          <w:sz w:val="24"/>
          <w:szCs w:val="24"/>
          <w:lang w:val="en-IN"/>
        </w:rPr>
      </w:pPr>
      <w:r w:rsidRPr="00272B35">
        <w:rPr>
          <w:color w:val="000000" w:themeColor="text1"/>
          <w:sz w:val="24"/>
          <w:szCs w:val="24"/>
          <w:lang w:val="en-IN"/>
        </w:rPr>
        <w:t>Since the transaction is not processed during weekend cycle execution, weekend split logic must not be applied.</w:t>
      </w:r>
    </w:p>
    <w:p w14:paraId="61604ED8" w14:textId="77777777" w:rsidR="002C5563" w:rsidRPr="00272B35" w:rsidRDefault="002C5563" w:rsidP="00252C5F">
      <w:pPr>
        <w:ind w:firstLine="0"/>
        <w:rPr>
          <w:b/>
          <w:bCs/>
          <w:color w:val="000000" w:themeColor="text1"/>
          <w:sz w:val="24"/>
          <w:szCs w:val="24"/>
          <w:lang w:val="en-IN"/>
        </w:rPr>
      </w:pPr>
    </w:p>
    <w:p w14:paraId="6D8D668A" w14:textId="5EF83A55" w:rsidR="00172E91" w:rsidRPr="00272B35" w:rsidRDefault="00A46B8E" w:rsidP="00AF3BE6">
      <w:pPr>
        <w:ind w:firstLine="0"/>
        <w:rPr>
          <w:b/>
          <w:bCs/>
          <w:color w:val="000000" w:themeColor="text1"/>
          <w:sz w:val="24"/>
          <w:szCs w:val="24"/>
        </w:rPr>
      </w:pPr>
      <w:r w:rsidRPr="00272B35">
        <w:rPr>
          <w:b/>
          <w:bCs/>
          <w:color w:val="000000" w:themeColor="text1"/>
          <w:sz w:val="24"/>
          <w:szCs w:val="24"/>
        </w:rPr>
        <w:t>Configuration Effective Behavior-</w:t>
      </w:r>
    </w:p>
    <w:p w14:paraId="3D150D8B" w14:textId="77777777" w:rsidR="00A46B8E" w:rsidRPr="00272B35" w:rsidRDefault="00A46B8E" w:rsidP="00A46B8E">
      <w:pPr>
        <w:ind w:firstLine="0"/>
        <w:rPr>
          <w:color w:val="000000" w:themeColor="text1"/>
          <w:sz w:val="24"/>
          <w:szCs w:val="24"/>
          <w:lang w:val="en-IN"/>
        </w:rPr>
      </w:pPr>
      <w:proofErr w:type="spellStart"/>
      <w:r w:rsidRPr="00272B35">
        <w:rPr>
          <w:color w:val="000000" w:themeColor="text1"/>
          <w:sz w:val="24"/>
          <w:szCs w:val="24"/>
          <w:lang w:val="en-IN"/>
        </w:rPr>
        <w:t>Compraqui</w:t>
      </w:r>
      <w:proofErr w:type="spellEnd"/>
      <w:r w:rsidRPr="00272B35">
        <w:rPr>
          <w:color w:val="000000" w:themeColor="text1"/>
          <w:sz w:val="24"/>
          <w:szCs w:val="24"/>
          <w:lang w:val="en-IN"/>
        </w:rPr>
        <w:t xml:space="preserve"> must update the configuration values before Friday for changes to be applied during the upcoming weekend processing.</w:t>
      </w:r>
    </w:p>
    <w:p w14:paraId="6BB5507B" w14:textId="77777777" w:rsidR="00A46B8E" w:rsidRPr="00272B35" w:rsidRDefault="00A46B8E" w:rsidP="00A46B8E">
      <w:pPr>
        <w:ind w:firstLine="0"/>
        <w:rPr>
          <w:color w:val="000000" w:themeColor="text1"/>
          <w:sz w:val="24"/>
          <w:szCs w:val="24"/>
          <w:lang w:val="en-IN"/>
        </w:rPr>
      </w:pPr>
      <w:r w:rsidRPr="00272B35">
        <w:rPr>
          <w:color w:val="000000" w:themeColor="text1"/>
          <w:sz w:val="24"/>
          <w:szCs w:val="24"/>
          <w:lang w:val="en-IN"/>
        </w:rPr>
        <w:t>If configuration values are updated on Monday or after weekend processing has started:</w:t>
      </w:r>
    </w:p>
    <w:p w14:paraId="42DD0343" w14:textId="4D59438F" w:rsidR="007D7F58" w:rsidRPr="003E426C" w:rsidRDefault="00A46B8E">
      <w:pPr>
        <w:numPr>
          <w:ilvl w:val="0"/>
          <w:numId w:val="90"/>
        </w:numPr>
        <w:rPr>
          <w:color w:val="000000" w:themeColor="text1"/>
          <w:sz w:val="24"/>
          <w:szCs w:val="24"/>
          <w:lang w:val="en-IN"/>
        </w:rPr>
      </w:pPr>
      <w:r w:rsidRPr="00272B35">
        <w:rPr>
          <w:color w:val="000000" w:themeColor="text1"/>
          <w:sz w:val="24"/>
          <w:szCs w:val="24"/>
          <w:lang w:val="en-IN"/>
        </w:rPr>
        <w:t>The updated configuration will become effective from the next upcoming weekend onwards.</w:t>
      </w:r>
    </w:p>
    <w:p w14:paraId="3DAD9FE5" w14:textId="77777777" w:rsidR="007D7F58" w:rsidRDefault="007D7F58" w:rsidP="00AF3BE6">
      <w:pPr>
        <w:ind w:firstLine="0"/>
        <w:rPr>
          <w:color w:val="000000" w:themeColor="text1"/>
          <w:sz w:val="24"/>
          <w:szCs w:val="24"/>
          <w:lang w:val="en-IN"/>
        </w:rPr>
      </w:pPr>
    </w:p>
    <w:p w14:paraId="0EA37E0A" w14:textId="04CA75EB" w:rsidR="00736E43" w:rsidRDefault="00736E43" w:rsidP="00AF3BE6">
      <w:pPr>
        <w:ind w:firstLine="0"/>
        <w:rPr>
          <w:b/>
          <w:bCs/>
          <w:color w:val="000000" w:themeColor="text1"/>
          <w:sz w:val="24"/>
          <w:szCs w:val="24"/>
          <w:lang w:val="en-IN"/>
        </w:rPr>
      </w:pPr>
      <w:r w:rsidRPr="00736E43">
        <w:rPr>
          <w:b/>
          <w:bCs/>
          <w:color w:val="000000" w:themeColor="text1"/>
          <w:sz w:val="24"/>
          <w:szCs w:val="24"/>
          <w:lang w:val="en-IN"/>
        </w:rPr>
        <w:t xml:space="preserve">Below is the sample dummy screen of Omni Compensator </w:t>
      </w:r>
      <w:r>
        <w:rPr>
          <w:b/>
          <w:bCs/>
          <w:color w:val="000000" w:themeColor="text1"/>
          <w:sz w:val="24"/>
          <w:szCs w:val="24"/>
          <w:lang w:val="en-IN"/>
        </w:rPr>
        <w:t xml:space="preserve">for reference </w:t>
      </w:r>
      <w:r w:rsidRPr="00736E43">
        <w:rPr>
          <w:b/>
          <w:bCs/>
          <w:color w:val="000000" w:themeColor="text1"/>
          <w:sz w:val="24"/>
          <w:szCs w:val="24"/>
          <w:lang w:val="en-IN"/>
        </w:rPr>
        <w:t>–</w:t>
      </w:r>
    </w:p>
    <w:p w14:paraId="1A2D3CEB" w14:textId="77777777" w:rsidR="0098102A" w:rsidRPr="00736E43" w:rsidRDefault="0098102A" w:rsidP="00AF3BE6">
      <w:pPr>
        <w:ind w:firstLine="0"/>
        <w:rPr>
          <w:b/>
          <w:bCs/>
          <w:color w:val="000000" w:themeColor="text1"/>
          <w:sz w:val="24"/>
          <w:szCs w:val="24"/>
          <w:lang w:val="en-IN"/>
        </w:rPr>
      </w:pPr>
    </w:p>
    <w:p w14:paraId="0A46602D" w14:textId="105CA31F" w:rsidR="00736E43" w:rsidRDefault="006E66E0" w:rsidP="00AF3BE6">
      <w:pPr>
        <w:ind w:firstLine="0"/>
        <w:rPr>
          <w:color w:val="000000" w:themeColor="text1"/>
          <w:sz w:val="24"/>
          <w:szCs w:val="24"/>
          <w:lang w:val="en-IN"/>
        </w:rPr>
      </w:pPr>
      <w:r w:rsidRPr="006E66E0">
        <w:rPr>
          <w:noProof/>
          <w:color w:val="000000" w:themeColor="text1"/>
          <w:sz w:val="24"/>
          <w:szCs w:val="24"/>
          <w:lang w:val="en-IN"/>
        </w:rPr>
        <w:drawing>
          <wp:inline distT="0" distB="0" distL="0" distR="0" wp14:anchorId="4CEA920F" wp14:editId="47E9ED14">
            <wp:extent cx="8229600" cy="2853690"/>
            <wp:effectExtent l="0" t="0" r="0" b="3810"/>
            <wp:docPr id="2273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511" name=""/>
                    <pic:cNvPicPr/>
                  </pic:nvPicPr>
                  <pic:blipFill>
                    <a:blip r:embed="rId12"/>
                    <a:stretch>
                      <a:fillRect/>
                    </a:stretch>
                  </pic:blipFill>
                  <pic:spPr>
                    <a:xfrm>
                      <a:off x="0" y="0"/>
                      <a:ext cx="8229600" cy="2853690"/>
                    </a:xfrm>
                    <a:prstGeom prst="rect">
                      <a:avLst/>
                    </a:prstGeom>
                  </pic:spPr>
                </pic:pic>
              </a:graphicData>
            </a:graphic>
          </wp:inline>
        </w:drawing>
      </w:r>
    </w:p>
    <w:p w14:paraId="69B4E734" w14:textId="77777777" w:rsidR="00272B35" w:rsidRDefault="00272B35" w:rsidP="00272B35">
      <w:pPr>
        <w:ind w:firstLine="0"/>
        <w:rPr>
          <w:color w:val="000000" w:themeColor="text1"/>
          <w:sz w:val="24"/>
          <w:szCs w:val="24"/>
          <w:lang w:val="en-IN"/>
        </w:rPr>
      </w:pPr>
    </w:p>
    <w:p w14:paraId="6D071764" w14:textId="77777777" w:rsidR="00272B35" w:rsidRDefault="00272B35" w:rsidP="00272B35">
      <w:pPr>
        <w:ind w:firstLine="0"/>
        <w:rPr>
          <w:color w:val="000000" w:themeColor="text1"/>
          <w:sz w:val="24"/>
          <w:szCs w:val="24"/>
          <w:lang w:val="en-IN"/>
        </w:rPr>
      </w:pPr>
    </w:p>
    <w:p w14:paraId="16BA0DBA" w14:textId="5C16AD66" w:rsidR="00272B35" w:rsidRPr="00DA2A55" w:rsidRDefault="00272B35" w:rsidP="00272B35">
      <w:pPr>
        <w:ind w:firstLine="0"/>
        <w:rPr>
          <w:b/>
          <w:bCs/>
          <w:color w:val="000000" w:themeColor="text1"/>
          <w:sz w:val="24"/>
          <w:szCs w:val="24"/>
          <w:lang w:val="en-IN"/>
        </w:rPr>
      </w:pPr>
      <w:r w:rsidRPr="00DA2A55">
        <w:rPr>
          <w:b/>
          <w:bCs/>
          <w:color w:val="000000" w:themeColor="text1"/>
          <w:sz w:val="24"/>
          <w:szCs w:val="24"/>
          <w:lang w:val="en-IN"/>
        </w:rPr>
        <w:t xml:space="preserve">Note – </w:t>
      </w:r>
    </w:p>
    <w:p w14:paraId="0FA3C09E" w14:textId="1AF764E8" w:rsidR="00272B35" w:rsidRPr="00DA2A55" w:rsidRDefault="00272B35">
      <w:pPr>
        <w:pStyle w:val="ListParagraph"/>
        <w:numPr>
          <w:ilvl w:val="0"/>
          <w:numId w:val="91"/>
        </w:numPr>
        <w:rPr>
          <w:rFonts w:ascii="Century Gothic" w:hAnsi="Century Gothic"/>
          <w:color w:val="000000" w:themeColor="text1"/>
          <w:sz w:val="24"/>
          <w:szCs w:val="24"/>
          <w:lang w:val="en-IN"/>
        </w:rPr>
      </w:pPr>
      <w:r w:rsidRPr="00DA2A55">
        <w:rPr>
          <w:rFonts w:ascii="Century Gothic" w:hAnsi="Century Gothic"/>
          <w:color w:val="000000" w:themeColor="text1"/>
          <w:sz w:val="24"/>
          <w:szCs w:val="24"/>
          <w:lang w:val="en-IN"/>
        </w:rPr>
        <w:t xml:space="preserve">If </w:t>
      </w:r>
      <w:r w:rsidR="005759A5">
        <w:rPr>
          <w:rFonts w:ascii="Century Gothic" w:hAnsi="Century Gothic"/>
          <w:color w:val="000000" w:themeColor="text1"/>
          <w:sz w:val="24"/>
          <w:szCs w:val="24"/>
          <w:lang w:val="en-IN"/>
        </w:rPr>
        <w:t>“</w:t>
      </w:r>
      <w:proofErr w:type="spellStart"/>
      <w:r w:rsidR="004D17C8" w:rsidRPr="00DA2A55">
        <w:rPr>
          <w:rFonts w:ascii="Century Gothic" w:hAnsi="Century Gothic"/>
          <w:color w:val="000000" w:themeColor="text1"/>
          <w:sz w:val="24"/>
          <w:szCs w:val="24"/>
          <w:lang w:val="en-IN"/>
        </w:rPr>
        <w:t>EnableSplit</w:t>
      </w:r>
      <w:proofErr w:type="spellEnd"/>
      <w:r w:rsidR="005759A5">
        <w:rPr>
          <w:rFonts w:ascii="Century Gothic" w:hAnsi="Century Gothic"/>
          <w:color w:val="000000" w:themeColor="text1"/>
          <w:sz w:val="24"/>
          <w:szCs w:val="24"/>
          <w:lang w:val="en-IN"/>
        </w:rPr>
        <w:t>”</w:t>
      </w:r>
      <w:r w:rsidR="004D17C8" w:rsidRPr="00DA2A55">
        <w:rPr>
          <w:rFonts w:ascii="Century Gothic" w:hAnsi="Century Gothic"/>
          <w:color w:val="000000" w:themeColor="text1"/>
          <w:sz w:val="24"/>
          <w:szCs w:val="24"/>
          <w:lang w:val="en-IN"/>
        </w:rPr>
        <w:t xml:space="preserve"> </w:t>
      </w:r>
      <w:r w:rsidRPr="00DA2A55">
        <w:rPr>
          <w:rFonts w:ascii="Century Gothic" w:hAnsi="Century Gothic"/>
          <w:color w:val="000000" w:themeColor="text1"/>
          <w:sz w:val="24"/>
          <w:szCs w:val="24"/>
          <w:lang w:val="en-IN"/>
        </w:rPr>
        <w:t>is configured as YES, then the corresponding Split Amount field must contain a valid amount value.</w:t>
      </w:r>
    </w:p>
    <w:p w14:paraId="182134CF" w14:textId="77777777" w:rsidR="00272B35" w:rsidRPr="00DA2A55" w:rsidRDefault="00272B35">
      <w:pPr>
        <w:pStyle w:val="ListParagraph"/>
        <w:numPr>
          <w:ilvl w:val="0"/>
          <w:numId w:val="91"/>
        </w:numPr>
        <w:rPr>
          <w:rFonts w:ascii="Century Gothic" w:hAnsi="Century Gothic"/>
          <w:color w:val="000000" w:themeColor="text1"/>
          <w:sz w:val="24"/>
          <w:szCs w:val="24"/>
          <w:lang w:val="en-IN"/>
        </w:rPr>
      </w:pPr>
      <w:r w:rsidRPr="00DA2A55">
        <w:rPr>
          <w:rFonts w:ascii="Century Gothic" w:hAnsi="Century Gothic"/>
          <w:color w:val="000000" w:themeColor="text1"/>
          <w:sz w:val="24"/>
          <w:szCs w:val="24"/>
          <w:lang w:val="en-IN"/>
        </w:rPr>
        <w:t>If the Split Amount field is empty, then the corresponding Split Enabled toggle must remain NO.</w:t>
      </w:r>
    </w:p>
    <w:p w14:paraId="089E302F" w14:textId="6305EA63" w:rsidR="00272B35" w:rsidRPr="00DA2A55" w:rsidRDefault="00272B35">
      <w:pPr>
        <w:pStyle w:val="ListParagraph"/>
        <w:numPr>
          <w:ilvl w:val="0"/>
          <w:numId w:val="91"/>
        </w:numPr>
        <w:rPr>
          <w:rFonts w:ascii="Century Gothic" w:hAnsi="Century Gothic"/>
          <w:color w:val="000000" w:themeColor="text1"/>
          <w:sz w:val="24"/>
          <w:szCs w:val="24"/>
          <w:lang w:val="en-IN"/>
        </w:rPr>
      </w:pPr>
      <w:r w:rsidRPr="00DA2A55">
        <w:rPr>
          <w:rFonts w:ascii="Century Gothic" w:hAnsi="Century Gothic"/>
          <w:color w:val="000000" w:themeColor="text1"/>
          <w:sz w:val="24"/>
          <w:szCs w:val="24"/>
          <w:lang w:val="en-IN"/>
        </w:rPr>
        <w:t xml:space="preserve">OP should display validation message in Omni </w:t>
      </w:r>
      <w:r w:rsidR="0096787B" w:rsidRPr="00DA2A55">
        <w:rPr>
          <w:rFonts w:ascii="Century Gothic" w:hAnsi="Century Gothic"/>
          <w:color w:val="000000" w:themeColor="text1"/>
          <w:sz w:val="24"/>
          <w:szCs w:val="24"/>
          <w:lang w:val="en-IN"/>
        </w:rPr>
        <w:t>Compensator</w:t>
      </w:r>
      <w:r w:rsidRPr="00DA2A55">
        <w:rPr>
          <w:rFonts w:ascii="Century Gothic" w:hAnsi="Century Gothic"/>
          <w:color w:val="000000" w:themeColor="text1"/>
          <w:sz w:val="24"/>
          <w:szCs w:val="24"/>
          <w:lang w:val="en-IN"/>
        </w:rPr>
        <w:t xml:space="preserve"> if user tries to enable split logic without configuring the split amount.</w:t>
      </w:r>
    </w:p>
    <w:p w14:paraId="71E16946" w14:textId="77777777" w:rsidR="00A730A4" w:rsidRDefault="00A730A4" w:rsidP="00A730A4">
      <w:pPr>
        <w:ind w:firstLine="0"/>
        <w:rPr>
          <w:color w:val="000000" w:themeColor="text1"/>
          <w:sz w:val="24"/>
          <w:szCs w:val="24"/>
          <w:lang w:val="en-IN"/>
        </w:rPr>
      </w:pPr>
    </w:p>
    <w:p w14:paraId="2C1FFB79" w14:textId="34766467" w:rsidR="00B8180C" w:rsidRDefault="00B8180C" w:rsidP="00B8180C">
      <w:pPr>
        <w:pStyle w:val="Heading2"/>
        <w:rPr>
          <w:lang w:val="en-IN"/>
        </w:rPr>
      </w:pPr>
      <w:bookmarkStart w:id="19" w:name="_Toc233119965"/>
      <w:r>
        <w:rPr>
          <w:lang w:val="en-IN"/>
        </w:rPr>
        <w:t xml:space="preserve">6.2 </w:t>
      </w:r>
      <w:r w:rsidR="0015701B">
        <w:rPr>
          <w:lang w:val="en-IN"/>
        </w:rPr>
        <w:t>Changes in the Compensation Reports for</w:t>
      </w:r>
      <w:r>
        <w:rPr>
          <w:lang w:val="en-IN"/>
        </w:rPr>
        <w:t xml:space="preserve"> BECH merchant transactions splitting on weekends and holidays</w:t>
      </w:r>
      <w:bookmarkEnd w:id="19"/>
    </w:p>
    <w:p w14:paraId="16A1BEFF" w14:textId="77777777" w:rsidR="00D8004A" w:rsidRPr="00C14559" w:rsidRDefault="00D8004A" w:rsidP="00D8004A">
      <w:pPr>
        <w:ind w:firstLine="0"/>
        <w:rPr>
          <w:bCs/>
          <w:color w:val="000000" w:themeColor="text1"/>
          <w:sz w:val="24"/>
          <w:szCs w:val="24"/>
          <w:lang w:val="en-IN"/>
        </w:rPr>
      </w:pPr>
      <w:r w:rsidRPr="00C14559">
        <w:rPr>
          <w:bCs/>
          <w:color w:val="000000" w:themeColor="text1"/>
          <w:sz w:val="24"/>
          <w:szCs w:val="24"/>
          <w:lang w:val="en-IN"/>
        </w:rPr>
        <w:t xml:space="preserve">To achieve this, OP will introduce a new column called </w:t>
      </w:r>
      <w:r w:rsidRPr="00C14559">
        <w:rPr>
          <w:b/>
          <w:bCs/>
          <w:color w:val="000000" w:themeColor="text1"/>
          <w:sz w:val="24"/>
          <w:szCs w:val="24"/>
          <w:lang w:val="en-IN"/>
        </w:rPr>
        <w:t>“Child IDP”</w:t>
      </w:r>
      <w:r w:rsidRPr="00C14559">
        <w:rPr>
          <w:bCs/>
          <w:color w:val="000000" w:themeColor="text1"/>
          <w:sz w:val="24"/>
          <w:szCs w:val="24"/>
          <w:lang w:val="en-IN"/>
        </w:rPr>
        <w:t xml:space="preserve"> at the end of the following reports:</w:t>
      </w:r>
    </w:p>
    <w:p w14:paraId="56290C36" w14:textId="77777777" w:rsidR="00D8004A" w:rsidRPr="00C14559" w:rsidRDefault="00D8004A">
      <w:pPr>
        <w:numPr>
          <w:ilvl w:val="0"/>
          <w:numId w:val="65"/>
        </w:numPr>
        <w:rPr>
          <w:bCs/>
          <w:color w:val="000000" w:themeColor="text1"/>
          <w:sz w:val="24"/>
          <w:szCs w:val="24"/>
          <w:lang w:val="es-ES"/>
        </w:rPr>
      </w:pPr>
      <w:r w:rsidRPr="00C14559">
        <w:rPr>
          <w:bCs/>
          <w:color w:val="000000" w:themeColor="text1"/>
          <w:sz w:val="24"/>
          <w:szCs w:val="24"/>
          <w:lang w:val="es-ES"/>
        </w:rPr>
        <w:t xml:space="preserve">DepositDetails.csv </w:t>
      </w:r>
    </w:p>
    <w:p w14:paraId="7FC649B5" w14:textId="77777777" w:rsidR="00D8004A" w:rsidRPr="00C14559" w:rsidRDefault="00D8004A">
      <w:pPr>
        <w:numPr>
          <w:ilvl w:val="0"/>
          <w:numId w:val="65"/>
        </w:numPr>
        <w:rPr>
          <w:bCs/>
          <w:color w:val="000000" w:themeColor="text1"/>
          <w:sz w:val="24"/>
          <w:szCs w:val="24"/>
          <w:lang w:val="es-ES"/>
        </w:rPr>
      </w:pPr>
      <w:proofErr w:type="spellStart"/>
      <w:r w:rsidRPr="00C14559">
        <w:rPr>
          <w:bCs/>
          <w:color w:val="000000" w:themeColor="text1"/>
          <w:sz w:val="24"/>
          <w:szCs w:val="24"/>
          <w:lang w:val="es-ES"/>
        </w:rPr>
        <w:lastRenderedPageBreak/>
        <w:t>DepositDetails</w:t>
      </w:r>
      <w:proofErr w:type="spellEnd"/>
      <w:r w:rsidRPr="00C14559">
        <w:rPr>
          <w:bCs/>
          <w:color w:val="000000" w:themeColor="text1"/>
          <w:sz w:val="24"/>
          <w:szCs w:val="24"/>
          <w:lang w:val="es-ES"/>
        </w:rPr>
        <w:t xml:space="preserve"> R1.csv </w:t>
      </w:r>
    </w:p>
    <w:p w14:paraId="750699A4" w14:textId="77777777" w:rsidR="00D8004A" w:rsidRDefault="00D8004A" w:rsidP="00D8004A">
      <w:pPr>
        <w:ind w:firstLine="0"/>
        <w:rPr>
          <w:bCs/>
          <w:color w:val="000000" w:themeColor="text1"/>
          <w:sz w:val="24"/>
          <w:szCs w:val="24"/>
          <w:lang w:val="en-IN"/>
        </w:rPr>
      </w:pPr>
    </w:p>
    <w:p w14:paraId="19411035" w14:textId="77777777" w:rsidR="00D8004A" w:rsidRPr="00C14559" w:rsidRDefault="00D8004A" w:rsidP="00D8004A">
      <w:pPr>
        <w:ind w:firstLine="0"/>
        <w:rPr>
          <w:bCs/>
          <w:color w:val="000000" w:themeColor="text1"/>
          <w:sz w:val="24"/>
          <w:szCs w:val="24"/>
          <w:lang w:val="en-IN"/>
        </w:rPr>
      </w:pPr>
      <w:r w:rsidRPr="00C14559">
        <w:rPr>
          <w:bCs/>
          <w:color w:val="000000" w:themeColor="text1"/>
          <w:sz w:val="24"/>
          <w:szCs w:val="24"/>
          <w:lang w:val="en-IN"/>
        </w:rPr>
        <w:t xml:space="preserve">Additionally, OP will reuse the existing column </w:t>
      </w:r>
      <w:r w:rsidRPr="00C14559">
        <w:rPr>
          <w:b/>
          <w:bCs/>
          <w:color w:val="000000" w:themeColor="text1"/>
          <w:sz w:val="24"/>
          <w:szCs w:val="24"/>
          <w:lang w:val="en-IN"/>
        </w:rPr>
        <w:t>“ID Deposito”</w:t>
      </w:r>
      <w:r w:rsidRPr="00C14559">
        <w:rPr>
          <w:bCs/>
          <w:color w:val="000000" w:themeColor="text1"/>
          <w:sz w:val="24"/>
          <w:szCs w:val="24"/>
          <w:lang w:val="en-IN"/>
        </w:rPr>
        <w:t xml:space="preserve"> and populate it with the </w:t>
      </w:r>
      <w:r w:rsidRPr="00C14559">
        <w:rPr>
          <w:b/>
          <w:bCs/>
          <w:color w:val="000000" w:themeColor="text1"/>
          <w:sz w:val="24"/>
          <w:szCs w:val="24"/>
          <w:lang w:val="en-IN"/>
        </w:rPr>
        <w:t>Child IDP</w:t>
      </w:r>
      <w:r w:rsidRPr="00C14559">
        <w:rPr>
          <w:bCs/>
          <w:color w:val="000000" w:themeColor="text1"/>
          <w:sz w:val="24"/>
          <w:szCs w:val="24"/>
          <w:lang w:val="en-IN"/>
        </w:rPr>
        <w:t xml:space="preserve"> value in the following reports:</w:t>
      </w:r>
    </w:p>
    <w:p w14:paraId="70177CD2" w14:textId="77777777" w:rsidR="00D8004A" w:rsidRPr="00C14559" w:rsidRDefault="00D8004A">
      <w:pPr>
        <w:numPr>
          <w:ilvl w:val="0"/>
          <w:numId w:val="66"/>
        </w:numPr>
        <w:rPr>
          <w:bCs/>
          <w:color w:val="000000" w:themeColor="text1"/>
          <w:sz w:val="24"/>
          <w:szCs w:val="24"/>
          <w:lang w:val="es-ES"/>
        </w:rPr>
      </w:pPr>
      <w:r w:rsidRPr="00C14559">
        <w:rPr>
          <w:bCs/>
          <w:color w:val="000000" w:themeColor="text1"/>
          <w:sz w:val="24"/>
          <w:szCs w:val="24"/>
          <w:lang w:val="es-ES"/>
        </w:rPr>
        <w:t xml:space="preserve">TransactionDetails.csv </w:t>
      </w:r>
    </w:p>
    <w:p w14:paraId="501C6DA3" w14:textId="77777777" w:rsidR="00D8004A" w:rsidRPr="00C14559" w:rsidRDefault="00D8004A">
      <w:pPr>
        <w:numPr>
          <w:ilvl w:val="0"/>
          <w:numId w:val="66"/>
        </w:numPr>
        <w:rPr>
          <w:bCs/>
          <w:color w:val="000000" w:themeColor="text1"/>
          <w:sz w:val="24"/>
          <w:szCs w:val="24"/>
          <w:lang w:val="es-ES"/>
        </w:rPr>
      </w:pPr>
      <w:proofErr w:type="spellStart"/>
      <w:r w:rsidRPr="00C14559">
        <w:rPr>
          <w:bCs/>
          <w:color w:val="000000" w:themeColor="text1"/>
          <w:sz w:val="24"/>
          <w:szCs w:val="24"/>
          <w:lang w:val="es-ES"/>
        </w:rPr>
        <w:t>TransactionDetails</w:t>
      </w:r>
      <w:proofErr w:type="spellEnd"/>
      <w:r w:rsidRPr="00C14559">
        <w:rPr>
          <w:bCs/>
          <w:color w:val="000000" w:themeColor="text1"/>
          <w:sz w:val="24"/>
          <w:szCs w:val="24"/>
          <w:lang w:val="es-ES"/>
        </w:rPr>
        <w:t xml:space="preserve"> R2.csv </w:t>
      </w:r>
    </w:p>
    <w:p w14:paraId="3800F3DB" w14:textId="77777777" w:rsidR="00D8004A" w:rsidRDefault="00D8004A" w:rsidP="00B8180C">
      <w:pPr>
        <w:ind w:firstLine="0"/>
        <w:rPr>
          <w:lang w:val="en-IN"/>
        </w:rPr>
      </w:pPr>
    </w:p>
    <w:p w14:paraId="7EC6620B" w14:textId="706AFACC" w:rsidR="00D8004A" w:rsidRDefault="00D8004A" w:rsidP="00ED0CD1">
      <w:pPr>
        <w:pStyle w:val="Heading3"/>
      </w:pPr>
      <w:bookmarkStart w:id="20" w:name="_Toc233119966"/>
      <w:r>
        <w:t>6.2.1 “</w:t>
      </w:r>
      <w:r w:rsidRPr="005D5BB6">
        <w:t>ID Deposito</w:t>
      </w:r>
      <w:r>
        <w:t>”</w:t>
      </w:r>
      <w:r w:rsidRPr="005D5BB6">
        <w:t xml:space="preserve"> Column Behavior</w:t>
      </w:r>
      <w:bookmarkEnd w:id="20"/>
    </w:p>
    <w:p w14:paraId="1BAC29A6" w14:textId="77777777" w:rsidR="00D8004A" w:rsidRDefault="00D8004A" w:rsidP="00D8004A">
      <w:pPr>
        <w:ind w:firstLine="0"/>
        <w:rPr>
          <w:lang w:val="en-IN"/>
        </w:rPr>
      </w:pPr>
    </w:p>
    <w:p w14:paraId="36C67D47" w14:textId="77777777" w:rsidR="00D8004A" w:rsidRPr="00021973" w:rsidRDefault="00D8004A" w:rsidP="00D8004A">
      <w:pPr>
        <w:ind w:firstLine="0"/>
        <w:rPr>
          <w:sz w:val="24"/>
          <w:szCs w:val="22"/>
          <w:lang w:val="en-IN"/>
        </w:rPr>
      </w:pPr>
      <w:r w:rsidRPr="00021973">
        <w:rPr>
          <w:sz w:val="24"/>
          <w:szCs w:val="22"/>
          <w:lang w:val="en-IN"/>
        </w:rPr>
        <w:t>OP will reuse the ID Deposito column in the TransactionDetails.csv and TransactionDetailsR2.csv reports for storing the Child IDP value.</w:t>
      </w:r>
    </w:p>
    <w:p w14:paraId="77C0DA91" w14:textId="77777777" w:rsidR="00D8004A" w:rsidRPr="00021973" w:rsidRDefault="00D8004A" w:rsidP="00D8004A">
      <w:pPr>
        <w:ind w:firstLine="0"/>
        <w:rPr>
          <w:sz w:val="24"/>
          <w:szCs w:val="22"/>
          <w:lang w:val="en-IN"/>
        </w:rPr>
      </w:pPr>
      <w:r w:rsidRPr="00021973">
        <w:rPr>
          <w:sz w:val="24"/>
          <w:szCs w:val="22"/>
          <w:lang w:val="en-IN"/>
        </w:rPr>
        <w:t xml:space="preserve">To maintain compatibility with the current production </w:t>
      </w:r>
      <w:proofErr w:type="spellStart"/>
      <w:r w:rsidRPr="00021973">
        <w:rPr>
          <w:sz w:val="24"/>
          <w:szCs w:val="22"/>
          <w:lang w:val="en-IN"/>
        </w:rPr>
        <w:t>behavior</w:t>
      </w:r>
      <w:proofErr w:type="spellEnd"/>
      <w:r w:rsidRPr="00021973">
        <w:rPr>
          <w:sz w:val="24"/>
          <w:szCs w:val="22"/>
          <w:lang w:val="en-IN"/>
        </w:rPr>
        <w:t>:</w:t>
      </w:r>
    </w:p>
    <w:p w14:paraId="3C8DDB58" w14:textId="77777777" w:rsidR="00D8004A" w:rsidRPr="00021973" w:rsidRDefault="00D8004A">
      <w:pPr>
        <w:numPr>
          <w:ilvl w:val="0"/>
          <w:numId w:val="92"/>
        </w:numPr>
        <w:rPr>
          <w:sz w:val="24"/>
          <w:szCs w:val="22"/>
          <w:lang w:val="en-IN"/>
        </w:rPr>
      </w:pPr>
      <w:r w:rsidRPr="00021973">
        <w:rPr>
          <w:sz w:val="24"/>
          <w:szCs w:val="22"/>
          <w:lang w:val="en-IN"/>
        </w:rPr>
        <w:t xml:space="preserve">If a Child IDP exists for a split transaction scenario, OP will populate the Child IDP value in the ID Deposito column. </w:t>
      </w:r>
    </w:p>
    <w:p w14:paraId="2924A3C0" w14:textId="77777777" w:rsidR="00D8004A" w:rsidRPr="00021973" w:rsidRDefault="00D8004A">
      <w:pPr>
        <w:numPr>
          <w:ilvl w:val="0"/>
          <w:numId w:val="92"/>
        </w:numPr>
        <w:rPr>
          <w:sz w:val="24"/>
          <w:szCs w:val="22"/>
          <w:lang w:val="en-IN"/>
        </w:rPr>
      </w:pPr>
      <w:r w:rsidRPr="00021973">
        <w:rPr>
          <w:sz w:val="24"/>
          <w:szCs w:val="22"/>
          <w:lang w:val="en-IN"/>
        </w:rPr>
        <w:t xml:space="preserve">If no Child IDP exists (non-split transaction scenario), OP will continue to populate the original Parent/Main IDP value in the ID Deposito column, </w:t>
      </w:r>
      <w:proofErr w:type="gramStart"/>
      <w:r w:rsidRPr="00021973">
        <w:rPr>
          <w:sz w:val="24"/>
          <w:szCs w:val="22"/>
          <w:lang w:val="en-IN"/>
        </w:rPr>
        <w:t>similar to</w:t>
      </w:r>
      <w:proofErr w:type="gramEnd"/>
      <w:r w:rsidRPr="00021973">
        <w:rPr>
          <w:sz w:val="24"/>
          <w:szCs w:val="22"/>
          <w:lang w:val="en-IN"/>
        </w:rPr>
        <w:t xml:space="preserve"> the current production implementation.</w:t>
      </w:r>
    </w:p>
    <w:p w14:paraId="7DAABBFC" w14:textId="77777777" w:rsidR="00D8004A" w:rsidRDefault="00D8004A" w:rsidP="00D8004A">
      <w:pPr>
        <w:ind w:firstLine="0"/>
        <w:rPr>
          <w:lang w:val="en-IN"/>
        </w:rPr>
      </w:pPr>
    </w:p>
    <w:p w14:paraId="19FABE71" w14:textId="77777777" w:rsidR="00D8004A" w:rsidRPr="000B25B7" w:rsidRDefault="00D8004A" w:rsidP="00D8004A">
      <w:pPr>
        <w:ind w:firstLine="0"/>
        <w:rPr>
          <w:sz w:val="24"/>
          <w:szCs w:val="22"/>
          <w:lang w:val="en-IN"/>
        </w:rPr>
      </w:pPr>
      <w:r w:rsidRPr="000B25B7">
        <w:rPr>
          <w:sz w:val="24"/>
          <w:szCs w:val="22"/>
          <w:lang w:val="en-IN"/>
        </w:rPr>
        <w:t>Example –</w:t>
      </w:r>
    </w:p>
    <w:p w14:paraId="4368AD52" w14:textId="77777777" w:rsidR="00D8004A" w:rsidRDefault="00D8004A" w:rsidP="00D8004A">
      <w:pPr>
        <w:ind w:firstLine="0"/>
        <w:rPr>
          <w:lang w:val="en-IN"/>
        </w:rPr>
      </w:pPr>
      <w:r w:rsidRPr="005113E6">
        <w:rPr>
          <w:noProof/>
          <w:lang w:val="en-IN"/>
        </w:rPr>
        <w:drawing>
          <wp:inline distT="0" distB="0" distL="0" distR="0" wp14:anchorId="56CAF8F6" wp14:editId="43BDDB7F">
            <wp:extent cx="8229600" cy="581025"/>
            <wp:effectExtent l="0" t="0" r="0" b="9525"/>
            <wp:docPr id="11187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39198" name=""/>
                    <pic:cNvPicPr/>
                  </pic:nvPicPr>
                  <pic:blipFill>
                    <a:blip r:embed="rId13"/>
                    <a:stretch>
                      <a:fillRect/>
                    </a:stretch>
                  </pic:blipFill>
                  <pic:spPr>
                    <a:xfrm>
                      <a:off x="0" y="0"/>
                      <a:ext cx="8229600" cy="581025"/>
                    </a:xfrm>
                    <a:prstGeom prst="rect">
                      <a:avLst/>
                    </a:prstGeom>
                  </pic:spPr>
                </pic:pic>
              </a:graphicData>
            </a:graphic>
          </wp:inline>
        </w:drawing>
      </w:r>
    </w:p>
    <w:p w14:paraId="21CE0C71" w14:textId="77777777" w:rsidR="00D8004A" w:rsidRDefault="00D8004A" w:rsidP="00D8004A">
      <w:pPr>
        <w:ind w:firstLine="0"/>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2719"/>
        <w:gridCol w:w="2962"/>
        <w:gridCol w:w="4451"/>
      </w:tblGrid>
      <w:tr w:rsidR="00D8004A" w:rsidRPr="00021973" w14:paraId="314F1730" w14:textId="77777777" w:rsidTr="00F90B8F">
        <w:trPr>
          <w:tblHeader/>
          <w:tblCellSpacing w:w="15" w:type="dxa"/>
        </w:trPr>
        <w:tc>
          <w:tcPr>
            <w:tcW w:w="0" w:type="auto"/>
            <w:shd w:val="clear" w:color="auto" w:fill="8DB3E2" w:themeFill="text2" w:themeFillTint="66"/>
            <w:vAlign w:val="center"/>
            <w:hideMark/>
          </w:tcPr>
          <w:p w14:paraId="78C002DF" w14:textId="77777777" w:rsidR="00D8004A" w:rsidRPr="00021973" w:rsidRDefault="00D8004A" w:rsidP="00F90B8F">
            <w:pPr>
              <w:ind w:firstLine="0"/>
              <w:rPr>
                <w:b/>
                <w:bCs/>
                <w:lang w:val="es-ES"/>
              </w:rPr>
            </w:pPr>
            <w:proofErr w:type="spellStart"/>
            <w:r w:rsidRPr="00021973">
              <w:rPr>
                <w:b/>
                <w:bCs/>
                <w:lang w:val="es-ES"/>
              </w:rPr>
              <w:t>Scenario</w:t>
            </w:r>
            <w:proofErr w:type="spellEnd"/>
          </w:p>
        </w:tc>
        <w:tc>
          <w:tcPr>
            <w:tcW w:w="0" w:type="auto"/>
            <w:shd w:val="clear" w:color="auto" w:fill="8DB3E2" w:themeFill="text2" w:themeFillTint="66"/>
            <w:vAlign w:val="center"/>
            <w:hideMark/>
          </w:tcPr>
          <w:p w14:paraId="793B0B36" w14:textId="77777777" w:rsidR="00D8004A" w:rsidRPr="00021973" w:rsidRDefault="00D8004A" w:rsidP="00F90B8F">
            <w:pPr>
              <w:ind w:firstLine="0"/>
              <w:rPr>
                <w:b/>
                <w:bCs/>
                <w:lang w:val="es-ES"/>
              </w:rPr>
            </w:pPr>
            <w:r w:rsidRPr="00021973">
              <w:rPr>
                <w:b/>
                <w:bCs/>
                <w:lang w:val="es-ES"/>
              </w:rPr>
              <w:t>IDP</w:t>
            </w:r>
          </w:p>
        </w:tc>
        <w:tc>
          <w:tcPr>
            <w:tcW w:w="0" w:type="auto"/>
            <w:shd w:val="clear" w:color="auto" w:fill="8DB3E2" w:themeFill="text2" w:themeFillTint="66"/>
            <w:vAlign w:val="center"/>
            <w:hideMark/>
          </w:tcPr>
          <w:p w14:paraId="692A0D87" w14:textId="77777777" w:rsidR="00D8004A" w:rsidRPr="00021973" w:rsidRDefault="00D8004A" w:rsidP="00F90B8F">
            <w:pPr>
              <w:ind w:firstLine="0"/>
              <w:rPr>
                <w:b/>
                <w:bCs/>
                <w:lang w:val="es-ES"/>
              </w:rPr>
            </w:pPr>
            <w:r w:rsidRPr="00021973">
              <w:rPr>
                <w:b/>
                <w:bCs/>
                <w:lang w:val="es-ES"/>
              </w:rPr>
              <w:t>Child IDP</w:t>
            </w:r>
          </w:p>
        </w:tc>
        <w:tc>
          <w:tcPr>
            <w:tcW w:w="0" w:type="auto"/>
            <w:shd w:val="clear" w:color="auto" w:fill="8DB3E2" w:themeFill="text2" w:themeFillTint="66"/>
            <w:vAlign w:val="center"/>
            <w:hideMark/>
          </w:tcPr>
          <w:p w14:paraId="0D55D813" w14:textId="77777777" w:rsidR="00D8004A" w:rsidRPr="00021973" w:rsidRDefault="00D8004A" w:rsidP="00F90B8F">
            <w:pPr>
              <w:ind w:firstLine="0"/>
              <w:rPr>
                <w:b/>
                <w:bCs/>
                <w:lang w:val="en-IN"/>
              </w:rPr>
            </w:pPr>
            <w:r w:rsidRPr="00021973">
              <w:rPr>
                <w:b/>
                <w:bCs/>
                <w:lang w:val="en-IN"/>
              </w:rPr>
              <w:t>Value Populated in "ID Deposito" Column</w:t>
            </w:r>
          </w:p>
        </w:tc>
      </w:tr>
      <w:tr w:rsidR="00D8004A" w:rsidRPr="00021973" w14:paraId="21EBD879" w14:textId="77777777" w:rsidTr="00F90B8F">
        <w:trPr>
          <w:tblCellSpacing w:w="15" w:type="dxa"/>
        </w:trPr>
        <w:tc>
          <w:tcPr>
            <w:tcW w:w="0" w:type="auto"/>
            <w:shd w:val="clear" w:color="auto" w:fill="C6D9F1" w:themeFill="text2" w:themeFillTint="33"/>
            <w:vAlign w:val="center"/>
            <w:hideMark/>
          </w:tcPr>
          <w:p w14:paraId="42394E73" w14:textId="77777777" w:rsidR="00D8004A" w:rsidRPr="00021973" w:rsidRDefault="00D8004A" w:rsidP="00F90B8F">
            <w:pPr>
              <w:ind w:firstLine="0"/>
              <w:rPr>
                <w:lang w:val="es-ES"/>
              </w:rPr>
            </w:pPr>
            <w:r w:rsidRPr="00021973">
              <w:rPr>
                <w:lang w:val="es-ES"/>
              </w:rPr>
              <w:t xml:space="preserve">Split </w:t>
            </w:r>
            <w:proofErr w:type="spellStart"/>
            <w:r w:rsidRPr="00021973">
              <w:rPr>
                <w:lang w:val="es-ES"/>
              </w:rPr>
              <w:t>Transaction</w:t>
            </w:r>
            <w:proofErr w:type="spellEnd"/>
          </w:p>
        </w:tc>
        <w:tc>
          <w:tcPr>
            <w:tcW w:w="0" w:type="auto"/>
            <w:shd w:val="clear" w:color="auto" w:fill="C6D9F1" w:themeFill="text2" w:themeFillTint="33"/>
            <w:vAlign w:val="center"/>
            <w:hideMark/>
          </w:tcPr>
          <w:p w14:paraId="2B836C98" w14:textId="77777777" w:rsidR="00D8004A" w:rsidRPr="00021973" w:rsidRDefault="00D8004A" w:rsidP="00F90B8F">
            <w:pPr>
              <w:ind w:firstLine="0"/>
              <w:rPr>
                <w:lang w:val="es-ES"/>
              </w:rPr>
            </w:pPr>
            <w:r w:rsidRPr="00021973">
              <w:rPr>
                <w:lang w:val="es-ES"/>
              </w:rPr>
              <w:t>IDP018NAN37ae577e42d</w:t>
            </w:r>
          </w:p>
        </w:tc>
        <w:tc>
          <w:tcPr>
            <w:tcW w:w="0" w:type="auto"/>
            <w:shd w:val="clear" w:color="auto" w:fill="C6D9F1" w:themeFill="text2" w:themeFillTint="33"/>
            <w:vAlign w:val="center"/>
            <w:hideMark/>
          </w:tcPr>
          <w:p w14:paraId="6BE9BC63" w14:textId="77777777" w:rsidR="00D8004A" w:rsidRPr="00021973" w:rsidRDefault="00D8004A" w:rsidP="00F90B8F">
            <w:pPr>
              <w:ind w:firstLine="0"/>
              <w:rPr>
                <w:lang w:val="es-ES"/>
              </w:rPr>
            </w:pPr>
            <w:r w:rsidRPr="00021973">
              <w:rPr>
                <w:lang w:val="es-ES"/>
              </w:rPr>
              <w:t>IDP018NAN37ae577e42d01</w:t>
            </w:r>
          </w:p>
        </w:tc>
        <w:tc>
          <w:tcPr>
            <w:tcW w:w="0" w:type="auto"/>
            <w:shd w:val="clear" w:color="auto" w:fill="C6D9F1" w:themeFill="text2" w:themeFillTint="33"/>
            <w:vAlign w:val="center"/>
            <w:hideMark/>
          </w:tcPr>
          <w:p w14:paraId="00ED1283" w14:textId="77777777" w:rsidR="00D8004A" w:rsidRPr="00021973" w:rsidRDefault="00D8004A" w:rsidP="00F90B8F">
            <w:pPr>
              <w:ind w:firstLine="0"/>
              <w:rPr>
                <w:lang w:val="es-ES"/>
              </w:rPr>
            </w:pPr>
            <w:r w:rsidRPr="00021973">
              <w:rPr>
                <w:lang w:val="es-ES"/>
              </w:rPr>
              <w:t>IDP018NAN37ae577e42d01</w:t>
            </w:r>
          </w:p>
        </w:tc>
      </w:tr>
      <w:tr w:rsidR="00D8004A" w:rsidRPr="00021973" w14:paraId="679F89CE" w14:textId="77777777" w:rsidTr="00F90B8F">
        <w:trPr>
          <w:tblCellSpacing w:w="15" w:type="dxa"/>
        </w:trPr>
        <w:tc>
          <w:tcPr>
            <w:tcW w:w="0" w:type="auto"/>
            <w:shd w:val="clear" w:color="auto" w:fill="C6D9F1" w:themeFill="text2" w:themeFillTint="33"/>
            <w:vAlign w:val="center"/>
            <w:hideMark/>
          </w:tcPr>
          <w:p w14:paraId="6FDC6C3A" w14:textId="77777777" w:rsidR="00D8004A" w:rsidRPr="00021973" w:rsidRDefault="00D8004A" w:rsidP="00F90B8F">
            <w:pPr>
              <w:ind w:firstLine="0"/>
              <w:rPr>
                <w:lang w:val="es-ES"/>
              </w:rPr>
            </w:pPr>
            <w:r w:rsidRPr="00021973">
              <w:rPr>
                <w:lang w:val="es-ES"/>
              </w:rPr>
              <w:t xml:space="preserve">Non-Split </w:t>
            </w:r>
            <w:proofErr w:type="spellStart"/>
            <w:r w:rsidRPr="00021973">
              <w:rPr>
                <w:lang w:val="es-ES"/>
              </w:rPr>
              <w:t>Transaction</w:t>
            </w:r>
            <w:proofErr w:type="spellEnd"/>
          </w:p>
        </w:tc>
        <w:tc>
          <w:tcPr>
            <w:tcW w:w="0" w:type="auto"/>
            <w:shd w:val="clear" w:color="auto" w:fill="C6D9F1" w:themeFill="text2" w:themeFillTint="33"/>
            <w:vAlign w:val="center"/>
            <w:hideMark/>
          </w:tcPr>
          <w:p w14:paraId="7630E357" w14:textId="77777777" w:rsidR="00D8004A" w:rsidRPr="00021973" w:rsidRDefault="00D8004A" w:rsidP="00F90B8F">
            <w:pPr>
              <w:ind w:firstLine="0"/>
              <w:rPr>
                <w:lang w:val="es-ES"/>
              </w:rPr>
            </w:pPr>
            <w:r w:rsidRPr="00021973">
              <w:rPr>
                <w:lang w:val="es-ES"/>
              </w:rPr>
              <w:t>IDP018NAN37ae577e42d</w:t>
            </w:r>
          </w:p>
        </w:tc>
        <w:tc>
          <w:tcPr>
            <w:tcW w:w="0" w:type="auto"/>
            <w:shd w:val="clear" w:color="auto" w:fill="C6D9F1" w:themeFill="text2" w:themeFillTint="33"/>
            <w:vAlign w:val="center"/>
            <w:hideMark/>
          </w:tcPr>
          <w:p w14:paraId="4C8E8959" w14:textId="77777777" w:rsidR="00D8004A" w:rsidRPr="00021973" w:rsidRDefault="00D8004A" w:rsidP="00F90B8F">
            <w:pPr>
              <w:ind w:firstLine="0"/>
              <w:rPr>
                <w:lang w:val="es-ES"/>
              </w:rPr>
            </w:pPr>
            <w:r w:rsidRPr="00021973">
              <w:rPr>
                <w:lang w:val="es-ES"/>
              </w:rPr>
              <w:t xml:space="preserve">Not </w:t>
            </w:r>
            <w:proofErr w:type="spellStart"/>
            <w:r w:rsidRPr="00021973">
              <w:rPr>
                <w:lang w:val="es-ES"/>
              </w:rPr>
              <w:t>Applicable</w:t>
            </w:r>
            <w:proofErr w:type="spellEnd"/>
          </w:p>
        </w:tc>
        <w:tc>
          <w:tcPr>
            <w:tcW w:w="0" w:type="auto"/>
            <w:shd w:val="clear" w:color="auto" w:fill="C6D9F1" w:themeFill="text2" w:themeFillTint="33"/>
            <w:vAlign w:val="center"/>
            <w:hideMark/>
          </w:tcPr>
          <w:p w14:paraId="13380835" w14:textId="77777777" w:rsidR="00D8004A" w:rsidRPr="00021973" w:rsidRDefault="00D8004A" w:rsidP="00F90B8F">
            <w:pPr>
              <w:ind w:firstLine="0"/>
              <w:rPr>
                <w:lang w:val="es-ES"/>
              </w:rPr>
            </w:pPr>
            <w:r w:rsidRPr="00021973">
              <w:rPr>
                <w:lang w:val="es-ES"/>
              </w:rPr>
              <w:t>IDP018NAN37ae577e42d</w:t>
            </w:r>
          </w:p>
        </w:tc>
      </w:tr>
    </w:tbl>
    <w:p w14:paraId="6E7698A6" w14:textId="77777777" w:rsidR="00D8004A" w:rsidRDefault="00D8004A" w:rsidP="00D8004A">
      <w:pPr>
        <w:ind w:firstLine="0"/>
        <w:rPr>
          <w:lang w:val="en-IN"/>
        </w:rPr>
      </w:pPr>
    </w:p>
    <w:p w14:paraId="3BDBFD7C" w14:textId="77777777" w:rsidR="00D8004A" w:rsidRDefault="00D8004A" w:rsidP="00B8180C">
      <w:pPr>
        <w:ind w:firstLine="0"/>
        <w:rPr>
          <w:lang w:val="en-IN"/>
        </w:rPr>
      </w:pPr>
    </w:p>
    <w:p w14:paraId="6853A6E5" w14:textId="45618DFC" w:rsidR="00EC7158" w:rsidRPr="00572E0C" w:rsidRDefault="00ED0CD1" w:rsidP="00572E0C">
      <w:pPr>
        <w:pStyle w:val="Heading3"/>
        <w:rPr>
          <w:lang w:val="en-IN"/>
        </w:rPr>
      </w:pPr>
      <w:bookmarkStart w:id="21" w:name="_Toc233119967"/>
      <w:r>
        <w:rPr>
          <w:lang w:val="en-IN"/>
        </w:rPr>
        <w:lastRenderedPageBreak/>
        <w:t xml:space="preserve">6.2.2 </w:t>
      </w:r>
      <w:r w:rsidRPr="00E84879">
        <w:rPr>
          <w:lang w:val="en-IN"/>
        </w:rPr>
        <w:t>Transaction Grouping Logic for Split Amount Processing</w:t>
      </w:r>
      <w:bookmarkEnd w:id="21"/>
    </w:p>
    <w:p w14:paraId="4EEE51AD" w14:textId="4E7CC4A0" w:rsidR="00ED0CD1" w:rsidRPr="00711552" w:rsidRDefault="00EC7158" w:rsidP="00ED0CD1">
      <w:pPr>
        <w:ind w:firstLine="0"/>
        <w:rPr>
          <w:bCs/>
          <w:color w:val="000000" w:themeColor="text1"/>
          <w:sz w:val="24"/>
          <w:szCs w:val="24"/>
          <w:lang w:val="en-IN"/>
        </w:rPr>
      </w:pPr>
      <w:r>
        <w:rPr>
          <w:bCs/>
          <w:color w:val="000000" w:themeColor="text1"/>
          <w:sz w:val="24"/>
          <w:szCs w:val="24"/>
          <w:lang w:val="en-IN"/>
        </w:rPr>
        <w:t>For weekend or holidays, if “</w:t>
      </w:r>
      <w:proofErr w:type="spellStart"/>
      <w:r w:rsidR="007E3C79" w:rsidRPr="007E3C79">
        <w:rPr>
          <w:bCs/>
          <w:color w:val="000000" w:themeColor="text1"/>
          <w:sz w:val="24"/>
          <w:szCs w:val="24"/>
          <w:lang w:val="en-IN"/>
        </w:rPr>
        <w:t>EnableSplit</w:t>
      </w:r>
      <w:proofErr w:type="spellEnd"/>
      <w:r>
        <w:rPr>
          <w:bCs/>
          <w:color w:val="000000" w:themeColor="text1"/>
          <w:sz w:val="24"/>
          <w:szCs w:val="24"/>
          <w:lang w:val="en-IN"/>
        </w:rPr>
        <w:t xml:space="preserve">” is Active or YES and </w:t>
      </w:r>
      <w:r w:rsidR="00ED0CD1" w:rsidRPr="00711552">
        <w:rPr>
          <w:bCs/>
          <w:color w:val="000000" w:themeColor="text1"/>
          <w:sz w:val="24"/>
          <w:szCs w:val="24"/>
          <w:lang w:val="en-IN"/>
        </w:rPr>
        <w:t xml:space="preserve">the combined </w:t>
      </w:r>
      <w:proofErr w:type="gramStart"/>
      <w:r w:rsidR="00ED0CD1" w:rsidRPr="00711552">
        <w:rPr>
          <w:bCs/>
          <w:color w:val="000000" w:themeColor="text1"/>
          <w:sz w:val="24"/>
          <w:szCs w:val="24"/>
          <w:lang w:val="en-IN"/>
        </w:rPr>
        <w:t>amount</w:t>
      </w:r>
      <w:proofErr w:type="gramEnd"/>
      <w:r w:rsidR="00ED0CD1" w:rsidRPr="00711552">
        <w:rPr>
          <w:bCs/>
          <w:color w:val="000000" w:themeColor="text1"/>
          <w:sz w:val="24"/>
          <w:szCs w:val="24"/>
          <w:lang w:val="en-IN"/>
        </w:rPr>
        <w:t xml:space="preserve"> of multiple transactions </w:t>
      </w:r>
      <w:r w:rsidR="00ED0CD1">
        <w:rPr>
          <w:bCs/>
          <w:color w:val="000000" w:themeColor="text1"/>
          <w:sz w:val="24"/>
          <w:szCs w:val="24"/>
          <w:lang w:val="en-IN"/>
        </w:rPr>
        <w:t xml:space="preserve">of same merchant </w:t>
      </w:r>
      <w:r w:rsidR="00ED0CD1" w:rsidRPr="00711552">
        <w:rPr>
          <w:bCs/>
          <w:color w:val="000000" w:themeColor="text1"/>
          <w:sz w:val="24"/>
          <w:szCs w:val="24"/>
          <w:lang w:val="en-IN"/>
        </w:rPr>
        <w:t xml:space="preserve">exceeds the configured </w:t>
      </w:r>
      <w:r>
        <w:rPr>
          <w:bCs/>
          <w:color w:val="000000" w:themeColor="text1"/>
          <w:sz w:val="24"/>
          <w:szCs w:val="24"/>
          <w:lang w:val="en-IN"/>
        </w:rPr>
        <w:t>“</w:t>
      </w:r>
      <w:proofErr w:type="spellStart"/>
      <w:r w:rsidR="007E3C79" w:rsidRPr="007E3C79">
        <w:rPr>
          <w:bCs/>
          <w:color w:val="000000" w:themeColor="text1"/>
          <w:sz w:val="24"/>
          <w:szCs w:val="24"/>
        </w:rPr>
        <w:t>SplitAmount</w:t>
      </w:r>
      <w:proofErr w:type="spellEnd"/>
      <w:r>
        <w:rPr>
          <w:bCs/>
          <w:color w:val="000000" w:themeColor="text1"/>
          <w:sz w:val="24"/>
          <w:szCs w:val="24"/>
        </w:rPr>
        <w:t xml:space="preserve">” </w:t>
      </w:r>
      <w:r w:rsidR="00ED0CD1" w:rsidRPr="00711552">
        <w:rPr>
          <w:bCs/>
          <w:color w:val="000000" w:themeColor="text1"/>
          <w:sz w:val="24"/>
          <w:szCs w:val="24"/>
          <w:lang w:val="en-IN"/>
        </w:rPr>
        <w:t>value, OP will group transactions into separate payment sets based on the nearest possible amount close to the configured threshold value.</w:t>
      </w:r>
    </w:p>
    <w:p w14:paraId="27C04838" w14:textId="77777777" w:rsidR="00ED0CD1" w:rsidRPr="00711552" w:rsidRDefault="00ED0CD1" w:rsidP="00ED0CD1">
      <w:pPr>
        <w:ind w:firstLine="0"/>
        <w:rPr>
          <w:bCs/>
          <w:color w:val="000000" w:themeColor="text1"/>
          <w:sz w:val="24"/>
          <w:szCs w:val="24"/>
          <w:lang w:val="en-IN"/>
        </w:rPr>
      </w:pPr>
      <w:r w:rsidRPr="00711552">
        <w:rPr>
          <w:bCs/>
          <w:color w:val="000000" w:themeColor="text1"/>
          <w:sz w:val="24"/>
          <w:szCs w:val="24"/>
          <w:lang w:val="en-IN"/>
        </w:rPr>
        <w:t>Since it may not always be possible to create a transaction group with the exact configured split amount, OP will identify the nearest possible transaction combination and generate separate Child IDPs accordingly.</w:t>
      </w:r>
    </w:p>
    <w:p w14:paraId="169F552D" w14:textId="77777777" w:rsidR="00ED0CD1" w:rsidRDefault="00ED0CD1" w:rsidP="00ED0CD1">
      <w:pPr>
        <w:ind w:firstLine="0"/>
        <w:rPr>
          <w:bCs/>
          <w:color w:val="000000" w:themeColor="text1"/>
          <w:sz w:val="24"/>
          <w:szCs w:val="24"/>
          <w:lang w:val="en-IN"/>
        </w:rPr>
      </w:pPr>
    </w:p>
    <w:p w14:paraId="7993681A" w14:textId="2AE00669" w:rsidR="00ED0CD1" w:rsidRPr="000E60F2" w:rsidRDefault="00ED0CD1" w:rsidP="00ED0CD1">
      <w:pPr>
        <w:ind w:firstLine="0"/>
        <w:rPr>
          <w:b/>
          <w:bCs/>
          <w:color w:val="000000" w:themeColor="text1"/>
          <w:sz w:val="24"/>
          <w:szCs w:val="24"/>
          <w:lang w:val="es-ES"/>
        </w:rPr>
      </w:pPr>
      <w:proofErr w:type="spellStart"/>
      <w:r w:rsidRPr="000E60F2">
        <w:rPr>
          <w:b/>
          <w:bCs/>
          <w:color w:val="000000" w:themeColor="text1"/>
          <w:sz w:val="24"/>
          <w:szCs w:val="24"/>
          <w:lang w:val="es-ES"/>
        </w:rPr>
        <w:t>Example</w:t>
      </w:r>
      <w:proofErr w:type="spellEnd"/>
      <w:r w:rsidRPr="000E60F2">
        <w:rPr>
          <w:b/>
          <w:bCs/>
          <w:color w:val="000000" w:themeColor="text1"/>
          <w:sz w:val="24"/>
          <w:szCs w:val="24"/>
          <w:lang w:val="es-ES"/>
        </w:rPr>
        <w:t xml:space="preserve"> </w:t>
      </w:r>
      <w:proofErr w:type="spellStart"/>
      <w:r w:rsidRPr="000E60F2">
        <w:rPr>
          <w:b/>
          <w:bCs/>
          <w:color w:val="000000" w:themeColor="text1"/>
          <w:sz w:val="24"/>
          <w:szCs w:val="24"/>
          <w:lang w:val="es-ES"/>
        </w:rPr>
        <w:t>Scenario</w:t>
      </w:r>
      <w:proofErr w:type="spellEnd"/>
      <w:r w:rsidR="001D5020">
        <w:rPr>
          <w:b/>
          <w:bCs/>
          <w:color w:val="000000" w:themeColor="text1"/>
          <w:sz w:val="24"/>
          <w:szCs w:val="24"/>
          <w:lang w:val="es-ES"/>
        </w:rPr>
        <w:t xml:space="preserve"> (In </w:t>
      </w:r>
      <w:proofErr w:type="spellStart"/>
      <w:r w:rsidR="001D5020">
        <w:rPr>
          <w:b/>
          <w:bCs/>
          <w:color w:val="000000" w:themeColor="text1"/>
          <w:sz w:val="24"/>
          <w:szCs w:val="24"/>
          <w:lang w:val="es-ES"/>
        </w:rPr>
        <w:t>Omnicompensator</w:t>
      </w:r>
      <w:proofErr w:type="spellEnd"/>
      <w:r w:rsidR="001D5020">
        <w:rPr>
          <w:b/>
          <w:bCs/>
          <w:color w:val="000000" w:themeColor="text1"/>
          <w:sz w:val="24"/>
          <w:szCs w:val="24"/>
          <w:lang w:val="es-ES"/>
        </w:rPr>
        <w:t>)-</w:t>
      </w:r>
    </w:p>
    <w:p w14:paraId="270D9599" w14:textId="50E9FE02" w:rsidR="00ED0CD1" w:rsidRPr="000E60F2" w:rsidRDefault="007E3C79">
      <w:pPr>
        <w:numPr>
          <w:ilvl w:val="0"/>
          <w:numId w:val="93"/>
        </w:numPr>
        <w:rPr>
          <w:bCs/>
          <w:color w:val="000000" w:themeColor="text1"/>
          <w:sz w:val="24"/>
          <w:szCs w:val="24"/>
          <w:lang w:val="es-ES"/>
        </w:rPr>
      </w:pPr>
      <w:proofErr w:type="spellStart"/>
      <w:r w:rsidRPr="007E3C79">
        <w:rPr>
          <w:bCs/>
          <w:color w:val="000000" w:themeColor="text1"/>
          <w:sz w:val="24"/>
          <w:szCs w:val="24"/>
          <w:lang w:val="en-IN"/>
        </w:rPr>
        <w:t>EnableSplit</w:t>
      </w:r>
      <w:proofErr w:type="spellEnd"/>
      <w:r w:rsidRPr="000E60F2">
        <w:rPr>
          <w:bCs/>
          <w:color w:val="000000" w:themeColor="text1"/>
          <w:sz w:val="24"/>
          <w:szCs w:val="24"/>
          <w:lang w:val="es-ES"/>
        </w:rPr>
        <w:t xml:space="preserve"> </w:t>
      </w:r>
      <w:r w:rsidR="00ED0CD1" w:rsidRPr="000E60F2">
        <w:rPr>
          <w:bCs/>
          <w:color w:val="000000" w:themeColor="text1"/>
          <w:sz w:val="24"/>
          <w:szCs w:val="24"/>
          <w:lang w:val="es-ES"/>
        </w:rPr>
        <w:t xml:space="preserve">= </w:t>
      </w:r>
      <w:r w:rsidR="002E686B">
        <w:rPr>
          <w:bCs/>
          <w:color w:val="000000" w:themeColor="text1"/>
          <w:sz w:val="24"/>
          <w:szCs w:val="24"/>
          <w:lang w:val="es-ES"/>
        </w:rPr>
        <w:t>Yes</w:t>
      </w:r>
      <w:r w:rsidR="00ED0CD1" w:rsidRPr="000E60F2">
        <w:rPr>
          <w:bCs/>
          <w:color w:val="000000" w:themeColor="text1"/>
          <w:sz w:val="24"/>
          <w:szCs w:val="24"/>
          <w:lang w:val="es-ES"/>
        </w:rPr>
        <w:t xml:space="preserve"> </w:t>
      </w:r>
    </w:p>
    <w:p w14:paraId="4F30D4A4" w14:textId="697C0107" w:rsidR="00ED0CD1" w:rsidRPr="000E60F2" w:rsidRDefault="007E3C79">
      <w:pPr>
        <w:numPr>
          <w:ilvl w:val="0"/>
          <w:numId w:val="93"/>
        </w:numPr>
        <w:rPr>
          <w:bCs/>
          <w:color w:val="000000" w:themeColor="text1"/>
          <w:sz w:val="24"/>
          <w:szCs w:val="24"/>
          <w:lang w:val="es-ES"/>
        </w:rPr>
      </w:pPr>
      <w:proofErr w:type="spellStart"/>
      <w:r w:rsidRPr="007E3C79">
        <w:rPr>
          <w:bCs/>
          <w:color w:val="000000" w:themeColor="text1"/>
          <w:sz w:val="24"/>
          <w:szCs w:val="24"/>
        </w:rPr>
        <w:t>SplitAmount</w:t>
      </w:r>
      <w:proofErr w:type="spellEnd"/>
      <w:r>
        <w:rPr>
          <w:bCs/>
          <w:color w:val="000000" w:themeColor="text1"/>
          <w:sz w:val="24"/>
          <w:szCs w:val="24"/>
        </w:rPr>
        <w:t xml:space="preserve"> </w:t>
      </w:r>
      <w:r w:rsidR="00ED0CD1" w:rsidRPr="000E60F2">
        <w:rPr>
          <w:bCs/>
          <w:color w:val="000000" w:themeColor="text1"/>
          <w:sz w:val="24"/>
          <w:szCs w:val="24"/>
          <w:lang w:val="es-ES"/>
        </w:rPr>
        <w:t xml:space="preserve">= 7,000,000 </w:t>
      </w:r>
    </w:p>
    <w:p w14:paraId="1F5A6B0D" w14:textId="77777777" w:rsidR="00ED0CD1" w:rsidRDefault="00ED0CD1" w:rsidP="00ED0CD1">
      <w:pPr>
        <w:ind w:firstLine="0"/>
        <w:rPr>
          <w:bCs/>
          <w:color w:val="000000" w:themeColor="text1"/>
          <w:sz w:val="24"/>
          <w:szCs w:val="24"/>
          <w:lang w:val="es-ES"/>
        </w:rPr>
      </w:pPr>
    </w:p>
    <w:p w14:paraId="6AC99289" w14:textId="77777777" w:rsidR="00ED0CD1" w:rsidRPr="000E60F2" w:rsidRDefault="00ED0CD1" w:rsidP="00ED0CD1">
      <w:pPr>
        <w:ind w:firstLine="0"/>
        <w:rPr>
          <w:bCs/>
          <w:color w:val="000000" w:themeColor="text1"/>
          <w:sz w:val="24"/>
          <w:szCs w:val="24"/>
          <w:lang w:val="es-ES"/>
        </w:rPr>
      </w:pPr>
      <w:r w:rsidRPr="000E60F2">
        <w:rPr>
          <w:bCs/>
          <w:color w:val="000000" w:themeColor="text1"/>
          <w:sz w:val="24"/>
          <w:szCs w:val="24"/>
          <w:lang w:val="es-ES"/>
        </w:rPr>
        <w:t xml:space="preserve">In </w:t>
      </w:r>
      <w:proofErr w:type="spellStart"/>
      <w:r w:rsidRPr="000E60F2">
        <w:rPr>
          <w:bCs/>
          <w:color w:val="000000" w:themeColor="text1"/>
          <w:sz w:val="24"/>
          <w:szCs w:val="24"/>
          <w:lang w:val="es-ES"/>
        </w:rPr>
        <w:t>this</w:t>
      </w:r>
      <w:proofErr w:type="spellEnd"/>
      <w:r w:rsidRPr="000E60F2">
        <w:rPr>
          <w:bCs/>
          <w:color w:val="000000" w:themeColor="text1"/>
          <w:sz w:val="24"/>
          <w:szCs w:val="24"/>
          <w:lang w:val="es-ES"/>
        </w:rPr>
        <w:t xml:space="preserve"> case:</w:t>
      </w:r>
    </w:p>
    <w:p w14:paraId="5207702E" w14:textId="77777777" w:rsidR="00ED0CD1" w:rsidRPr="000E60F2" w:rsidRDefault="00ED0CD1">
      <w:pPr>
        <w:numPr>
          <w:ilvl w:val="0"/>
          <w:numId w:val="94"/>
        </w:numPr>
        <w:rPr>
          <w:bCs/>
          <w:color w:val="000000" w:themeColor="text1"/>
          <w:sz w:val="24"/>
          <w:szCs w:val="24"/>
          <w:lang w:val="en-IN"/>
        </w:rPr>
      </w:pPr>
      <w:r w:rsidRPr="000E60F2">
        <w:rPr>
          <w:bCs/>
          <w:color w:val="000000" w:themeColor="text1"/>
          <w:sz w:val="24"/>
          <w:szCs w:val="24"/>
          <w:lang w:val="en-IN"/>
        </w:rPr>
        <w:t xml:space="preserve">OP will first assign a common Parent IDP for all merchant transactions. </w:t>
      </w:r>
    </w:p>
    <w:p w14:paraId="02676975" w14:textId="77777777" w:rsidR="00ED0CD1" w:rsidRPr="000E60F2" w:rsidRDefault="00ED0CD1">
      <w:pPr>
        <w:numPr>
          <w:ilvl w:val="0"/>
          <w:numId w:val="94"/>
        </w:numPr>
        <w:rPr>
          <w:bCs/>
          <w:color w:val="000000" w:themeColor="text1"/>
          <w:sz w:val="24"/>
          <w:szCs w:val="24"/>
          <w:lang w:val="en-IN"/>
        </w:rPr>
      </w:pPr>
      <w:r w:rsidRPr="000E60F2">
        <w:rPr>
          <w:bCs/>
          <w:color w:val="000000" w:themeColor="text1"/>
          <w:sz w:val="24"/>
          <w:szCs w:val="24"/>
          <w:lang w:val="en-IN"/>
        </w:rPr>
        <w:t>OP will then group transactions into separate Child IDPs based on the nearest possible amount close to 7,000,000.</w:t>
      </w:r>
    </w:p>
    <w:p w14:paraId="544571B0" w14:textId="77777777" w:rsidR="00ED0CD1" w:rsidRPr="00745A5D" w:rsidRDefault="00ED0CD1" w:rsidP="00ED0CD1">
      <w:pPr>
        <w:ind w:firstLine="0"/>
        <w:rPr>
          <w:bCs/>
          <w:color w:val="000000" w:themeColor="text1"/>
          <w:sz w:val="24"/>
          <w:szCs w:val="24"/>
          <w:lang w:val="en-IN"/>
        </w:rPr>
      </w:pPr>
    </w:p>
    <w:p w14:paraId="07275206" w14:textId="77777777" w:rsidR="00ED0CD1" w:rsidRPr="00177B64" w:rsidRDefault="00ED0CD1" w:rsidP="00ED0CD1">
      <w:pPr>
        <w:ind w:firstLine="0"/>
        <w:rPr>
          <w:bCs/>
          <w:color w:val="000000" w:themeColor="text1"/>
          <w:sz w:val="24"/>
          <w:szCs w:val="24"/>
          <w:lang w:val="es-ES"/>
        </w:rPr>
      </w:pPr>
      <w:proofErr w:type="spellStart"/>
      <w:r w:rsidRPr="00177B64">
        <w:rPr>
          <w:bCs/>
          <w:color w:val="000000" w:themeColor="text1"/>
          <w:sz w:val="24"/>
          <w:szCs w:val="24"/>
          <w:lang w:val="es-ES"/>
        </w:rPr>
        <w:t>Example</w:t>
      </w:r>
      <w:proofErr w:type="spellEnd"/>
      <w:r w:rsidRPr="00177B64">
        <w:rPr>
          <w:bCs/>
          <w:color w:val="000000" w:themeColor="text1"/>
          <w:sz w:val="24"/>
          <w:szCs w:val="24"/>
          <w:lang w:val="es-ES"/>
        </w:rPr>
        <w:t>:</w:t>
      </w:r>
    </w:p>
    <w:p w14:paraId="0A825593" w14:textId="77777777" w:rsidR="00ED0CD1" w:rsidRPr="00177B64" w:rsidRDefault="00ED0CD1" w:rsidP="00ED0CD1">
      <w:pPr>
        <w:ind w:firstLine="0"/>
        <w:rPr>
          <w:bCs/>
          <w:color w:val="000000" w:themeColor="text1"/>
          <w:sz w:val="24"/>
          <w:szCs w:val="24"/>
          <w:lang w:val="es-ES"/>
        </w:rPr>
      </w:pPr>
      <w:r w:rsidRPr="00177B64">
        <w:rPr>
          <w:bCs/>
          <w:color w:val="000000" w:themeColor="text1"/>
          <w:sz w:val="24"/>
          <w:szCs w:val="24"/>
          <w:lang w:val="es-ES"/>
        </w:rPr>
        <w:t>IDP = IDP018NAN37ae577e42d</w:t>
      </w:r>
    </w:p>
    <w:p w14:paraId="45198E04" w14:textId="77777777" w:rsidR="00ED0CD1" w:rsidRPr="00177B64" w:rsidRDefault="00ED0CD1">
      <w:pPr>
        <w:numPr>
          <w:ilvl w:val="0"/>
          <w:numId w:val="60"/>
        </w:numPr>
        <w:rPr>
          <w:bCs/>
          <w:color w:val="000000" w:themeColor="text1"/>
          <w:sz w:val="24"/>
          <w:szCs w:val="24"/>
          <w:lang w:val="es-ES"/>
        </w:rPr>
      </w:pPr>
      <w:proofErr w:type="spellStart"/>
      <w:r w:rsidRPr="00177B64">
        <w:rPr>
          <w:bCs/>
          <w:color w:val="000000" w:themeColor="text1"/>
          <w:sz w:val="24"/>
          <w:szCs w:val="24"/>
          <w:lang w:val="es-ES"/>
        </w:rPr>
        <w:t>Amount</w:t>
      </w:r>
      <w:proofErr w:type="spellEnd"/>
      <w:r w:rsidRPr="00177B64">
        <w:rPr>
          <w:bCs/>
          <w:color w:val="000000" w:themeColor="text1"/>
          <w:sz w:val="24"/>
          <w:szCs w:val="24"/>
          <w:lang w:val="es-ES"/>
        </w:rPr>
        <w:t xml:space="preserve"> = 6,996,723</w:t>
      </w:r>
    </w:p>
    <w:p w14:paraId="006A1057" w14:textId="77777777" w:rsidR="00ED0CD1" w:rsidRPr="00177B64" w:rsidRDefault="00ED0CD1">
      <w:pPr>
        <w:numPr>
          <w:ilvl w:val="1"/>
          <w:numId w:val="60"/>
        </w:numPr>
        <w:rPr>
          <w:bCs/>
          <w:color w:val="000000" w:themeColor="text1"/>
          <w:sz w:val="24"/>
          <w:szCs w:val="24"/>
          <w:lang w:val="es-ES"/>
        </w:rPr>
      </w:pPr>
      <w:r w:rsidRPr="00177B64">
        <w:rPr>
          <w:bCs/>
          <w:color w:val="000000" w:themeColor="text1"/>
          <w:sz w:val="24"/>
          <w:szCs w:val="24"/>
          <w:lang w:val="es-ES"/>
        </w:rPr>
        <w:t>IDP: IDP018NAN37ae577e42d</w:t>
      </w:r>
    </w:p>
    <w:p w14:paraId="000187C4" w14:textId="77777777" w:rsidR="00ED0CD1" w:rsidRPr="00177B64" w:rsidRDefault="00ED0CD1">
      <w:pPr>
        <w:numPr>
          <w:ilvl w:val="1"/>
          <w:numId w:val="60"/>
        </w:numPr>
        <w:rPr>
          <w:bCs/>
          <w:color w:val="000000" w:themeColor="text1"/>
          <w:sz w:val="24"/>
          <w:szCs w:val="24"/>
          <w:lang w:val="es-ES"/>
        </w:rPr>
      </w:pPr>
      <w:r w:rsidRPr="00177B64">
        <w:rPr>
          <w:bCs/>
          <w:color w:val="000000" w:themeColor="text1"/>
          <w:sz w:val="24"/>
          <w:szCs w:val="24"/>
          <w:lang w:val="es-ES"/>
        </w:rPr>
        <w:t>Child IDP: IDP018NAN37ae577e42d</w:t>
      </w:r>
      <w:r>
        <w:rPr>
          <w:bCs/>
          <w:color w:val="000000" w:themeColor="text1"/>
          <w:sz w:val="24"/>
          <w:szCs w:val="24"/>
          <w:lang w:val="es-ES"/>
        </w:rPr>
        <w:t>0</w:t>
      </w:r>
      <w:r w:rsidRPr="00177B64">
        <w:rPr>
          <w:bCs/>
          <w:color w:val="000000" w:themeColor="text1"/>
          <w:sz w:val="24"/>
          <w:szCs w:val="24"/>
          <w:lang w:val="es-ES"/>
        </w:rPr>
        <w:t>1</w:t>
      </w:r>
    </w:p>
    <w:p w14:paraId="55C2197C" w14:textId="77777777" w:rsidR="00ED0CD1" w:rsidRPr="00177B64" w:rsidRDefault="00ED0CD1">
      <w:pPr>
        <w:numPr>
          <w:ilvl w:val="0"/>
          <w:numId w:val="60"/>
        </w:numPr>
        <w:rPr>
          <w:bCs/>
          <w:color w:val="000000" w:themeColor="text1"/>
          <w:sz w:val="24"/>
          <w:szCs w:val="24"/>
          <w:lang w:val="es-ES"/>
        </w:rPr>
      </w:pPr>
      <w:proofErr w:type="spellStart"/>
      <w:r w:rsidRPr="00177B64">
        <w:rPr>
          <w:bCs/>
          <w:color w:val="000000" w:themeColor="text1"/>
          <w:sz w:val="24"/>
          <w:szCs w:val="24"/>
          <w:lang w:val="es-ES"/>
        </w:rPr>
        <w:t>Remaining</w:t>
      </w:r>
      <w:proofErr w:type="spellEnd"/>
      <w:r w:rsidRPr="00177B64">
        <w:rPr>
          <w:bCs/>
          <w:color w:val="000000" w:themeColor="text1"/>
          <w:sz w:val="24"/>
          <w:szCs w:val="24"/>
          <w:lang w:val="es-ES"/>
        </w:rPr>
        <w:t xml:space="preserve"> </w:t>
      </w:r>
      <w:proofErr w:type="spellStart"/>
      <w:r w:rsidRPr="00177B64">
        <w:rPr>
          <w:bCs/>
          <w:color w:val="000000" w:themeColor="text1"/>
          <w:sz w:val="24"/>
          <w:szCs w:val="24"/>
          <w:lang w:val="es-ES"/>
        </w:rPr>
        <w:t>Amount</w:t>
      </w:r>
      <w:proofErr w:type="spellEnd"/>
      <w:r w:rsidRPr="00177B64">
        <w:rPr>
          <w:bCs/>
          <w:color w:val="000000" w:themeColor="text1"/>
          <w:sz w:val="24"/>
          <w:szCs w:val="24"/>
          <w:lang w:val="es-ES"/>
        </w:rPr>
        <w:t xml:space="preserve"> = 408,088</w:t>
      </w:r>
    </w:p>
    <w:p w14:paraId="125880A1" w14:textId="77777777" w:rsidR="00ED0CD1" w:rsidRPr="00177B64" w:rsidRDefault="00ED0CD1">
      <w:pPr>
        <w:numPr>
          <w:ilvl w:val="1"/>
          <w:numId w:val="60"/>
        </w:numPr>
        <w:rPr>
          <w:bCs/>
          <w:color w:val="000000" w:themeColor="text1"/>
          <w:sz w:val="24"/>
          <w:szCs w:val="24"/>
          <w:lang w:val="es-ES"/>
        </w:rPr>
      </w:pPr>
      <w:r w:rsidRPr="00177B64">
        <w:rPr>
          <w:bCs/>
          <w:color w:val="000000" w:themeColor="text1"/>
          <w:sz w:val="24"/>
          <w:szCs w:val="24"/>
          <w:lang w:val="es-ES"/>
        </w:rPr>
        <w:t>IDP: IDP018NAN37ae577e42d</w:t>
      </w:r>
    </w:p>
    <w:p w14:paraId="684B4E1E" w14:textId="77777777" w:rsidR="00ED0CD1" w:rsidRPr="00177B64" w:rsidRDefault="00ED0CD1">
      <w:pPr>
        <w:numPr>
          <w:ilvl w:val="1"/>
          <w:numId w:val="60"/>
        </w:numPr>
        <w:rPr>
          <w:bCs/>
          <w:color w:val="000000" w:themeColor="text1"/>
          <w:sz w:val="24"/>
          <w:szCs w:val="24"/>
          <w:lang w:val="es-ES"/>
        </w:rPr>
      </w:pPr>
      <w:r w:rsidRPr="00177B64">
        <w:rPr>
          <w:bCs/>
          <w:color w:val="000000" w:themeColor="text1"/>
          <w:sz w:val="24"/>
          <w:szCs w:val="24"/>
          <w:lang w:val="es-ES"/>
        </w:rPr>
        <w:t>Child IDP: IDP018NAN37ae577e42d</w:t>
      </w:r>
      <w:r>
        <w:rPr>
          <w:bCs/>
          <w:color w:val="000000" w:themeColor="text1"/>
          <w:sz w:val="24"/>
          <w:szCs w:val="24"/>
          <w:lang w:val="es-ES"/>
        </w:rPr>
        <w:t>0</w:t>
      </w:r>
      <w:r w:rsidRPr="00177B64">
        <w:rPr>
          <w:bCs/>
          <w:color w:val="000000" w:themeColor="text1"/>
          <w:sz w:val="24"/>
          <w:szCs w:val="24"/>
          <w:lang w:val="es-ES"/>
        </w:rPr>
        <w:t>2</w:t>
      </w:r>
    </w:p>
    <w:p w14:paraId="2C00C67E" w14:textId="77777777" w:rsidR="00ED0CD1" w:rsidRDefault="00ED0CD1" w:rsidP="00ED0CD1">
      <w:pPr>
        <w:ind w:firstLine="0"/>
        <w:rPr>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3"/>
        <w:gridCol w:w="3401"/>
        <w:gridCol w:w="1843"/>
      </w:tblGrid>
      <w:tr w:rsidR="00ED0CD1" w:rsidRPr="00C14559" w14:paraId="767BB1F8" w14:textId="77777777" w:rsidTr="00F90B8F">
        <w:trPr>
          <w:tblHeader/>
          <w:tblCellSpacing w:w="15" w:type="dxa"/>
        </w:trPr>
        <w:tc>
          <w:tcPr>
            <w:tcW w:w="2928" w:type="dxa"/>
            <w:shd w:val="clear" w:color="auto" w:fill="8DB3E2" w:themeFill="text2" w:themeFillTint="66"/>
            <w:vAlign w:val="center"/>
            <w:hideMark/>
          </w:tcPr>
          <w:p w14:paraId="34CB9156" w14:textId="77777777" w:rsidR="00ED0CD1" w:rsidRPr="00C14559" w:rsidRDefault="00ED0CD1" w:rsidP="00F90B8F">
            <w:pPr>
              <w:ind w:firstLine="0"/>
              <w:rPr>
                <w:b/>
                <w:bCs/>
                <w:color w:val="000000" w:themeColor="text1"/>
                <w:sz w:val="24"/>
                <w:szCs w:val="24"/>
                <w:lang w:val="es-ES"/>
              </w:rPr>
            </w:pPr>
            <w:r w:rsidRPr="00C14559">
              <w:rPr>
                <w:b/>
                <w:bCs/>
                <w:color w:val="000000" w:themeColor="text1"/>
                <w:sz w:val="24"/>
                <w:szCs w:val="24"/>
                <w:lang w:val="es-ES"/>
              </w:rPr>
              <w:t>IDP</w:t>
            </w:r>
          </w:p>
        </w:tc>
        <w:tc>
          <w:tcPr>
            <w:tcW w:w="3371" w:type="dxa"/>
            <w:shd w:val="clear" w:color="auto" w:fill="8DB3E2" w:themeFill="text2" w:themeFillTint="66"/>
            <w:vAlign w:val="center"/>
            <w:hideMark/>
          </w:tcPr>
          <w:p w14:paraId="0093679D" w14:textId="77777777" w:rsidR="00ED0CD1" w:rsidRPr="00C14559" w:rsidRDefault="00ED0CD1" w:rsidP="00F90B8F">
            <w:pPr>
              <w:ind w:firstLine="0"/>
              <w:rPr>
                <w:b/>
                <w:bCs/>
                <w:color w:val="000000" w:themeColor="text1"/>
                <w:sz w:val="24"/>
                <w:szCs w:val="24"/>
                <w:lang w:val="es-ES"/>
              </w:rPr>
            </w:pPr>
            <w:r w:rsidRPr="00C14559">
              <w:rPr>
                <w:b/>
                <w:bCs/>
                <w:color w:val="000000" w:themeColor="text1"/>
                <w:sz w:val="24"/>
                <w:szCs w:val="24"/>
                <w:lang w:val="es-ES"/>
              </w:rPr>
              <w:t>Child IDP</w:t>
            </w:r>
            <w:r>
              <w:rPr>
                <w:b/>
                <w:bCs/>
                <w:color w:val="000000" w:themeColor="text1"/>
                <w:sz w:val="24"/>
                <w:szCs w:val="24"/>
                <w:lang w:val="es-ES"/>
              </w:rPr>
              <w:t xml:space="preserve"> / </w:t>
            </w:r>
            <w:r w:rsidRPr="00C14559">
              <w:rPr>
                <w:b/>
                <w:bCs/>
                <w:color w:val="000000" w:themeColor="text1"/>
                <w:sz w:val="24"/>
                <w:szCs w:val="24"/>
                <w:lang w:val="en-IN"/>
              </w:rPr>
              <w:t>ID Deposito</w:t>
            </w:r>
          </w:p>
        </w:tc>
        <w:tc>
          <w:tcPr>
            <w:tcW w:w="1798" w:type="dxa"/>
            <w:shd w:val="clear" w:color="auto" w:fill="8DB3E2" w:themeFill="text2" w:themeFillTint="66"/>
            <w:vAlign w:val="center"/>
            <w:hideMark/>
          </w:tcPr>
          <w:p w14:paraId="31FA9D92" w14:textId="77777777" w:rsidR="00ED0CD1" w:rsidRPr="00C14559" w:rsidRDefault="00ED0CD1" w:rsidP="00F90B8F">
            <w:pPr>
              <w:ind w:firstLine="0"/>
              <w:rPr>
                <w:b/>
                <w:bCs/>
                <w:color w:val="000000" w:themeColor="text1"/>
                <w:sz w:val="24"/>
                <w:szCs w:val="24"/>
                <w:lang w:val="es-ES"/>
              </w:rPr>
            </w:pPr>
            <w:proofErr w:type="spellStart"/>
            <w:r w:rsidRPr="00C14559">
              <w:rPr>
                <w:b/>
                <w:bCs/>
                <w:color w:val="000000" w:themeColor="text1"/>
                <w:sz w:val="24"/>
                <w:szCs w:val="24"/>
                <w:lang w:val="es-ES"/>
              </w:rPr>
              <w:t>Amount</w:t>
            </w:r>
            <w:proofErr w:type="spellEnd"/>
          </w:p>
        </w:tc>
      </w:tr>
      <w:tr w:rsidR="00ED0CD1" w:rsidRPr="00C14559" w14:paraId="5B517C29" w14:textId="77777777" w:rsidTr="00F90B8F">
        <w:trPr>
          <w:tblCellSpacing w:w="15" w:type="dxa"/>
        </w:trPr>
        <w:tc>
          <w:tcPr>
            <w:tcW w:w="2928" w:type="dxa"/>
            <w:shd w:val="clear" w:color="auto" w:fill="C6D9F1" w:themeFill="text2" w:themeFillTint="33"/>
            <w:vAlign w:val="center"/>
            <w:hideMark/>
          </w:tcPr>
          <w:p w14:paraId="02676AD3"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IDP018NAN37ae577e42d</w:t>
            </w:r>
          </w:p>
        </w:tc>
        <w:tc>
          <w:tcPr>
            <w:tcW w:w="3371" w:type="dxa"/>
            <w:shd w:val="clear" w:color="auto" w:fill="C6D9F1" w:themeFill="text2" w:themeFillTint="33"/>
            <w:vAlign w:val="center"/>
            <w:hideMark/>
          </w:tcPr>
          <w:p w14:paraId="5479D5ED"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IDP018NAN37ae577e42d</w:t>
            </w:r>
            <w:r>
              <w:rPr>
                <w:bCs/>
                <w:color w:val="000000" w:themeColor="text1"/>
                <w:sz w:val="24"/>
                <w:szCs w:val="24"/>
                <w:lang w:val="es-ES"/>
              </w:rPr>
              <w:t>0</w:t>
            </w:r>
            <w:r w:rsidRPr="00C14559">
              <w:rPr>
                <w:bCs/>
                <w:color w:val="000000" w:themeColor="text1"/>
                <w:sz w:val="24"/>
                <w:szCs w:val="24"/>
                <w:lang w:val="es-ES"/>
              </w:rPr>
              <w:t>1</w:t>
            </w:r>
          </w:p>
        </w:tc>
        <w:tc>
          <w:tcPr>
            <w:tcW w:w="1798" w:type="dxa"/>
            <w:shd w:val="clear" w:color="auto" w:fill="C6D9F1" w:themeFill="text2" w:themeFillTint="33"/>
            <w:vAlign w:val="center"/>
            <w:hideMark/>
          </w:tcPr>
          <w:p w14:paraId="6110C48F"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6,996,723</w:t>
            </w:r>
          </w:p>
        </w:tc>
      </w:tr>
      <w:tr w:rsidR="00ED0CD1" w:rsidRPr="00C14559" w14:paraId="660CD974" w14:textId="77777777" w:rsidTr="00F90B8F">
        <w:trPr>
          <w:tblCellSpacing w:w="15" w:type="dxa"/>
        </w:trPr>
        <w:tc>
          <w:tcPr>
            <w:tcW w:w="2928" w:type="dxa"/>
            <w:shd w:val="clear" w:color="auto" w:fill="C6D9F1" w:themeFill="text2" w:themeFillTint="33"/>
            <w:vAlign w:val="center"/>
            <w:hideMark/>
          </w:tcPr>
          <w:p w14:paraId="60152568"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IDP018NAN37ae577e42d</w:t>
            </w:r>
          </w:p>
        </w:tc>
        <w:tc>
          <w:tcPr>
            <w:tcW w:w="3371" w:type="dxa"/>
            <w:shd w:val="clear" w:color="auto" w:fill="C6D9F1" w:themeFill="text2" w:themeFillTint="33"/>
            <w:vAlign w:val="center"/>
            <w:hideMark/>
          </w:tcPr>
          <w:p w14:paraId="2648F1EE"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IDP018NAN37ae577e42d</w:t>
            </w:r>
            <w:r>
              <w:rPr>
                <w:bCs/>
                <w:color w:val="000000" w:themeColor="text1"/>
                <w:sz w:val="24"/>
                <w:szCs w:val="24"/>
                <w:lang w:val="es-ES"/>
              </w:rPr>
              <w:t>0</w:t>
            </w:r>
            <w:r w:rsidRPr="00C14559">
              <w:rPr>
                <w:bCs/>
                <w:color w:val="000000" w:themeColor="text1"/>
                <w:sz w:val="24"/>
                <w:szCs w:val="24"/>
                <w:lang w:val="es-ES"/>
              </w:rPr>
              <w:t>2</w:t>
            </w:r>
          </w:p>
        </w:tc>
        <w:tc>
          <w:tcPr>
            <w:tcW w:w="1798" w:type="dxa"/>
            <w:shd w:val="clear" w:color="auto" w:fill="C6D9F1" w:themeFill="text2" w:themeFillTint="33"/>
            <w:vAlign w:val="center"/>
            <w:hideMark/>
          </w:tcPr>
          <w:p w14:paraId="5776078F" w14:textId="77777777" w:rsidR="00ED0CD1" w:rsidRPr="00C14559" w:rsidRDefault="00ED0CD1" w:rsidP="00F90B8F">
            <w:pPr>
              <w:ind w:firstLine="0"/>
              <w:rPr>
                <w:bCs/>
                <w:color w:val="000000" w:themeColor="text1"/>
                <w:sz w:val="24"/>
                <w:szCs w:val="24"/>
                <w:lang w:val="es-ES"/>
              </w:rPr>
            </w:pPr>
            <w:r w:rsidRPr="00C14559">
              <w:rPr>
                <w:bCs/>
                <w:color w:val="000000" w:themeColor="text1"/>
                <w:sz w:val="24"/>
                <w:szCs w:val="24"/>
                <w:lang w:val="es-ES"/>
              </w:rPr>
              <w:t>408,088</w:t>
            </w:r>
          </w:p>
        </w:tc>
      </w:tr>
    </w:tbl>
    <w:p w14:paraId="15FF358C" w14:textId="77777777" w:rsidR="00ED0CD1" w:rsidRDefault="00ED0CD1" w:rsidP="00ED0CD1">
      <w:pPr>
        <w:ind w:firstLine="0"/>
        <w:rPr>
          <w:bCs/>
          <w:color w:val="000000" w:themeColor="text1"/>
          <w:sz w:val="24"/>
          <w:szCs w:val="24"/>
          <w:lang w:val="en-IN"/>
        </w:rPr>
      </w:pPr>
    </w:p>
    <w:p w14:paraId="7AB5FFBE" w14:textId="77777777" w:rsidR="00ED0CD1" w:rsidRDefault="00ED0CD1" w:rsidP="00ED0CD1">
      <w:pPr>
        <w:ind w:firstLine="0"/>
        <w:rPr>
          <w:b/>
          <w:bCs/>
          <w:color w:val="000000" w:themeColor="text1"/>
          <w:sz w:val="24"/>
          <w:szCs w:val="24"/>
          <w:lang w:val="es-ES"/>
        </w:rPr>
      </w:pPr>
      <w:proofErr w:type="spellStart"/>
      <w:r w:rsidRPr="00FD13E9">
        <w:rPr>
          <w:b/>
          <w:bCs/>
          <w:color w:val="000000" w:themeColor="text1"/>
          <w:sz w:val="24"/>
          <w:szCs w:val="24"/>
          <w:lang w:val="es-ES"/>
        </w:rPr>
        <w:t>Report</w:t>
      </w:r>
      <w:proofErr w:type="spellEnd"/>
      <w:r w:rsidRPr="00FD13E9">
        <w:rPr>
          <w:b/>
          <w:bCs/>
          <w:color w:val="000000" w:themeColor="text1"/>
          <w:sz w:val="24"/>
          <w:szCs w:val="24"/>
          <w:lang w:val="es-ES"/>
        </w:rPr>
        <w:t xml:space="preserve"> </w:t>
      </w:r>
      <w:proofErr w:type="spellStart"/>
      <w:r w:rsidRPr="00FD13E9">
        <w:rPr>
          <w:b/>
          <w:bCs/>
          <w:color w:val="000000" w:themeColor="text1"/>
          <w:sz w:val="24"/>
          <w:szCs w:val="24"/>
          <w:lang w:val="es-ES"/>
        </w:rPr>
        <w:t>Behaviour</w:t>
      </w:r>
      <w:proofErr w:type="spellEnd"/>
    </w:p>
    <w:p w14:paraId="33210B98" w14:textId="77777777" w:rsidR="00ED0CD1" w:rsidRPr="00FD13E9" w:rsidRDefault="00ED0CD1" w:rsidP="00ED0CD1">
      <w:pPr>
        <w:ind w:firstLine="0"/>
        <w:rPr>
          <w:b/>
          <w:bCs/>
          <w:color w:val="000000" w:themeColor="text1"/>
          <w:sz w:val="24"/>
          <w:szCs w:val="24"/>
          <w:lang w:val="es-ES"/>
        </w:rPr>
      </w:pPr>
    </w:p>
    <w:p w14:paraId="15C68B88" w14:textId="77777777" w:rsidR="00ED0CD1" w:rsidRPr="00D6383E" w:rsidRDefault="00ED0CD1">
      <w:pPr>
        <w:numPr>
          <w:ilvl w:val="0"/>
          <w:numId w:val="61"/>
        </w:numPr>
        <w:rPr>
          <w:bCs/>
          <w:color w:val="000000" w:themeColor="text1"/>
          <w:sz w:val="24"/>
          <w:szCs w:val="24"/>
          <w:lang w:val="en-IN"/>
        </w:rPr>
      </w:pPr>
      <w:r w:rsidRPr="00D6383E">
        <w:rPr>
          <w:bCs/>
          <w:color w:val="000000" w:themeColor="text1"/>
          <w:sz w:val="24"/>
          <w:szCs w:val="24"/>
          <w:lang w:val="en-IN"/>
        </w:rPr>
        <w:t>In DepositDetails.csv, there will be two payment lines with the same IDP but different Child IDPs.</w:t>
      </w:r>
    </w:p>
    <w:p w14:paraId="69A36D27" w14:textId="77777777" w:rsidR="00D6383E" w:rsidRPr="00D6383E" w:rsidRDefault="00ED0CD1">
      <w:pPr>
        <w:numPr>
          <w:ilvl w:val="0"/>
          <w:numId w:val="61"/>
        </w:numPr>
        <w:rPr>
          <w:bCs/>
          <w:color w:val="000000" w:themeColor="text1"/>
          <w:sz w:val="24"/>
          <w:szCs w:val="24"/>
          <w:lang w:val="en-IN"/>
        </w:rPr>
      </w:pPr>
      <w:r w:rsidRPr="00D6383E">
        <w:rPr>
          <w:bCs/>
          <w:color w:val="000000" w:themeColor="text1"/>
          <w:sz w:val="24"/>
          <w:szCs w:val="24"/>
          <w:lang w:val="en-IN"/>
        </w:rPr>
        <w:t>In TransactionDetails.csv, all transactions will continue to have the same IDP, but they can be differentiated using the “</w:t>
      </w:r>
      <w:r w:rsidRPr="00D6383E">
        <w:rPr>
          <w:color w:val="000000" w:themeColor="text1"/>
          <w:sz w:val="24"/>
          <w:szCs w:val="24"/>
          <w:lang w:val="en-IN"/>
        </w:rPr>
        <w:t>ID Deposito</w:t>
      </w:r>
      <w:r w:rsidRPr="00D6383E">
        <w:rPr>
          <w:b/>
          <w:bCs/>
          <w:color w:val="000000" w:themeColor="text1"/>
          <w:sz w:val="24"/>
          <w:szCs w:val="24"/>
          <w:lang w:val="en-IN"/>
        </w:rPr>
        <w:t>”</w:t>
      </w:r>
      <w:r w:rsidRPr="00D6383E">
        <w:rPr>
          <w:bCs/>
          <w:color w:val="000000" w:themeColor="text1"/>
          <w:sz w:val="24"/>
          <w:szCs w:val="24"/>
          <w:lang w:val="en-IN"/>
        </w:rPr>
        <w:t xml:space="preserve"> column.</w:t>
      </w:r>
    </w:p>
    <w:p w14:paraId="405C09E2" w14:textId="77777777" w:rsidR="00D6383E" w:rsidRPr="00D6383E" w:rsidRDefault="00ED0CD1">
      <w:pPr>
        <w:numPr>
          <w:ilvl w:val="0"/>
          <w:numId w:val="61"/>
        </w:numPr>
        <w:rPr>
          <w:bCs/>
          <w:color w:val="000000" w:themeColor="text1"/>
          <w:sz w:val="24"/>
          <w:szCs w:val="24"/>
          <w:lang w:val="en-IN"/>
        </w:rPr>
      </w:pPr>
      <w:r w:rsidRPr="00D6383E">
        <w:rPr>
          <w:sz w:val="24"/>
          <w:szCs w:val="24"/>
        </w:rPr>
        <w:t xml:space="preserve">All transaction groups will remain associated with the same Parent IDP. </w:t>
      </w:r>
    </w:p>
    <w:p w14:paraId="511D4156" w14:textId="77777777" w:rsidR="00D6383E" w:rsidRPr="00D6383E" w:rsidRDefault="00ED0CD1">
      <w:pPr>
        <w:numPr>
          <w:ilvl w:val="0"/>
          <w:numId w:val="61"/>
        </w:numPr>
        <w:rPr>
          <w:bCs/>
          <w:color w:val="000000" w:themeColor="text1"/>
          <w:sz w:val="24"/>
          <w:szCs w:val="24"/>
          <w:lang w:val="en-IN"/>
        </w:rPr>
      </w:pPr>
      <w:r w:rsidRPr="00D6383E">
        <w:rPr>
          <w:sz w:val="24"/>
          <w:szCs w:val="24"/>
        </w:rPr>
        <w:t xml:space="preserve">Each split transaction group will receive a unique Child IDP. </w:t>
      </w:r>
    </w:p>
    <w:p w14:paraId="0BF18BA1" w14:textId="77777777" w:rsidR="00D6383E" w:rsidRPr="00D6383E" w:rsidRDefault="00ED0CD1">
      <w:pPr>
        <w:numPr>
          <w:ilvl w:val="0"/>
          <w:numId w:val="61"/>
        </w:numPr>
        <w:rPr>
          <w:bCs/>
          <w:color w:val="000000" w:themeColor="text1"/>
          <w:sz w:val="24"/>
          <w:szCs w:val="24"/>
          <w:lang w:val="en-IN"/>
        </w:rPr>
      </w:pPr>
      <w:r w:rsidRPr="00D6383E">
        <w:rPr>
          <w:sz w:val="24"/>
          <w:szCs w:val="24"/>
        </w:rPr>
        <w:t xml:space="preserve">Child IDPs will be generated by appending a sequence number to the Parent IDP. </w:t>
      </w:r>
    </w:p>
    <w:p w14:paraId="248FE153" w14:textId="0521026E" w:rsidR="00D6383E" w:rsidRPr="00D6383E" w:rsidRDefault="00ED0CD1">
      <w:pPr>
        <w:numPr>
          <w:ilvl w:val="0"/>
          <w:numId w:val="61"/>
        </w:numPr>
        <w:rPr>
          <w:bCs/>
          <w:color w:val="000000" w:themeColor="text1"/>
          <w:sz w:val="24"/>
          <w:szCs w:val="24"/>
          <w:lang w:val="en-IN"/>
        </w:rPr>
      </w:pPr>
      <w:r w:rsidRPr="00D6383E">
        <w:rPr>
          <w:sz w:val="24"/>
          <w:szCs w:val="24"/>
        </w:rPr>
        <w:t xml:space="preserve">OP will follow the same grouping logic for both: </w:t>
      </w:r>
      <w:r w:rsidR="0048252F">
        <w:rPr>
          <w:sz w:val="24"/>
          <w:szCs w:val="24"/>
        </w:rPr>
        <w:t>Weekends and Holidays</w:t>
      </w:r>
    </w:p>
    <w:p w14:paraId="62316428" w14:textId="0D51BABC" w:rsidR="00ED0CD1" w:rsidRPr="00D6383E" w:rsidRDefault="00ED0CD1">
      <w:pPr>
        <w:numPr>
          <w:ilvl w:val="0"/>
          <w:numId w:val="61"/>
        </w:numPr>
        <w:rPr>
          <w:bCs/>
          <w:color w:val="000000" w:themeColor="text1"/>
          <w:sz w:val="24"/>
          <w:szCs w:val="24"/>
          <w:lang w:val="en-IN"/>
        </w:rPr>
      </w:pPr>
      <w:r w:rsidRPr="00D6383E">
        <w:rPr>
          <w:sz w:val="24"/>
          <w:szCs w:val="24"/>
        </w:rPr>
        <w:t xml:space="preserve">This logic is applicable only for merchants with Bank Code = </w:t>
      </w:r>
      <w:r w:rsidRPr="00D6383E">
        <w:rPr>
          <w:rStyle w:val="HTMLCode"/>
          <w:rFonts w:ascii="Century Gothic" w:hAnsi="Century Gothic"/>
          <w:sz w:val="24"/>
          <w:szCs w:val="24"/>
        </w:rPr>
        <w:t>012</w:t>
      </w:r>
      <w:r w:rsidRPr="00D6383E">
        <w:rPr>
          <w:sz w:val="24"/>
          <w:szCs w:val="24"/>
        </w:rPr>
        <w:t>.</w:t>
      </w:r>
    </w:p>
    <w:p w14:paraId="3A3CB050" w14:textId="77777777" w:rsidR="001844F9" w:rsidRDefault="001844F9" w:rsidP="00ED0CD1">
      <w:pPr>
        <w:ind w:firstLine="0"/>
        <w:rPr>
          <w:sz w:val="24"/>
          <w:szCs w:val="24"/>
        </w:rPr>
      </w:pPr>
    </w:p>
    <w:p w14:paraId="6D0B973A" w14:textId="1DED78B6" w:rsidR="00ED0CD1" w:rsidRPr="00C2717F" w:rsidRDefault="00ED0CD1" w:rsidP="00ED0CD1">
      <w:pPr>
        <w:ind w:firstLine="0"/>
        <w:rPr>
          <w:b/>
          <w:color w:val="000000" w:themeColor="text1"/>
          <w:sz w:val="24"/>
          <w:szCs w:val="24"/>
          <w:lang w:val="en-IN"/>
        </w:rPr>
      </w:pPr>
      <w:r w:rsidRPr="00C2717F">
        <w:rPr>
          <w:b/>
          <w:color w:val="000000" w:themeColor="text1"/>
          <w:sz w:val="24"/>
          <w:szCs w:val="24"/>
          <w:lang w:val="en-IN"/>
        </w:rPr>
        <w:t>DepositDetailsR1.csv report -</w:t>
      </w:r>
    </w:p>
    <w:p w14:paraId="70B57F62" w14:textId="77777777" w:rsidR="00ED0CD1" w:rsidRDefault="00ED0CD1" w:rsidP="00ED0CD1">
      <w:pPr>
        <w:ind w:firstLine="0"/>
        <w:rPr>
          <w:bCs/>
          <w:color w:val="000000" w:themeColor="text1"/>
          <w:sz w:val="24"/>
          <w:szCs w:val="24"/>
          <w:lang w:val="en-IN"/>
        </w:rPr>
      </w:pPr>
      <w:r w:rsidRPr="004D4531">
        <w:rPr>
          <w:bCs/>
          <w:noProof/>
          <w:color w:val="000000" w:themeColor="text1"/>
          <w:sz w:val="24"/>
          <w:szCs w:val="24"/>
          <w:lang w:val="en-IN"/>
        </w:rPr>
        <w:drawing>
          <wp:inline distT="0" distB="0" distL="0" distR="0" wp14:anchorId="0D40BD8D" wp14:editId="07B48498">
            <wp:extent cx="8229600" cy="762635"/>
            <wp:effectExtent l="0" t="0" r="0" b="0"/>
            <wp:docPr id="17046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4308" name=""/>
                    <pic:cNvPicPr/>
                  </pic:nvPicPr>
                  <pic:blipFill>
                    <a:blip r:embed="rId14"/>
                    <a:stretch>
                      <a:fillRect/>
                    </a:stretch>
                  </pic:blipFill>
                  <pic:spPr>
                    <a:xfrm>
                      <a:off x="0" y="0"/>
                      <a:ext cx="8229600" cy="762635"/>
                    </a:xfrm>
                    <a:prstGeom prst="rect">
                      <a:avLst/>
                    </a:prstGeom>
                  </pic:spPr>
                </pic:pic>
              </a:graphicData>
            </a:graphic>
          </wp:inline>
        </w:drawing>
      </w:r>
    </w:p>
    <w:p w14:paraId="7DE4C16B" w14:textId="77777777" w:rsidR="00ED0CD1" w:rsidRDefault="00ED0CD1" w:rsidP="00ED0CD1">
      <w:pPr>
        <w:ind w:firstLine="0"/>
        <w:rPr>
          <w:bCs/>
          <w:color w:val="000000" w:themeColor="text1"/>
          <w:sz w:val="24"/>
          <w:szCs w:val="24"/>
          <w:lang w:val="en-IN"/>
        </w:rPr>
      </w:pPr>
    </w:p>
    <w:p w14:paraId="4BDD1896" w14:textId="77777777" w:rsidR="00ED0CD1" w:rsidRDefault="00ED0CD1" w:rsidP="00ED0CD1">
      <w:pPr>
        <w:ind w:firstLine="0"/>
        <w:rPr>
          <w:bCs/>
          <w:color w:val="000000" w:themeColor="text1"/>
          <w:sz w:val="24"/>
          <w:szCs w:val="24"/>
          <w:lang w:val="en-IN"/>
        </w:rPr>
      </w:pPr>
      <w:r w:rsidRPr="00B62988">
        <w:rPr>
          <w:bCs/>
          <w:noProof/>
          <w:color w:val="000000" w:themeColor="text1"/>
          <w:sz w:val="24"/>
          <w:szCs w:val="24"/>
          <w:lang w:val="en-IN"/>
        </w:rPr>
        <w:drawing>
          <wp:inline distT="0" distB="0" distL="0" distR="0" wp14:anchorId="334F81CD" wp14:editId="0C33735C">
            <wp:extent cx="8229600" cy="874395"/>
            <wp:effectExtent l="0" t="0" r="0" b="1905"/>
            <wp:docPr id="206035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5932" name=""/>
                    <pic:cNvPicPr/>
                  </pic:nvPicPr>
                  <pic:blipFill>
                    <a:blip r:embed="rId15"/>
                    <a:stretch>
                      <a:fillRect/>
                    </a:stretch>
                  </pic:blipFill>
                  <pic:spPr>
                    <a:xfrm>
                      <a:off x="0" y="0"/>
                      <a:ext cx="8229600" cy="874395"/>
                    </a:xfrm>
                    <a:prstGeom prst="rect">
                      <a:avLst/>
                    </a:prstGeom>
                  </pic:spPr>
                </pic:pic>
              </a:graphicData>
            </a:graphic>
          </wp:inline>
        </w:drawing>
      </w:r>
    </w:p>
    <w:p w14:paraId="7C050FED" w14:textId="77777777" w:rsidR="00ED0CD1" w:rsidRDefault="00ED0CD1" w:rsidP="00ED0CD1">
      <w:pPr>
        <w:ind w:firstLine="0"/>
        <w:rPr>
          <w:bCs/>
          <w:color w:val="000000" w:themeColor="text1"/>
          <w:sz w:val="24"/>
          <w:szCs w:val="24"/>
          <w:lang w:val="en-IN"/>
        </w:rPr>
      </w:pPr>
    </w:p>
    <w:p w14:paraId="339EB3F6" w14:textId="77777777" w:rsidR="00ED0CD1" w:rsidRDefault="00ED0CD1" w:rsidP="00ED0CD1">
      <w:pPr>
        <w:ind w:firstLine="0"/>
        <w:rPr>
          <w:b/>
          <w:color w:val="000000" w:themeColor="text1"/>
          <w:sz w:val="24"/>
          <w:szCs w:val="24"/>
          <w:lang w:val="en-IN"/>
        </w:rPr>
      </w:pPr>
    </w:p>
    <w:p w14:paraId="38C4FA23" w14:textId="77777777" w:rsidR="00EE7962" w:rsidRDefault="00EE7962" w:rsidP="00ED0CD1">
      <w:pPr>
        <w:ind w:firstLine="0"/>
        <w:rPr>
          <w:b/>
          <w:color w:val="000000" w:themeColor="text1"/>
          <w:sz w:val="24"/>
          <w:szCs w:val="24"/>
          <w:lang w:val="en-IN"/>
        </w:rPr>
      </w:pPr>
    </w:p>
    <w:p w14:paraId="262B9380" w14:textId="77777777" w:rsidR="00EE7962" w:rsidRDefault="00EE7962" w:rsidP="00ED0CD1">
      <w:pPr>
        <w:ind w:firstLine="0"/>
        <w:rPr>
          <w:b/>
          <w:color w:val="000000" w:themeColor="text1"/>
          <w:sz w:val="24"/>
          <w:szCs w:val="24"/>
          <w:lang w:val="en-IN"/>
        </w:rPr>
      </w:pPr>
    </w:p>
    <w:p w14:paraId="050F4C49" w14:textId="77777777" w:rsidR="00EE7962" w:rsidRDefault="00EE7962" w:rsidP="00ED0CD1">
      <w:pPr>
        <w:ind w:firstLine="0"/>
        <w:rPr>
          <w:b/>
          <w:color w:val="000000" w:themeColor="text1"/>
          <w:sz w:val="24"/>
          <w:szCs w:val="24"/>
          <w:lang w:val="en-IN"/>
        </w:rPr>
      </w:pPr>
    </w:p>
    <w:p w14:paraId="6C9B70FF" w14:textId="77777777" w:rsidR="00EE7962" w:rsidRDefault="00EE7962" w:rsidP="00ED0CD1">
      <w:pPr>
        <w:ind w:firstLine="0"/>
        <w:rPr>
          <w:b/>
          <w:color w:val="000000" w:themeColor="text1"/>
          <w:sz w:val="24"/>
          <w:szCs w:val="24"/>
          <w:lang w:val="en-IN"/>
        </w:rPr>
      </w:pPr>
    </w:p>
    <w:p w14:paraId="2CE2EABC" w14:textId="77777777" w:rsidR="00EE7962" w:rsidRDefault="00EE7962" w:rsidP="00ED0CD1">
      <w:pPr>
        <w:ind w:firstLine="0"/>
        <w:rPr>
          <w:b/>
          <w:color w:val="000000" w:themeColor="text1"/>
          <w:sz w:val="24"/>
          <w:szCs w:val="24"/>
          <w:lang w:val="en-IN"/>
        </w:rPr>
      </w:pPr>
    </w:p>
    <w:p w14:paraId="69F16215" w14:textId="77777777" w:rsidR="00EE7962" w:rsidRDefault="00EE7962" w:rsidP="00ED0CD1">
      <w:pPr>
        <w:ind w:firstLine="0"/>
        <w:rPr>
          <w:b/>
          <w:color w:val="000000" w:themeColor="text1"/>
          <w:sz w:val="24"/>
          <w:szCs w:val="24"/>
          <w:lang w:val="en-IN"/>
        </w:rPr>
      </w:pPr>
    </w:p>
    <w:p w14:paraId="6A6AA7F3" w14:textId="77777777" w:rsidR="00ED0CD1" w:rsidRDefault="00ED0CD1" w:rsidP="00ED0CD1">
      <w:pPr>
        <w:ind w:firstLine="0"/>
        <w:rPr>
          <w:b/>
          <w:color w:val="000000" w:themeColor="text1"/>
          <w:sz w:val="24"/>
          <w:szCs w:val="24"/>
          <w:lang w:val="en-IN"/>
        </w:rPr>
      </w:pPr>
    </w:p>
    <w:p w14:paraId="18BA0F57" w14:textId="77777777" w:rsidR="00ED0CD1" w:rsidRDefault="00ED0CD1" w:rsidP="00ED0CD1">
      <w:pPr>
        <w:ind w:firstLine="0"/>
        <w:rPr>
          <w:b/>
          <w:color w:val="000000" w:themeColor="text1"/>
          <w:sz w:val="24"/>
          <w:szCs w:val="24"/>
          <w:lang w:val="en-IN"/>
        </w:rPr>
      </w:pPr>
      <w:r w:rsidRPr="00C2717F">
        <w:rPr>
          <w:b/>
          <w:color w:val="000000" w:themeColor="text1"/>
          <w:sz w:val="24"/>
          <w:szCs w:val="24"/>
          <w:lang w:val="en-IN"/>
        </w:rPr>
        <w:t>TransactionDetailsR2.csv report-</w:t>
      </w:r>
    </w:p>
    <w:p w14:paraId="34EB2BF6" w14:textId="77777777" w:rsidR="00ED0CD1" w:rsidRPr="00C2717F" w:rsidRDefault="00ED0CD1" w:rsidP="00ED0CD1">
      <w:pPr>
        <w:ind w:firstLine="0"/>
        <w:rPr>
          <w:b/>
          <w:color w:val="000000" w:themeColor="text1"/>
          <w:sz w:val="24"/>
          <w:szCs w:val="24"/>
          <w:lang w:val="en-IN"/>
        </w:rPr>
      </w:pPr>
    </w:p>
    <w:p w14:paraId="3D024E6A" w14:textId="77777777" w:rsidR="00ED0CD1" w:rsidRDefault="00ED0CD1" w:rsidP="00ED0CD1">
      <w:pPr>
        <w:ind w:firstLine="0"/>
        <w:rPr>
          <w:bCs/>
          <w:color w:val="000000" w:themeColor="text1"/>
          <w:sz w:val="24"/>
          <w:szCs w:val="24"/>
          <w:lang w:val="en-IN"/>
        </w:rPr>
      </w:pPr>
      <w:r w:rsidRPr="00BE33A0">
        <w:rPr>
          <w:bCs/>
          <w:noProof/>
          <w:color w:val="000000" w:themeColor="text1"/>
          <w:sz w:val="24"/>
          <w:szCs w:val="24"/>
          <w:lang w:val="en-IN"/>
        </w:rPr>
        <w:lastRenderedPageBreak/>
        <w:drawing>
          <wp:inline distT="0" distB="0" distL="0" distR="0" wp14:anchorId="2CDD5AC1" wp14:editId="42EF58C8">
            <wp:extent cx="8229600" cy="3442970"/>
            <wp:effectExtent l="0" t="0" r="0" b="5080"/>
            <wp:docPr id="12975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4910" name=""/>
                    <pic:cNvPicPr/>
                  </pic:nvPicPr>
                  <pic:blipFill>
                    <a:blip r:embed="rId16"/>
                    <a:stretch>
                      <a:fillRect/>
                    </a:stretch>
                  </pic:blipFill>
                  <pic:spPr>
                    <a:xfrm>
                      <a:off x="0" y="0"/>
                      <a:ext cx="8229600" cy="3442970"/>
                    </a:xfrm>
                    <a:prstGeom prst="rect">
                      <a:avLst/>
                    </a:prstGeom>
                  </pic:spPr>
                </pic:pic>
              </a:graphicData>
            </a:graphic>
          </wp:inline>
        </w:drawing>
      </w:r>
    </w:p>
    <w:p w14:paraId="1C870E61" w14:textId="77777777" w:rsidR="00ED0CD1" w:rsidRDefault="00ED0CD1" w:rsidP="00ED0CD1">
      <w:pPr>
        <w:ind w:firstLine="0"/>
        <w:rPr>
          <w:bCs/>
          <w:color w:val="000000" w:themeColor="text1"/>
          <w:sz w:val="24"/>
          <w:szCs w:val="24"/>
          <w:lang w:val="en-IN"/>
        </w:rPr>
      </w:pPr>
    </w:p>
    <w:p w14:paraId="108C44BF" w14:textId="77777777" w:rsidR="007A5F8B" w:rsidRDefault="007A5F8B" w:rsidP="00ED0CD1">
      <w:pPr>
        <w:ind w:firstLine="0"/>
        <w:rPr>
          <w:bCs/>
          <w:color w:val="000000" w:themeColor="text1"/>
          <w:sz w:val="24"/>
          <w:szCs w:val="24"/>
          <w:lang w:val="en-IN"/>
        </w:rPr>
      </w:pPr>
    </w:p>
    <w:p w14:paraId="65BA668C" w14:textId="77777777" w:rsidR="007A5F8B" w:rsidRDefault="007A5F8B" w:rsidP="00ED0CD1">
      <w:pPr>
        <w:ind w:firstLine="0"/>
        <w:rPr>
          <w:bCs/>
          <w:color w:val="000000" w:themeColor="text1"/>
          <w:sz w:val="24"/>
          <w:szCs w:val="24"/>
          <w:lang w:val="en-IN"/>
        </w:rPr>
      </w:pPr>
    </w:p>
    <w:p w14:paraId="043F58DD" w14:textId="7036146C" w:rsidR="00ED0CD1" w:rsidRDefault="00ED0CD1" w:rsidP="00ED0CD1">
      <w:pPr>
        <w:ind w:firstLine="0"/>
        <w:rPr>
          <w:bCs/>
          <w:color w:val="000000" w:themeColor="text1"/>
          <w:sz w:val="24"/>
          <w:szCs w:val="24"/>
          <w:lang w:val="en-IN"/>
        </w:rPr>
      </w:pPr>
      <w:r>
        <w:rPr>
          <w:bCs/>
          <w:color w:val="000000" w:themeColor="text1"/>
          <w:sz w:val="24"/>
          <w:szCs w:val="24"/>
          <w:lang w:val="en-IN"/>
        </w:rPr>
        <w:t>Attached in the sample R1 and R2 reports for reference –</w:t>
      </w:r>
    </w:p>
    <w:p w14:paraId="70E52E1B" w14:textId="77777777" w:rsidR="00B8180C" w:rsidRDefault="00B8180C" w:rsidP="00B8180C">
      <w:pPr>
        <w:ind w:firstLine="0"/>
        <w:rPr>
          <w:lang w:val="en-IN"/>
        </w:rPr>
      </w:pPr>
    </w:p>
    <w:p w14:paraId="2629762B" w14:textId="6F4A064E" w:rsidR="00E31860" w:rsidRDefault="00E31860" w:rsidP="00E31860">
      <w:pPr>
        <w:ind w:firstLine="0"/>
        <w:rPr>
          <w:bCs/>
          <w:color w:val="000000" w:themeColor="text1"/>
          <w:sz w:val="24"/>
          <w:szCs w:val="24"/>
          <w:lang w:val="en-IN"/>
        </w:rPr>
      </w:pPr>
      <w:r>
        <w:rPr>
          <w:bCs/>
          <w:color w:val="000000" w:themeColor="text1"/>
          <w:sz w:val="24"/>
          <w:szCs w:val="24"/>
          <w:lang w:val="en-IN"/>
        </w:rPr>
        <w:object w:dxaOrig="1504" w:dyaOrig="981" w14:anchorId="23C3C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17" o:title=""/>
          </v:shape>
          <o:OLEObject Type="Embed" ProgID="Excel.Sheet.12" ShapeID="_x0000_i1025" DrawAspect="Icon" ObjectID="_1843732713" r:id="rId18"/>
        </w:object>
      </w:r>
      <w:r>
        <w:rPr>
          <w:bCs/>
          <w:color w:val="000000" w:themeColor="text1"/>
          <w:sz w:val="24"/>
          <w:szCs w:val="24"/>
          <w:lang w:val="en-IN"/>
        </w:rPr>
        <w:t xml:space="preserve">    </w:t>
      </w:r>
      <w:r>
        <w:rPr>
          <w:bCs/>
          <w:color w:val="000000" w:themeColor="text1"/>
          <w:sz w:val="24"/>
          <w:szCs w:val="24"/>
          <w:lang w:val="en-IN"/>
        </w:rPr>
        <w:object w:dxaOrig="1504" w:dyaOrig="981" w14:anchorId="2A0F407B">
          <v:shape id="_x0000_i1026" type="#_x0000_t75" style="width:75pt;height:49pt" o:ole="">
            <v:imagedata r:id="rId19" o:title=""/>
          </v:shape>
          <o:OLEObject Type="Embed" ProgID="Excel.Sheet.12" ShapeID="_x0000_i1026" DrawAspect="Icon" ObjectID="_1843732714" r:id="rId20"/>
        </w:object>
      </w:r>
    </w:p>
    <w:p w14:paraId="0465C0DC" w14:textId="77777777" w:rsidR="00B8180C" w:rsidRDefault="00B8180C" w:rsidP="00B8180C">
      <w:pPr>
        <w:ind w:firstLine="0"/>
        <w:rPr>
          <w:lang w:val="en-IN"/>
        </w:rPr>
      </w:pPr>
    </w:p>
    <w:p w14:paraId="50AD8721" w14:textId="77777777" w:rsidR="00E31860" w:rsidRDefault="00E31860" w:rsidP="00B8180C">
      <w:pPr>
        <w:ind w:firstLine="0"/>
        <w:rPr>
          <w:lang w:val="en-IN"/>
        </w:rPr>
      </w:pPr>
    </w:p>
    <w:p w14:paraId="4AACC803" w14:textId="7FE0BA79" w:rsidR="00254B59" w:rsidRDefault="00254B59" w:rsidP="00254B59">
      <w:pPr>
        <w:ind w:firstLine="0"/>
        <w:rPr>
          <w:bCs/>
          <w:color w:val="000000" w:themeColor="text1"/>
          <w:sz w:val="24"/>
          <w:szCs w:val="24"/>
          <w:lang w:val="en-IN"/>
        </w:rPr>
      </w:pPr>
      <w:r w:rsidRPr="00FD13E9">
        <w:rPr>
          <w:bCs/>
          <w:color w:val="000000" w:themeColor="text1"/>
          <w:sz w:val="24"/>
          <w:szCs w:val="24"/>
          <w:lang w:val="en-IN"/>
        </w:rPr>
        <w:t>The same flow will continue for reject handling as well.</w:t>
      </w:r>
    </w:p>
    <w:p w14:paraId="6181E7AA" w14:textId="77777777" w:rsidR="00254B59" w:rsidRPr="00745A5D" w:rsidRDefault="00254B59" w:rsidP="00254B59">
      <w:pPr>
        <w:ind w:firstLine="0"/>
        <w:rPr>
          <w:bCs/>
          <w:color w:val="000000" w:themeColor="text1"/>
          <w:sz w:val="24"/>
          <w:szCs w:val="24"/>
          <w:lang w:val="en-IN"/>
        </w:rPr>
      </w:pPr>
    </w:p>
    <w:p w14:paraId="4FA15706" w14:textId="77777777" w:rsidR="00254B59" w:rsidRDefault="00254B59" w:rsidP="00254B59">
      <w:pPr>
        <w:ind w:firstLine="0"/>
        <w:rPr>
          <w:bCs/>
          <w:color w:val="000000" w:themeColor="text1"/>
          <w:sz w:val="24"/>
          <w:szCs w:val="24"/>
          <w:lang w:val="es-ES"/>
        </w:rPr>
      </w:pPr>
      <w:proofErr w:type="spellStart"/>
      <w:r w:rsidRPr="005F1661">
        <w:rPr>
          <w:bCs/>
          <w:color w:val="000000" w:themeColor="text1"/>
          <w:sz w:val="24"/>
          <w:szCs w:val="24"/>
          <w:lang w:val="es-ES"/>
        </w:rPr>
        <w:t>Example</w:t>
      </w:r>
      <w:proofErr w:type="spellEnd"/>
      <w:r w:rsidRPr="005F1661">
        <w:rPr>
          <w:bCs/>
          <w:color w:val="000000" w:themeColor="text1"/>
          <w:sz w:val="24"/>
          <w:szCs w:val="24"/>
          <w:lang w:val="es-ES"/>
        </w:rPr>
        <w:t>:</w:t>
      </w:r>
    </w:p>
    <w:p w14:paraId="7B945B17" w14:textId="77777777" w:rsidR="00254B59" w:rsidRPr="005F1661" w:rsidRDefault="00254B59" w:rsidP="00254B59">
      <w:pPr>
        <w:ind w:firstLine="0"/>
        <w:rPr>
          <w:bCs/>
          <w:color w:val="000000" w:themeColor="text1"/>
          <w:sz w:val="24"/>
          <w:szCs w:val="24"/>
          <w:lang w:val="es-ES"/>
        </w:rPr>
      </w:pPr>
    </w:p>
    <w:p w14:paraId="0577805D" w14:textId="77777777" w:rsidR="00254B59" w:rsidRPr="005F1661" w:rsidRDefault="00254B59">
      <w:pPr>
        <w:numPr>
          <w:ilvl w:val="0"/>
          <w:numId w:val="62"/>
        </w:numPr>
        <w:rPr>
          <w:bCs/>
          <w:color w:val="000000" w:themeColor="text1"/>
          <w:sz w:val="24"/>
          <w:szCs w:val="24"/>
          <w:lang w:val="en-IN"/>
        </w:rPr>
      </w:pPr>
      <w:r w:rsidRPr="005F1661">
        <w:rPr>
          <w:bCs/>
          <w:color w:val="000000" w:themeColor="text1"/>
          <w:sz w:val="24"/>
          <w:szCs w:val="24"/>
          <w:lang w:val="en-IN"/>
        </w:rPr>
        <w:t>If payment for Child IDP IDP018NAN37ae577e42d</w:t>
      </w:r>
      <w:r>
        <w:rPr>
          <w:bCs/>
          <w:color w:val="000000" w:themeColor="text1"/>
          <w:sz w:val="24"/>
          <w:szCs w:val="24"/>
          <w:lang w:val="en-IN"/>
        </w:rPr>
        <w:t>0</w:t>
      </w:r>
      <w:r w:rsidRPr="005F1661">
        <w:rPr>
          <w:bCs/>
          <w:color w:val="000000" w:themeColor="text1"/>
          <w:sz w:val="24"/>
          <w:szCs w:val="24"/>
          <w:lang w:val="en-IN"/>
        </w:rPr>
        <w:t>1 gets status as PAGADO, then all transactions mapped to that Child IDP will have PAGADO status.</w:t>
      </w:r>
    </w:p>
    <w:p w14:paraId="54841EC4" w14:textId="77777777" w:rsidR="00254B59" w:rsidRDefault="00254B59">
      <w:pPr>
        <w:numPr>
          <w:ilvl w:val="0"/>
          <w:numId w:val="62"/>
        </w:numPr>
        <w:rPr>
          <w:bCs/>
          <w:color w:val="000000" w:themeColor="text1"/>
          <w:sz w:val="24"/>
          <w:szCs w:val="24"/>
          <w:lang w:val="en-IN"/>
        </w:rPr>
      </w:pPr>
      <w:r w:rsidRPr="005F1661">
        <w:rPr>
          <w:bCs/>
          <w:color w:val="000000" w:themeColor="text1"/>
          <w:sz w:val="24"/>
          <w:szCs w:val="24"/>
          <w:lang w:val="en-IN"/>
        </w:rPr>
        <w:t>If payment for Child IDP IDP018NAN37ae577e42d</w:t>
      </w:r>
      <w:r>
        <w:rPr>
          <w:bCs/>
          <w:color w:val="000000" w:themeColor="text1"/>
          <w:sz w:val="24"/>
          <w:szCs w:val="24"/>
          <w:lang w:val="en-IN"/>
        </w:rPr>
        <w:t>0</w:t>
      </w:r>
      <w:r w:rsidRPr="005F1661">
        <w:rPr>
          <w:bCs/>
          <w:color w:val="000000" w:themeColor="text1"/>
          <w:sz w:val="24"/>
          <w:szCs w:val="24"/>
          <w:lang w:val="en-IN"/>
        </w:rPr>
        <w:t>2 gets rejected, then all transactions mapped to that Child IDP will have RECHAZADO status.</w:t>
      </w:r>
    </w:p>
    <w:p w14:paraId="6B9D1AC5" w14:textId="77777777" w:rsidR="00254B59" w:rsidRDefault="00254B59" w:rsidP="00254B59">
      <w:pPr>
        <w:ind w:firstLine="0"/>
        <w:rPr>
          <w:bCs/>
          <w:color w:val="000000" w:themeColor="text1"/>
          <w:sz w:val="24"/>
          <w:szCs w:val="24"/>
          <w:lang w:val="en-IN"/>
        </w:rPr>
      </w:pPr>
    </w:p>
    <w:p w14:paraId="0518E20B" w14:textId="77777777" w:rsidR="00254B59" w:rsidRDefault="00254B59" w:rsidP="00254B59">
      <w:pPr>
        <w:ind w:firstLine="0"/>
        <w:rPr>
          <w:bCs/>
          <w:color w:val="000000" w:themeColor="text1"/>
          <w:sz w:val="24"/>
          <w:szCs w:val="24"/>
          <w:lang w:val="en-IN"/>
        </w:rPr>
      </w:pPr>
      <w:r>
        <w:rPr>
          <w:bCs/>
          <w:color w:val="000000" w:themeColor="text1"/>
          <w:sz w:val="24"/>
          <w:szCs w:val="24"/>
          <w:lang w:val="en-IN"/>
        </w:rPr>
        <w:t>Attached in the sample without R1 and R2 reports for reference –</w:t>
      </w:r>
    </w:p>
    <w:p w14:paraId="26A477D2" w14:textId="77777777" w:rsidR="00254B59" w:rsidRDefault="00254B59" w:rsidP="00254B59">
      <w:pPr>
        <w:ind w:firstLine="0"/>
        <w:rPr>
          <w:bCs/>
          <w:color w:val="000000" w:themeColor="text1"/>
          <w:sz w:val="24"/>
          <w:szCs w:val="24"/>
          <w:lang w:val="en-IN"/>
        </w:rPr>
      </w:pPr>
    </w:p>
    <w:p w14:paraId="0E957322" w14:textId="77777777" w:rsidR="00254B59" w:rsidRPr="005F1661" w:rsidRDefault="00254B59" w:rsidP="00254B59">
      <w:pPr>
        <w:ind w:firstLine="0"/>
        <w:rPr>
          <w:bCs/>
          <w:color w:val="000000" w:themeColor="text1"/>
          <w:sz w:val="24"/>
          <w:szCs w:val="24"/>
          <w:lang w:val="en-IN"/>
        </w:rPr>
      </w:pPr>
      <w:r>
        <w:rPr>
          <w:bCs/>
          <w:color w:val="000000" w:themeColor="text1"/>
          <w:sz w:val="24"/>
          <w:szCs w:val="24"/>
          <w:lang w:val="en-IN"/>
        </w:rPr>
        <w:object w:dxaOrig="1504" w:dyaOrig="981" w14:anchorId="06B3C2D2">
          <v:shape id="_x0000_i1027" type="#_x0000_t75" style="width:75pt;height:49pt" o:ole="">
            <v:imagedata r:id="rId21" o:title=""/>
          </v:shape>
          <o:OLEObject Type="Embed" ProgID="Excel.Sheet.12" ShapeID="_x0000_i1027" DrawAspect="Icon" ObjectID="_1843732715" r:id="rId22"/>
        </w:object>
      </w:r>
      <w:r>
        <w:rPr>
          <w:bCs/>
          <w:color w:val="000000" w:themeColor="text1"/>
          <w:sz w:val="24"/>
          <w:szCs w:val="24"/>
          <w:lang w:val="en-IN"/>
        </w:rPr>
        <w:t xml:space="preserve">   </w:t>
      </w:r>
      <w:r>
        <w:rPr>
          <w:bCs/>
          <w:color w:val="000000" w:themeColor="text1"/>
          <w:sz w:val="24"/>
          <w:szCs w:val="24"/>
          <w:lang w:val="en-IN"/>
        </w:rPr>
        <w:object w:dxaOrig="1504" w:dyaOrig="981" w14:anchorId="39459595">
          <v:shape id="_x0000_i1028" type="#_x0000_t75" style="width:75pt;height:49pt" o:ole="">
            <v:imagedata r:id="rId23" o:title=""/>
          </v:shape>
          <o:OLEObject Type="Embed" ProgID="Excel.Sheet.12" ShapeID="_x0000_i1028" DrawAspect="Icon" ObjectID="_1843732716" r:id="rId24"/>
        </w:object>
      </w:r>
    </w:p>
    <w:p w14:paraId="166E898A" w14:textId="77777777" w:rsidR="00254B59" w:rsidRDefault="00254B59" w:rsidP="00254B59">
      <w:pPr>
        <w:ind w:firstLine="0"/>
        <w:rPr>
          <w:b/>
          <w:bCs/>
          <w:color w:val="000000" w:themeColor="text1"/>
          <w:sz w:val="24"/>
          <w:szCs w:val="24"/>
          <w:lang w:val="en-IN"/>
        </w:rPr>
      </w:pPr>
    </w:p>
    <w:p w14:paraId="299F30BA" w14:textId="77777777" w:rsidR="00254B59" w:rsidRPr="005F1661" w:rsidRDefault="00254B59" w:rsidP="00254B59">
      <w:pPr>
        <w:ind w:firstLine="0"/>
        <w:rPr>
          <w:b/>
          <w:bCs/>
          <w:color w:val="000000" w:themeColor="text1"/>
          <w:sz w:val="24"/>
          <w:szCs w:val="24"/>
          <w:lang w:val="en-IN"/>
        </w:rPr>
      </w:pPr>
      <w:r w:rsidRPr="005F1661">
        <w:rPr>
          <w:b/>
          <w:bCs/>
          <w:color w:val="000000" w:themeColor="text1"/>
          <w:sz w:val="24"/>
          <w:szCs w:val="24"/>
          <w:lang w:val="en-IN"/>
        </w:rPr>
        <w:t>Important Note</w:t>
      </w:r>
    </w:p>
    <w:p w14:paraId="5B1D0EE2" w14:textId="77777777" w:rsidR="00254B59" w:rsidRPr="005F1661" w:rsidRDefault="00254B59" w:rsidP="00254B59">
      <w:pPr>
        <w:ind w:firstLine="0"/>
        <w:rPr>
          <w:bCs/>
          <w:color w:val="000000" w:themeColor="text1"/>
          <w:sz w:val="24"/>
          <w:szCs w:val="24"/>
          <w:lang w:val="en-IN"/>
        </w:rPr>
      </w:pPr>
      <w:r w:rsidRPr="005F1661">
        <w:rPr>
          <w:bCs/>
          <w:color w:val="000000" w:themeColor="text1"/>
          <w:sz w:val="24"/>
          <w:szCs w:val="24"/>
          <w:lang w:val="en-IN"/>
        </w:rPr>
        <w:t>Child IDPs will not be maintained across cycles.</w:t>
      </w:r>
    </w:p>
    <w:p w14:paraId="04D0E09A" w14:textId="77777777" w:rsidR="00254B59" w:rsidRPr="00745A5D" w:rsidRDefault="00254B59" w:rsidP="00254B59">
      <w:pPr>
        <w:ind w:firstLine="0"/>
        <w:rPr>
          <w:bCs/>
          <w:color w:val="000000" w:themeColor="text1"/>
          <w:sz w:val="24"/>
          <w:szCs w:val="24"/>
          <w:lang w:val="en-IN"/>
        </w:rPr>
      </w:pPr>
    </w:p>
    <w:p w14:paraId="5C452805" w14:textId="77777777" w:rsidR="00254B59" w:rsidRPr="005F1661" w:rsidRDefault="00254B59" w:rsidP="00254B59">
      <w:pPr>
        <w:ind w:firstLine="0"/>
        <w:rPr>
          <w:bCs/>
          <w:color w:val="000000" w:themeColor="text1"/>
          <w:sz w:val="24"/>
          <w:szCs w:val="24"/>
          <w:lang w:val="es-ES"/>
        </w:rPr>
      </w:pPr>
      <w:proofErr w:type="spellStart"/>
      <w:r w:rsidRPr="005F1661">
        <w:rPr>
          <w:bCs/>
          <w:color w:val="000000" w:themeColor="text1"/>
          <w:sz w:val="24"/>
          <w:szCs w:val="24"/>
          <w:lang w:val="es-ES"/>
        </w:rPr>
        <w:t>Example</w:t>
      </w:r>
      <w:proofErr w:type="spellEnd"/>
      <w:r w:rsidRPr="005F1661">
        <w:rPr>
          <w:bCs/>
          <w:color w:val="000000" w:themeColor="text1"/>
          <w:sz w:val="24"/>
          <w:szCs w:val="24"/>
          <w:lang w:val="es-ES"/>
        </w:rPr>
        <w:t>:</w:t>
      </w:r>
    </w:p>
    <w:p w14:paraId="641D2ADF" w14:textId="77777777" w:rsidR="00254B59" w:rsidRPr="005F1661" w:rsidRDefault="00254B59" w:rsidP="00254B59">
      <w:pPr>
        <w:ind w:firstLine="0"/>
        <w:rPr>
          <w:bCs/>
          <w:color w:val="000000" w:themeColor="text1"/>
          <w:sz w:val="24"/>
          <w:szCs w:val="24"/>
          <w:lang w:val="es-ES"/>
        </w:rPr>
      </w:pPr>
      <w:r w:rsidRPr="005F1661">
        <w:rPr>
          <w:bCs/>
          <w:color w:val="000000" w:themeColor="text1"/>
          <w:sz w:val="24"/>
          <w:szCs w:val="24"/>
          <w:lang w:val="es-ES"/>
        </w:rPr>
        <w:t>Day 1:</w:t>
      </w:r>
    </w:p>
    <w:p w14:paraId="4E028BCC" w14:textId="77777777" w:rsidR="00254B59" w:rsidRPr="005F1661" w:rsidRDefault="00254B59">
      <w:pPr>
        <w:numPr>
          <w:ilvl w:val="0"/>
          <w:numId w:val="63"/>
        </w:numPr>
        <w:rPr>
          <w:bCs/>
          <w:color w:val="000000" w:themeColor="text1"/>
          <w:sz w:val="24"/>
          <w:szCs w:val="24"/>
          <w:lang w:val="es-ES"/>
        </w:rPr>
      </w:pPr>
      <w:proofErr w:type="gramStart"/>
      <w:r w:rsidRPr="005F1661">
        <w:rPr>
          <w:bCs/>
          <w:color w:val="000000" w:themeColor="text1"/>
          <w:sz w:val="24"/>
          <w:szCs w:val="24"/>
          <w:lang w:val="es-ES"/>
        </w:rPr>
        <w:t>Total</w:t>
      </w:r>
      <w:proofErr w:type="gramEnd"/>
      <w:r w:rsidRPr="005F1661">
        <w:rPr>
          <w:bCs/>
          <w:color w:val="000000" w:themeColor="text1"/>
          <w:sz w:val="24"/>
          <w:szCs w:val="24"/>
          <w:lang w:val="es-ES"/>
        </w:rPr>
        <w:t xml:space="preserve"> </w:t>
      </w:r>
      <w:proofErr w:type="spellStart"/>
      <w:r w:rsidRPr="005F1661">
        <w:rPr>
          <w:bCs/>
          <w:color w:val="000000" w:themeColor="text1"/>
          <w:sz w:val="24"/>
          <w:szCs w:val="24"/>
          <w:lang w:val="es-ES"/>
        </w:rPr>
        <w:t>Transactions</w:t>
      </w:r>
      <w:proofErr w:type="spellEnd"/>
      <w:r w:rsidRPr="005F1661">
        <w:rPr>
          <w:bCs/>
          <w:color w:val="000000" w:themeColor="text1"/>
          <w:sz w:val="24"/>
          <w:szCs w:val="24"/>
          <w:lang w:val="es-ES"/>
        </w:rPr>
        <w:t xml:space="preserve"> = 8M</w:t>
      </w:r>
    </w:p>
    <w:p w14:paraId="52B9E255" w14:textId="77777777" w:rsidR="00254B59" w:rsidRPr="005F1661" w:rsidRDefault="00254B59">
      <w:pPr>
        <w:numPr>
          <w:ilvl w:val="1"/>
          <w:numId w:val="63"/>
        </w:numPr>
        <w:rPr>
          <w:bCs/>
          <w:color w:val="000000" w:themeColor="text1"/>
          <w:sz w:val="24"/>
          <w:szCs w:val="24"/>
          <w:lang w:val="es-ES"/>
        </w:rPr>
      </w:pPr>
      <w:r w:rsidRPr="005F1661">
        <w:rPr>
          <w:bCs/>
          <w:color w:val="000000" w:themeColor="text1"/>
          <w:sz w:val="24"/>
          <w:szCs w:val="24"/>
          <w:lang w:val="es-ES"/>
        </w:rPr>
        <w:t>7M → PAGADO</w:t>
      </w:r>
    </w:p>
    <w:p w14:paraId="402CACD2" w14:textId="77777777" w:rsidR="00254B59" w:rsidRPr="005F1661" w:rsidRDefault="00254B59">
      <w:pPr>
        <w:numPr>
          <w:ilvl w:val="1"/>
          <w:numId w:val="63"/>
        </w:numPr>
        <w:rPr>
          <w:bCs/>
          <w:color w:val="000000" w:themeColor="text1"/>
          <w:sz w:val="24"/>
          <w:szCs w:val="24"/>
          <w:lang w:val="es-ES"/>
        </w:rPr>
      </w:pPr>
      <w:r w:rsidRPr="005F1661">
        <w:rPr>
          <w:bCs/>
          <w:color w:val="000000" w:themeColor="text1"/>
          <w:sz w:val="24"/>
          <w:szCs w:val="24"/>
          <w:lang w:val="es-ES"/>
        </w:rPr>
        <w:t>1M → RECHAZADO</w:t>
      </w:r>
    </w:p>
    <w:p w14:paraId="0CEEDB3E" w14:textId="77777777" w:rsidR="00254B59" w:rsidRPr="005F1661" w:rsidRDefault="00254B59" w:rsidP="00254B59">
      <w:pPr>
        <w:ind w:firstLine="0"/>
        <w:rPr>
          <w:bCs/>
          <w:color w:val="000000" w:themeColor="text1"/>
          <w:sz w:val="24"/>
          <w:szCs w:val="24"/>
          <w:lang w:val="es-ES"/>
        </w:rPr>
      </w:pPr>
      <w:r w:rsidRPr="005F1661">
        <w:rPr>
          <w:bCs/>
          <w:color w:val="000000" w:themeColor="text1"/>
          <w:sz w:val="24"/>
          <w:szCs w:val="24"/>
          <w:lang w:val="es-ES"/>
        </w:rPr>
        <w:t>Day 2:</w:t>
      </w:r>
    </w:p>
    <w:p w14:paraId="425DA307" w14:textId="77777777" w:rsidR="00254B59" w:rsidRPr="005F1661" w:rsidRDefault="00254B59">
      <w:pPr>
        <w:numPr>
          <w:ilvl w:val="0"/>
          <w:numId w:val="64"/>
        </w:numPr>
        <w:rPr>
          <w:bCs/>
          <w:color w:val="000000" w:themeColor="text1"/>
          <w:sz w:val="24"/>
          <w:szCs w:val="24"/>
          <w:lang w:val="es-ES"/>
        </w:rPr>
      </w:pPr>
      <w:proofErr w:type="spellStart"/>
      <w:r w:rsidRPr="005F1661">
        <w:rPr>
          <w:bCs/>
          <w:color w:val="000000" w:themeColor="text1"/>
          <w:sz w:val="24"/>
          <w:szCs w:val="24"/>
          <w:lang w:val="es-ES"/>
        </w:rPr>
        <w:t>Rejected</w:t>
      </w:r>
      <w:proofErr w:type="spellEnd"/>
      <w:r w:rsidRPr="005F1661">
        <w:rPr>
          <w:bCs/>
          <w:color w:val="000000" w:themeColor="text1"/>
          <w:sz w:val="24"/>
          <w:szCs w:val="24"/>
          <w:lang w:val="es-ES"/>
        </w:rPr>
        <w:t xml:space="preserve"> </w:t>
      </w:r>
      <w:proofErr w:type="spellStart"/>
      <w:r w:rsidRPr="005F1661">
        <w:rPr>
          <w:bCs/>
          <w:color w:val="000000" w:themeColor="text1"/>
          <w:sz w:val="24"/>
          <w:szCs w:val="24"/>
          <w:lang w:val="es-ES"/>
        </w:rPr>
        <w:t>Transactions</w:t>
      </w:r>
      <w:proofErr w:type="spellEnd"/>
      <w:r w:rsidRPr="005F1661">
        <w:rPr>
          <w:bCs/>
          <w:color w:val="000000" w:themeColor="text1"/>
          <w:sz w:val="24"/>
          <w:szCs w:val="24"/>
          <w:lang w:val="es-ES"/>
        </w:rPr>
        <w:t xml:space="preserve"> = 1M</w:t>
      </w:r>
    </w:p>
    <w:p w14:paraId="1D4424A7" w14:textId="77777777" w:rsidR="00254B59" w:rsidRPr="005F1661" w:rsidRDefault="00254B59">
      <w:pPr>
        <w:numPr>
          <w:ilvl w:val="0"/>
          <w:numId w:val="64"/>
        </w:numPr>
        <w:rPr>
          <w:bCs/>
          <w:color w:val="000000" w:themeColor="text1"/>
          <w:sz w:val="24"/>
          <w:szCs w:val="24"/>
          <w:lang w:val="es-ES"/>
        </w:rPr>
      </w:pPr>
      <w:r w:rsidRPr="005F1661">
        <w:rPr>
          <w:bCs/>
          <w:color w:val="000000" w:themeColor="text1"/>
          <w:sz w:val="24"/>
          <w:szCs w:val="24"/>
          <w:lang w:val="es-ES"/>
        </w:rPr>
        <w:t xml:space="preserve">Fresh New </w:t>
      </w:r>
      <w:proofErr w:type="spellStart"/>
      <w:r w:rsidRPr="005F1661">
        <w:rPr>
          <w:bCs/>
          <w:color w:val="000000" w:themeColor="text1"/>
          <w:sz w:val="24"/>
          <w:szCs w:val="24"/>
          <w:lang w:val="es-ES"/>
        </w:rPr>
        <w:t>Transactions</w:t>
      </w:r>
      <w:proofErr w:type="spellEnd"/>
      <w:r w:rsidRPr="005F1661">
        <w:rPr>
          <w:bCs/>
          <w:color w:val="000000" w:themeColor="text1"/>
          <w:sz w:val="24"/>
          <w:szCs w:val="24"/>
          <w:lang w:val="es-ES"/>
        </w:rPr>
        <w:t xml:space="preserve"> = 8M</w:t>
      </w:r>
    </w:p>
    <w:p w14:paraId="5A3EDDBA" w14:textId="77777777" w:rsidR="00254B59" w:rsidRDefault="00254B59" w:rsidP="00254B59">
      <w:pPr>
        <w:ind w:firstLine="0"/>
        <w:rPr>
          <w:bCs/>
          <w:color w:val="000000" w:themeColor="text1"/>
          <w:sz w:val="24"/>
          <w:szCs w:val="24"/>
          <w:lang w:val="en-IN"/>
        </w:rPr>
      </w:pPr>
    </w:p>
    <w:p w14:paraId="38CD1837" w14:textId="77777777" w:rsidR="00254B59" w:rsidRPr="005F1661" w:rsidRDefault="00254B59" w:rsidP="00254B59">
      <w:pPr>
        <w:ind w:firstLine="0"/>
        <w:rPr>
          <w:bCs/>
          <w:color w:val="000000" w:themeColor="text1"/>
          <w:sz w:val="24"/>
          <w:szCs w:val="24"/>
          <w:lang w:val="en-IN"/>
        </w:rPr>
      </w:pPr>
      <w:r w:rsidRPr="005F1661">
        <w:rPr>
          <w:bCs/>
          <w:color w:val="000000" w:themeColor="text1"/>
          <w:sz w:val="24"/>
          <w:szCs w:val="24"/>
          <w:lang w:val="en-IN"/>
        </w:rPr>
        <w:t>In this case, OP will consider all 9M transactions together and assign Child IDPs again. OP will not track previous day Child IDPs.</w:t>
      </w:r>
    </w:p>
    <w:p w14:paraId="2F26C22F" w14:textId="77777777" w:rsidR="00254B59" w:rsidRDefault="00254B59" w:rsidP="00254B59">
      <w:pPr>
        <w:ind w:firstLine="0"/>
        <w:rPr>
          <w:bCs/>
          <w:color w:val="000000" w:themeColor="text1"/>
          <w:sz w:val="24"/>
          <w:szCs w:val="24"/>
          <w:lang w:val="en-IN"/>
        </w:rPr>
      </w:pPr>
    </w:p>
    <w:p w14:paraId="15B69A7E" w14:textId="7CF4547F" w:rsidR="007A5F8B" w:rsidRDefault="00254B59" w:rsidP="00254B59">
      <w:pPr>
        <w:ind w:firstLine="0"/>
        <w:rPr>
          <w:lang w:val="en-IN"/>
        </w:rPr>
      </w:pPr>
      <w:r w:rsidRPr="005F1661">
        <w:rPr>
          <w:bCs/>
          <w:color w:val="000000" w:themeColor="text1"/>
          <w:sz w:val="24"/>
          <w:szCs w:val="24"/>
          <w:lang w:val="en-IN"/>
        </w:rPr>
        <w:t>However, OP will continue to maintain the main IDP and retry the payment until IDP110, with no changes to the existing retry flow.</w:t>
      </w:r>
    </w:p>
    <w:p w14:paraId="673A39DE" w14:textId="77777777" w:rsidR="007A5F8B" w:rsidRDefault="007A5F8B" w:rsidP="00B8180C">
      <w:pPr>
        <w:ind w:firstLine="0"/>
        <w:rPr>
          <w:lang w:val="en-IN"/>
        </w:rPr>
      </w:pPr>
    </w:p>
    <w:p w14:paraId="7EC8FDE6" w14:textId="573DD719" w:rsidR="00D918D6" w:rsidRPr="0011703B" w:rsidRDefault="00D918D6" w:rsidP="00D918D6">
      <w:pPr>
        <w:pStyle w:val="Heading3"/>
        <w:rPr>
          <w:lang w:val="en-IN"/>
        </w:rPr>
      </w:pPr>
      <w:bookmarkStart w:id="22" w:name="_Toc233119968"/>
      <w:r>
        <w:lastRenderedPageBreak/>
        <w:t xml:space="preserve">6.2.3 </w:t>
      </w:r>
      <w:r w:rsidRPr="00451420">
        <w:t>Single Transaction Exceeding Split Amount Limit</w:t>
      </w:r>
      <w:bookmarkEnd w:id="22"/>
    </w:p>
    <w:p w14:paraId="7FC14AB9" w14:textId="23557016" w:rsidR="00D918D6" w:rsidRDefault="00572E0C" w:rsidP="00D918D6">
      <w:pPr>
        <w:ind w:firstLine="0"/>
        <w:rPr>
          <w:bCs/>
          <w:color w:val="000000" w:themeColor="text1"/>
          <w:sz w:val="24"/>
          <w:szCs w:val="24"/>
          <w:lang w:val="en-IN"/>
        </w:rPr>
      </w:pPr>
      <w:r w:rsidRPr="00572E0C">
        <w:rPr>
          <w:bCs/>
          <w:color w:val="000000" w:themeColor="text1"/>
          <w:sz w:val="24"/>
          <w:szCs w:val="24"/>
        </w:rPr>
        <w:t>For weekend or holidays, if “</w:t>
      </w:r>
      <w:proofErr w:type="spellStart"/>
      <w:r w:rsidR="00BB6DE2" w:rsidRPr="007E3C79">
        <w:rPr>
          <w:bCs/>
          <w:color w:val="000000" w:themeColor="text1"/>
          <w:sz w:val="24"/>
          <w:szCs w:val="24"/>
          <w:lang w:val="en-IN"/>
        </w:rPr>
        <w:t>EnableSplit</w:t>
      </w:r>
      <w:proofErr w:type="spellEnd"/>
      <w:r w:rsidRPr="00572E0C">
        <w:rPr>
          <w:bCs/>
          <w:color w:val="000000" w:themeColor="text1"/>
          <w:sz w:val="24"/>
          <w:szCs w:val="24"/>
        </w:rPr>
        <w:t xml:space="preserve">” is Active or YES and </w:t>
      </w:r>
      <w:r w:rsidR="00D918D6" w:rsidRPr="00785916">
        <w:rPr>
          <w:bCs/>
          <w:color w:val="000000" w:themeColor="text1"/>
          <w:sz w:val="24"/>
          <w:szCs w:val="24"/>
        </w:rPr>
        <w:t xml:space="preserve">a single BECH merchant transaction amount itself exceeds the configured </w:t>
      </w:r>
      <w:r w:rsidRPr="00572E0C">
        <w:rPr>
          <w:bCs/>
          <w:color w:val="000000" w:themeColor="text1"/>
          <w:sz w:val="24"/>
          <w:szCs w:val="24"/>
        </w:rPr>
        <w:t>“</w:t>
      </w:r>
      <w:proofErr w:type="spellStart"/>
      <w:r w:rsidR="008A72A3" w:rsidRPr="008A72A3">
        <w:rPr>
          <w:bCs/>
          <w:color w:val="000000" w:themeColor="text1"/>
          <w:sz w:val="24"/>
          <w:szCs w:val="24"/>
        </w:rPr>
        <w:t>SplitAmount</w:t>
      </w:r>
      <w:proofErr w:type="spellEnd"/>
      <w:r w:rsidRPr="00572E0C">
        <w:rPr>
          <w:bCs/>
          <w:color w:val="000000" w:themeColor="text1"/>
          <w:sz w:val="24"/>
          <w:szCs w:val="24"/>
        </w:rPr>
        <w:t>”</w:t>
      </w:r>
      <w:r>
        <w:rPr>
          <w:bCs/>
          <w:color w:val="000000" w:themeColor="text1"/>
          <w:sz w:val="24"/>
          <w:szCs w:val="24"/>
        </w:rPr>
        <w:t xml:space="preserve"> </w:t>
      </w:r>
      <w:r w:rsidR="00D918D6" w:rsidRPr="00785916">
        <w:rPr>
          <w:bCs/>
          <w:color w:val="000000" w:themeColor="text1"/>
          <w:sz w:val="24"/>
          <w:szCs w:val="24"/>
        </w:rPr>
        <w:t>value, OP will split the transaction amount into multiple payment records and assign separate Child IDPs using the same Child IDP generation logic described in the previous section</w:t>
      </w:r>
      <w:r w:rsidR="00D918D6">
        <w:rPr>
          <w:bCs/>
          <w:color w:val="000000" w:themeColor="text1"/>
          <w:sz w:val="24"/>
          <w:szCs w:val="24"/>
        </w:rPr>
        <w:t xml:space="preserve"> 6.</w:t>
      </w:r>
      <w:r w:rsidR="00AB560B">
        <w:rPr>
          <w:bCs/>
          <w:color w:val="000000" w:themeColor="text1"/>
          <w:sz w:val="24"/>
          <w:szCs w:val="24"/>
        </w:rPr>
        <w:t>2</w:t>
      </w:r>
      <w:r w:rsidR="00D918D6">
        <w:rPr>
          <w:bCs/>
          <w:color w:val="000000" w:themeColor="text1"/>
          <w:sz w:val="24"/>
          <w:szCs w:val="24"/>
        </w:rPr>
        <w:t>.</w:t>
      </w:r>
      <w:r w:rsidR="00AB560B">
        <w:rPr>
          <w:bCs/>
          <w:color w:val="000000" w:themeColor="text1"/>
          <w:sz w:val="24"/>
          <w:szCs w:val="24"/>
        </w:rPr>
        <w:t>2</w:t>
      </w:r>
      <w:r w:rsidR="00D918D6" w:rsidRPr="00785916">
        <w:rPr>
          <w:bCs/>
          <w:color w:val="000000" w:themeColor="text1"/>
          <w:sz w:val="24"/>
          <w:szCs w:val="24"/>
        </w:rPr>
        <w:t>.</w:t>
      </w:r>
    </w:p>
    <w:p w14:paraId="355CAA3F" w14:textId="77777777" w:rsidR="00D918D6" w:rsidRDefault="00D918D6" w:rsidP="00D918D6">
      <w:pPr>
        <w:ind w:firstLine="0"/>
        <w:rPr>
          <w:bCs/>
          <w:color w:val="000000" w:themeColor="text1"/>
          <w:sz w:val="24"/>
          <w:szCs w:val="24"/>
          <w:lang w:val="en-IN"/>
        </w:rPr>
      </w:pPr>
    </w:p>
    <w:p w14:paraId="3EFC0349" w14:textId="71336718" w:rsidR="00D918D6" w:rsidRPr="008D2751" w:rsidRDefault="00D918D6" w:rsidP="00D918D6">
      <w:pPr>
        <w:ind w:firstLine="0"/>
        <w:rPr>
          <w:b/>
          <w:bCs/>
          <w:color w:val="000000" w:themeColor="text1"/>
          <w:sz w:val="24"/>
          <w:szCs w:val="24"/>
          <w:lang w:val="es-ES"/>
        </w:rPr>
      </w:pPr>
      <w:proofErr w:type="spellStart"/>
      <w:r w:rsidRPr="008D2751">
        <w:rPr>
          <w:b/>
          <w:bCs/>
          <w:color w:val="000000" w:themeColor="text1"/>
          <w:sz w:val="24"/>
          <w:szCs w:val="24"/>
          <w:lang w:val="es-ES"/>
        </w:rPr>
        <w:t>Example</w:t>
      </w:r>
      <w:proofErr w:type="spellEnd"/>
      <w:r w:rsidRPr="008D2751">
        <w:rPr>
          <w:b/>
          <w:bCs/>
          <w:color w:val="000000" w:themeColor="text1"/>
          <w:sz w:val="24"/>
          <w:szCs w:val="24"/>
          <w:lang w:val="es-ES"/>
        </w:rPr>
        <w:t xml:space="preserve"> </w:t>
      </w:r>
      <w:proofErr w:type="spellStart"/>
      <w:r w:rsidRPr="008D2751">
        <w:rPr>
          <w:b/>
          <w:bCs/>
          <w:color w:val="000000" w:themeColor="text1"/>
          <w:sz w:val="24"/>
          <w:szCs w:val="24"/>
          <w:lang w:val="es-ES"/>
        </w:rPr>
        <w:t>Scenario</w:t>
      </w:r>
      <w:proofErr w:type="spellEnd"/>
      <w:r w:rsidR="00B33F21">
        <w:rPr>
          <w:b/>
          <w:bCs/>
          <w:color w:val="000000" w:themeColor="text1"/>
          <w:sz w:val="24"/>
          <w:szCs w:val="24"/>
          <w:lang w:val="es-ES"/>
        </w:rPr>
        <w:t xml:space="preserve"> </w:t>
      </w:r>
      <w:r w:rsidR="00B33F21" w:rsidRPr="00B33F21">
        <w:rPr>
          <w:b/>
          <w:bCs/>
          <w:color w:val="000000" w:themeColor="text1"/>
          <w:sz w:val="24"/>
          <w:szCs w:val="24"/>
          <w:lang w:val="es-ES"/>
        </w:rPr>
        <w:t xml:space="preserve">(In </w:t>
      </w:r>
      <w:proofErr w:type="spellStart"/>
      <w:r w:rsidR="00B33F21" w:rsidRPr="00B33F21">
        <w:rPr>
          <w:b/>
          <w:bCs/>
          <w:color w:val="000000" w:themeColor="text1"/>
          <w:sz w:val="24"/>
          <w:szCs w:val="24"/>
          <w:lang w:val="es-ES"/>
        </w:rPr>
        <w:t>Omnicompensator</w:t>
      </w:r>
      <w:proofErr w:type="spellEnd"/>
      <w:r w:rsidR="00B33F21" w:rsidRPr="00B33F21">
        <w:rPr>
          <w:b/>
          <w:bCs/>
          <w:color w:val="000000" w:themeColor="text1"/>
          <w:sz w:val="24"/>
          <w:szCs w:val="24"/>
          <w:lang w:val="es-ES"/>
        </w:rPr>
        <w:t>)-</w:t>
      </w:r>
    </w:p>
    <w:p w14:paraId="6516DD89" w14:textId="43F57E7C" w:rsidR="00D918D6" w:rsidRPr="008D2751" w:rsidRDefault="00BB6DE2">
      <w:pPr>
        <w:numPr>
          <w:ilvl w:val="0"/>
          <w:numId w:val="95"/>
        </w:numPr>
        <w:rPr>
          <w:bCs/>
          <w:color w:val="000000" w:themeColor="text1"/>
          <w:sz w:val="24"/>
          <w:szCs w:val="24"/>
          <w:lang w:val="es-ES"/>
        </w:rPr>
      </w:pPr>
      <w:proofErr w:type="spellStart"/>
      <w:r w:rsidRPr="007E3C79">
        <w:rPr>
          <w:bCs/>
          <w:color w:val="000000" w:themeColor="text1"/>
          <w:sz w:val="24"/>
          <w:szCs w:val="24"/>
          <w:lang w:val="en-IN"/>
        </w:rPr>
        <w:t>EnableSplit</w:t>
      </w:r>
      <w:proofErr w:type="spellEnd"/>
      <w:r w:rsidRPr="008D2751">
        <w:rPr>
          <w:bCs/>
          <w:color w:val="000000" w:themeColor="text1"/>
          <w:sz w:val="24"/>
          <w:szCs w:val="24"/>
          <w:lang w:val="es-ES"/>
        </w:rPr>
        <w:t xml:space="preserve"> </w:t>
      </w:r>
      <w:r w:rsidR="00D918D6" w:rsidRPr="008D2751">
        <w:rPr>
          <w:bCs/>
          <w:color w:val="000000" w:themeColor="text1"/>
          <w:sz w:val="24"/>
          <w:szCs w:val="24"/>
          <w:lang w:val="es-ES"/>
        </w:rPr>
        <w:t xml:space="preserve">= </w:t>
      </w:r>
      <w:r w:rsidR="00B33F21" w:rsidRPr="00B33F21">
        <w:rPr>
          <w:bCs/>
          <w:color w:val="000000" w:themeColor="text1"/>
          <w:sz w:val="24"/>
          <w:szCs w:val="24"/>
          <w:lang w:val="es-ES"/>
        </w:rPr>
        <w:t>Yes</w:t>
      </w:r>
    </w:p>
    <w:p w14:paraId="393DBEB1" w14:textId="18D2E2CB" w:rsidR="00D918D6" w:rsidRPr="008D2751" w:rsidRDefault="008A72A3">
      <w:pPr>
        <w:numPr>
          <w:ilvl w:val="0"/>
          <w:numId w:val="95"/>
        </w:numPr>
        <w:rPr>
          <w:bCs/>
          <w:color w:val="000000" w:themeColor="text1"/>
          <w:sz w:val="24"/>
          <w:szCs w:val="24"/>
          <w:lang w:val="es-ES"/>
        </w:rPr>
      </w:pPr>
      <w:proofErr w:type="spellStart"/>
      <w:r w:rsidRPr="008A72A3">
        <w:rPr>
          <w:bCs/>
          <w:color w:val="000000" w:themeColor="text1"/>
          <w:sz w:val="24"/>
          <w:szCs w:val="24"/>
          <w:lang w:val="es-ES"/>
        </w:rPr>
        <w:t>SplitAmount</w:t>
      </w:r>
      <w:proofErr w:type="spellEnd"/>
      <w:r w:rsidRPr="008A72A3">
        <w:rPr>
          <w:bCs/>
          <w:color w:val="000000" w:themeColor="text1"/>
          <w:sz w:val="24"/>
          <w:szCs w:val="24"/>
          <w:lang w:val="es-ES"/>
        </w:rPr>
        <w:t xml:space="preserve"> </w:t>
      </w:r>
      <w:r w:rsidR="00D918D6" w:rsidRPr="008D2751">
        <w:rPr>
          <w:bCs/>
          <w:color w:val="000000" w:themeColor="text1"/>
          <w:sz w:val="24"/>
          <w:szCs w:val="24"/>
          <w:lang w:val="es-ES"/>
        </w:rPr>
        <w:t xml:space="preserve">= 7,000,000 </w:t>
      </w:r>
    </w:p>
    <w:p w14:paraId="4E793965" w14:textId="77777777" w:rsidR="00F84B52" w:rsidRDefault="00F84B52" w:rsidP="00D918D6">
      <w:pPr>
        <w:ind w:firstLine="0"/>
        <w:rPr>
          <w:bCs/>
          <w:color w:val="000000" w:themeColor="text1"/>
          <w:sz w:val="24"/>
          <w:szCs w:val="24"/>
          <w:lang w:val="en-IN"/>
        </w:rPr>
      </w:pPr>
    </w:p>
    <w:p w14:paraId="10C951B0" w14:textId="54AEBC43" w:rsidR="00D918D6" w:rsidRDefault="00D918D6" w:rsidP="00D918D6">
      <w:pPr>
        <w:ind w:firstLine="0"/>
        <w:rPr>
          <w:bCs/>
          <w:color w:val="000000" w:themeColor="text1"/>
          <w:sz w:val="24"/>
          <w:szCs w:val="24"/>
          <w:lang w:val="en-IN"/>
        </w:rPr>
      </w:pPr>
      <w:r w:rsidRPr="008D2751">
        <w:rPr>
          <w:bCs/>
          <w:color w:val="000000" w:themeColor="text1"/>
          <w:sz w:val="24"/>
          <w:szCs w:val="24"/>
          <w:lang w:val="en-IN"/>
        </w:rPr>
        <w:t>If a single transaction amount exceeds 7,000,000, OP will split the payment amount into multiple payment records.</w:t>
      </w:r>
    </w:p>
    <w:p w14:paraId="164F880F" w14:textId="77777777" w:rsidR="00D918D6" w:rsidRPr="008D2751" w:rsidRDefault="00D918D6" w:rsidP="00D918D6">
      <w:pPr>
        <w:ind w:firstLine="0"/>
        <w:rPr>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3969"/>
        <w:gridCol w:w="2693"/>
      </w:tblGrid>
      <w:tr w:rsidR="00D918D6" w:rsidRPr="002B4DAD" w14:paraId="2A3C9AE0" w14:textId="77777777" w:rsidTr="00F90B8F">
        <w:trPr>
          <w:tblHeader/>
          <w:tblCellSpacing w:w="15" w:type="dxa"/>
        </w:trPr>
        <w:tc>
          <w:tcPr>
            <w:tcW w:w="3636" w:type="dxa"/>
            <w:shd w:val="clear" w:color="auto" w:fill="8DB3E2" w:themeFill="text2" w:themeFillTint="66"/>
            <w:vAlign w:val="center"/>
            <w:hideMark/>
          </w:tcPr>
          <w:p w14:paraId="042366FE" w14:textId="77777777" w:rsidR="00D918D6" w:rsidRPr="002B4DAD" w:rsidRDefault="00D918D6" w:rsidP="00F90B8F">
            <w:pPr>
              <w:ind w:firstLine="0"/>
              <w:rPr>
                <w:b/>
                <w:bCs/>
                <w:color w:val="000000" w:themeColor="text1"/>
                <w:sz w:val="24"/>
                <w:szCs w:val="24"/>
                <w:lang w:val="es-ES"/>
              </w:rPr>
            </w:pPr>
            <w:r w:rsidRPr="002B4DAD">
              <w:rPr>
                <w:b/>
                <w:bCs/>
                <w:color w:val="000000" w:themeColor="text1"/>
                <w:sz w:val="24"/>
                <w:szCs w:val="24"/>
                <w:lang w:val="es-ES"/>
              </w:rPr>
              <w:t>IDP</w:t>
            </w:r>
          </w:p>
        </w:tc>
        <w:tc>
          <w:tcPr>
            <w:tcW w:w="3939" w:type="dxa"/>
            <w:shd w:val="clear" w:color="auto" w:fill="8DB3E2" w:themeFill="text2" w:themeFillTint="66"/>
            <w:vAlign w:val="center"/>
            <w:hideMark/>
          </w:tcPr>
          <w:p w14:paraId="5D32D2F2" w14:textId="77777777" w:rsidR="00D918D6" w:rsidRPr="002B4DAD" w:rsidRDefault="00D918D6" w:rsidP="00F90B8F">
            <w:pPr>
              <w:ind w:firstLine="0"/>
              <w:rPr>
                <w:b/>
                <w:bCs/>
                <w:color w:val="000000" w:themeColor="text1"/>
                <w:sz w:val="24"/>
                <w:szCs w:val="24"/>
                <w:lang w:val="es-ES"/>
              </w:rPr>
            </w:pPr>
            <w:r>
              <w:rPr>
                <w:b/>
                <w:bCs/>
                <w:color w:val="000000" w:themeColor="text1"/>
                <w:sz w:val="24"/>
                <w:szCs w:val="24"/>
                <w:lang w:val="en-IN"/>
              </w:rPr>
              <w:t>Child IDP</w:t>
            </w:r>
          </w:p>
        </w:tc>
        <w:tc>
          <w:tcPr>
            <w:tcW w:w="2648" w:type="dxa"/>
            <w:shd w:val="clear" w:color="auto" w:fill="8DB3E2" w:themeFill="text2" w:themeFillTint="66"/>
            <w:vAlign w:val="center"/>
            <w:hideMark/>
          </w:tcPr>
          <w:p w14:paraId="01D3825B" w14:textId="77777777" w:rsidR="00D918D6" w:rsidRPr="002B4DAD" w:rsidRDefault="00D918D6" w:rsidP="00F90B8F">
            <w:pPr>
              <w:ind w:firstLine="0"/>
              <w:rPr>
                <w:b/>
                <w:bCs/>
                <w:color w:val="000000" w:themeColor="text1"/>
                <w:sz w:val="24"/>
                <w:szCs w:val="24"/>
                <w:lang w:val="es-ES"/>
              </w:rPr>
            </w:pPr>
            <w:proofErr w:type="spellStart"/>
            <w:r w:rsidRPr="002B4DAD">
              <w:rPr>
                <w:b/>
                <w:bCs/>
                <w:color w:val="000000" w:themeColor="text1"/>
                <w:sz w:val="24"/>
                <w:szCs w:val="24"/>
                <w:lang w:val="es-ES"/>
              </w:rPr>
              <w:t>Amount</w:t>
            </w:r>
            <w:proofErr w:type="spellEnd"/>
          </w:p>
        </w:tc>
      </w:tr>
      <w:tr w:rsidR="00D918D6" w:rsidRPr="002B4DAD" w14:paraId="78B842A4" w14:textId="77777777" w:rsidTr="00F90B8F">
        <w:trPr>
          <w:tblCellSpacing w:w="15" w:type="dxa"/>
        </w:trPr>
        <w:tc>
          <w:tcPr>
            <w:tcW w:w="3636" w:type="dxa"/>
            <w:shd w:val="clear" w:color="auto" w:fill="C6D9F1" w:themeFill="text2" w:themeFillTint="33"/>
            <w:vAlign w:val="center"/>
            <w:hideMark/>
          </w:tcPr>
          <w:p w14:paraId="720E5798" w14:textId="77777777" w:rsidR="00D918D6" w:rsidRPr="002B4DAD" w:rsidRDefault="00D918D6" w:rsidP="00F90B8F">
            <w:pPr>
              <w:ind w:firstLine="0"/>
              <w:rPr>
                <w:bCs/>
                <w:color w:val="000000" w:themeColor="text1"/>
                <w:sz w:val="24"/>
                <w:szCs w:val="24"/>
                <w:lang w:val="es-ES"/>
              </w:rPr>
            </w:pPr>
            <w:r w:rsidRPr="002B4DAD">
              <w:rPr>
                <w:bCs/>
                <w:color w:val="000000" w:themeColor="text1"/>
                <w:sz w:val="24"/>
                <w:szCs w:val="24"/>
                <w:lang w:val="es-ES"/>
              </w:rPr>
              <w:t>IDP018NAN37ae577e42d</w:t>
            </w:r>
          </w:p>
        </w:tc>
        <w:tc>
          <w:tcPr>
            <w:tcW w:w="3939" w:type="dxa"/>
            <w:shd w:val="clear" w:color="auto" w:fill="C6D9F1" w:themeFill="text2" w:themeFillTint="33"/>
            <w:vAlign w:val="center"/>
            <w:hideMark/>
          </w:tcPr>
          <w:p w14:paraId="2B43595B" w14:textId="77777777" w:rsidR="00D918D6" w:rsidRPr="002B4DAD" w:rsidRDefault="00D918D6" w:rsidP="00F90B8F">
            <w:pPr>
              <w:ind w:firstLine="0"/>
              <w:rPr>
                <w:bCs/>
                <w:color w:val="000000" w:themeColor="text1"/>
                <w:sz w:val="24"/>
                <w:szCs w:val="24"/>
                <w:lang w:val="es-ES"/>
              </w:rPr>
            </w:pPr>
            <w:r w:rsidRPr="002B4DAD">
              <w:rPr>
                <w:bCs/>
                <w:color w:val="000000" w:themeColor="text1"/>
                <w:sz w:val="24"/>
                <w:szCs w:val="24"/>
                <w:lang w:val="es-ES"/>
              </w:rPr>
              <w:t>IDP018NAN37ae577e42d</w:t>
            </w:r>
            <w:r>
              <w:rPr>
                <w:bCs/>
                <w:color w:val="000000" w:themeColor="text1"/>
                <w:sz w:val="24"/>
                <w:szCs w:val="24"/>
                <w:lang w:val="es-ES"/>
              </w:rPr>
              <w:t>0</w:t>
            </w:r>
            <w:r w:rsidRPr="002B4DAD">
              <w:rPr>
                <w:bCs/>
                <w:color w:val="000000" w:themeColor="text1"/>
                <w:sz w:val="24"/>
                <w:szCs w:val="24"/>
                <w:lang w:val="es-ES"/>
              </w:rPr>
              <w:t>1</w:t>
            </w:r>
          </w:p>
        </w:tc>
        <w:tc>
          <w:tcPr>
            <w:tcW w:w="2648" w:type="dxa"/>
            <w:shd w:val="clear" w:color="auto" w:fill="C6D9F1" w:themeFill="text2" w:themeFillTint="33"/>
            <w:vAlign w:val="center"/>
            <w:hideMark/>
          </w:tcPr>
          <w:p w14:paraId="51C7CAB4" w14:textId="77777777" w:rsidR="00D918D6" w:rsidRPr="002B4DAD" w:rsidRDefault="00D918D6" w:rsidP="00F90B8F">
            <w:pPr>
              <w:ind w:firstLine="0"/>
              <w:rPr>
                <w:bCs/>
                <w:color w:val="000000" w:themeColor="text1"/>
                <w:sz w:val="24"/>
                <w:szCs w:val="24"/>
                <w:lang w:val="es-ES"/>
              </w:rPr>
            </w:pPr>
            <w:r w:rsidRPr="002B4DAD">
              <w:rPr>
                <w:bCs/>
                <w:color w:val="000000" w:themeColor="text1"/>
                <w:sz w:val="24"/>
                <w:szCs w:val="24"/>
                <w:lang w:val="es-ES"/>
              </w:rPr>
              <w:t>7,000,000</w:t>
            </w:r>
          </w:p>
        </w:tc>
      </w:tr>
      <w:tr w:rsidR="00D918D6" w:rsidRPr="002B4DAD" w14:paraId="29BF81CF" w14:textId="77777777" w:rsidTr="00F90B8F">
        <w:trPr>
          <w:tblCellSpacing w:w="15" w:type="dxa"/>
        </w:trPr>
        <w:tc>
          <w:tcPr>
            <w:tcW w:w="3636" w:type="dxa"/>
            <w:shd w:val="clear" w:color="auto" w:fill="C6D9F1" w:themeFill="text2" w:themeFillTint="33"/>
            <w:vAlign w:val="center"/>
            <w:hideMark/>
          </w:tcPr>
          <w:p w14:paraId="4FE172F5" w14:textId="77777777" w:rsidR="00D918D6" w:rsidRPr="002B4DAD" w:rsidRDefault="00D918D6" w:rsidP="00F90B8F">
            <w:pPr>
              <w:ind w:firstLine="0"/>
              <w:rPr>
                <w:bCs/>
                <w:color w:val="000000" w:themeColor="text1"/>
                <w:sz w:val="24"/>
                <w:szCs w:val="24"/>
                <w:lang w:val="es-ES"/>
              </w:rPr>
            </w:pPr>
            <w:r w:rsidRPr="002B4DAD">
              <w:rPr>
                <w:bCs/>
                <w:color w:val="000000" w:themeColor="text1"/>
                <w:sz w:val="24"/>
                <w:szCs w:val="24"/>
                <w:lang w:val="es-ES"/>
              </w:rPr>
              <w:t>IDP018NAN37ae577e42d</w:t>
            </w:r>
          </w:p>
        </w:tc>
        <w:tc>
          <w:tcPr>
            <w:tcW w:w="3939" w:type="dxa"/>
            <w:shd w:val="clear" w:color="auto" w:fill="C6D9F1" w:themeFill="text2" w:themeFillTint="33"/>
            <w:vAlign w:val="center"/>
            <w:hideMark/>
          </w:tcPr>
          <w:p w14:paraId="1703F1B4" w14:textId="77777777" w:rsidR="00D918D6" w:rsidRPr="002B4DAD" w:rsidRDefault="00D918D6" w:rsidP="00F90B8F">
            <w:pPr>
              <w:ind w:firstLine="0"/>
              <w:rPr>
                <w:bCs/>
                <w:color w:val="000000" w:themeColor="text1"/>
                <w:sz w:val="24"/>
                <w:szCs w:val="24"/>
                <w:lang w:val="es-ES"/>
              </w:rPr>
            </w:pPr>
            <w:r w:rsidRPr="002B4DAD">
              <w:rPr>
                <w:bCs/>
                <w:color w:val="000000" w:themeColor="text1"/>
                <w:sz w:val="24"/>
                <w:szCs w:val="24"/>
                <w:lang w:val="es-ES"/>
              </w:rPr>
              <w:t>IDP018NAN37ae577e42d</w:t>
            </w:r>
            <w:r>
              <w:rPr>
                <w:bCs/>
                <w:color w:val="000000" w:themeColor="text1"/>
                <w:sz w:val="24"/>
                <w:szCs w:val="24"/>
                <w:lang w:val="es-ES"/>
              </w:rPr>
              <w:t>0</w:t>
            </w:r>
            <w:r w:rsidRPr="002B4DAD">
              <w:rPr>
                <w:bCs/>
                <w:color w:val="000000" w:themeColor="text1"/>
                <w:sz w:val="24"/>
                <w:szCs w:val="24"/>
                <w:lang w:val="es-ES"/>
              </w:rPr>
              <w:t>2</w:t>
            </w:r>
          </w:p>
        </w:tc>
        <w:tc>
          <w:tcPr>
            <w:tcW w:w="2648" w:type="dxa"/>
            <w:shd w:val="clear" w:color="auto" w:fill="C6D9F1" w:themeFill="text2" w:themeFillTint="33"/>
            <w:vAlign w:val="center"/>
            <w:hideMark/>
          </w:tcPr>
          <w:p w14:paraId="0D5C51EC" w14:textId="77777777" w:rsidR="00D918D6" w:rsidRPr="002B4DAD" w:rsidRDefault="00D918D6" w:rsidP="00F90B8F">
            <w:pPr>
              <w:ind w:firstLine="0"/>
              <w:rPr>
                <w:bCs/>
                <w:color w:val="000000" w:themeColor="text1"/>
                <w:sz w:val="24"/>
                <w:szCs w:val="24"/>
                <w:lang w:val="es-ES"/>
              </w:rPr>
            </w:pPr>
            <w:proofErr w:type="spellStart"/>
            <w:r w:rsidRPr="002B4DAD">
              <w:rPr>
                <w:bCs/>
                <w:color w:val="000000" w:themeColor="text1"/>
                <w:sz w:val="24"/>
                <w:szCs w:val="24"/>
                <w:lang w:val="es-ES"/>
              </w:rPr>
              <w:t>Remaining</w:t>
            </w:r>
            <w:proofErr w:type="spellEnd"/>
            <w:r w:rsidRPr="002B4DAD">
              <w:rPr>
                <w:bCs/>
                <w:color w:val="000000" w:themeColor="text1"/>
                <w:sz w:val="24"/>
                <w:szCs w:val="24"/>
                <w:lang w:val="es-ES"/>
              </w:rPr>
              <w:t xml:space="preserve"> </w:t>
            </w:r>
            <w:proofErr w:type="spellStart"/>
            <w:r w:rsidRPr="002B4DAD">
              <w:rPr>
                <w:bCs/>
                <w:color w:val="000000" w:themeColor="text1"/>
                <w:sz w:val="24"/>
                <w:szCs w:val="24"/>
                <w:lang w:val="es-ES"/>
              </w:rPr>
              <w:t>Amount</w:t>
            </w:r>
            <w:proofErr w:type="spellEnd"/>
          </w:p>
        </w:tc>
      </w:tr>
    </w:tbl>
    <w:p w14:paraId="32E3A915" w14:textId="77777777" w:rsidR="00D918D6" w:rsidRDefault="00D918D6" w:rsidP="00D918D6">
      <w:pPr>
        <w:ind w:firstLine="0"/>
        <w:rPr>
          <w:bCs/>
          <w:color w:val="000000" w:themeColor="text1"/>
          <w:sz w:val="24"/>
          <w:szCs w:val="24"/>
          <w:lang w:val="en-IN"/>
        </w:rPr>
      </w:pPr>
    </w:p>
    <w:p w14:paraId="62DA5E06" w14:textId="77777777" w:rsidR="00D918D6" w:rsidRPr="005E03E4" w:rsidRDefault="00D918D6" w:rsidP="00D918D6">
      <w:pPr>
        <w:ind w:firstLine="0"/>
        <w:rPr>
          <w:b/>
          <w:bCs/>
          <w:color w:val="1F497D" w:themeColor="text2"/>
          <w:sz w:val="24"/>
          <w:szCs w:val="24"/>
          <w:lang w:val="en-IN"/>
        </w:rPr>
      </w:pPr>
      <w:r w:rsidRPr="005E03E4">
        <w:rPr>
          <w:b/>
          <w:bCs/>
          <w:color w:val="1F497D" w:themeColor="text2"/>
          <w:sz w:val="24"/>
          <w:szCs w:val="24"/>
          <w:lang w:val="en-IN"/>
        </w:rPr>
        <w:t xml:space="preserve">Report </w:t>
      </w:r>
      <w:proofErr w:type="spellStart"/>
      <w:r w:rsidRPr="005E03E4">
        <w:rPr>
          <w:b/>
          <w:bCs/>
          <w:color w:val="1F497D" w:themeColor="text2"/>
          <w:sz w:val="24"/>
          <w:szCs w:val="24"/>
          <w:lang w:val="en-IN"/>
        </w:rPr>
        <w:t>Behavior</w:t>
      </w:r>
      <w:proofErr w:type="spellEnd"/>
    </w:p>
    <w:p w14:paraId="6E55EC63" w14:textId="77777777" w:rsidR="00D918D6" w:rsidRPr="008D2751" w:rsidRDefault="00D918D6" w:rsidP="00D918D6">
      <w:pPr>
        <w:ind w:firstLine="0"/>
        <w:rPr>
          <w:b/>
          <w:bCs/>
          <w:color w:val="000000" w:themeColor="text1"/>
          <w:sz w:val="24"/>
          <w:szCs w:val="24"/>
          <w:lang w:val="en-IN"/>
        </w:rPr>
      </w:pPr>
      <w:r w:rsidRPr="008D2751">
        <w:rPr>
          <w:b/>
          <w:bCs/>
          <w:color w:val="000000" w:themeColor="text1"/>
          <w:sz w:val="24"/>
          <w:szCs w:val="24"/>
          <w:lang w:val="en-IN"/>
        </w:rPr>
        <w:t>DepositDetailsR1.csv / DepositDetails.csv</w:t>
      </w:r>
    </w:p>
    <w:p w14:paraId="715A747E" w14:textId="77777777" w:rsidR="00D918D6" w:rsidRPr="008D2751" w:rsidRDefault="00D918D6">
      <w:pPr>
        <w:numPr>
          <w:ilvl w:val="0"/>
          <w:numId w:val="96"/>
        </w:numPr>
        <w:rPr>
          <w:bCs/>
          <w:color w:val="000000" w:themeColor="text1"/>
          <w:sz w:val="24"/>
          <w:szCs w:val="24"/>
          <w:lang w:val="en-IN"/>
        </w:rPr>
      </w:pPr>
      <w:r w:rsidRPr="008D2751">
        <w:rPr>
          <w:bCs/>
          <w:color w:val="000000" w:themeColor="text1"/>
          <w:sz w:val="24"/>
          <w:szCs w:val="24"/>
          <w:lang w:val="en-IN"/>
        </w:rPr>
        <w:t xml:space="preserve">OP will split the transaction into multiple payment records based on the configured split limit. </w:t>
      </w:r>
    </w:p>
    <w:p w14:paraId="36340095" w14:textId="77777777" w:rsidR="00D918D6" w:rsidRPr="008D2751" w:rsidRDefault="00D918D6">
      <w:pPr>
        <w:numPr>
          <w:ilvl w:val="0"/>
          <w:numId w:val="96"/>
        </w:numPr>
        <w:rPr>
          <w:bCs/>
          <w:color w:val="000000" w:themeColor="text1"/>
          <w:sz w:val="24"/>
          <w:szCs w:val="24"/>
          <w:lang w:val="en-IN"/>
        </w:rPr>
      </w:pPr>
      <w:r w:rsidRPr="008D2751">
        <w:rPr>
          <w:bCs/>
          <w:color w:val="000000" w:themeColor="text1"/>
          <w:sz w:val="24"/>
          <w:szCs w:val="24"/>
          <w:lang w:val="en-IN"/>
        </w:rPr>
        <w:t xml:space="preserve">Each split payment record will contain a different Child IDP. </w:t>
      </w:r>
    </w:p>
    <w:p w14:paraId="040722E2" w14:textId="77777777" w:rsidR="00D918D6" w:rsidRPr="008D2751" w:rsidRDefault="00D918D6">
      <w:pPr>
        <w:numPr>
          <w:ilvl w:val="0"/>
          <w:numId w:val="96"/>
        </w:numPr>
        <w:rPr>
          <w:bCs/>
          <w:color w:val="000000" w:themeColor="text1"/>
          <w:sz w:val="24"/>
          <w:szCs w:val="24"/>
          <w:lang w:val="en-IN"/>
        </w:rPr>
      </w:pPr>
      <w:r w:rsidRPr="008D2751">
        <w:rPr>
          <w:bCs/>
          <w:color w:val="000000" w:themeColor="text1"/>
          <w:sz w:val="24"/>
          <w:szCs w:val="24"/>
          <w:lang w:val="en-IN"/>
        </w:rPr>
        <w:t xml:space="preserve">Multiple payment lines will be generated for the same original transaction. </w:t>
      </w:r>
    </w:p>
    <w:p w14:paraId="20D1E7E8" w14:textId="77777777" w:rsidR="00D918D6" w:rsidRPr="00C14288" w:rsidRDefault="00D918D6" w:rsidP="00D918D6">
      <w:pPr>
        <w:ind w:firstLine="0"/>
        <w:rPr>
          <w:b/>
          <w:bCs/>
          <w:color w:val="000000" w:themeColor="text1"/>
          <w:sz w:val="24"/>
          <w:szCs w:val="24"/>
          <w:lang w:val="en-IN"/>
        </w:rPr>
      </w:pPr>
    </w:p>
    <w:p w14:paraId="2FBA84C7" w14:textId="77777777" w:rsidR="00D918D6" w:rsidRPr="005E03E4" w:rsidRDefault="00D918D6" w:rsidP="00D918D6">
      <w:pPr>
        <w:tabs>
          <w:tab w:val="num" w:pos="720"/>
        </w:tabs>
        <w:ind w:firstLine="0"/>
        <w:rPr>
          <w:b/>
          <w:bCs/>
          <w:color w:val="000000" w:themeColor="text1"/>
          <w:sz w:val="24"/>
          <w:szCs w:val="24"/>
          <w:lang w:val="en-IN"/>
        </w:rPr>
      </w:pPr>
      <w:r w:rsidRPr="005E03E4">
        <w:rPr>
          <w:b/>
          <w:bCs/>
          <w:color w:val="000000" w:themeColor="text1"/>
          <w:sz w:val="24"/>
          <w:szCs w:val="24"/>
          <w:lang w:val="en-IN"/>
        </w:rPr>
        <w:t xml:space="preserve">TransactionDetailsR2.csv </w:t>
      </w:r>
      <w:r>
        <w:rPr>
          <w:b/>
          <w:bCs/>
          <w:color w:val="000000" w:themeColor="text1"/>
          <w:sz w:val="24"/>
          <w:szCs w:val="24"/>
          <w:lang w:val="en-IN"/>
        </w:rPr>
        <w:t>/</w:t>
      </w:r>
      <w:r w:rsidRPr="00237AF7">
        <w:rPr>
          <w:b/>
          <w:bCs/>
          <w:color w:val="000000" w:themeColor="text1"/>
          <w:sz w:val="24"/>
          <w:szCs w:val="24"/>
          <w:lang w:val="en-IN"/>
        </w:rPr>
        <w:t xml:space="preserve"> </w:t>
      </w:r>
      <w:r w:rsidRPr="005E03E4">
        <w:rPr>
          <w:b/>
          <w:bCs/>
          <w:color w:val="000000" w:themeColor="text1"/>
          <w:sz w:val="24"/>
          <w:szCs w:val="24"/>
          <w:lang w:val="en-IN"/>
        </w:rPr>
        <w:t xml:space="preserve">TransactionDetails.csv </w:t>
      </w:r>
    </w:p>
    <w:p w14:paraId="21848370" w14:textId="77777777" w:rsidR="00D918D6" w:rsidRPr="005E03E4" w:rsidRDefault="00D918D6">
      <w:pPr>
        <w:pStyle w:val="ListParagraph"/>
        <w:numPr>
          <w:ilvl w:val="0"/>
          <w:numId w:val="98"/>
        </w:numPr>
        <w:tabs>
          <w:tab w:val="num" w:pos="720"/>
        </w:tabs>
        <w:rPr>
          <w:rFonts w:ascii="Century Gothic" w:hAnsi="Century Gothic"/>
          <w:bCs/>
          <w:color w:val="000000" w:themeColor="text1"/>
          <w:sz w:val="24"/>
          <w:szCs w:val="24"/>
          <w:lang w:val="en-IN"/>
        </w:rPr>
      </w:pPr>
      <w:r w:rsidRPr="005E03E4">
        <w:rPr>
          <w:rFonts w:ascii="Century Gothic" w:hAnsi="Century Gothic"/>
          <w:bCs/>
          <w:color w:val="000000" w:themeColor="text1"/>
          <w:sz w:val="24"/>
          <w:szCs w:val="24"/>
          <w:lang w:val="en-IN"/>
        </w:rPr>
        <w:t xml:space="preserve">OP will continue to maintain a single transaction record with the complete original transaction amount. </w:t>
      </w:r>
    </w:p>
    <w:p w14:paraId="73B31B8D" w14:textId="77777777" w:rsidR="00D918D6" w:rsidRPr="008D2751" w:rsidRDefault="00D918D6">
      <w:pPr>
        <w:numPr>
          <w:ilvl w:val="0"/>
          <w:numId w:val="97"/>
        </w:numPr>
        <w:rPr>
          <w:bCs/>
          <w:color w:val="000000" w:themeColor="text1"/>
          <w:sz w:val="24"/>
          <w:szCs w:val="24"/>
          <w:lang w:val="en-IN"/>
        </w:rPr>
      </w:pPr>
      <w:r w:rsidRPr="008D2751">
        <w:rPr>
          <w:bCs/>
          <w:color w:val="000000" w:themeColor="text1"/>
          <w:sz w:val="24"/>
          <w:szCs w:val="24"/>
          <w:lang w:val="en-IN"/>
        </w:rPr>
        <w:t xml:space="preserve">No transaction-level split will be displayed in these reports for this specific scenario. </w:t>
      </w:r>
    </w:p>
    <w:p w14:paraId="3934F572" w14:textId="77777777" w:rsidR="00D918D6" w:rsidRPr="008D2751" w:rsidRDefault="00D918D6">
      <w:pPr>
        <w:numPr>
          <w:ilvl w:val="0"/>
          <w:numId w:val="97"/>
        </w:numPr>
        <w:rPr>
          <w:bCs/>
          <w:color w:val="000000" w:themeColor="text1"/>
          <w:sz w:val="24"/>
          <w:szCs w:val="24"/>
          <w:lang w:val="en-IN"/>
        </w:rPr>
      </w:pPr>
      <w:r w:rsidRPr="008D2751">
        <w:rPr>
          <w:bCs/>
          <w:color w:val="000000" w:themeColor="text1"/>
          <w:sz w:val="24"/>
          <w:szCs w:val="24"/>
          <w:lang w:val="en-IN"/>
        </w:rPr>
        <w:t>Only payment-level splitting will be reflected in deposit reports and payment files.</w:t>
      </w:r>
    </w:p>
    <w:p w14:paraId="3FB8EEC1" w14:textId="77777777" w:rsidR="00D918D6" w:rsidRDefault="00D918D6" w:rsidP="00D918D6">
      <w:pPr>
        <w:ind w:firstLine="0"/>
        <w:rPr>
          <w:bCs/>
          <w:color w:val="000000" w:themeColor="text1"/>
          <w:sz w:val="24"/>
          <w:szCs w:val="24"/>
          <w:lang w:val="en-IN"/>
        </w:rPr>
      </w:pPr>
    </w:p>
    <w:p w14:paraId="34AC41DF" w14:textId="77777777" w:rsidR="00D918D6" w:rsidRPr="00B30B39" w:rsidRDefault="00D918D6" w:rsidP="00D918D6">
      <w:pPr>
        <w:ind w:firstLine="0"/>
        <w:rPr>
          <w:bCs/>
          <w:color w:val="000000" w:themeColor="text1"/>
          <w:sz w:val="24"/>
          <w:szCs w:val="24"/>
          <w:lang w:val="en-IN"/>
        </w:rPr>
      </w:pPr>
      <w:r w:rsidRPr="00B30B39">
        <w:rPr>
          <w:bCs/>
          <w:color w:val="000000" w:themeColor="text1"/>
          <w:sz w:val="24"/>
          <w:szCs w:val="24"/>
          <w:lang w:val="en-IN"/>
        </w:rPr>
        <w:lastRenderedPageBreak/>
        <w:t>However, in cases where a split transaction fails — meaning that for a transaction amount greater than 7M, the second split transaction is rejected — OP should include both transactions in the reject reports generated on the next day (TransactionDetails.csv).</w:t>
      </w:r>
    </w:p>
    <w:p w14:paraId="4F67E718" w14:textId="77777777" w:rsidR="00D918D6" w:rsidRPr="00B30B39" w:rsidRDefault="00D918D6">
      <w:pPr>
        <w:numPr>
          <w:ilvl w:val="0"/>
          <w:numId w:val="67"/>
        </w:numPr>
        <w:rPr>
          <w:bCs/>
          <w:color w:val="000000" w:themeColor="text1"/>
          <w:sz w:val="24"/>
          <w:szCs w:val="24"/>
          <w:lang w:val="en-IN"/>
        </w:rPr>
      </w:pPr>
      <w:r w:rsidRPr="00B30B39">
        <w:rPr>
          <w:bCs/>
          <w:color w:val="000000" w:themeColor="text1"/>
          <w:sz w:val="24"/>
          <w:szCs w:val="24"/>
          <w:lang w:val="en-IN"/>
        </w:rPr>
        <w:t xml:space="preserve">The first transaction should be shown with status as </w:t>
      </w:r>
      <w:r>
        <w:rPr>
          <w:bCs/>
          <w:color w:val="000000" w:themeColor="text1"/>
          <w:sz w:val="24"/>
          <w:szCs w:val="24"/>
          <w:lang w:val="en-IN"/>
        </w:rPr>
        <w:t>PAGADO</w:t>
      </w:r>
      <w:r w:rsidRPr="00B30B39">
        <w:rPr>
          <w:bCs/>
          <w:color w:val="000000" w:themeColor="text1"/>
          <w:sz w:val="24"/>
          <w:szCs w:val="24"/>
          <w:lang w:val="en-IN"/>
        </w:rPr>
        <w:t xml:space="preserve">. </w:t>
      </w:r>
    </w:p>
    <w:p w14:paraId="601970D0" w14:textId="77777777" w:rsidR="00D918D6" w:rsidRPr="0070050A" w:rsidRDefault="00D918D6">
      <w:pPr>
        <w:numPr>
          <w:ilvl w:val="0"/>
          <w:numId w:val="67"/>
        </w:numPr>
        <w:rPr>
          <w:bCs/>
          <w:color w:val="000000" w:themeColor="text1"/>
          <w:sz w:val="24"/>
          <w:szCs w:val="24"/>
          <w:lang w:val="en-IN"/>
        </w:rPr>
      </w:pPr>
      <w:r w:rsidRPr="00B30B39">
        <w:rPr>
          <w:bCs/>
          <w:color w:val="000000" w:themeColor="text1"/>
          <w:sz w:val="24"/>
          <w:szCs w:val="24"/>
          <w:lang w:val="en-IN"/>
        </w:rPr>
        <w:t xml:space="preserve">The second transaction should be shown with status as </w:t>
      </w:r>
      <w:r>
        <w:rPr>
          <w:bCs/>
          <w:color w:val="000000" w:themeColor="text1"/>
          <w:sz w:val="24"/>
          <w:szCs w:val="24"/>
          <w:lang w:val="en-IN"/>
        </w:rPr>
        <w:t>RECHAZADO</w:t>
      </w:r>
      <w:r w:rsidRPr="00B30B39">
        <w:rPr>
          <w:bCs/>
          <w:color w:val="000000" w:themeColor="text1"/>
          <w:sz w:val="24"/>
          <w:szCs w:val="24"/>
          <w:lang w:val="en-IN"/>
        </w:rPr>
        <w:t>.</w:t>
      </w:r>
    </w:p>
    <w:p w14:paraId="4B09C762" w14:textId="77777777" w:rsidR="00D918D6" w:rsidRDefault="00D918D6" w:rsidP="00D918D6">
      <w:pPr>
        <w:ind w:firstLine="0"/>
        <w:rPr>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681"/>
        <w:gridCol w:w="2268"/>
      </w:tblGrid>
      <w:tr w:rsidR="00D918D6" w:rsidRPr="00237AF7" w14:paraId="52866F46" w14:textId="77777777" w:rsidTr="00F90B8F">
        <w:trPr>
          <w:tblHeader/>
          <w:tblCellSpacing w:w="15" w:type="dxa"/>
        </w:trPr>
        <w:tc>
          <w:tcPr>
            <w:tcW w:w="3636" w:type="dxa"/>
            <w:shd w:val="clear" w:color="auto" w:fill="8DB3E2" w:themeFill="text2" w:themeFillTint="66"/>
            <w:vAlign w:val="center"/>
            <w:hideMark/>
          </w:tcPr>
          <w:p w14:paraId="5132E30D" w14:textId="77777777" w:rsidR="00D918D6" w:rsidRPr="00237AF7" w:rsidRDefault="00D918D6" w:rsidP="00F90B8F">
            <w:pPr>
              <w:ind w:firstLine="0"/>
              <w:rPr>
                <w:b/>
                <w:bCs/>
                <w:color w:val="000000" w:themeColor="text1"/>
                <w:sz w:val="24"/>
                <w:szCs w:val="24"/>
                <w:lang w:val="es-ES"/>
              </w:rPr>
            </w:pPr>
            <w:r w:rsidRPr="00237AF7">
              <w:rPr>
                <w:b/>
                <w:bCs/>
                <w:color w:val="000000" w:themeColor="text1"/>
                <w:sz w:val="24"/>
                <w:szCs w:val="24"/>
                <w:lang w:val="es-ES"/>
              </w:rPr>
              <w:t>Child IDP</w:t>
            </w:r>
          </w:p>
        </w:tc>
        <w:tc>
          <w:tcPr>
            <w:tcW w:w="2223" w:type="dxa"/>
            <w:shd w:val="clear" w:color="auto" w:fill="8DB3E2" w:themeFill="text2" w:themeFillTint="66"/>
            <w:vAlign w:val="center"/>
            <w:hideMark/>
          </w:tcPr>
          <w:p w14:paraId="283D4B81" w14:textId="77777777" w:rsidR="00D918D6" w:rsidRPr="00237AF7" w:rsidRDefault="00D918D6" w:rsidP="00F90B8F">
            <w:pPr>
              <w:ind w:firstLine="0"/>
              <w:rPr>
                <w:b/>
                <w:bCs/>
                <w:color w:val="000000" w:themeColor="text1"/>
                <w:sz w:val="24"/>
                <w:szCs w:val="24"/>
                <w:lang w:val="es-ES"/>
              </w:rPr>
            </w:pPr>
            <w:proofErr w:type="gramStart"/>
            <w:r w:rsidRPr="00237AF7">
              <w:rPr>
                <w:b/>
                <w:bCs/>
                <w:color w:val="000000" w:themeColor="text1"/>
                <w:sz w:val="24"/>
                <w:szCs w:val="24"/>
                <w:lang w:val="es-ES"/>
              </w:rPr>
              <w:t>Status</w:t>
            </w:r>
            <w:proofErr w:type="gramEnd"/>
          </w:p>
        </w:tc>
      </w:tr>
      <w:tr w:rsidR="00D918D6" w:rsidRPr="00237AF7" w14:paraId="19209460" w14:textId="77777777" w:rsidTr="00F90B8F">
        <w:trPr>
          <w:tblCellSpacing w:w="15" w:type="dxa"/>
        </w:trPr>
        <w:tc>
          <w:tcPr>
            <w:tcW w:w="3636" w:type="dxa"/>
            <w:shd w:val="clear" w:color="auto" w:fill="C6D9F1" w:themeFill="text2" w:themeFillTint="33"/>
            <w:vAlign w:val="center"/>
            <w:hideMark/>
          </w:tcPr>
          <w:p w14:paraId="0A67C15A" w14:textId="77777777" w:rsidR="00D918D6" w:rsidRPr="00237AF7" w:rsidRDefault="00D918D6" w:rsidP="00F90B8F">
            <w:pPr>
              <w:ind w:firstLine="0"/>
              <w:rPr>
                <w:bCs/>
                <w:color w:val="000000" w:themeColor="text1"/>
                <w:sz w:val="24"/>
                <w:szCs w:val="24"/>
                <w:lang w:val="es-ES"/>
              </w:rPr>
            </w:pPr>
            <w:r w:rsidRPr="00237AF7">
              <w:rPr>
                <w:bCs/>
                <w:color w:val="000000" w:themeColor="text1"/>
                <w:sz w:val="24"/>
                <w:szCs w:val="24"/>
                <w:lang w:val="es-ES"/>
              </w:rPr>
              <w:t>IDP018NAN37ae577e42d01</w:t>
            </w:r>
          </w:p>
        </w:tc>
        <w:tc>
          <w:tcPr>
            <w:tcW w:w="2223" w:type="dxa"/>
            <w:shd w:val="clear" w:color="auto" w:fill="C6D9F1" w:themeFill="text2" w:themeFillTint="33"/>
            <w:vAlign w:val="center"/>
            <w:hideMark/>
          </w:tcPr>
          <w:p w14:paraId="497142E8" w14:textId="77777777" w:rsidR="00D918D6" w:rsidRPr="00237AF7" w:rsidRDefault="00D918D6" w:rsidP="00F90B8F">
            <w:pPr>
              <w:ind w:firstLine="0"/>
              <w:rPr>
                <w:bCs/>
                <w:color w:val="000000" w:themeColor="text1"/>
                <w:sz w:val="24"/>
                <w:szCs w:val="24"/>
                <w:lang w:val="es-ES"/>
              </w:rPr>
            </w:pPr>
            <w:r w:rsidRPr="00237AF7">
              <w:rPr>
                <w:bCs/>
                <w:color w:val="000000" w:themeColor="text1"/>
                <w:sz w:val="24"/>
                <w:szCs w:val="24"/>
                <w:lang w:val="es-ES"/>
              </w:rPr>
              <w:t>PAGADO</w:t>
            </w:r>
          </w:p>
        </w:tc>
      </w:tr>
      <w:tr w:rsidR="00D918D6" w:rsidRPr="00237AF7" w14:paraId="7B4DC210" w14:textId="77777777" w:rsidTr="00F90B8F">
        <w:trPr>
          <w:tblCellSpacing w:w="15" w:type="dxa"/>
        </w:trPr>
        <w:tc>
          <w:tcPr>
            <w:tcW w:w="3636" w:type="dxa"/>
            <w:shd w:val="clear" w:color="auto" w:fill="C6D9F1" w:themeFill="text2" w:themeFillTint="33"/>
            <w:vAlign w:val="center"/>
            <w:hideMark/>
          </w:tcPr>
          <w:p w14:paraId="11E8F567" w14:textId="77777777" w:rsidR="00D918D6" w:rsidRPr="00237AF7" w:rsidRDefault="00D918D6" w:rsidP="00F90B8F">
            <w:pPr>
              <w:ind w:firstLine="0"/>
              <w:rPr>
                <w:bCs/>
                <w:color w:val="000000" w:themeColor="text1"/>
                <w:sz w:val="24"/>
                <w:szCs w:val="24"/>
                <w:lang w:val="es-ES"/>
              </w:rPr>
            </w:pPr>
            <w:r w:rsidRPr="00237AF7">
              <w:rPr>
                <w:bCs/>
                <w:color w:val="000000" w:themeColor="text1"/>
                <w:sz w:val="24"/>
                <w:szCs w:val="24"/>
                <w:lang w:val="es-ES"/>
              </w:rPr>
              <w:t>IDP018NAN37ae577e42d02</w:t>
            </w:r>
          </w:p>
        </w:tc>
        <w:tc>
          <w:tcPr>
            <w:tcW w:w="2223" w:type="dxa"/>
            <w:shd w:val="clear" w:color="auto" w:fill="C6D9F1" w:themeFill="text2" w:themeFillTint="33"/>
            <w:vAlign w:val="center"/>
            <w:hideMark/>
          </w:tcPr>
          <w:p w14:paraId="311B31AF" w14:textId="77777777" w:rsidR="00D918D6" w:rsidRPr="00237AF7" w:rsidRDefault="00D918D6" w:rsidP="00F90B8F">
            <w:pPr>
              <w:ind w:firstLine="0"/>
              <w:rPr>
                <w:bCs/>
                <w:color w:val="000000" w:themeColor="text1"/>
                <w:sz w:val="24"/>
                <w:szCs w:val="24"/>
                <w:lang w:val="es-ES"/>
              </w:rPr>
            </w:pPr>
            <w:r w:rsidRPr="00237AF7">
              <w:rPr>
                <w:bCs/>
                <w:color w:val="000000" w:themeColor="text1"/>
                <w:sz w:val="24"/>
                <w:szCs w:val="24"/>
                <w:lang w:val="es-ES"/>
              </w:rPr>
              <w:t>RECHAZADO</w:t>
            </w:r>
          </w:p>
        </w:tc>
      </w:tr>
    </w:tbl>
    <w:p w14:paraId="711AE88E" w14:textId="77777777" w:rsidR="00D918D6" w:rsidRDefault="00D918D6" w:rsidP="00D918D6">
      <w:pPr>
        <w:ind w:firstLine="0"/>
        <w:rPr>
          <w:bCs/>
          <w:color w:val="000000" w:themeColor="text1"/>
          <w:sz w:val="24"/>
          <w:szCs w:val="24"/>
          <w:lang w:val="en-IN"/>
        </w:rPr>
      </w:pPr>
    </w:p>
    <w:p w14:paraId="6A1F09B0" w14:textId="4A91284C" w:rsidR="00B461C1" w:rsidRPr="00B461C1" w:rsidRDefault="00B461C1" w:rsidP="00D918D6">
      <w:pPr>
        <w:ind w:firstLine="0"/>
        <w:rPr>
          <w:b/>
          <w:color w:val="000000" w:themeColor="text1"/>
          <w:sz w:val="24"/>
          <w:szCs w:val="24"/>
          <w:lang w:val="en-IN"/>
        </w:rPr>
      </w:pPr>
      <w:r w:rsidRPr="00B461C1">
        <w:rPr>
          <w:b/>
          <w:color w:val="000000" w:themeColor="text1"/>
          <w:sz w:val="24"/>
          <w:szCs w:val="24"/>
          <w:lang w:val="en-IN"/>
        </w:rPr>
        <w:t>Note:</w:t>
      </w:r>
    </w:p>
    <w:p w14:paraId="2433D94F" w14:textId="39A59906" w:rsidR="00B461C1" w:rsidRPr="00D6383E" w:rsidRDefault="00B461C1">
      <w:pPr>
        <w:numPr>
          <w:ilvl w:val="0"/>
          <w:numId w:val="61"/>
        </w:numPr>
        <w:rPr>
          <w:bCs/>
          <w:color w:val="000000" w:themeColor="text1"/>
          <w:sz w:val="24"/>
          <w:szCs w:val="24"/>
          <w:lang w:val="en-IN"/>
        </w:rPr>
      </w:pPr>
      <w:r w:rsidRPr="00D6383E">
        <w:rPr>
          <w:sz w:val="24"/>
          <w:szCs w:val="24"/>
        </w:rPr>
        <w:t xml:space="preserve">OP will follow the same </w:t>
      </w:r>
      <w:r>
        <w:rPr>
          <w:sz w:val="24"/>
          <w:szCs w:val="24"/>
        </w:rPr>
        <w:t xml:space="preserve">splitting </w:t>
      </w:r>
      <w:r w:rsidRPr="00D6383E">
        <w:rPr>
          <w:sz w:val="24"/>
          <w:szCs w:val="24"/>
        </w:rPr>
        <w:t xml:space="preserve">logic for both: </w:t>
      </w:r>
      <w:r w:rsidR="00282676">
        <w:rPr>
          <w:sz w:val="24"/>
          <w:szCs w:val="24"/>
        </w:rPr>
        <w:t>weekends and holidays</w:t>
      </w:r>
    </w:p>
    <w:p w14:paraId="619BA8FC" w14:textId="4FEC9C3D" w:rsidR="00B461C1" w:rsidRPr="00D6383E" w:rsidRDefault="00B461C1">
      <w:pPr>
        <w:numPr>
          <w:ilvl w:val="0"/>
          <w:numId w:val="61"/>
        </w:numPr>
        <w:rPr>
          <w:bCs/>
          <w:color w:val="000000" w:themeColor="text1"/>
          <w:sz w:val="24"/>
          <w:szCs w:val="24"/>
          <w:lang w:val="en-IN"/>
        </w:rPr>
      </w:pPr>
      <w:r w:rsidRPr="00D6383E">
        <w:rPr>
          <w:sz w:val="24"/>
          <w:szCs w:val="24"/>
        </w:rPr>
        <w:t xml:space="preserve">This logic is applicable only for merchants with Bank Code = </w:t>
      </w:r>
      <w:r w:rsidRPr="00D6383E">
        <w:rPr>
          <w:rStyle w:val="HTMLCode"/>
          <w:rFonts w:ascii="Century Gothic" w:hAnsi="Century Gothic"/>
          <w:sz w:val="24"/>
          <w:szCs w:val="24"/>
        </w:rPr>
        <w:t>012</w:t>
      </w:r>
      <w:r w:rsidR="004C7905">
        <w:rPr>
          <w:rStyle w:val="HTMLCode"/>
          <w:rFonts w:ascii="Century Gothic" w:hAnsi="Century Gothic"/>
          <w:sz w:val="24"/>
          <w:szCs w:val="24"/>
        </w:rPr>
        <w:t xml:space="preserve"> on weekends and holidays</w:t>
      </w:r>
      <w:r w:rsidRPr="00D6383E">
        <w:rPr>
          <w:sz w:val="24"/>
          <w:szCs w:val="24"/>
        </w:rPr>
        <w:t>.</w:t>
      </w:r>
    </w:p>
    <w:p w14:paraId="5593A576" w14:textId="77777777" w:rsidR="00DE3FCB" w:rsidRDefault="00DE3FCB" w:rsidP="00D918D6">
      <w:pPr>
        <w:ind w:firstLine="0"/>
        <w:rPr>
          <w:bCs/>
          <w:color w:val="000000" w:themeColor="text1"/>
          <w:sz w:val="24"/>
          <w:szCs w:val="24"/>
          <w:lang w:val="en-IN"/>
        </w:rPr>
      </w:pPr>
    </w:p>
    <w:p w14:paraId="2F3BCCFD" w14:textId="77777777" w:rsidR="00B461C1" w:rsidRDefault="00B461C1" w:rsidP="00D918D6">
      <w:pPr>
        <w:ind w:firstLine="0"/>
        <w:rPr>
          <w:bCs/>
          <w:color w:val="000000" w:themeColor="text1"/>
          <w:sz w:val="24"/>
          <w:szCs w:val="24"/>
          <w:lang w:val="en-IN"/>
        </w:rPr>
      </w:pPr>
    </w:p>
    <w:p w14:paraId="4DAB6B7F" w14:textId="77777777" w:rsidR="00D918D6" w:rsidRDefault="00D918D6" w:rsidP="00D918D6">
      <w:pPr>
        <w:ind w:firstLine="0"/>
        <w:rPr>
          <w:bCs/>
          <w:color w:val="000000" w:themeColor="text1"/>
          <w:sz w:val="24"/>
          <w:szCs w:val="24"/>
          <w:lang w:val="en-IN"/>
        </w:rPr>
      </w:pPr>
      <w:r>
        <w:rPr>
          <w:bCs/>
          <w:color w:val="000000" w:themeColor="text1"/>
          <w:sz w:val="24"/>
          <w:szCs w:val="24"/>
          <w:lang w:val="en-IN"/>
        </w:rPr>
        <w:t>In R1 report –</w:t>
      </w:r>
    </w:p>
    <w:p w14:paraId="4447BC8E" w14:textId="77777777" w:rsidR="00D918D6" w:rsidRDefault="00D918D6" w:rsidP="00D918D6">
      <w:pPr>
        <w:ind w:firstLine="0"/>
        <w:rPr>
          <w:bCs/>
          <w:color w:val="000000" w:themeColor="text1"/>
          <w:sz w:val="24"/>
          <w:szCs w:val="24"/>
          <w:lang w:val="en-IN"/>
        </w:rPr>
      </w:pPr>
    </w:p>
    <w:p w14:paraId="3FB9B78C" w14:textId="4FF36262" w:rsidR="00D918D6" w:rsidRDefault="00D918D6" w:rsidP="00D918D6">
      <w:pPr>
        <w:ind w:firstLine="0"/>
        <w:rPr>
          <w:bCs/>
          <w:color w:val="000000" w:themeColor="text1"/>
          <w:sz w:val="24"/>
          <w:szCs w:val="24"/>
          <w:lang w:val="en-IN"/>
        </w:rPr>
      </w:pPr>
      <w:r w:rsidRPr="004B48C1">
        <w:rPr>
          <w:bCs/>
          <w:noProof/>
          <w:color w:val="000000" w:themeColor="text1"/>
          <w:sz w:val="24"/>
          <w:szCs w:val="24"/>
          <w:lang w:val="en-IN"/>
        </w:rPr>
        <w:drawing>
          <wp:inline distT="0" distB="0" distL="0" distR="0" wp14:anchorId="4D76FE10" wp14:editId="26ACD851">
            <wp:extent cx="5994400" cy="2019410"/>
            <wp:effectExtent l="0" t="0" r="6350" b="0"/>
            <wp:docPr id="16273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8070" name=""/>
                    <pic:cNvPicPr/>
                  </pic:nvPicPr>
                  <pic:blipFill>
                    <a:blip r:embed="rId25"/>
                    <a:stretch>
                      <a:fillRect/>
                    </a:stretch>
                  </pic:blipFill>
                  <pic:spPr>
                    <a:xfrm>
                      <a:off x="0" y="0"/>
                      <a:ext cx="6006476" cy="2023478"/>
                    </a:xfrm>
                    <a:prstGeom prst="rect">
                      <a:avLst/>
                    </a:prstGeom>
                  </pic:spPr>
                </pic:pic>
              </a:graphicData>
            </a:graphic>
          </wp:inline>
        </w:drawing>
      </w:r>
    </w:p>
    <w:p w14:paraId="52C34D73" w14:textId="77777777" w:rsidR="00D918D6" w:rsidRDefault="00D918D6" w:rsidP="00D918D6">
      <w:pPr>
        <w:ind w:firstLine="0"/>
        <w:rPr>
          <w:bCs/>
          <w:color w:val="000000" w:themeColor="text1"/>
          <w:sz w:val="24"/>
          <w:szCs w:val="24"/>
          <w:lang w:val="en-IN"/>
        </w:rPr>
      </w:pPr>
    </w:p>
    <w:p w14:paraId="64792D0B" w14:textId="77777777" w:rsidR="00DE04CD" w:rsidRDefault="00DE04CD" w:rsidP="00D918D6">
      <w:pPr>
        <w:ind w:firstLine="0"/>
        <w:rPr>
          <w:bCs/>
          <w:color w:val="000000" w:themeColor="text1"/>
          <w:sz w:val="24"/>
          <w:szCs w:val="24"/>
          <w:lang w:val="en-IN"/>
        </w:rPr>
      </w:pPr>
    </w:p>
    <w:p w14:paraId="046027A2" w14:textId="77777777" w:rsidR="00DE04CD" w:rsidRDefault="00DE04CD" w:rsidP="00D918D6">
      <w:pPr>
        <w:ind w:firstLine="0"/>
        <w:rPr>
          <w:bCs/>
          <w:color w:val="000000" w:themeColor="text1"/>
          <w:sz w:val="24"/>
          <w:szCs w:val="24"/>
          <w:lang w:val="en-IN"/>
        </w:rPr>
      </w:pPr>
    </w:p>
    <w:p w14:paraId="297F1B95" w14:textId="17C1E44D" w:rsidR="00D918D6" w:rsidRDefault="00D918D6" w:rsidP="00D918D6">
      <w:pPr>
        <w:ind w:firstLine="0"/>
        <w:rPr>
          <w:bCs/>
          <w:color w:val="000000" w:themeColor="text1"/>
          <w:sz w:val="24"/>
          <w:szCs w:val="24"/>
          <w:lang w:val="en-IN"/>
        </w:rPr>
      </w:pPr>
      <w:r>
        <w:rPr>
          <w:bCs/>
          <w:color w:val="000000" w:themeColor="text1"/>
          <w:sz w:val="24"/>
          <w:szCs w:val="24"/>
          <w:lang w:val="en-IN"/>
        </w:rPr>
        <w:lastRenderedPageBreak/>
        <w:t>In the R2 report –</w:t>
      </w:r>
    </w:p>
    <w:p w14:paraId="0C51DEB3" w14:textId="77777777" w:rsidR="00D918D6" w:rsidRDefault="00D918D6" w:rsidP="00D918D6">
      <w:pPr>
        <w:ind w:firstLine="0"/>
        <w:rPr>
          <w:bCs/>
          <w:color w:val="000000" w:themeColor="text1"/>
          <w:sz w:val="24"/>
          <w:szCs w:val="24"/>
          <w:lang w:val="en-IN"/>
        </w:rPr>
      </w:pPr>
      <w:r w:rsidRPr="001A4BBF">
        <w:rPr>
          <w:bCs/>
          <w:noProof/>
          <w:color w:val="000000" w:themeColor="text1"/>
          <w:sz w:val="24"/>
          <w:szCs w:val="24"/>
          <w:lang w:val="en-IN"/>
        </w:rPr>
        <w:drawing>
          <wp:inline distT="0" distB="0" distL="0" distR="0" wp14:anchorId="62A97612" wp14:editId="1A2369B5">
            <wp:extent cx="8229600" cy="2552065"/>
            <wp:effectExtent l="0" t="0" r="0" b="635"/>
            <wp:docPr id="1541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1707" name=""/>
                    <pic:cNvPicPr/>
                  </pic:nvPicPr>
                  <pic:blipFill>
                    <a:blip r:embed="rId26"/>
                    <a:stretch>
                      <a:fillRect/>
                    </a:stretch>
                  </pic:blipFill>
                  <pic:spPr>
                    <a:xfrm>
                      <a:off x="0" y="0"/>
                      <a:ext cx="8229600" cy="2552065"/>
                    </a:xfrm>
                    <a:prstGeom prst="rect">
                      <a:avLst/>
                    </a:prstGeom>
                  </pic:spPr>
                </pic:pic>
              </a:graphicData>
            </a:graphic>
          </wp:inline>
        </w:drawing>
      </w:r>
    </w:p>
    <w:p w14:paraId="3BD93C04" w14:textId="77777777" w:rsidR="00D918D6" w:rsidRDefault="00D918D6" w:rsidP="00D918D6">
      <w:pPr>
        <w:ind w:firstLine="0"/>
        <w:rPr>
          <w:bCs/>
          <w:color w:val="000000" w:themeColor="text1"/>
          <w:sz w:val="24"/>
          <w:szCs w:val="24"/>
          <w:lang w:val="en-IN"/>
        </w:rPr>
      </w:pPr>
    </w:p>
    <w:p w14:paraId="17E027C4" w14:textId="77777777" w:rsidR="00D918D6" w:rsidRDefault="00D918D6" w:rsidP="00D918D6">
      <w:pPr>
        <w:ind w:firstLine="0"/>
        <w:rPr>
          <w:bCs/>
          <w:color w:val="000000" w:themeColor="text1"/>
          <w:sz w:val="24"/>
          <w:szCs w:val="24"/>
          <w:lang w:val="en-IN"/>
        </w:rPr>
      </w:pPr>
    </w:p>
    <w:p w14:paraId="4A15E776" w14:textId="77777777" w:rsidR="00DE3FCB" w:rsidRDefault="00DE3FCB" w:rsidP="00D918D6">
      <w:pPr>
        <w:ind w:firstLine="0"/>
        <w:rPr>
          <w:bCs/>
          <w:color w:val="000000" w:themeColor="text1"/>
          <w:sz w:val="24"/>
          <w:szCs w:val="24"/>
          <w:lang w:val="en-IN"/>
        </w:rPr>
      </w:pPr>
    </w:p>
    <w:p w14:paraId="0D625A88" w14:textId="77777777" w:rsidR="00D918D6" w:rsidRDefault="00D918D6" w:rsidP="00D918D6">
      <w:pPr>
        <w:ind w:firstLine="0"/>
        <w:rPr>
          <w:bCs/>
          <w:color w:val="000000" w:themeColor="text1"/>
          <w:sz w:val="24"/>
          <w:szCs w:val="24"/>
          <w:lang w:val="en-IN"/>
        </w:rPr>
      </w:pPr>
      <w:r>
        <w:rPr>
          <w:bCs/>
          <w:color w:val="000000" w:themeColor="text1"/>
          <w:sz w:val="24"/>
          <w:szCs w:val="24"/>
          <w:lang w:val="en-IN"/>
        </w:rPr>
        <w:t>Sample reference reports for example-</w:t>
      </w:r>
    </w:p>
    <w:p w14:paraId="1137BC18" w14:textId="77777777" w:rsidR="00D918D6" w:rsidRDefault="00D918D6" w:rsidP="00D918D6">
      <w:pPr>
        <w:ind w:firstLine="0"/>
        <w:rPr>
          <w:bCs/>
          <w:color w:val="000000" w:themeColor="text1"/>
          <w:sz w:val="24"/>
          <w:szCs w:val="24"/>
          <w:lang w:val="en-IN"/>
        </w:rPr>
      </w:pPr>
    </w:p>
    <w:p w14:paraId="2237B066" w14:textId="77777777" w:rsidR="00D918D6" w:rsidRDefault="00D918D6" w:rsidP="00D918D6">
      <w:pPr>
        <w:ind w:firstLine="0"/>
        <w:rPr>
          <w:bCs/>
          <w:color w:val="000000" w:themeColor="text1"/>
          <w:sz w:val="24"/>
          <w:szCs w:val="24"/>
          <w:lang w:val="en-IN"/>
        </w:rPr>
      </w:pPr>
      <w:r>
        <w:rPr>
          <w:bCs/>
          <w:color w:val="000000" w:themeColor="text1"/>
          <w:sz w:val="24"/>
          <w:szCs w:val="24"/>
          <w:lang w:val="en-IN"/>
        </w:rPr>
        <w:object w:dxaOrig="1504" w:dyaOrig="981" w14:anchorId="6164111C">
          <v:shape id="_x0000_i1029" type="#_x0000_t75" style="width:75pt;height:49pt" o:ole="">
            <v:imagedata r:id="rId27" o:title=""/>
          </v:shape>
          <o:OLEObject Type="Embed" ProgID="Excel.SheetMacroEnabled.12" ShapeID="_x0000_i1029" DrawAspect="Icon" ObjectID="_1843732717" r:id="rId28"/>
        </w:object>
      </w:r>
      <w:r>
        <w:rPr>
          <w:bCs/>
          <w:color w:val="000000" w:themeColor="text1"/>
          <w:sz w:val="24"/>
          <w:szCs w:val="24"/>
          <w:lang w:val="en-IN"/>
        </w:rPr>
        <w:t xml:space="preserve">  </w:t>
      </w:r>
      <w:r>
        <w:rPr>
          <w:bCs/>
          <w:color w:val="000000" w:themeColor="text1"/>
          <w:sz w:val="24"/>
          <w:szCs w:val="24"/>
          <w:lang w:val="en-IN"/>
        </w:rPr>
        <w:object w:dxaOrig="1504" w:dyaOrig="981" w14:anchorId="56F1369D">
          <v:shape id="_x0000_i1030" type="#_x0000_t75" style="width:75pt;height:49pt" o:ole="">
            <v:imagedata r:id="rId29" o:title=""/>
          </v:shape>
          <o:OLEObject Type="Embed" ProgID="Excel.SheetMacroEnabled.12" ShapeID="_x0000_i1030" DrawAspect="Icon" ObjectID="_1843732718" r:id="rId30"/>
        </w:object>
      </w:r>
    </w:p>
    <w:p w14:paraId="68787685" w14:textId="77777777" w:rsidR="007A5F8B" w:rsidRDefault="007A5F8B" w:rsidP="00B8180C">
      <w:pPr>
        <w:ind w:firstLine="0"/>
        <w:rPr>
          <w:lang w:val="en-IN"/>
        </w:rPr>
      </w:pPr>
    </w:p>
    <w:p w14:paraId="3E7F0F35" w14:textId="2736FBDD" w:rsidR="00E87619" w:rsidRPr="009B25B7" w:rsidRDefault="00E87619" w:rsidP="009B25B7">
      <w:pPr>
        <w:pStyle w:val="Heading3"/>
        <w:rPr>
          <w:lang w:val="en-IN"/>
        </w:rPr>
      </w:pPr>
      <w:bookmarkStart w:id="23" w:name="_Toc230691202"/>
      <w:bookmarkStart w:id="24" w:name="_Toc233119969"/>
      <w:r>
        <w:rPr>
          <w:lang w:val="en-IN"/>
        </w:rPr>
        <w:t>6.</w:t>
      </w:r>
      <w:r w:rsidR="009B25B7">
        <w:rPr>
          <w:lang w:val="en-IN"/>
        </w:rPr>
        <w:t>2.4</w:t>
      </w:r>
      <w:r>
        <w:rPr>
          <w:lang w:val="en-IN"/>
        </w:rPr>
        <w:t xml:space="preserve"> Payment .txt file behaviour</w:t>
      </w:r>
      <w:bookmarkEnd w:id="23"/>
      <w:bookmarkEnd w:id="24"/>
    </w:p>
    <w:p w14:paraId="2CFC4DC5" w14:textId="77777777" w:rsidR="009B25B7" w:rsidRDefault="009B25B7" w:rsidP="00E87619">
      <w:pPr>
        <w:ind w:firstLine="0"/>
        <w:rPr>
          <w:bCs/>
          <w:color w:val="000000" w:themeColor="text1"/>
          <w:sz w:val="24"/>
          <w:szCs w:val="24"/>
          <w:lang w:val="en-IN"/>
        </w:rPr>
      </w:pPr>
    </w:p>
    <w:p w14:paraId="2B773913" w14:textId="11B662E4" w:rsidR="00E87619" w:rsidRPr="00054AD5" w:rsidRDefault="003D41AC" w:rsidP="00E87619">
      <w:pPr>
        <w:ind w:firstLine="0"/>
        <w:rPr>
          <w:bCs/>
          <w:color w:val="000000" w:themeColor="text1"/>
          <w:sz w:val="24"/>
          <w:szCs w:val="24"/>
          <w:lang w:val="en-IN"/>
        </w:rPr>
      </w:pPr>
      <w:r w:rsidRPr="003D41AC">
        <w:rPr>
          <w:bCs/>
          <w:color w:val="000000" w:themeColor="text1"/>
          <w:sz w:val="24"/>
          <w:szCs w:val="24"/>
          <w:lang w:val="en-IN"/>
        </w:rPr>
        <w:t xml:space="preserve">For weekend or </w:t>
      </w:r>
      <w:proofErr w:type="spellStart"/>
      <w:proofErr w:type="gramStart"/>
      <w:r w:rsidRPr="003D41AC">
        <w:rPr>
          <w:bCs/>
          <w:color w:val="000000" w:themeColor="text1"/>
          <w:sz w:val="24"/>
          <w:szCs w:val="24"/>
          <w:lang w:val="en-IN"/>
        </w:rPr>
        <w:t>holidays,</w:t>
      </w:r>
      <w:r w:rsidR="00E87619" w:rsidRPr="00054AD5">
        <w:rPr>
          <w:bCs/>
          <w:color w:val="000000" w:themeColor="text1"/>
          <w:sz w:val="24"/>
          <w:szCs w:val="24"/>
          <w:lang w:val="en-IN"/>
        </w:rPr>
        <w:t>If</w:t>
      </w:r>
      <w:proofErr w:type="spellEnd"/>
      <w:proofErr w:type="gramEnd"/>
      <w:r w:rsidR="00E87619" w:rsidRPr="00054AD5">
        <w:rPr>
          <w:bCs/>
          <w:color w:val="000000" w:themeColor="text1"/>
          <w:sz w:val="24"/>
          <w:szCs w:val="24"/>
          <w:lang w:val="en-IN"/>
        </w:rPr>
        <w:t xml:space="preserve"> the merchant Bank Code = 012 and </w:t>
      </w:r>
      <w:r w:rsidRPr="003D41AC">
        <w:rPr>
          <w:bCs/>
          <w:color w:val="000000" w:themeColor="text1"/>
          <w:sz w:val="24"/>
          <w:szCs w:val="24"/>
          <w:lang w:val="en-IN"/>
        </w:rPr>
        <w:t>“</w:t>
      </w:r>
      <w:proofErr w:type="spellStart"/>
      <w:r w:rsidR="00DE04CD" w:rsidRPr="00DE04CD">
        <w:rPr>
          <w:bCs/>
          <w:color w:val="000000" w:themeColor="text1"/>
          <w:sz w:val="24"/>
          <w:szCs w:val="24"/>
          <w:lang w:val="en-IN"/>
        </w:rPr>
        <w:t>EnableSplit</w:t>
      </w:r>
      <w:proofErr w:type="spellEnd"/>
      <w:r w:rsidRPr="003D41AC">
        <w:rPr>
          <w:bCs/>
          <w:color w:val="000000" w:themeColor="text1"/>
          <w:sz w:val="24"/>
          <w:szCs w:val="24"/>
          <w:lang w:val="en-IN"/>
        </w:rPr>
        <w:t>” is Active or YES</w:t>
      </w:r>
      <w:r w:rsidR="00E87619" w:rsidRPr="00054AD5">
        <w:rPr>
          <w:bCs/>
          <w:color w:val="000000" w:themeColor="text1"/>
          <w:sz w:val="24"/>
          <w:szCs w:val="24"/>
          <w:lang w:val="en-IN"/>
        </w:rPr>
        <w:t xml:space="preserve">, then OP may generate multiple payment lines in the SMARTPOS_DEPOSIT_REPORT_C*_YYYYMMDD.txt payment file whenever the configured </w:t>
      </w:r>
      <w:r w:rsidRPr="003D41AC">
        <w:rPr>
          <w:bCs/>
          <w:color w:val="000000" w:themeColor="text1"/>
          <w:sz w:val="24"/>
          <w:szCs w:val="24"/>
          <w:lang w:val="en-IN"/>
        </w:rPr>
        <w:t>“</w:t>
      </w:r>
      <w:proofErr w:type="spellStart"/>
      <w:r w:rsidR="00DE04CD" w:rsidRPr="00DE04CD">
        <w:rPr>
          <w:bCs/>
          <w:color w:val="000000" w:themeColor="text1"/>
          <w:sz w:val="24"/>
          <w:szCs w:val="24"/>
          <w:lang w:val="en-IN"/>
        </w:rPr>
        <w:t>SplitAmount</w:t>
      </w:r>
      <w:proofErr w:type="spellEnd"/>
      <w:r w:rsidRPr="003D41AC">
        <w:rPr>
          <w:bCs/>
          <w:color w:val="000000" w:themeColor="text1"/>
          <w:sz w:val="24"/>
          <w:szCs w:val="24"/>
          <w:lang w:val="en-IN"/>
        </w:rPr>
        <w:t>”</w:t>
      </w:r>
      <w:r>
        <w:rPr>
          <w:bCs/>
          <w:color w:val="000000" w:themeColor="text1"/>
          <w:sz w:val="24"/>
          <w:szCs w:val="24"/>
          <w:lang w:val="en-IN"/>
        </w:rPr>
        <w:t xml:space="preserve"> </w:t>
      </w:r>
      <w:r w:rsidR="00E87619" w:rsidRPr="00054AD5">
        <w:rPr>
          <w:bCs/>
          <w:color w:val="000000" w:themeColor="text1"/>
          <w:sz w:val="24"/>
          <w:szCs w:val="24"/>
          <w:lang w:val="en-IN"/>
        </w:rPr>
        <w:t>condition is satisfied.</w:t>
      </w:r>
    </w:p>
    <w:p w14:paraId="72347DA2" w14:textId="77777777" w:rsidR="009B25B7" w:rsidRPr="00C14288" w:rsidRDefault="009B25B7" w:rsidP="00E87619">
      <w:pPr>
        <w:ind w:firstLine="0"/>
        <w:rPr>
          <w:b/>
          <w:bCs/>
          <w:color w:val="000000" w:themeColor="text1"/>
          <w:sz w:val="24"/>
          <w:szCs w:val="24"/>
          <w:lang w:val="en-IN"/>
        </w:rPr>
      </w:pPr>
    </w:p>
    <w:p w14:paraId="6EC64F0A" w14:textId="6E002924" w:rsidR="00E87619" w:rsidRPr="00054AD5" w:rsidRDefault="00E87619" w:rsidP="00E87619">
      <w:pPr>
        <w:ind w:firstLine="0"/>
        <w:rPr>
          <w:b/>
          <w:bCs/>
          <w:color w:val="000000" w:themeColor="text1"/>
          <w:sz w:val="24"/>
          <w:szCs w:val="24"/>
          <w:lang w:val="es-ES"/>
        </w:rPr>
      </w:pPr>
      <w:proofErr w:type="spellStart"/>
      <w:r w:rsidRPr="00054AD5">
        <w:rPr>
          <w:b/>
          <w:bCs/>
          <w:color w:val="000000" w:themeColor="text1"/>
          <w:sz w:val="24"/>
          <w:szCs w:val="24"/>
          <w:lang w:val="es-ES"/>
        </w:rPr>
        <w:lastRenderedPageBreak/>
        <w:t>Example</w:t>
      </w:r>
      <w:proofErr w:type="spellEnd"/>
      <w:r w:rsidRPr="00054AD5">
        <w:rPr>
          <w:b/>
          <w:bCs/>
          <w:color w:val="000000" w:themeColor="text1"/>
          <w:sz w:val="24"/>
          <w:szCs w:val="24"/>
          <w:lang w:val="es-ES"/>
        </w:rPr>
        <w:t xml:space="preserve"> </w:t>
      </w:r>
      <w:proofErr w:type="spellStart"/>
      <w:r w:rsidRPr="00054AD5">
        <w:rPr>
          <w:b/>
          <w:bCs/>
          <w:color w:val="000000" w:themeColor="text1"/>
          <w:sz w:val="24"/>
          <w:szCs w:val="24"/>
          <w:lang w:val="es-ES"/>
        </w:rPr>
        <w:t>Scenario</w:t>
      </w:r>
      <w:proofErr w:type="spellEnd"/>
      <w:r w:rsidR="00876DE1">
        <w:rPr>
          <w:b/>
          <w:bCs/>
          <w:color w:val="000000" w:themeColor="text1"/>
          <w:sz w:val="24"/>
          <w:szCs w:val="24"/>
          <w:lang w:val="es-ES"/>
        </w:rPr>
        <w:t>=</w:t>
      </w:r>
    </w:p>
    <w:p w14:paraId="48D3347C" w14:textId="77777777" w:rsidR="00E87619" w:rsidRPr="00054AD5" w:rsidRDefault="00E87619">
      <w:pPr>
        <w:numPr>
          <w:ilvl w:val="0"/>
          <w:numId w:val="99"/>
        </w:numPr>
        <w:rPr>
          <w:bCs/>
          <w:color w:val="000000" w:themeColor="text1"/>
          <w:sz w:val="24"/>
          <w:szCs w:val="24"/>
          <w:lang w:val="es-ES"/>
        </w:rPr>
      </w:pPr>
      <w:r w:rsidRPr="00054AD5">
        <w:rPr>
          <w:bCs/>
          <w:color w:val="000000" w:themeColor="text1"/>
          <w:sz w:val="24"/>
          <w:szCs w:val="24"/>
          <w:lang w:val="es-ES"/>
        </w:rPr>
        <w:t xml:space="preserve">Processing Day = Saturday </w:t>
      </w:r>
    </w:p>
    <w:p w14:paraId="5AB7C49A" w14:textId="206966CC" w:rsidR="00876DE1" w:rsidRDefault="00DE04CD">
      <w:pPr>
        <w:numPr>
          <w:ilvl w:val="0"/>
          <w:numId w:val="99"/>
        </w:numPr>
        <w:rPr>
          <w:bCs/>
          <w:color w:val="000000" w:themeColor="text1"/>
          <w:sz w:val="24"/>
          <w:szCs w:val="24"/>
          <w:lang w:val="es-ES"/>
        </w:rPr>
      </w:pPr>
      <w:proofErr w:type="spellStart"/>
      <w:r w:rsidRPr="00DE04CD">
        <w:rPr>
          <w:bCs/>
          <w:color w:val="000000" w:themeColor="text1"/>
          <w:sz w:val="24"/>
          <w:szCs w:val="24"/>
          <w:lang w:val="es-ES"/>
        </w:rPr>
        <w:t>EnableSplit</w:t>
      </w:r>
      <w:proofErr w:type="spellEnd"/>
      <w:r w:rsidRPr="00DE04CD">
        <w:rPr>
          <w:bCs/>
          <w:color w:val="000000" w:themeColor="text1"/>
          <w:sz w:val="24"/>
          <w:szCs w:val="24"/>
          <w:lang w:val="es-ES"/>
        </w:rPr>
        <w:t xml:space="preserve"> </w:t>
      </w:r>
      <w:r w:rsidR="00876DE1" w:rsidRPr="00876DE1">
        <w:rPr>
          <w:bCs/>
          <w:color w:val="000000" w:themeColor="text1"/>
          <w:sz w:val="24"/>
          <w:szCs w:val="24"/>
          <w:lang w:val="es-ES"/>
        </w:rPr>
        <w:t xml:space="preserve">= Yes </w:t>
      </w:r>
    </w:p>
    <w:p w14:paraId="05E96E5E" w14:textId="6D24B275" w:rsidR="00E87619" w:rsidRPr="00054AD5" w:rsidRDefault="00DE04CD">
      <w:pPr>
        <w:numPr>
          <w:ilvl w:val="0"/>
          <w:numId w:val="99"/>
        </w:numPr>
        <w:rPr>
          <w:bCs/>
          <w:color w:val="000000" w:themeColor="text1"/>
          <w:sz w:val="24"/>
          <w:szCs w:val="24"/>
          <w:lang w:val="es-ES"/>
        </w:rPr>
      </w:pPr>
      <w:proofErr w:type="spellStart"/>
      <w:r w:rsidRPr="00DE04CD">
        <w:rPr>
          <w:bCs/>
          <w:color w:val="000000" w:themeColor="text1"/>
          <w:sz w:val="24"/>
          <w:szCs w:val="24"/>
          <w:lang w:val="es-ES"/>
        </w:rPr>
        <w:t>SplitAmount</w:t>
      </w:r>
      <w:proofErr w:type="spellEnd"/>
      <w:r w:rsidRPr="00DE04CD">
        <w:rPr>
          <w:bCs/>
          <w:color w:val="000000" w:themeColor="text1"/>
          <w:sz w:val="24"/>
          <w:szCs w:val="24"/>
          <w:lang w:val="es-ES"/>
        </w:rPr>
        <w:t xml:space="preserve"> </w:t>
      </w:r>
      <w:r w:rsidR="00E87619" w:rsidRPr="00054AD5">
        <w:rPr>
          <w:bCs/>
          <w:color w:val="000000" w:themeColor="text1"/>
          <w:sz w:val="24"/>
          <w:szCs w:val="24"/>
          <w:lang w:val="es-ES"/>
        </w:rPr>
        <w:t xml:space="preserve">= 7,000,000 </w:t>
      </w:r>
    </w:p>
    <w:p w14:paraId="673BB821" w14:textId="77777777" w:rsidR="00E87619" w:rsidRPr="00054AD5" w:rsidRDefault="00E87619">
      <w:pPr>
        <w:numPr>
          <w:ilvl w:val="0"/>
          <w:numId w:val="99"/>
        </w:numPr>
        <w:rPr>
          <w:bCs/>
          <w:color w:val="000000" w:themeColor="text1"/>
          <w:sz w:val="24"/>
          <w:szCs w:val="24"/>
          <w:lang w:val="es-ES"/>
        </w:rPr>
      </w:pPr>
      <w:proofErr w:type="spellStart"/>
      <w:r w:rsidRPr="00054AD5">
        <w:rPr>
          <w:bCs/>
          <w:color w:val="000000" w:themeColor="text1"/>
          <w:sz w:val="24"/>
          <w:szCs w:val="24"/>
          <w:lang w:val="es-ES"/>
        </w:rPr>
        <w:t>Transaction</w:t>
      </w:r>
      <w:proofErr w:type="spellEnd"/>
      <w:r w:rsidRPr="00054AD5">
        <w:rPr>
          <w:bCs/>
          <w:color w:val="000000" w:themeColor="text1"/>
          <w:sz w:val="24"/>
          <w:szCs w:val="24"/>
          <w:lang w:val="es-ES"/>
        </w:rPr>
        <w:t xml:space="preserve"> </w:t>
      </w:r>
      <w:proofErr w:type="spellStart"/>
      <w:r w:rsidRPr="00054AD5">
        <w:rPr>
          <w:bCs/>
          <w:color w:val="000000" w:themeColor="text1"/>
          <w:sz w:val="24"/>
          <w:szCs w:val="24"/>
          <w:lang w:val="es-ES"/>
        </w:rPr>
        <w:t>Amount</w:t>
      </w:r>
      <w:proofErr w:type="spellEnd"/>
      <w:r w:rsidRPr="00054AD5">
        <w:rPr>
          <w:bCs/>
          <w:color w:val="000000" w:themeColor="text1"/>
          <w:sz w:val="24"/>
          <w:szCs w:val="24"/>
          <w:lang w:val="es-ES"/>
        </w:rPr>
        <w:t xml:space="preserve"> = 10,000,000 </w:t>
      </w:r>
    </w:p>
    <w:p w14:paraId="7913BBBA" w14:textId="77777777" w:rsidR="00E87619" w:rsidRDefault="00E87619" w:rsidP="00E87619">
      <w:pPr>
        <w:ind w:firstLine="0"/>
        <w:rPr>
          <w:bCs/>
          <w:color w:val="000000" w:themeColor="text1"/>
          <w:sz w:val="24"/>
          <w:szCs w:val="24"/>
          <w:lang w:val="en-IN"/>
        </w:rPr>
      </w:pPr>
    </w:p>
    <w:p w14:paraId="0515C470" w14:textId="77777777" w:rsidR="00E87619" w:rsidRPr="00054AD5" w:rsidRDefault="00E87619" w:rsidP="00E87619">
      <w:pPr>
        <w:ind w:firstLine="0"/>
        <w:rPr>
          <w:bCs/>
          <w:color w:val="000000" w:themeColor="text1"/>
          <w:sz w:val="24"/>
          <w:szCs w:val="24"/>
          <w:lang w:val="en-IN"/>
        </w:rPr>
      </w:pPr>
      <w:r w:rsidRPr="00054AD5">
        <w:rPr>
          <w:bCs/>
          <w:color w:val="000000" w:themeColor="text1"/>
          <w:sz w:val="24"/>
          <w:szCs w:val="24"/>
          <w:lang w:val="en-IN"/>
        </w:rPr>
        <w:t xml:space="preserve">In this case, OP will generate multiple payment lines in the payment file using the same original Parent/Main IDP, </w:t>
      </w:r>
      <w:proofErr w:type="gramStart"/>
      <w:r w:rsidRPr="00054AD5">
        <w:rPr>
          <w:bCs/>
          <w:color w:val="000000" w:themeColor="text1"/>
          <w:sz w:val="24"/>
          <w:szCs w:val="24"/>
          <w:lang w:val="en-IN"/>
        </w:rPr>
        <w:t>similar to</w:t>
      </w:r>
      <w:proofErr w:type="gramEnd"/>
      <w:r w:rsidRPr="00054AD5">
        <w:rPr>
          <w:bCs/>
          <w:color w:val="000000" w:themeColor="text1"/>
          <w:sz w:val="24"/>
          <w:szCs w:val="24"/>
          <w:lang w:val="en-IN"/>
        </w:rPr>
        <w:t xml:space="preserve"> the current Banco Chile transaction split </w:t>
      </w:r>
      <w:proofErr w:type="spellStart"/>
      <w:r w:rsidRPr="00054AD5">
        <w:rPr>
          <w:bCs/>
          <w:color w:val="000000" w:themeColor="text1"/>
          <w:sz w:val="24"/>
          <w:szCs w:val="24"/>
          <w:lang w:val="en-IN"/>
        </w:rPr>
        <w:t>behavior</w:t>
      </w:r>
      <w:proofErr w:type="spellEnd"/>
      <w:r w:rsidRPr="00054AD5">
        <w:rPr>
          <w:bCs/>
          <w:color w:val="000000" w:themeColor="text1"/>
          <w:sz w:val="24"/>
          <w:szCs w:val="24"/>
          <w:lang w:val="en-IN"/>
        </w:rPr>
        <w:t>.</w:t>
      </w:r>
    </w:p>
    <w:p w14:paraId="1F63DF4C" w14:textId="77777777" w:rsidR="00E87619" w:rsidRPr="00144063" w:rsidRDefault="00E87619" w:rsidP="00E87619">
      <w:pPr>
        <w:ind w:firstLine="0"/>
        <w:rPr>
          <w:b/>
          <w:bCs/>
          <w:color w:val="000000" w:themeColor="text1"/>
          <w:sz w:val="24"/>
          <w:szCs w:val="24"/>
          <w:lang w:val="en-IN"/>
        </w:rPr>
      </w:pPr>
    </w:p>
    <w:p w14:paraId="557A2360" w14:textId="77777777" w:rsidR="00E87619" w:rsidRPr="00144063" w:rsidRDefault="00E87619" w:rsidP="00E87619">
      <w:pPr>
        <w:ind w:firstLine="0"/>
        <w:rPr>
          <w:b/>
          <w:bCs/>
          <w:color w:val="000000" w:themeColor="text1"/>
          <w:sz w:val="24"/>
          <w:szCs w:val="24"/>
          <w:lang w:val="en-IN"/>
        </w:rPr>
      </w:pPr>
    </w:p>
    <w:p w14:paraId="49ABFFA1" w14:textId="77777777" w:rsidR="00E87619" w:rsidRDefault="00E87619" w:rsidP="00E87619">
      <w:pPr>
        <w:ind w:firstLine="0"/>
        <w:rPr>
          <w:b/>
          <w:bCs/>
          <w:color w:val="000000" w:themeColor="text1"/>
          <w:sz w:val="24"/>
          <w:szCs w:val="24"/>
          <w:lang w:val="es-ES"/>
        </w:rPr>
      </w:pPr>
      <w:proofErr w:type="spellStart"/>
      <w:r w:rsidRPr="00054AD5">
        <w:rPr>
          <w:b/>
          <w:bCs/>
          <w:color w:val="000000" w:themeColor="text1"/>
          <w:sz w:val="24"/>
          <w:szCs w:val="24"/>
          <w:lang w:val="es-ES"/>
        </w:rPr>
        <w:t>Example</w:t>
      </w:r>
      <w:proofErr w:type="spellEnd"/>
    </w:p>
    <w:p w14:paraId="667A9096" w14:textId="77777777" w:rsidR="00E87619" w:rsidRPr="00054AD5" w:rsidRDefault="00E87619" w:rsidP="00E87619">
      <w:pPr>
        <w:ind w:firstLine="0"/>
        <w:rPr>
          <w:b/>
          <w:bCs/>
          <w:color w:val="000000" w:themeColor="text1"/>
          <w:sz w:val="24"/>
          <w:szCs w:val="24"/>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3119"/>
        <w:gridCol w:w="2977"/>
      </w:tblGrid>
      <w:tr w:rsidR="00E87619" w:rsidRPr="00054AD5" w14:paraId="6D6C878B" w14:textId="77777777" w:rsidTr="00F90B8F">
        <w:trPr>
          <w:tblHeader/>
          <w:tblCellSpacing w:w="15" w:type="dxa"/>
        </w:trPr>
        <w:tc>
          <w:tcPr>
            <w:tcW w:w="2218" w:type="dxa"/>
            <w:shd w:val="clear" w:color="auto" w:fill="8DB3E2" w:themeFill="text2" w:themeFillTint="66"/>
            <w:vAlign w:val="center"/>
            <w:hideMark/>
          </w:tcPr>
          <w:p w14:paraId="0709C72D" w14:textId="77777777" w:rsidR="00E87619" w:rsidRPr="00054AD5" w:rsidRDefault="00E87619" w:rsidP="00F90B8F">
            <w:pPr>
              <w:ind w:firstLine="0"/>
              <w:rPr>
                <w:b/>
                <w:bCs/>
                <w:color w:val="000000" w:themeColor="text1"/>
                <w:sz w:val="24"/>
                <w:szCs w:val="24"/>
                <w:lang w:val="es-ES"/>
              </w:rPr>
            </w:pPr>
            <w:r w:rsidRPr="00054AD5">
              <w:rPr>
                <w:b/>
                <w:bCs/>
                <w:color w:val="000000" w:themeColor="text1"/>
                <w:sz w:val="24"/>
                <w:szCs w:val="24"/>
                <w:lang w:val="es-ES"/>
              </w:rPr>
              <w:t>Payment Line</w:t>
            </w:r>
          </w:p>
        </w:tc>
        <w:tc>
          <w:tcPr>
            <w:tcW w:w="3089" w:type="dxa"/>
            <w:shd w:val="clear" w:color="auto" w:fill="8DB3E2" w:themeFill="text2" w:themeFillTint="66"/>
            <w:vAlign w:val="center"/>
            <w:hideMark/>
          </w:tcPr>
          <w:p w14:paraId="1D2AC66B" w14:textId="77777777" w:rsidR="00E87619" w:rsidRPr="00054AD5" w:rsidRDefault="00E87619" w:rsidP="00F90B8F">
            <w:pPr>
              <w:ind w:firstLine="0"/>
              <w:rPr>
                <w:b/>
                <w:bCs/>
                <w:color w:val="000000" w:themeColor="text1"/>
                <w:sz w:val="24"/>
                <w:szCs w:val="24"/>
                <w:lang w:val="es-ES"/>
              </w:rPr>
            </w:pPr>
            <w:r w:rsidRPr="00054AD5">
              <w:rPr>
                <w:b/>
                <w:bCs/>
                <w:color w:val="000000" w:themeColor="text1"/>
                <w:sz w:val="24"/>
                <w:szCs w:val="24"/>
                <w:lang w:val="es-ES"/>
              </w:rPr>
              <w:t>IDP</w:t>
            </w:r>
          </w:p>
        </w:tc>
        <w:tc>
          <w:tcPr>
            <w:tcW w:w="2932" w:type="dxa"/>
            <w:shd w:val="clear" w:color="auto" w:fill="8DB3E2" w:themeFill="text2" w:themeFillTint="66"/>
            <w:vAlign w:val="center"/>
            <w:hideMark/>
          </w:tcPr>
          <w:p w14:paraId="0D0AABC6" w14:textId="77777777" w:rsidR="00E87619" w:rsidRPr="00054AD5" w:rsidRDefault="00E87619" w:rsidP="00F90B8F">
            <w:pPr>
              <w:ind w:firstLine="0"/>
              <w:rPr>
                <w:b/>
                <w:bCs/>
                <w:color w:val="000000" w:themeColor="text1"/>
                <w:sz w:val="24"/>
                <w:szCs w:val="24"/>
                <w:lang w:val="es-ES"/>
              </w:rPr>
            </w:pPr>
            <w:proofErr w:type="spellStart"/>
            <w:r w:rsidRPr="00054AD5">
              <w:rPr>
                <w:b/>
                <w:bCs/>
                <w:color w:val="000000" w:themeColor="text1"/>
                <w:sz w:val="24"/>
                <w:szCs w:val="24"/>
                <w:lang w:val="es-ES"/>
              </w:rPr>
              <w:t>Amount</w:t>
            </w:r>
            <w:proofErr w:type="spellEnd"/>
          </w:p>
        </w:tc>
      </w:tr>
      <w:tr w:rsidR="00E87619" w:rsidRPr="00054AD5" w14:paraId="066CDC7F" w14:textId="77777777" w:rsidTr="00F90B8F">
        <w:trPr>
          <w:tblCellSpacing w:w="15" w:type="dxa"/>
        </w:trPr>
        <w:tc>
          <w:tcPr>
            <w:tcW w:w="2218" w:type="dxa"/>
            <w:shd w:val="clear" w:color="auto" w:fill="C6D9F1" w:themeFill="text2" w:themeFillTint="33"/>
            <w:vAlign w:val="center"/>
            <w:hideMark/>
          </w:tcPr>
          <w:p w14:paraId="7798DDAC"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Payment Line 1</w:t>
            </w:r>
          </w:p>
        </w:tc>
        <w:tc>
          <w:tcPr>
            <w:tcW w:w="3089" w:type="dxa"/>
            <w:shd w:val="clear" w:color="auto" w:fill="C6D9F1" w:themeFill="text2" w:themeFillTint="33"/>
            <w:vAlign w:val="center"/>
            <w:hideMark/>
          </w:tcPr>
          <w:p w14:paraId="3E7D0B31"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IDP001NAN91bc881f71a</w:t>
            </w:r>
          </w:p>
        </w:tc>
        <w:tc>
          <w:tcPr>
            <w:tcW w:w="2932" w:type="dxa"/>
            <w:shd w:val="clear" w:color="auto" w:fill="C6D9F1" w:themeFill="text2" w:themeFillTint="33"/>
            <w:vAlign w:val="center"/>
            <w:hideMark/>
          </w:tcPr>
          <w:p w14:paraId="5E232C71"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7,000,000</w:t>
            </w:r>
          </w:p>
        </w:tc>
      </w:tr>
      <w:tr w:rsidR="00E87619" w:rsidRPr="00054AD5" w14:paraId="38C1CA13" w14:textId="77777777" w:rsidTr="00F90B8F">
        <w:trPr>
          <w:tblCellSpacing w:w="15" w:type="dxa"/>
        </w:trPr>
        <w:tc>
          <w:tcPr>
            <w:tcW w:w="2218" w:type="dxa"/>
            <w:shd w:val="clear" w:color="auto" w:fill="C6D9F1" w:themeFill="text2" w:themeFillTint="33"/>
            <w:vAlign w:val="center"/>
            <w:hideMark/>
          </w:tcPr>
          <w:p w14:paraId="1953A7C4"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Payment Line 2</w:t>
            </w:r>
          </w:p>
        </w:tc>
        <w:tc>
          <w:tcPr>
            <w:tcW w:w="3089" w:type="dxa"/>
            <w:shd w:val="clear" w:color="auto" w:fill="C6D9F1" w:themeFill="text2" w:themeFillTint="33"/>
            <w:vAlign w:val="center"/>
            <w:hideMark/>
          </w:tcPr>
          <w:p w14:paraId="3957C373"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IDP001NAN91bc881f71a</w:t>
            </w:r>
          </w:p>
        </w:tc>
        <w:tc>
          <w:tcPr>
            <w:tcW w:w="2932" w:type="dxa"/>
            <w:shd w:val="clear" w:color="auto" w:fill="C6D9F1" w:themeFill="text2" w:themeFillTint="33"/>
            <w:vAlign w:val="center"/>
            <w:hideMark/>
          </w:tcPr>
          <w:p w14:paraId="76F1E3EC" w14:textId="77777777" w:rsidR="00E87619" w:rsidRPr="00054AD5" w:rsidRDefault="00E87619" w:rsidP="00F90B8F">
            <w:pPr>
              <w:ind w:firstLine="0"/>
              <w:rPr>
                <w:bCs/>
                <w:color w:val="000000" w:themeColor="text1"/>
                <w:sz w:val="24"/>
                <w:szCs w:val="24"/>
                <w:lang w:val="es-ES"/>
              </w:rPr>
            </w:pPr>
            <w:r w:rsidRPr="00054AD5">
              <w:rPr>
                <w:bCs/>
                <w:color w:val="000000" w:themeColor="text1"/>
                <w:sz w:val="24"/>
                <w:szCs w:val="24"/>
                <w:lang w:val="es-ES"/>
              </w:rPr>
              <w:t>3,000,000</w:t>
            </w:r>
          </w:p>
        </w:tc>
      </w:tr>
    </w:tbl>
    <w:p w14:paraId="7D71FFC2" w14:textId="77777777" w:rsidR="00E87619" w:rsidRDefault="00E87619" w:rsidP="00E87619">
      <w:pPr>
        <w:ind w:firstLine="0"/>
        <w:rPr>
          <w:b/>
          <w:bCs/>
          <w:color w:val="000000" w:themeColor="text1"/>
          <w:sz w:val="24"/>
          <w:szCs w:val="24"/>
          <w:lang w:val="es-ES"/>
        </w:rPr>
      </w:pPr>
    </w:p>
    <w:p w14:paraId="196DB2E9" w14:textId="77777777" w:rsidR="00E87619" w:rsidRPr="00054AD5" w:rsidRDefault="00E87619" w:rsidP="00E87619">
      <w:pPr>
        <w:ind w:firstLine="0"/>
        <w:rPr>
          <w:b/>
          <w:bCs/>
          <w:color w:val="000000" w:themeColor="text1"/>
          <w:sz w:val="24"/>
          <w:szCs w:val="24"/>
          <w:lang w:val="es-ES"/>
        </w:rPr>
      </w:pPr>
      <w:proofErr w:type="spellStart"/>
      <w:r w:rsidRPr="00054AD5">
        <w:rPr>
          <w:b/>
          <w:bCs/>
          <w:color w:val="000000" w:themeColor="text1"/>
          <w:sz w:val="24"/>
          <w:szCs w:val="24"/>
          <w:lang w:val="es-ES"/>
        </w:rPr>
        <w:t>Behavior</w:t>
      </w:r>
      <w:proofErr w:type="spellEnd"/>
    </w:p>
    <w:p w14:paraId="20754AD2" w14:textId="77777777" w:rsidR="00E87619" w:rsidRPr="00054AD5" w:rsidRDefault="00E87619">
      <w:pPr>
        <w:numPr>
          <w:ilvl w:val="0"/>
          <w:numId w:val="100"/>
        </w:numPr>
        <w:rPr>
          <w:bCs/>
          <w:color w:val="000000" w:themeColor="text1"/>
          <w:sz w:val="24"/>
          <w:szCs w:val="24"/>
          <w:lang w:val="en-IN"/>
        </w:rPr>
      </w:pPr>
      <w:r w:rsidRPr="00054AD5">
        <w:rPr>
          <w:bCs/>
          <w:color w:val="000000" w:themeColor="text1"/>
          <w:sz w:val="24"/>
          <w:szCs w:val="24"/>
          <w:lang w:val="en-IN"/>
        </w:rPr>
        <w:t xml:space="preserve">Same Parent/Main IDP will be repeated across multiple payment lines. </w:t>
      </w:r>
    </w:p>
    <w:p w14:paraId="5430F447" w14:textId="77777777" w:rsidR="00E87619" w:rsidRPr="00054AD5" w:rsidRDefault="00E87619">
      <w:pPr>
        <w:numPr>
          <w:ilvl w:val="0"/>
          <w:numId w:val="100"/>
        </w:numPr>
        <w:rPr>
          <w:bCs/>
          <w:color w:val="000000" w:themeColor="text1"/>
          <w:sz w:val="24"/>
          <w:szCs w:val="24"/>
          <w:lang w:val="en-IN"/>
        </w:rPr>
      </w:pPr>
      <w:r w:rsidRPr="00054AD5">
        <w:rPr>
          <w:bCs/>
          <w:color w:val="000000" w:themeColor="text1"/>
          <w:sz w:val="24"/>
          <w:szCs w:val="24"/>
          <w:lang w:val="en-IN"/>
        </w:rPr>
        <w:t xml:space="preserve">Child IDPs must not appear in the .txt payment files. </w:t>
      </w:r>
    </w:p>
    <w:p w14:paraId="75182381" w14:textId="77777777" w:rsidR="00E87619" w:rsidRPr="00C14288" w:rsidRDefault="00E87619" w:rsidP="00E87619">
      <w:pPr>
        <w:ind w:firstLine="0"/>
        <w:rPr>
          <w:bCs/>
          <w:color w:val="000000" w:themeColor="text1"/>
          <w:sz w:val="24"/>
          <w:szCs w:val="24"/>
          <w:lang w:val="en-IN"/>
        </w:rPr>
      </w:pPr>
    </w:p>
    <w:p w14:paraId="3A16F24A" w14:textId="77777777" w:rsidR="00E87619" w:rsidRPr="00054AD5" w:rsidRDefault="00E87619" w:rsidP="00E87619">
      <w:pPr>
        <w:ind w:firstLine="0"/>
        <w:rPr>
          <w:b/>
          <w:bCs/>
          <w:color w:val="000000" w:themeColor="text1"/>
          <w:sz w:val="24"/>
          <w:szCs w:val="24"/>
          <w:lang w:val="en-IN"/>
        </w:rPr>
      </w:pPr>
      <w:r w:rsidRPr="00054AD5">
        <w:rPr>
          <w:b/>
          <w:bCs/>
          <w:color w:val="000000" w:themeColor="text1"/>
          <w:sz w:val="24"/>
          <w:szCs w:val="24"/>
          <w:lang w:val="en-IN"/>
        </w:rPr>
        <w:t xml:space="preserve">Banco Chile Payment File </w:t>
      </w:r>
      <w:proofErr w:type="spellStart"/>
      <w:r w:rsidRPr="00054AD5">
        <w:rPr>
          <w:b/>
          <w:bCs/>
          <w:color w:val="000000" w:themeColor="text1"/>
          <w:sz w:val="24"/>
          <w:szCs w:val="24"/>
          <w:lang w:val="en-IN"/>
        </w:rPr>
        <w:t>Behavior</w:t>
      </w:r>
      <w:proofErr w:type="spellEnd"/>
    </w:p>
    <w:p w14:paraId="1D59E66A" w14:textId="77777777" w:rsidR="00E87619" w:rsidRPr="00054AD5" w:rsidRDefault="00E87619" w:rsidP="00E87619">
      <w:pPr>
        <w:ind w:firstLine="0"/>
        <w:rPr>
          <w:bCs/>
          <w:color w:val="000000" w:themeColor="text1"/>
          <w:sz w:val="24"/>
          <w:szCs w:val="24"/>
          <w:lang w:val="en-IN"/>
        </w:rPr>
      </w:pPr>
      <w:r w:rsidRPr="00054AD5">
        <w:rPr>
          <w:bCs/>
          <w:color w:val="000000" w:themeColor="text1"/>
          <w:sz w:val="24"/>
          <w:szCs w:val="24"/>
          <w:lang w:val="en-IN"/>
        </w:rPr>
        <w:t>There will be no change in the existing Banco Chile payment file structure:</w:t>
      </w:r>
    </w:p>
    <w:p w14:paraId="1CE928B5" w14:textId="77777777" w:rsidR="00E87619" w:rsidRPr="00054AD5" w:rsidRDefault="00E87619">
      <w:pPr>
        <w:numPr>
          <w:ilvl w:val="0"/>
          <w:numId w:val="101"/>
        </w:numPr>
        <w:rPr>
          <w:bCs/>
          <w:color w:val="000000" w:themeColor="text1"/>
          <w:sz w:val="24"/>
          <w:szCs w:val="24"/>
          <w:lang w:val="es-ES"/>
        </w:rPr>
      </w:pPr>
      <w:r w:rsidRPr="00054AD5">
        <w:rPr>
          <w:bCs/>
          <w:color w:val="000000" w:themeColor="text1"/>
          <w:sz w:val="24"/>
          <w:szCs w:val="24"/>
          <w:lang w:val="es-ES"/>
        </w:rPr>
        <w:t xml:space="preserve">YYYYMMDD_GPSMARTPOS_bancodechile.txt </w:t>
      </w:r>
    </w:p>
    <w:p w14:paraId="37CB6412" w14:textId="77777777" w:rsidR="00E87619" w:rsidRPr="00054AD5" w:rsidRDefault="00E87619" w:rsidP="00E87619">
      <w:pPr>
        <w:ind w:firstLine="0"/>
        <w:rPr>
          <w:bCs/>
          <w:color w:val="000000" w:themeColor="text1"/>
          <w:sz w:val="24"/>
          <w:szCs w:val="24"/>
          <w:lang w:val="en-IN"/>
        </w:rPr>
      </w:pPr>
      <w:r w:rsidRPr="00054AD5">
        <w:rPr>
          <w:bCs/>
          <w:color w:val="000000" w:themeColor="text1"/>
          <w:sz w:val="24"/>
          <w:szCs w:val="24"/>
          <w:lang w:val="en-IN"/>
        </w:rPr>
        <w:t xml:space="preserve">Current production </w:t>
      </w:r>
      <w:proofErr w:type="spellStart"/>
      <w:r w:rsidRPr="00054AD5">
        <w:rPr>
          <w:bCs/>
          <w:color w:val="000000" w:themeColor="text1"/>
          <w:sz w:val="24"/>
          <w:szCs w:val="24"/>
          <w:lang w:val="en-IN"/>
        </w:rPr>
        <w:t>behavior</w:t>
      </w:r>
      <w:proofErr w:type="spellEnd"/>
      <w:r w:rsidRPr="00054AD5">
        <w:rPr>
          <w:bCs/>
          <w:color w:val="000000" w:themeColor="text1"/>
          <w:sz w:val="24"/>
          <w:szCs w:val="24"/>
          <w:lang w:val="en-IN"/>
        </w:rPr>
        <w:t xml:space="preserve"> will remain unchanged.</w:t>
      </w:r>
    </w:p>
    <w:p w14:paraId="10CAE8D9" w14:textId="77777777" w:rsidR="00E87619" w:rsidRPr="00C14288" w:rsidRDefault="00E87619" w:rsidP="00E87619">
      <w:pPr>
        <w:ind w:firstLine="0"/>
        <w:rPr>
          <w:bCs/>
          <w:color w:val="000000" w:themeColor="text1"/>
          <w:sz w:val="24"/>
          <w:szCs w:val="24"/>
          <w:lang w:val="en-IN"/>
        </w:rPr>
      </w:pPr>
    </w:p>
    <w:p w14:paraId="53538C4C" w14:textId="77777777" w:rsidR="00E87619" w:rsidRPr="00054AD5" w:rsidRDefault="00E87619" w:rsidP="00E87619">
      <w:pPr>
        <w:ind w:firstLine="0"/>
        <w:rPr>
          <w:b/>
          <w:bCs/>
          <w:color w:val="000000" w:themeColor="text1"/>
          <w:sz w:val="24"/>
          <w:szCs w:val="24"/>
          <w:lang w:val="en-IN"/>
        </w:rPr>
      </w:pPr>
      <w:r w:rsidRPr="00054AD5">
        <w:rPr>
          <w:b/>
          <w:bCs/>
          <w:color w:val="000000" w:themeColor="text1"/>
          <w:sz w:val="24"/>
          <w:szCs w:val="24"/>
          <w:lang w:val="en-IN"/>
        </w:rPr>
        <w:t>IDP Population Rules in .txt Files</w:t>
      </w:r>
    </w:p>
    <w:p w14:paraId="473A13AE" w14:textId="77777777" w:rsidR="00E87619" w:rsidRPr="00054AD5" w:rsidRDefault="00E87619" w:rsidP="00E87619">
      <w:pPr>
        <w:ind w:firstLine="0"/>
        <w:rPr>
          <w:bCs/>
          <w:color w:val="000000" w:themeColor="text1"/>
          <w:sz w:val="24"/>
          <w:szCs w:val="24"/>
          <w:lang w:val="en-IN"/>
        </w:rPr>
      </w:pPr>
      <w:r w:rsidRPr="00054AD5">
        <w:rPr>
          <w:bCs/>
          <w:color w:val="000000" w:themeColor="text1"/>
          <w:sz w:val="24"/>
          <w:szCs w:val="24"/>
          <w:lang w:val="en-IN"/>
        </w:rPr>
        <w:t>Even in split transaction scenarios:</w:t>
      </w:r>
    </w:p>
    <w:p w14:paraId="1A11CC69" w14:textId="77777777" w:rsidR="00E87619" w:rsidRPr="00054AD5" w:rsidRDefault="00E87619">
      <w:pPr>
        <w:numPr>
          <w:ilvl w:val="0"/>
          <w:numId w:val="102"/>
        </w:numPr>
        <w:rPr>
          <w:bCs/>
          <w:color w:val="000000" w:themeColor="text1"/>
          <w:sz w:val="24"/>
          <w:szCs w:val="24"/>
          <w:lang w:val="en-IN"/>
        </w:rPr>
      </w:pPr>
      <w:r w:rsidRPr="00054AD5">
        <w:rPr>
          <w:bCs/>
          <w:color w:val="000000" w:themeColor="text1"/>
          <w:sz w:val="24"/>
          <w:szCs w:val="24"/>
          <w:lang w:val="en-IN"/>
        </w:rPr>
        <w:t xml:space="preserve">OP must populate only the original Parent/Main IDP in the .txt payment files. </w:t>
      </w:r>
    </w:p>
    <w:p w14:paraId="37DB9596" w14:textId="77777777" w:rsidR="00E87619" w:rsidRPr="00054AD5" w:rsidRDefault="00E87619">
      <w:pPr>
        <w:numPr>
          <w:ilvl w:val="0"/>
          <w:numId w:val="102"/>
        </w:numPr>
        <w:rPr>
          <w:bCs/>
          <w:color w:val="000000" w:themeColor="text1"/>
          <w:sz w:val="24"/>
          <w:szCs w:val="24"/>
          <w:lang w:val="en-IN"/>
        </w:rPr>
      </w:pPr>
      <w:r w:rsidRPr="00054AD5">
        <w:rPr>
          <w:bCs/>
          <w:color w:val="000000" w:themeColor="text1"/>
          <w:sz w:val="24"/>
          <w:szCs w:val="24"/>
          <w:lang w:val="en-IN"/>
        </w:rPr>
        <w:t xml:space="preserve">Child IDP values must not appear anywhere in the .txt files. </w:t>
      </w:r>
    </w:p>
    <w:p w14:paraId="7E06733B" w14:textId="77777777" w:rsidR="00E87619" w:rsidRDefault="00E87619" w:rsidP="00E87619">
      <w:pPr>
        <w:ind w:firstLine="0"/>
        <w:rPr>
          <w:bCs/>
          <w:color w:val="000000" w:themeColor="text1"/>
          <w:sz w:val="24"/>
          <w:szCs w:val="24"/>
          <w:lang w:val="en-IN"/>
        </w:rPr>
      </w:pPr>
    </w:p>
    <w:p w14:paraId="587F932C" w14:textId="77777777" w:rsidR="00E87619" w:rsidRPr="00054AD5" w:rsidRDefault="00E87619" w:rsidP="00E87619">
      <w:pPr>
        <w:ind w:firstLine="0"/>
        <w:rPr>
          <w:bCs/>
          <w:color w:val="000000" w:themeColor="text1"/>
          <w:sz w:val="24"/>
          <w:szCs w:val="24"/>
          <w:lang w:val="en-IN"/>
        </w:rPr>
      </w:pPr>
      <w:r w:rsidRPr="00054AD5">
        <w:rPr>
          <w:bCs/>
          <w:color w:val="000000" w:themeColor="text1"/>
          <w:sz w:val="24"/>
          <w:szCs w:val="24"/>
          <w:lang w:val="en-IN"/>
        </w:rPr>
        <w:lastRenderedPageBreak/>
        <w:t>As defined in the Deposit Document Format Specification:</w:t>
      </w:r>
    </w:p>
    <w:p w14:paraId="313DD8D3" w14:textId="77777777" w:rsidR="00E87619" w:rsidRPr="00054AD5" w:rsidRDefault="00E87619">
      <w:pPr>
        <w:numPr>
          <w:ilvl w:val="0"/>
          <w:numId w:val="103"/>
        </w:numPr>
        <w:rPr>
          <w:bCs/>
          <w:color w:val="000000" w:themeColor="text1"/>
          <w:sz w:val="24"/>
          <w:szCs w:val="24"/>
          <w:lang w:val="en-IN"/>
        </w:rPr>
      </w:pPr>
      <w:r w:rsidRPr="00054AD5">
        <w:rPr>
          <w:bCs/>
          <w:color w:val="000000" w:themeColor="text1"/>
          <w:sz w:val="24"/>
          <w:szCs w:val="24"/>
          <w:lang w:val="en-IN"/>
        </w:rPr>
        <w:t xml:space="preserve">Positions 12 to 71 must contain only the original Parent/Main IDP value. </w:t>
      </w:r>
    </w:p>
    <w:p w14:paraId="2CB3E853" w14:textId="77777777" w:rsidR="00E87619" w:rsidRPr="00054AD5" w:rsidRDefault="00E87619">
      <w:pPr>
        <w:numPr>
          <w:ilvl w:val="0"/>
          <w:numId w:val="103"/>
        </w:numPr>
        <w:rPr>
          <w:bCs/>
          <w:color w:val="000000" w:themeColor="text1"/>
          <w:sz w:val="24"/>
          <w:szCs w:val="24"/>
          <w:lang w:val="en-IN"/>
        </w:rPr>
      </w:pPr>
      <w:r w:rsidRPr="00054AD5">
        <w:rPr>
          <w:bCs/>
          <w:color w:val="000000" w:themeColor="text1"/>
          <w:sz w:val="24"/>
          <w:szCs w:val="24"/>
          <w:lang w:val="en-IN"/>
        </w:rPr>
        <w:t xml:space="preserve">Child IDP values must not be populated in these positions. </w:t>
      </w:r>
    </w:p>
    <w:p w14:paraId="0CE4918C" w14:textId="77777777" w:rsidR="00E87619" w:rsidRDefault="00E87619" w:rsidP="00E87619">
      <w:pPr>
        <w:ind w:firstLine="0"/>
        <w:rPr>
          <w:bCs/>
          <w:color w:val="000000" w:themeColor="text1"/>
          <w:sz w:val="24"/>
          <w:szCs w:val="24"/>
          <w:lang w:val="en-IN"/>
        </w:rPr>
      </w:pPr>
    </w:p>
    <w:p w14:paraId="37B04FB9" w14:textId="77777777" w:rsidR="00E87619" w:rsidRDefault="00E87619" w:rsidP="00E87619">
      <w:pPr>
        <w:ind w:firstLine="0"/>
        <w:rPr>
          <w:bCs/>
          <w:color w:val="000000" w:themeColor="text1"/>
          <w:sz w:val="24"/>
          <w:szCs w:val="24"/>
          <w:lang w:val="en-IN"/>
        </w:rPr>
      </w:pPr>
      <w:r w:rsidRPr="00054AD5">
        <w:rPr>
          <w:bCs/>
          <w:color w:val="000000" w:themeColor="text1"/>
          <w:sz w:val="24"/>
          <w:szCs w:val="24"/>
          <w:lang w:val="en-IN"/>
        </w:rPr>
        <w:t xml:space="preserve">This </w:t>
      </w:r>
      <w:proofErr w:type="spellStart"/>
      <w:r w:rsidRPr="00054AD5">
        <w:rPr>
          <w:bCs/>
          <w:color w:val="000000" w:themeColor="text1"/>
          <w:sz w:val="24"/>
          <w:szCs w:val="24"/>
          <w:lang w:val="en-IN"/>
        </w:rPr>
        <w:t>behavior</w:t>
      </w:r>
      <w:proofErr w:type="spellEnd"/>
      <w:r w:rsidRPr="00054AD5">
        <w:rPr>
          <w:bCs/>
          <w:color w:val="000000" w:themeColor="text1"/>
          <w:sz w:val="24"/>
          <w:szCs w:val="24"/>
          <w:lang w:val="en-IN"/>
        </w:rPr>
        <w:t xml:space="preserve"> will remain consistent with the current production implementation followed for Banco Chile split transactions.</w:t>
      </w:r>
    </w:p>
    <w:p w14:paraId="2C4C8284" w14:textId="77777777" w:rsidR="00DE3FCB" w:rsidRDefault="00DE3FCB" w:rsidP="00E87619">
      <w:pPr>
        <w:ind w:firstLine="0"/>
        <w:rPr>
          <w:bCs/>
          <w:color w:val="000000" w:themeColor="text1"/>
          <w:sz w:val="24"/>
          <w:szCs w:val="24"/>
          <w:lang w:val="en-IN"/>
        </w:rPr>
      </w:pPr>
    </w:p>
    <w:p w14:paraId="1F4BF9B0" w14:textId="77777777" w:rsidR="00DE3FCB" w:rsidRPr="00B461C1" w:rsidRDefault="00DE3FCB" w:rsidP="00DE3FCB">
      <w:pPr>
        <w:ind w:firstLine="0"/>
        <w:rPr>
          <w:b/>
          <w:color w:val="000000" w:themeColor="text1"/>
          <w:sz w:val="24"/>
          <w:szCs w:val="24"/>
          <w:lang w:val="en-IN"/>
        </w:rPr>
      </w:pPr>
      <w:r w:rsidRPr="00B461C1">
        <w:rPr>
          <w:b/>
          <w:color w:val="000000" w:themeColor="text1"/>
          <w:sz w:val="24"/>
          <w:szCs w:val="24"/>
          <w:lang w:val="en-IN"/>
        </w:rPr>
        <w:t>Note:</w:t>
      </w:r>
    </w:p>
    <w:p w14:paraId="40B69CDE" w14:textId="4507AB2D" w:rsidR="00DE3FCB" w:rsidRPr="00D6383E" w:rsidRDefault="00DE3FCB">
      <w:pPr>
        <w:numPr>
          <w:ilvl w:val="0"/>
          <w:numId w:val="61"/>
        </w:numPr>
        <w:rPr>
          <w:bCs/>
          <w:color w:val="000000" w:themeColor="text1"/>
          <w:sz w:val="24"/>
          <w:szCs w:val="24"/>
          <w:lang w:val="en-IN"/>
        </w:rPr>
      </w:pPr>
      <w:r w:rsidRPr="00D6383E">
        <w:rPr>
          <w:sz w:val="24"/>
          <w:szCs w:val="24"/>
        </w:rPr>
        <w:t xml:space="preserve">OP will follow the same </w:t>
      </w:r>
      <w:r>
        <w:rPr>
          <w:sz w:val="24"/>
          <w:szCs w:val="24"/>
        </w:rPr>
        <w:t xml:space="preserve">splitting </w:t>
      </w:r>
      <w:r w:rsidRPr="00D6383E">
        <w:rPr>
          <w:sz w:val="24"/>
          <w:szCs w:val="24"/>
        </w:rPr>
        <w:t xml:space="preserve">logic for both: </w:t>
      </w:r>
      <w:r w:rsidR="00850D86">
        <w:rPr>
          <w:sz w:val="24"/>
          <w:szCs w:val="24"/>
        </w:rPr>
        <w:t>weekends and holidays</w:t>
      </w:r>
    </w:p>
    <w:p w14:paraId="20103D07" w14:textId="77777777" w:rsidR="00DE3FCB" w:rsidRPr="00D6383E" w:rsidRDefault="00DE3FCB">
      <w:pPr>
        <w:numPr>
          <w:ilvl w:val="0"/>
          <w:numId w:val="61"/>
        </w:numPr>
        <w:rPr>
          <w:bCs/>
          <w:color w:val="000000" w:themeColor="text1"/>
          <w:sz w:val="24"/>
          <w:szCs w:val="24"/>
          <w:lang w:val="en-IN"/>
        </w:rPr>
      </w:pPr>
      <w:r w:rsidRPr="00D6383E">
        <w:rPr>
          <w:sz w:val="24"/>
          <w:szCs w:val="24"/>
        </w:rPr>
        <w:t xml:space="preserve">This logic is applicable only for merchants with Bank Code = </w:t>
      </w:r>
      <w:r w:rsidRPr="00D6383E">
        <w:rPr>
          <w:rStyle w:val="HTMLCode"/>
          <w:rFonts w:ascii="Century Gothic" w:hAnsi="Century Gothic"/>
          <w:sz w:val="24"/>
          <w:szCs w:val="24"/>
        </w:rPr>
        <w:t>012</w:t>
      </w:r>
      <w:r>
        <w:rPr>
          <w:rStyle w:val="HTMLCode"/>
          <w:rFonts w:ascii="Century Gothic" w:hAnsi="Century Gothic"/>
          <w:sz w:val="24"/>
          <w:szCs w:val="24"/>
        </w:rPr>
        <w:t xml:space="preserve"> on weekends and holidays</w:t>
      </w:r>
      <w:r w:rsidRPr="00D6383E">
        <w:rPr>
          <w:sz w:val="24"/>
          <w:szCs w:val="24"/>
        </w:rPr>
        <w:t>.</w:t>
      </w:r>
    </w:p>
    <w:p w14:paraId="0C547653" w14:textId="77777777" w:rsidR="00DE3FCB" w:rsidRPr="00054AD5" w:rsidRDefault="00DE3FCB" w:rsidP="00E87619">
      <w:pPr>
        <w:ind w:firstLine="0"/>
        <w:rPr>
          <w:bCs/>
          <w:color w:val="000000" w:themeColor="text1"/>
          <w:sz w:val="24"/>
          <w:szCs w:val="24"/>
          <w:lang w:val="en-IN"/>
        </w:rPr>
      </w:pPr>
    </w:p>
    <w:p w14:paraId="01EF37F7" w14:textId="77777777" w:rsidR="00E87619" w:rsidRDefault="00E87619" w:rsidP="00E87619">
      <w:pPr>
        <w:ind w:firstLine="0"/>
        <w:rPr>
          <w:lang w:val="en-IN"/>
        </w:rPr>
      </w:pPr>
    </w:p>
    <w:p w14:paraId="5142A458" w14:textId="77777777" w:rsidR="00E87619" w:rsidRDefault="00E87619" w:rsidP="00E87619">
      <w:pPr>
        <w:ind w:firstLine="0"/>
        <w:rPr>
          <w:lang w:val="en-IN"/>
        </w:rPr>
      </w:pPr>
      <w:r w:rsidRPr="0077016B">
        <w:rPr>
          <w:noProof/>
          <w:lang w:val="en-IN"/>
        </w:rPr>
        <w:drawing>
          <wp:inline distT="0" distB="0" distL="0" distR="0" wp14:anchorId="06AFA16D" wp14:editId="1AD07824">
            <wp:extent cx="8229600" cy="1413510"/>
            <wp:effectExtent l="0" t="0" r="0" b="0"/>
            <wp:docPr id="82482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5356" name=""/>
                    <pic:cNvPicPr/>
                  </pic:nvPicPr>
                  <pic:blipFill>
                    <a:blip r:embed="rId31"/>
                    <a:stretch>
                      <a:fillRect/>
                    </a:stretch>
                  </pic:blipFill>
                  <pic:spPr>
                    <a:xfrm>
                      <a:off x="0" y="0"/>
                      <a:ext cx="8229600" cy="1413510"/>
                    </a:xfrm>
                    <a:prstGeom prst="rect">
                      <a:avLst/>
                    </a:prstGeom>
                  </pic:spPr>
                </pic:pic>
              </a:graphicData>
            </a:graphic>
          </wp:inline>
        </w:drawing>
      </w:r>
    </w:p>
    <w:p w14:paraId="04A7A4DB" w14:textId="77777777" w:rsidR="00E87619" w:rsidRDefault="00E87619" w:rsidP="00E87619">
      <w:pPr>
        <w:ind w:firstLine="0"/>
        <w:rPr>
          <w:lang w:val="en-IN"/>
        </w:rPr>
      </w:pPr>
    </w:p>
    <w:p w14:paraId="2E6C2AB8" w14:textId="77777777" w:rsidR="00E87619" w:rsidRDefault="00E87619" w:rsidP="00E87619">
      <w:pPr>
        <w:ind w:firstLine="0"/>
        <w:rPr>
          <w:lang w:val="en-IN"/>
        </w:rPr>
      </w:pPr>
      <w:r>
        <w:rPr>
          <w:lang w:val="en-IN"/>
        </w:rPr>
        <w:object w:dxaOrig="1504" w:dyaOrig="981" w14:anchorId="5A9896D1">
          <v:shape id="_x0000_i1031" type="#_x0000_t75" style="width:75pt;height:49pt" o:ole="">
            <v:imagedata r:id="rId32" o:title=""/>
          </v:shape>
          <o:OLEObject Type="Embed" ProgID="Package" ShapeID="_x0000_i1031" DrawAspect="Icon" ObjectID="_1843732719" r:id="rId33"/>
        </w:object>
      </w:r>
    </w:p>
    <w:p w14:paraId="48DD76D2" w14:textId="77777777" w:rsidR="00B8180C" w:rsidRDefault="00B8180C" w:rsidP="00B8180C">
      <w:pPr>
        <w:ind w:firstLine="0"/>
        <w:rPr>
          <w:lang w:val="en-IN"/>
        </w:rPr>
      </w:pPr>
    </w:p>
    <w:p w14:paraId="55C7ABD3" w14:textId="77777777" w:rsidR="00A849F3" w:rsidRDefault="00A849F3" w:rsidP="00B8180C">
      <w:pPr>
        <w:ind w:firstLine="0"/>
        <w:rPr>
          <w:lang w:val="en-IN"/>
        </w:rPr>
      </w:pPr>
    </w:p>
    <w:p w14:paraId="2EF7451C" w14:textId="77777777" w:rsidR="00794494" w:rsidRPr="00794494" w:rsidRDefault="002E093B" w:rsidP="00794494">
      <w:pPr>
        <w:ind w:firstLine="0"/>
        <w:rPr>
          <w:sz w:val="24"/>
          <w:szCs w:val="22"/>
          <w:lang w:val="en-IN"/>
        </w:rPr>
      </w:pPr>
      <w:r w:rsidRPr="00794494">
        <w:rPr>
          <w:b/>
          <w:bCs/>
          <w:sz w:val="24"/>
          <w:szCs w:val="22"/>
          <w:lang w:val="en-IN"/>
        </w:rPr>
        <w:t>Note:</w:t>
      </w:r>
      <w:r w:rsidRPr="002E093B">
        <w:rPr>
          <w:sz w:val="24"/>
          <w:szCs w:val="22"/>
          <w:lang w:val="en-IN"/>
        </w:rPr>
        <w:t xml:space="preserve"> </w:t>
      </w:r>
      <w:r w:rsidR="00794494" w:rsidRPr="00794494">
        <w:rPr>
          <w:sz w:val="24"/>
          <w:szCs w:val="22"/>
          <w:lang w:val="en-IN"/>
        </w:rPr>
        <w:t xml:space="preserve">Until the implementation of CC109 Phase 2, if </w:t>
      </w:r>
      <w:proofErr w:type="spellStart"/>
      <w:r w:rsidR="00794494" w:rsidRPr="00794494">
        <w:rPr>
          <w:sz w:val="24"/>
          <w:szCs w:val="22"/>
          <w:lang w:val="en-IN"/>
        </w:rPr>
        <w:t>Compraqui</w:t>
      </w:r>
      <w:proofErr w:type="spellEnd"/>
      <w:r w:rsidR="00794494" w:rsidRPr="00794494">
        <w:rPr>
          <w:sz w:val="24"/>
          <w:szCs w:val="22"/>
          <w:lang w:val="en-IN"/>
        </w:rPr>
        <w:t xml:space="preserve"> selected merchants under Payment Type = Same Cycle Payment 365 or Full Day Payment 365, OP generated the payment reports and uploaded them to both the SFTP location and </w:t>
      </w:r>
      <w:proofErr w:type="spellStart"/>
      <w:r w:rsidR="00794494" w:rsidRPr="00794494">
        <w:rPr>
          <w:sz w:val="24"/>
          <w:szCs w:val="22"/>
          <w:lang w:val="en-IN"/>
        </w:rPr>
        <w:t>OmniCompensator</w:t>
      </w:r>
      <w:proofErr w:type="spellEnd"/>
      <w:r w:rsidR="00794494" w:rsidRPr="00794494">
        <w:rPr>
          <w:sz w:val="24"/>
          <w:szCs w:val="22"/>
          <w:lang w:val="en-IN"/>
        </w:rPr>
        <w:t xml:space="preserve"> during weekends.</w:t>
      </w:r>
    </w:p>
    <w:p w14:paraId="5F230136" w14:textId="77777777" w:rsidR="00794494" w:rsidRPr="005F5554" w:rsidRDefault="00794494" w:rsidP="00794494">
      <w:pPr>
        <w:ind w:firstLine="0"/>
        <w:rPr>
          <w:sz w:val="24"/>
          <w:szCs w:val="22"/>
          <w:lang w:val="en-IN"/>
        </w:rPr>
      </w:pPr>
      <w:r w:rsidRPr="005F5554">
        <w:rPr>
          <w:sz w:val="24"/>
          <w:szCs w:val="22"/>
          <w:lang w:val="en-IN"/>
        </w:rPr>
        <w:t xml:space="preserve">For split transactions, the generated .txt payment file contains the same IDP for all related split records. Therefore, </w:t>
      </w:r>
      <w:proofErr w:type="gramStart"/>
      <w:r w:rsidRPr="005F5554">
        <w:rPr>
          <w:sz w:val="24"/>
          <w:szCs w:val="22"/>
          <w:lang w:val="en-IN"/>
        </w:rPr>
        <w:t>similar to</w:t>
      </w:r>
      <w:proofErr w:type="gramEnd"/>
      <w:r w:rsidRPr="005F5554">
        <w:rPr>
          <w:sz w:val="24"/>
          <w:szCs w:val="22"/>
          <w:lang w:val="en-IN"/>
        </w:rPr>
        <w:t xml:space="preserve"> the current production Banco Chile payment file processing, when </w:t>
      </w:r>
      <w:proofErr w:type="spellStart"/>
      <w:r w:rsidRPr="005F5554">
        <w:rPr>
          <w:sz w:val="24"/>
          <w:szCs w:val="22"/>
          <w:lang w:val="en-IN"/>
        </w:rPr>
        <w:t>Compraqui</w:t>
      </w:r>
      <w:proofErr w:type="spellEnd"/>
      <w:r w:rsidRPr="005F5554">
        <w:rPr>
          <w:sz w:val="24"/>
          <w:szCs w:val="22"/>
          <w:lang w:val="en-IN"/>
        </w:rPr>
        <w:t xml:space="preserve"> performs payments manually using the .txt file, OP considers the payment status received in the reject file for the first </w:t>
      </w:r>
      <w:r w:rsidRPr="005F5554">
        <w:rPr>
          <w:sz w:val="24"/>
          <w:szCs w:val="22"/>
          <w:lang w:val="en-IN"/>
        </w:rPr>
        <w:lastRenderedPageBreak/>
        <w:t>transaction associated with a given IDP and applies the same status to all other split transactions sharing that IDP.</w:t>
      </w:r>
    </w:p>
    <w:p w14:paraId="5CF25DBD" w14:textId="77777777" w:rsidR="00794494" w:rsidRPr="005F5554" w:rsidRDefault="00794494" w:rsidP="00794494">
      <w:pPr>
        <w:ind w:firstLine="0"/>
        <w:rPr>
          <w:sz w:val="24"/>
          <w:szCs w:val="22"/>
          <w:lang w:val="en-IN"/>
        </w:rPr>
      </w:pPr>
      <w:r w:rsidRPr="005F5554">
        <w:rPr>
          <w:sz w:val="24"/>
          <w:szCs w:val="22"/>
          <w:lang w:val="en-IN"/>
        </w:rPr>
        <w:t>As a result, all transactions belonging to the same IDP are updated with a common payment status based on the status of the first processed transaction, even if the individual split transactions may have different payment outcomes.</w:t>
      </w:r>
    </w:p>
    <w:p w14:paraId="7CF57ABD" w14:textId="590315CB" w:rsidR="002E093B" w:rsidRPr="002E093B" w:rsidRDefault="002E093B" w:rsidP="00B8180C">
      <w:pPr>
        <w:ind w:firstLine="0"/>
        <w:rPr>
          <w:sz w:val="24"/>
          <w:szCs w:val="22"/>
          <w:lang w:val="en-IN"/>
        </w:rPr>
      </w:pPr>
    </w:p>
    <w:p w14:paraId="37E57C94" w14:textId="77777777" w:rsidR="002E093B" w:rsidRDefault="002E093B" w:rsidP="00B8180C">
      <w:pPr>
        <w:ind w:firstLine="0"/>
        <w:rPr>
          <w:lang w:val="en-IN"/>
        </w:rPr>
      </w:pPr>
    </w:p>
    <w:p w14:paraId="6C270DED" w14:textId="0816010D" w:rsidR="00A849F3" w:rsidRDefault="00A849F3" w:rsidP="00A849F3">
      <w:pPr>
        <w:pStyle w:val="Heading2"/>
        <w:rPr>
          <w:lang w:val="en-IN"/>
        </w:rPr>
      </w:pPr>
      <w:bookmarkStart w:id="25" w:name="_Toc233119970"/>
      <w:r>
        <w:rPr>
          <w:lang w:val="en-IN"/>
        </w:rPr>
        <w:t xml:space="preserve">6.3 </w:t>
      </w:r>
      <w:r w:rsidRPr="008271A8">
        <w:rPr>
          <w:lang w:val="en-IN"/>
        </w:rPr>
        <w:t>Example Scenario – Payment Status Behaviour for Split Transactions</w:t>
      </w:r>
      <w:bookmarkEnd w:id="25"/>
    </w:p>
    <w:p w14:paraId="7B4F7FB6" w14:textId="77777777" w:rsidR="00595573" w:rsidRPr="00716FF1" w:rsidRDefault="00595573" w:rsidP="00271C2F">
      <w:pPr>
        <w:ind w:firstLine="0"/>
        <w:rPr>
          <w:b/>
          <w:bCs/>
          <w:sz w:val="24"/>
          <w:szCs w:val="22"/>
          <w:lang w:val="en-IN"/>
        </w:rPr>
      </w:pPr>
    </w:p>
    <w:p w14:paraId="36C28708" w14:textId="56790206" w:rsidR="00271C2F" w:rsidRPr="00FC2996" w:rsidRDefault="00271C2F" w:rsidP="00271C2F">
      <w:pPr>
        <w:ind w:firstLine="0"/>
        <w:rPr>
          <w:b/>
          <w:bCs/>
          <w:sz w:val="24"/>
          <w:szCs w:val="22"/>
          <w:lang w:val="es-ES"/>
        </w:rPr>
      </w:pPr>
      <w:proofErr w:type="spellStart"/>
      <w:r w:rsidRPr="00FC2996">
        <w:rPr>
          <w:b/>
          <w:bCs/>
          <w:sz w:val="24"/>
          <w:szCs w:val="22"/>
          <w:lang w:val="es-ES"/>
        </w:rPr>
        <w:t>Configuration</w:t>
      </w:r>
      <w:proofErr w:type="spellEnd"/>
      <w:r w:rsidR="003C6CEC">
        <w:rPr>
          <w:b/>
          <w:bCs/>
          <w:sz w:val="24"/>
          <w:szCs w:val="22"/>
          <w:lang w:val="es-ES"/>
        </w:rPr>
        <w:t xml:space="preserve"> </w:t>
      </w:r>
      <w:r w:rsidR="003C6CEC" w:rsidRPr="003C6CEC">
        <w:rPr>
          <w:b/>
          <w:bCs/>
          <w:sz w:val="24"/>
          <w:szCs w:val="22"/>
          <w:lang w:val="es-ES"/>
        </w:rPr>
        <w:t xml:space="preserve">(In </w:t>
      </w:r>
      <w:proofErr w:type="spellStart"/>
      <w:r w:rsidR="003C6CEC" w:rsidRPr="003C6CEC">
        <w:rPr>
          <w:b/>
          <w:bCs/>
          <w:sz w:val="24"/>
          <w:szCs w:val="22"/>
          <w:lang w:val="es-ES"/>
        </w:rPr>
        <w:t>Omnicompensator</w:t>
      </w:r>
      <w:proofErr w:type="spellEnd"/>
      <w:r w:rsidR="003C6CEC" w:rsidRPr="003C6CEC">
        <w:rPr>
          <w:b/>
          <w:bCs/>
          <w:sz w:val="24"/>
          <w:szCs w:val="22"/>
          <w:lang w:val="es-ES"/>
        </w:rPr>
        <w:t>)-</w:t>
      </w:r>
    </w:p>
    <w:p w14:paraId="6AB9853F" w14:textId="61755194" w:rsidR="003C6CEC" w:rsidRDefault="009E5293">
      <w:pPr>
        <w:numPr>
          <w:ilvl w:val="0"/>
          <w:numId w:val="105"/>
        </w:numPr>
        <w:rPr>
          <w:sz w:val="24"/>
          <w:szCs w:val="22"/>
          <w:lang w:val="es-ES"/>
        </w:rPr>
      </w:pPr>
      <w:proofErr w:type="spellStart"/>
      <w:r w:rsidRPr="009E5293">
        <w:rPr>
          <w:sz w:val="24"/>
          <w:szCs w:val="22"/>
          <w:lang w:val="es-ES"/>
        </w:rPr>
        <w:t>EnableSplit</w:t>
      </w:r>
      <w:proofErr w:type="spellEnd"/>
      <w:r w:rsidRPr="009E5293">
        <w:rPr>
          <w:sz w:val="24"/>
          <w:szCs w:val="22"/>
          <w:lang w:val="es-ES"/>
        </w:rPr>
        <w:t xml:space="preserve"> </w:t>
      </w:r>
      <w:r w:rsidR="003C6CEC" w:rsidRPr="003C6CEC">
        <w:rPr>
          <w:sz w:val="24"/>
          <w:szCs w:val="22"/>
          <w:lang w:val="es-ES"/>
        </w:rPr>
        <w:t xml:space="preserve">= Yes </w:t>
      </w:r>
    </w:p>
    <w:p w14:paraId="48FDECBF" w14:textId="2CFA35F0" w:rsidR="00271C2F" w:rsidRDefault="009E5293">
      <w:pPr>
        <w:numPr>
          <w:ilvl w:val="0"/>
          <w:numId w:val="105"/>
        </w:numPr>
        <w:rPr>
          <w:sz w:val="24"/>
          <w:szCs w:val="22"/>
          <w:lang w:val="es-ES"/>
        </w:rPr>
      </w:pPr>
      <w:proofErr w:type="spellStart"/>
      <w:r w:rsidRPr="009E5293">
        <w:rPr>
          <w:sz w:val="24"/>
          <w:szCs w:val="22"/>
          <w:lang w:val="es-ES"/>
        </w:rPr>
        <w:t>SplitAmount</w:t>
      </w:r>
      <w:proofErr w:type="spellEnd"/>
      <w:r w:rsidRPr="009E5293">
        <w:rPr>
          <w:sz w:val="24"/>
          <w:szCs w:val="22"/>
          <w:lang w:val="es-ES"/>
        </w:rPr>
        <w:t xml:space="preserve"> </w:t>
      </w:r>
      <w:r w:rsidR="00271C2F" w:rsidRPr="00FC2996">
        <w:rPr>
          <w:sz w:val="24"/>
          <w:szCs w:val="22"/>
          <w:lang w:val="es-ES"/>
        </w:rPr>
        <w:t>= 7,000,000</w:t>
      </w:r>
    </w:p>
    <w:p w14:paraId="326A001D" w14:textId="77777777" w:rsidR="00B40267" w:rsidRDefault="00B40267" w:rsidP="00B40267">
      <w:pPr>
        <w:ind w:firstLine="0"/>
        <w:rPr>
          <w:sz w:val="24"/>
          <w:szCs w:val="22"/>
          <w:lang w:val="es-ES"/>
        </w:rPr>
      </w:pPr>
    </w:p>
    <w:p w14:paraId="3345F27D" w14:textId="77777777" w:rsidR="00595573" w:rsidRPr="00B461C1" w:rsidRDefault="00595573" w:rsidP="00595573">
      <w:pPr>
        <w:ind w:firstLine="0"/>
        <w:rPr>
          <w:b/>
          <w:color w:val="000000" w:themeColor="text1"/>
          <w:sz w:val="24"/>
          <w:szCs w:val="24"/>
          <w:lang w:val="en-IN"/>
        </w:rPr>
      </w:pPr>
      <w:r w:rsidRPr="00B461C1">
        <w:rPr>
          <w:b/>
          <w:color w:val="000000" w:themeColor="text1"/>
          <w:sz w:val="24"/>
          <w:szCs w:val="24"/>
          <w:lang w:val="en-IN"/>
        </w:rPr>
        <w:t>Note:</w:t>
      </w:r>
    </w:p>
    <w:p w14:paraId="1D746DF1" w14:textId="593E627B" w:rsidR="00595573" w:rsidRPr="00D6383E" w:rsidRDefault="00595573">
      <w:pPr>
        <w:numPr>
          <w:ilvl w:val="0"/>
          <w:numId w:val="61"/>
        </w:numPr>
        <w:rPr>
          <w:bCs/>
          <w:color w:val="000000" w:themeColor="text1"/>
          <w:sz w:val="24"/>
          <w:szCs w:val="24"/>
          <w:lang w:val="en-IN"/>
        </w:rPr>
      </w:pPr>
      <w:r w:rsidRPr="00D6383E">
        <w:rPr>
          <w:sz w:val="24"/>
          <w:szCs w:val="24"/>
        </w:rPr>
        <w:t xml:space="preserve">OP will follow the same </w:t>
      </w:r>
      <w:r>
        <w:rPr>
          <w:sz w:val="24"/>
          <w:szCs w:val="24"/>
        </w:rPr>
        <w:t xml:space="preserve">splitting </w:t>
      </w:r>
      <w:r w:rsidRPr="00D6383E">
        <w:rPr>
          <w:sz w:val="24"/>
          <w:szCs w:val="24"/>
        </w:rPr>
        <w:t xml:space="preserve">logic for both: </w:t>
      </w:r>
      <w:r w:rsidR="00A531A9">
        <w:rPr>
          <w:sz w:val="24"/>
          <w:szCs w:val="24"/>
        </w:rPr>
        <w:t>weekends and holidays</w:t>
      </w:r>
    </w:p>
    <w:p w14:paraId="54C15903" w14:textId="6E7D42CF" w:rsidR="00595573" w:rsidRPr="00D6383E" w:rsidRDefault="00595573">
      <w:pPr>
        <w:numPr>
          <w:ilvl w:val="0"/>
          <w:numId w:val="61"/>
        </w:numPr>
        <w:rPr>
          <w:bCs/>
          <w:color w:val="000000" w:themeColor="text1"/>
          <w:sz w:val="24"/>
          <w:szCs w:val="24"/>
          <w:lang w:val="en-IN"/>
        </w:rPr>
      </w:pPr>
      <w:r w:rsidRPr="00D6383E">
        <w:rPr>
          <w:sz w:val="24"/>
          <w:szCs w:val="24"/>
        </w:rPr>
        <w:t>Th</w:t>
      </w:r>
      <w:r>
        <w:rPr>
          <w:sz w:val="24"/>
          <w:szCs w:val="24"/>
        </w:rPr>
        <w:t xml:space="preserve">e </w:t>
      </w:r>
      <w:r w:rsidRPr="00D6383E">
        <w:rPr>
          <w:sz w:val="24"/>
          <w:szCs w:val="24"/>
        </w:rPr>
        <w:t xml:space="preserve">logic </w:t>
      </w:r>
      <w:r>
        <w:rPr>
          <w:sz w:val="24"/>
          <w:szCs w:val="24"/>
        </w:rPr>
        <w:t xml:space="preserve">explained in this example </w:t>
      </w:r>
      <w:r w:rsidRPr="00D6383E">
        <w:rPr>
          <w:sz w:val="24"/>
          <w:szCs w:val="24"/>
        </w:rPr>
        <w:t xml:space="preserve">is applicable only for merchants with Bank Code = </w:t>
      </w:r>
      <w:r w:rsidRPr="00D6383E">
        <w:rPr>
          <w:rStyle w:val="HTMLCode"/>
          <w:rFonts w:ascii="Century Gothic" w:hAnsi="Century Gothic"/>
          <w:sz w:val="24"/>
          <w:szCs w:val="24"/>
        </w:rPr>
        <w:t>012</w:t>
      </w:r>
      <w:r>
        <w:rPr>
          <w:rStyle w:val="HTMLCode"/>
          <w:rFonts w:ascii="Century Gothic" w:hAnsi="Century Gothic"/>
          <w:sz w:val="24"/>
          <w:szCs w:val="24"/>
        </w:rPr>
        <w:t xml:space="preserve"> on weekends and holidays</w:t>
      </w:r>
      <w:r w:rsidRPr="00D6383E">
        <w:rPr>
          <w:sz w:val="24"/>
          <w:szCs w:val="24"/>
        </w:rPr>
        <w:t>.</w:t>
      </w:r>
    </w:p>
    <w:p w14:paraId="32D512FB" w14:textId="77777777" w:rsidR="00595573" w:rsidRPr="00595573" w:rsidRDefault="00595573" w:rsidP="00B40267">
      <w:pPr>
        <w:ind w:firstLine="0"/>
        <w:rPr>
          <w:sz w:val="24"/>
          <w:szCs w:val="22"/>
          <w:lang w:val="en-IN"/>
        </w:rPr>
      </w:pPr>
    </w:p>
    <w:p w14:paraId="50702CE8" w14:textId="41C5622E" w:rsidR="00271C2F" w:rsidRPr="00126C07" w:rsidRDefault="00271C2F" w:rsidP="00271C2F">
      <w:pPr>
        <w:pStyle w:val="Heading3"/>
        <w:rPr>
          <w:lang w:val="en-IN"/>
        </w:rPr>
      </w:pPr>
      <w:bookmarkStart w:id="26" w:name="_Toc230691204"/>
      <w:bookmarkStart w:id="27" w:name="_Toc233119971"/>
      <w:r>
        <w:rPr>
          <w:lang w:val="en-IN"/>
        </w:rPr>
        <w:t xml:space="preserve">6.3.1 </w:t>
      </w:r>
      <w:r w:rsidRPr="00126C07">
        <w:rPr>
          <w:lang w:val="en-IN"/>
        </w:rPr>
        <w:t>Original transaction received from merchant:</w:t>
      </w:r>
      <w:bookmarkEnd w:id="26"/>
      <w:bookmarkEnd w:id="27"/>
    </w:p>
    <w:p w14:paraId="7A77B218" w14:textId="77777777" w:rsidR="00271C2F" w:rsidRPr="00126C07" w:rsidRDefault="00271C2F">
      <w:pPr>
        <w:numPr>
          <w:ilvl w:val="0"/>
          <w:numId w:val="68"/>
        </w:numPr>
        <w:rPr>
          <w:sz w:val="24"/>
          <w:szCs w:val="24"/>
          <w:lang w:val="es-ES"/>
        </w:rPr>
      </w:pPr>
      <w:r w:rsidRPr="00126C07">
        <w:rPr>
          <w:sz w:val="24"/>
          <w:szCs w:val="24"/>
          <w:lang w:val="es-ES"/>
        </w:rPr>
        <w:t xml:space="preserve">IDP001NAN1234 → 10,000,000 </w:t>
      </w:r>
    </w:p>
    <w:p w14:paraId="5CF83F8C" w14:textId="77777777" w:rsidR="00271C2F" w:rsidRPr="00126C07" w:rsidRDefault="00271C2F" w:rsidP="00271C2F">
      <w:pPr>
        <w:ind w:firstLine="0"/>
        <w:rPr>
          <w:sz w:val="24"/>
          <w:szCs w:val="24"/>
          <w:lang w:val="en-IN"/>
        </w:rPr>
      </w:pPr>
    </w:p>
    <w:p w14:paraId="3AAACF60" w14:textId="77777777" w:rsidR="00271C2F" w:rsidRPr="00126C07" w:rsidRDefault="00271C2F" w:rsidP="00271C2F">
      <w:pPr>
        <w:ind w:firstLine="0"/>
        <w:rPr>
          <w:sz w:val="24"/>
          <w:szCs w:val="24"/>
          <w:lang w:val="en-IN"/>
        </w:rPr>
      </w:pPr>
      <w:r w:rsidRPr="00126C07">
        <w:rPr>
          <w:sz w:val="24"/>
          <w:szCs w:val="24"/>
          <w:lang w:val="en-IN"/>
        </w:rPr>
        <w:t>Since OP cannot process a single amount above the supported limit of 7M, the system internally splits the original IDP into multiple child IDPs for payment processing.</w:t>
      </w:r>
    </w:p>
    <w:p w14:paraId="45E276D5" w14:textId="77777777" w:rsidR="00271C2F" w:rsidRPr="00126C07" w:rsidRDefault="00271C2F" w:rsidP="00271C2F">
      <w:pPr>
        <w:ind w:firstLine="0"/>
        <w:rPr>
          <w:sz w:val="24"/>
          <w:szCs w:val="24"/>
          <w:lang w:val="en-IN"/>
        </w:rPr>
      </w:pPr>
    </w:p>
    <w:p w14:paraId="1BF5A4DE" w14:textId="77777777" w:rsidR="00271C2F" w:rsidRPr="00126C07" w:rsidRDefault="00271C2F" w:rsidP="00271C2F">
      <w:pPr>
        <w:ind w:firstLine="0"/>
        <w:rPr>
          <w:sz w:val="24"/>
          <w:szCs w:val="24"/>
          <w:lang w:val="en-IN"/>
        </w:rPr>
      </w:pPr>
      <w:r w:rsidRPr="00126C07">
        <w:rPr>
          <w:sz w:val="24"/>
          <w:szCs w:val="24"/>
          <w:lang w:val="en-IN"/>
        </w:rPr>
        <w:t>Internal split child IDPs created by OP:</w:t>
      </w:r>
    </w:p>
    <w:p w14:paraId="39C2AA2C" w14:textId="77777777" w:rsidR="00271C2F" w:rsidRPr="00126C07" w:rsidRDefault="00271C2F">
      <w:pPr>
        <w:numPr>
          <w:ilvl w:val="0"/>
          <w:numId w:val="69"/>
        </w:numPr>
        <w:rPr>
          <w:sz w:val="24"/>
          <w:szCs w:val="24"/>
          <w:lang w:val="es-ES"/>
        </w:rPr>
      </w:pPr>
      <w:r w:rsidRPr="00126C07">
        <w:rPr>
          <w:sz w:val="24"/>
          <w:szCs w:val="24"/>
          <w:lang w:val="es-ES"/>
        </w:rPr>
        <w:t xml:space="preserve">IDP001NAN123401 → 7,000,000 </w:t>
      </w:r>
    </w:p>
    <w:p w14:paraId="7C07256F" w14:textId="77777777" w:rsidR="00271C2F" w:rsidRPr="00126C07" w:rsidRDefault="00271C2F">
      <w:pPr>
        <w:numPr>
          <w:ilvl w:val="0"/>
          <w:numId w:val="69"/>
        </w:numPr>
        <w:rPr>
          <w:sz w:val="24"/>
          <w:szCs w:val="24"/>
          <w:lang w:val="es-ES"/>
        </w:rPr>
      </w:pPr>
      <w:r w:rsidRPr="00126C07">
        <w:rPr>
          <w:sz w:val="24"/>
          <w:szCs w:val="24"/>
          <w:lang w:val="es-ES"/>
        </w:rPr>
        <w:t xml:space="preserve">IDP001NAN123402 → 3,000,000 </w:t>
      </w:r>
    </w:p>
    <w:p w14:paraId="39341028" w14:textId="77777777" w:rsidR="00271C2F" w:rsidRDefault="00271C2F" w:rsidP="00271C2F">
      <w:pPr>
        <w:ind w:firstLine="0"/>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47"/>
        <w:gridCol w:w="2668"/>
        <w:gridCol w:w="2860"/>
      </w:tblGrid>
      <w:tr w:rsidR="00271C2F" w:rsidRPr="00FC2996" w14:paraId="006655B8" w14:textId="77777777" w:rsidTr="00F90B8F">
        <w:trPr>
          <w:tblHeader/>
          <w:tblCellSpacing w:w="15" w:type="dxa"/>
        </w:trPr>
        <w:tc>
          <w:tcPr>
            <w:tcW w:w="2502" w:type="dxa"/>
            <w:shd w:val="clear" w:color="auto" w:fill="8DB3E2" w:themeFill="text2" w:themeFillTint="66"/>
            <w:vAlign w:val="center"/>
            <w:hideMark/>
          </w:tcPr>
          <w:p w14:paraId="1D5C99B0" w14:textId="77777777" w:rsidR="00271C2F" w:rsidRPr="00FC2996" w:rsidRDefault="00271C2F" w:rsidP="00F90B8F">
            <w:pPr>
              <w:ind w:firstLine="0"/>
              <w:rPr>
                <w:b/>
                <w:bCs/>
                <w:sz w:val="24"/>
                <w:szCs w:val="24"/>
                <w:lang w:val="es-ES"/>
              </w:rPr>
            </w:pPr>
            <w:r w:rsidRPr="00FC2996">
              <w:rPr>
                <w:b/>
                <w:bCs/>
                <w:sz w:val="24"/>
                <w:szCs w:val="24"/>
                <w:lang w:val="es-ES"/>
              </w:rPr>
              <w:lastRenderedPageBreak/>
              <w:t>Parent IDP</w:t>
            </w:r>
          </w:p>
        </w:tc>
        <w:tc>
          <w:tcPr>
            <w:tcW w:w="2638" w:type="dxa"/>
            <w:shd w:val="clear" w:color="auto" w:fill="8DB3E2" w:themeFill="text2" w:themeFillTint="66"/>
            <w:vAlign w:val="center"/>
            <w:hideMark/>
          </w:tcPr>
          <w:p w14:paraId="0480AF89" w14:textId="77777777" w:rsidR="00271C2F" w:rsidRPr="00FC2996" w:rsidRDefault="00271C2F" w:rsidP="00F90B8F">
            <w:pPr>
              <w:ind w:firstLine="0"/>
              <w:rPr>
                <w:b/>
                <w:bCs/>
                <w:sz w:val="24"/>
                <w:szCs w:val="24"/>
                <w:lang w:val="es-ES"/>
              </w:rPr>
            </w:pPr>
            <w:r w:rsidRPr="00FC2996">
              <w:rPr>
                <w:b/>
                <w:bCs/>
                <w:sz w:val="24"/>
                <w:szCs w:val="24"/>
                <w:lang w:val="es-ES"/>
              </w:rPr>
              <w:t>Child IDP</w:t>
            </w:r>
          </w:p>
        </w:tc>
        <w:tc>
          <w:tcPr>
            <w:tcW w:w="2815" w:type="dxa"/>
            <w:shd w:val="clear" w:color="auto" w:fill="8DB3E2" w:themeFill="text2" w:themeFillTint="66"/>
            <w:vAlign w:val="center"/>
            <w:hideMark/>
          </w:tcPr>
          <w:p w14:paraId="57DACFE4" w14:textId="77777777" w:rsidR="00271C2F" w:rsidRPr="00FC2996" w:rsidRDefault="00271C2F" w:rsidP="00F90B8F">
            <w:pPr>
              <w:ind w:firstLine="0"/>
              <w:rPr>
                <w:b/>
                <w:bCs/>
                <w:sz w:val="24"/>
                <w:szCs w:val="24"/>
                <w:lang w:val="es-ES"/>
              </w:rPr>
            </w:pPr>
            <w:proofErr w:type="spellStart"/>
            <w:r w:rsidRPr="00FC2996">
              <w:rPr>
                <w:b/>
                <w:bCs/>
                <w:sz w:val="24"/>
                <w:szCs w:val="24"/>
                <w:lang w:val="es-ES"/>
              </w:rPr>
              <w:t>Amount</w:t>
            </w:r>
            <w:proofErr w:type="spellEnd"/>
          </w:p>
        </w:tc>
      </w:tr>
      <w:tr w:rsidR="00271C2F" w:rsidRPr="00FC2996" w14:paraId="4B26D071" w14:textId="77777777" w:rsidTr="00F90B8F">
        <w:trPr>
          <w:tblCellSpacing w:w="15" w:type="dxa"/>
        </w:trPr>
        <w:tc>
          <w:tcPr>
            <w:tcW w:w="2502" w:type="dxa"/>
            <w:shd w:val="clear" w:color="auto" w:fill="C6D9F1" w:themeFill="text2" w:themeFillTint="33"/>
            <w:vAlign w:val="center"/>
            <w:hideMark/>
          </w:tcPr>
          <w:p w14:paraId="70F318EE" w14:textId="77777777" w:rsidR="00271C2F" w:rsidRPr="00FC2996" w:rsidRDefault="00271C2F" w:rsidP="00F90B8F">
            <w:pPr>
              <w:ind w:firstLine="0"/>
              <w:rPr>
                <w:sz w:val="24"/>
                <w:szCs w:val="24"/>
                <w:lang w:val="es-ES"/>
              </w:rPr>
            </w:pPr>
            <w:r w:rsidRPr="00FC2996">
              <w:rPr>
                <w:sz w:val="24"/>
                <w:szCs w:val="24"/>
                <w:lang w:val="es-ES"/>
              </w:rPr>
              <w:t>IDP001NAN1234</w:t>
            </w:r>
          </w:p>
        </w:tc>
        <w:tc>
          <w:tcPr>
            <w:tcW w:w="2638" w:type="dxa"/>
            <w:shd w:val="clear" w:color="auto" w:fill="C6D9F1" w:themeFill="text2" w:themeFillTint="33"/>
            <w:vAlign w:val="center"/>
            <w:hideMark/>
          </w:tcPr>
          <w:p w14:paraId="39105F4B" w14:textId="77777777" w:rsidR="00271C2F" w:rsidRPr="00FC2996" w:rsidRDefault="00271C2F" w:rsidP="00F90B8F">
            <w:pPr>
              <w:ind w:firstLine="0"/>
              <w:rPr>
                <w:sz w:val="24"/>
                <w:szCs w:val="24"/>
                <w:lang w:val="es-ES"/>
              </w:rPr>
            </w:pPr>
            <w:r w:rsidRPr="00FC2996">
              <w:rPr>
                <w:sz w:val="24"/>
                <w:szCs w:val="24"/>
                <w:lang w:val="es-ES"/>
              </w:rPr>
              <w:t>IDP001NAN123401</w:t>
            </w:r>
          </w:p>
        </w:tc>
        <w:tc>
          <w:tcPr>
            <w:tcW w:w="2815" w:type="dxa"/>
            <w:shd w:val="clear" w:color="auto" w:fill="C6D9F1" w:themeFill="text2" w:themeFillTint="33"/>
            <w:vAlign w:val="center"/>
            <w:hideMark/>
          </w:tcPr>
          <w:p w14:paraId="442499A3" w14:textId="77777777" w:rsidR="00271C2F" w:rsidRPr="00FC2996" w:rsidRDefault="00271C2F" w:rsidP="00F90B8F">
            <w:pPr>
              <w:ind w:firstLine="0"/>
              <w:rPr>
                <w:sz w:val="24"/>
                <w:szCs w:val="24"/>
                <w:lang w:val="es-ES"/>
              </w:rPr>
            </w:pPr>
            <w:r w:rsidRPr="00FC2996">
              <w:rPr>
                <w:sz w:val="24"/>
                <w:szCs w:val="24"/>
                <w:lang w:val="es-ES"/>
              </w:rPr>
              <w:t>7,000,000</w:t>
            </w:r>
          </w:p>
        </w:tc>
      </w:tr>
      <w:tr w:rsidR="00271C2F" w:rsidRPr="00FC2996" w14:paraId="72F531EE" w14:textId="77777777" w:rsidTr="00F90B8F">
        <w:trPr>
          <w:tblCellSpacing w:w="15" w:type="dxa"/>
        </w:trPr>
        <w:tc>
          <w:tcPr>
            <w:tcW w:w="2502" w:type="dxa"/>
            <w:shd w:val="clear" w:color="auto" w:fill="C6D9F1" w:themeFill="text2" w:themeFillTint="33"/>
            <w:vAlign w:val="center"/>
            <w:hideMark/>
          </w:tcPr>
          <w:p w14:paraId="2B174ACE" w14:textId="77777777" w:rsidR="00271C2F" w:rsidRPr="00FC2996" w:rsidRDefault="00271C2F" w:rsidP="00F90B8F">
            <w:pPr>
              <w:ind w:firstLine="0"/>
              <w:rPr>
                <w:sz w:val="24"/>
                <w:szCs w:val="24"/>
                <w:lang w:val="es-ES"/>
              </w:rPr>
            </w:pPr>
            <w:r w:rsidRPr="00FC2996">
              <w:rPr>
                <w:sz w:val="24"/>
                <w:szCs w:val="24"/>
                <w:lang w:val="es-ES"/>
              </w:rPr>
              <w:t>IDP001NAN1234</w:t>
            </w:r>
          </w:p>
        </w:tc>
        <w:tc>
          <w:tcPr>
            <w:tcW w:w="2638" w:type="dxa"/>
            <w:shd w:val="clear" w:color="auto" w:fill="C6D9F1" w:themeFill="text2" w:themeFillTint="33"/>
            <w:vAlign w:val="center"/>
            <w:hideMark/>
          </w:tcPr>
          <w:p w14:paraId="379D8CD0" w14:textId="77777777" w:rsidR="00271C2F" w:rsidRPr="00FC2996" w:rsidRDefault="00271C2F" w:rsidP="00F90B8F">
            <w:pPr>
              <w:ind w:firstLine="0"/>
              <w:rPr>
                <w:sz w:val="24"/>
                <w:szCs w:val="24"/>
                <w:lang w:val="es-ES"/>
              </w:rPr>
            </w:pPr>
            <w:r w:rsidRPr="00FC2996">
              <w:rPr>
                <w:sz w:val="24"/>
                <w:szCs w:val="24"/>
                <w:lang w:val="es-ES"/>
              </w:rPr>
              <w:t>IDP001NAN123402</w:t>
            </w:r>
          </w:p>
        </w:tc>
        <w:tc>
          <w:tcPr>
            <w:tcW w:w="2815" w:type="dxa"/>
            <w:shd w:val="clear" w:color="auto" w:fill="C6D9F1" w:themeFill="text2" w:themeFillTint="33"/>
            <w:vAlign w:val="center"/>
            <w:hideMark/>
          </w:tcPr>
          <w:p w14:paraId="322FE872" w14:textId="77777777" w:rsidR="00271C2F" w:rsidRPr="00FC2996" w:rsidRDefault="00271C2F" w:rsidP="00F90B8F">
            <w:pPr>
              <w:ind w:firstLine="0"/>
              <w:rPr>
                <w:sz w:val="24"/>
                <w:szCs w:val="24"/>
                <w:lang w:val="es-ES"/>
              </w:rPr>
            </w:pPr>
            <w:r w:rsidRPr="00FC2996">
              <w:rPr>
                <w:sz w:val="24"/>
                <w:szCs w:val="24"/>
                <w:lang w:val="es-ES"/>
              </w:rPr>
              <w:t>3,000,000</w:t>
            </w:r>
          </w:p>
        </w:tc>
      </w:tr>
    </w:tbl>
    <w:p w14:paraId="43897378" w14:textId="77777777" w:rsidR="00271C2F" w:rsidRPr="00126C07" w:rsidRDefault="00271C2F" w:rsidP="00271C2F">
      <w:pPr>
        <w:ind w:firstLine="0"/>
        <w:rPr>
          <w:sz w:val="24"/>
          <w:szCs w:val="24"/>
          <w:lang w:val="en-IN"/>
        </w:rPr>
      </w:pPr>
    </w:p>
    <w:p w14:paraId="0B1F8DC0" w14:textId="77777777" w:rsidR="00271C2F" w:rsidRPr="00126C07" w:rsidRDefault="00271C2F" w:rsidP="00271C2F">
      <w:pPr>
        <w:ind w:firstLine="0"/>
        <w:rPr>
          <w:sz w:val="24"/>
          <w:szCs w:val="24"/>
          <w:lang w:val="en-IN"/>
        </w:rPr>
      </w:pPr>
    </w:p>
    <w:p w14:paraId="548DB958" w14:textId="5C42FA78" w:rsidR="00271C2F" w:rsidRPr="00E50E1F" w:rsidRDefault="00271C2F" w:rsidP="00271C2F">
      <w:pPr>
        <w:pStyle w:val="Heading3"/>
        <w:rPr>
          <w:lang w:val="en-IN"/>
        </w:rPr>
      </w:pPr>
      <w:bookmarkStart w:id="28" w:name="_Toc230691205"/>
      <w:bookmarkStart w:id="29" w:name="_Toc233119972"/>
      <w:r>
        <w:rPr>
          <w:lang w:val="en-IN"/>
        </w:rPr>
        <w:t xml:space="preserve">6.3.2 </w:t>
      </w:r>
      <w:r w:rsidRPr="00E50E1F">
        <w:rPr>
          <w:lang w:val="en-IN"/>
        </w:rPr>
        <w:t>First Day Processing</w:t>
      </w:r>
      <w:bookmarkEnd w:id="28"/>
      <w:bookmarkEnd w:id="29"/>
    </w:p>
    <w:p w14:paraId="5C0C4074" w14:textId="77777777" w:rsidR="00271C2F" w:rsidRDefault="00271C2F" w:rsidP="00271C2F">
      <w:pPr>
        <w:ind w:firstLine="0"/>
        <w:rPr>
          <w:b/>
          <w:bCs/>
          <w:sz w:val="24"/>
          <w:szCs w:val="24"/>
          <w:lang w:val="en-IN"/>
        </w:rPr>
      </w:pPr>
      <w:r w:rsidRPr="00E50E1F">
        <w:rPr>
          <w:b/>
          <w:bCs/>
          <w:sz w:val="24"/>
          <w:szCs w:val="24"/>
          <w:lang w:val="en-IN"/>
        </w:rPr>
        <w:t>1.</w:t>
      </w:r>
      <w:r>
        <w:rPr>
          <w:b/>
          <w:bCs/>
          <w:sz w:val="24"/>
          <w:szCs w:val="24"/>
          <w:lang w:val="en-IN"/>
        </w:rPr>
        <w:t xml:space="preserve"> Payment </w:t>
      </w:r>
      <w:r w:rsidRPr="00E50E1F">
        <w:rPr>
          <w:b/>
          <w:bCs/>
          <w:sz w:val="24"/>
          <w:szCs w:val="24"/>
          <w:lang w:val="en-IN"/>
        </w:rPr>
        <w:t>.txt File</w:t>
      </w:r>
    </w:p>
    <w:p w14:paraId="5D119A06" w14:textId="77777777" w:rsidR="00271C2F" w:rsidRPr="00E50E1F" w:rsidRDefault="00271C2F" w:rsidP="00271C2F">
      <w:pPr>
        <w:ind w:firstLine="0"/>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410"/>
        <w:gridCol w:w="1843"/>
      </w:tblGrid>
      <w:tr w:rsidR="00271C2F" w:rsidRPr="00EA1042" w14:paraId="0B4DDEA9" w14:textId="77777777" w:rsidTr="00F90B8F">
        <w:trPr>
          <w:tblHeader/>
          <w:tblCellSpacing w:w="15" w:type="dxa"/>
        </w:trPr>
        <w:tc>
          <w:tcPr>
            <w:tcW w:w="2218" w:type="dxa"/>
            <w:shd w:val="clear" w:color="auto" w:fill="8DB3E2" w:themeFill="text2" w:themeFillTint="66"/>
            <w:vAlign w:val="center"/>
            <w:hideMark/>
          </w:tcPr>
          <w:p w14:paraId="074ECA00" w14:textId="77777777" w:rsidR="00271C2F" w:rsidRPr="00EA1042" w:rsidRDefault="00271C2F" w:rsidP="00F90B8F">
            <w:pPr>
              <w:ind w:firstLine="0"/>
              <w:rPr>
                <w:b/>
                <w:bCs/>
                <w:sz w:val="24"/>
                <w:szCs w:val="24"/>
                <w:lang w:val="es-ES"/>
              </w:rPr>
            </w:pPr>
            <w:r w:rsidRPr="00EA1042">
              <w:rPr>
                <w:b/>
                <w:bCs/>
                <w:sz w:val="24"/>
                <w:szCs w:val="24"/>
                <w:lang w:val="es-ES"/>
              </w:rPr>
              <w:t>Payment Line</w:t>
            </w:r>
          </w:p>
        </w:tc>
        <w:tc>
          <w:tcPr>
            <w:tcW w:w="2380" w:type="dxa"/>
            <w:shd w:val="clear" w:color="auto" w:fill="8DB3E2" w:themeFill="text2" w:themeFillTint="66"/>
            <w:vAlign w:val="center"/>
            <w:hideMark/>
          </w:tcPr>
          <w:p w14:paraId="74A8121A" w14:textId="77777777" w:rsidR="00271C2F" w:rsidRPr="00EA1042" w:rsidRDefault="00271C2F" w:rsidP="00F90B8F">
            <w:pPr>
              <w:ind w:firstLine="0"/>
              <w:rPr>
                <w:b/>
                <w:bCs/>
                <w:sz w:val="24"/>
                <w:szCs w:val="24"/>
                <w:lang w:val="es-ES"/>
              </w:rPr>
            </w:pPr>
            <w:r w:rsidRPr="00EA1042">
              <w:rPr>
                <w:b/>
                <w:bCs/>
                <w:sz w:val="24"/>
                <w:szCs w:val="24"/>
                <w:lang w:val="es-ES"/>
              </w:rPr>
              <w:t>IDP</w:t>
            </w:r>
          </w:p>
        </w:tc>
        <w:tc>
          <w:tcPr>
            <w:tcW w:w="1798" w:type="dxa"/>
            <w:shd w:val="clear" w:color="auto" w:fill="8DB3E2" w:themeFill="text2" w:themeFillTint="66"/>
            <w:vAlign w:val="center"/>
            <w:hideMark/>
          </w:tcPr>
          <w:p w14:paraId="6ECB60CF" w14:textId="77777777" w:rsidR="00271C2F" w:rsidRPr="00EA1042" w:rsidRDefault="00271C2F" w:rsidP="00F90B8F">
            <w:pPr>
              <w:ind w:firstLine="0"/>
              <w:rPr>
                <w:b/>
                <w:bCs/>
                <w:sz w:val="24"/>
                <w:szCs w:val="24"/>
                <w:lang w:val="es-ES"/>
              </w:rPr>
            </w:pPr>
            <w:proofErr w:type="spellStart"/>
            <w:r w:rsidRPr="00EA1042">
              <w:rPr>
                <w:b/>
                <w:bCs/>
                <w:sz w:val="24"/>
                <w:szCs w:val="24"/>
                <w:lang w:val="es-ES"/>
              </w:rPr>
              <w:t>Amount</w:t>
            </w:r>
            <w:proofErr w:type="spellEnd"/>
          </w:p>
        </w:tc>
      </w:tr>
      <w:tr w:rsidR="00271C2F" w:rsidRPr="00EA1042" w14:paraId="6959A1C7" w14:textId="77777777" w:rsidTr="00F90B8F">
        <w:trPr>
          <w:tblCellSpacing w:w="15" w:type="dxa"/>
        </w:trPr>
        <w:tc>
          <w:tcPr>
            <w:tcW w:w="2218" w:type="dxa"/>
            <w:shd w:val="clear" w:color="auto" w:fill="C6D9F1" w:themeFill="text2" w:themeFillTint="33"/>
            <w:vAlign w:val="center"/>
            <w:hideMark/>
          </w:tcPr>
          <w:p w14:paraId="4563BDCE" w14:textId="77777777" w:rsidR="00271C2F" w:rsidRPr="00EA1042" w:rsidRDefault="00271C2F" w:rsidP="00F90B8F">
            <w:pPr>
              <w:ind w:firstLine="0"/>
              <w:rPr>
                <w:sz w:val="24"/>
                <w:szCs w:val="24"/>
                <w:lang w:val="es-ES"/>
              </w:rPr>
            </w:pPr>
            <w:r w:rsidRPr="00EA1042">
              <w:rPr>
                <w:sz w:val="24"/>
                <w:szCs w:val="24"/>
                <w:lang w:val="es-ES"/>
              </w:rPr>
              <w:t>Payment Line 1</w:t>
            </w:r>
          </w:p>
        </w:tc>
        <w:tc>
          <w:tcPr>
            <w:tcW w:w="2380" w:type="dxa"/>
            <w:shd w:val="clear" w:color="auto" w:fill="C6D9F1" w:themeFill="text2" w:themeFillTint="33"/>
            <w:vAlign w:val="center"/>
            <w:hideMark/>
          </w:tcPr>
          <w:p w14:paraId="1E755B75" w14:textId="77777777" w:rsidR="00271C2F" w:rsidRPr="00EA1042" w:rsidRDefault="00271C2F" w:rsidP="00F90B8F">
            <w:pPr>
              <w:ind w:firstLine="0"/>
              <w:rPr>
                <w:sz w:val="24"/>
                <w:szCs w:val="24"/>
                <w:lang w:val="es-ES"/>
              </w:rPr>
            </w:pPr>
            <w:r w:rsidRPr="00EA1042">
              <w:rPr>
                <w:sz w:val="24"/>
                <w:szCs w:val="24"/>
                <w:lang w:val="es-ES"/>
              </w:rPr>
              <w:t>IDP001NAN1234</w:t>
            </w:r>
          </w:p>
        </w:tc>
        <w:tc>
          <w:tcPr>
            <w:tcW w:w="1798" w:type="dxa"/>
            <w:shd w:val="clear" w:color="auto" w:fill="C6D9F1" w:themeFill="text2" w:themeFillTint="33"/>
            <w:vAlign w:val="center"/>
            <w:hideMark/>
          </w:tcPr>
          <w:p w14:paraId="17426642" w14:textId="77777777" w:rsidR="00271C2F" w:rsidRPr="00EA1042" w:rsidRDefault="00271C2F" w:rsidP="00F90B8F">
            <w:pPr>
              <w:ind w:firstLine="0"/>
              <w:rPr>
                <w:sz w:val="24"/>
                <w:szCs w:val="24"/>
                <w:lang w:val="es-ES"/>
              </w:rPr>
            </w:pPr>
            <w:r w:rsidRPr="00EA1042">
              <w:rPr>
                <w:sz w:val="24"/>
                <w:szCs w:val="24"/>
                <w:lang w:val="es-ES"/>
              </w:rPr>
              <w:t>7,000,000</w:t>
            </w:r>
          </w:p>
        </w:tc>
      </w:tr>
      <w:tr w:rsidR="00271C2F" w:rsidRPr="00EA1042" w14:paraId="37CCD552" w14:textId="77777777" w:rsidTr="00F90B8F">
        <w:trPr>
          <w:tblCellSpacing w:w="15" w:type="dxa"/>
        </w:trPr>
        <w:tc>
          <w:tcPr>
            <w:tcW w:w="2218" w:type="dxa"/>
            <w:shd w:val="clear" w:color="auto" w:fill="C6D9F1" w:themeFill="text2" w:themeFillTint="33"/>
            <w:vAlign w:val="center"/>
            <w:hideMark/>
          </w:tcPr>
          <w:p w14:paraId="2EA04B27" w14:textId="77777777" w:rsidR="00271C2F" w:rsidRPr="00EA1042" w:rsidRDefault="00271C2F" w:rsidP="00F90B8F">
            <w:pPr>
              <w:ind w:firstLine="0"/>
              <w:rPr>
                <w:sz w:val="24"/>
                <w:szCs w:val="24"/>
                <w:lang w:val="es-ES"/>
              </w:rPr>
            </w:pPr>
            <w:r w:rsidRPr="00EA1042">
              <w:rPr>
                <w:sz w:val="24"/>
                <w:szCs w:val="24"/>
                <w:lang w:val="es-ES"/>
              </w:rPr>
              <w:t>Payment Line 2</w:t>
            </w:r>
          </w:p>
        </w:tc>
        <w:tc>
          <w:tcPr>
            <w:tcW w:w="2380" w:type="dxa"/>
            <w:shd w:val="clear" w:color="auto" w:fill="C6D9F1" w:themeFill="text2" w:themeFillTint="33"/>
            <w:vAlign w:val="center"/>
            <w:hideMark/>
          </w:tcPr>
          <w:p w14:paraId="566FD44F" w14:textId="77777777" w:rsidR="00271C2F" w:rsidRPr="00EA1042" w:rsidRDefault="00271C2F" w:rsidP="00F90B8F">
            <w:pPr>
              <w:ind w:firstLine="0"/>
              <w:rPr>
                <w:sz w:val="24"/>
                <w:szCs w:val="24"/>
                <w:lang w:val="es-ES"/>
              </w:rPr>
            </w:pPr>
            <w:r w:rsidRPr="00EA1042">
              <w:rPr>
                <w:sz w:val="24"/>
                <w:szCs w:val="24"/>
                <w:lang w:val="es-ES"/>
              </w:rPr>
              <w:t>IDP001NAN1234</w:t>
            </w:r>
          </w:p>
        </w:tc>
        <w:tc>
          <w:tcPr>
            <w:tcW w:w="1798" w:type="dxa"/>
            <w:shd w:val="clear" w:color="auto" w:fill="C6D9F1" w:themeFill="text2" w:themeFillTint="33"/>
            <w:vAlign w:val="center"/>
            <w:hideMark/>
          </w:tcPr>
          <w:p w14:paraId="1B30BCEF" w14:textId="77777777" w:rsidR="00271C2F" w:rsidRPr="00EA1042" w:rsidRDefault="00271C2F" w:rsidP="00F90B8F">
            <w:pPr>
              <w:ind w:firstLine="0"/>
              <w:rPr>
                <w:sz w:val="24"/>
                <w:szCs w:val="24"/>
                <w:lang w:val="es-ES"/>
              </w:rPr>
            </w:pPr>
            <w:r w:rsidRPr="00EA1042">
              <w:rPr>
                <w:sz w:val="24"/>
                <w:szCs w:val="24"/>
                <w:lang w:val="es-ES"/>
              </w:rPr>
              <w:t>3,000,000</w:t>
            </w:r>
          </w:p>
        </w:tc>
      </w:tr>
    </w:tbl>
    <w:p w14:paraId="482082FB" w14:textId="77777777" w:rsidR="00271C2F" w:rsidRPr="00126C07" w:rsidRDefault="00271C2F" w:rsidP="00271C2F">
      <w:pPr>
        <w:ind w:firstLine="0"/>
        <w:rPr>
          <w:sz w:val="24"/>
          <w:szCs w:val="24"/>
          <w:lang w:val="es-ES"/>
        </w:rPr>
      </w:pPr>
    </w:p>
    <w:p w14:paraId="224DA902"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185972B1" w14:textId="77777777" w:rsidR="00271C2F" w:rsidRPr="00EA1042" w:rsidRDefault="00271C2F">
      <w:pPr>
        <w:numPr>
          <w:ilvl w:val="0"/>
          <w:numId w:val="70"/>
        </w:numPr>
        <w:rPr>
          <w:sz w:val="24"/>
          <w:szCs w:val="24"/>
          <w:lang w:val="en-IN"/>
        </w:rPr>
      </w:pPr>
      <w:r w:rsidRPr="00EA1042">
        <w:rPr>
          <w:sz w:val="24"/>
          <w:szCs w:val="24"/>
          <w:lang w:val="en-IN"/>
        </w:rPr>
        <w:t xml:space="preserve">Since OP cannot process a single payment amount greater than 7,000,000, OP internally splits the transaction for payment processing. </w:t>
      </w:r>
    </w:p>
    <w:p w14:paraId="3A91B649" w14:textId="77777777" w:rsidR="00271C2F" w:rsidRPr="00EA1042" w:rsidRDefault="00271C2F">
      <w:pPr>
        <w:numPr>
          <w:ilvl w:val="0"/>
          <w:numId w:val="70"/>
        </w:numPr>
        <w:rPr>
          <w:sz w:val="24"/>
          <w:szCs w:val="24"/>
          <w:lang w:val="en-IN"/>
        </w:rPr>
      </w:pPr>
      <w:r w:rsidRPr="00EA1042">
        <w:rPr>
          <w:sz w:val="24"/>
          <w:szCs w:val="24"/>
          <w:lang w:val="en-IN"/>
        </w:rPr>
        <w:t xml:space="preserve">In the .txt payment file, OP will generate multiple payment lines using the same original Parent/Main IDP. </w:t>
      </w:r>
    </w:p>
    <w:p w14:paraId="030ADB06" w14:textId="77777777" w:rsidR="00271C2F" w:rsidRDefault="00271C2F">
      <w:pPr>
        <w:numPr>
          <w:ilvl w:val="0"/>
          <w:numId w:val="70"/>
        </w:numPr>
        <w:rPr>
          <w:sz w:val="24"/>
          <w:szCs w:val="24"/>
          <w:lang w:val="en-IN"/>
        </w:rPr>
      </w:pPr>
      <w:r w:rsidRPr="00EA1042">
        <w:rPr>
          <w:sz w:val="24"/>
          <w:szCs w:val="24"/>
          <w:lang w:val="en-IN"/>
        </w:rPr>
        <w:t>Child IDPs will not appear in the .txt payment files.</w:t>
      </w:r>
    </w:p>
    <w:p w14:paraId="52813A1D" w14:textId="77777777" w:rsidR="00271C2F" w:rsidRDefault="00271C2F">
      <w:pPr>
        <w:numPr>
          <w:ilvl w:val="0"/>
          <w:numId w:val="70"/>
        </w:numPr>
        <w:rPr>
          <w:sz w:val="24"/>
          <w:szCs w:val="24"/>
          <w:lang w:val="en-IN"/>
        </w:rPr>
      </w:pPr>
      <w:r w:rsidRPr="00126C07">
        <w:rPr>
          <w:sz w:val="24"/>
          <w:szCs w:val="24"/>
          <w:lang w:val="en-IN"/>
        </w:rPr>
        <w:t xml:space="preserve">This </w:t>
      </w:r>
      <w:proofErr w:type="spellStart"/>
      <w:r w:rsidRPr="00126C07">
        <w:rPr>
          <w:sz w:val="24"/>
          <w:szCs w:val="24"/>
          <w:lang w:val="en-IN"/>
        </w:rPr>
        <w:t>behavior</w:t>
      </w:r>
      <w:proofErr w:type="spellEnd"/>
      <w:r w:rsidRPr="00126C07">
        <w:rPr>
          <w:sz w:val="24"/>
          <w:szCs w:val="24"/>
          <w:lang w:val="en-IN"/>
        </w:rPr>
        <w:t xml:space="preserve"> avoids impact to existing downstream reconciliation or merchant-side systems dependent on the current file structure.</w:t>
      </w:r>
    </w:p>
    <w:p w14:paraId="429F4893" w14:textId="77777777" w:rsidR="00271C2F" w:rsidRPr="00126C07" w:rsidRDefault="00271C2F">
      <w:pPr>
        <w:numPr>
          <w:ilvl w:val="0"/>
          <w:numId w:val="70"/>
        </w:numPr>
        <w:rPr>
          <w:sz w:val="24"/>
          <w:szCs w:val="24"/>
          <w:lang w:val="en-IN"/>
        </w:rPr>
      </w:pPr>
      <w:r w:rsidRPr="00B65822">
        <w:rPr>
          <w:sz w:val="24"/>
          <w:szCs w:val="24"/>
        </w:rPr>
        <w:t>This behavior will remain the same as the current Banco Chile split transaction implementation.</w:t>
      </w:r>
    </w:p>
    <w:p w14:paraId="73AFF84E" w14:textId="77777777" w:rsidR="00271C2F" w:rsidRPr="00126C07" w:rsidRDefault="00271C2F" w:rsidP="00271C2F">
      <w:pPr>
        <w:ind w:firstLine="0"/>
        <w:rPr>
          <w:sz w:val="24"/>
          <w:szCs w:val="24"/>
          <w:lang w:val="en-IN"/>
        </w:rPr>
      </w:pPr>
    </w:p>
    <w:p w14:paraId="40D5BE6C" w14:textId="77777777" w:rsidR="00271C2F" w:rsidRPr="00126C07" w:rsidRDefault="00271C2F" w:rsidP="00271C2F">
      <w:pPr>
        <w:ind w:firstLine="0"/>
        <w:rPr>
          <w:b/>
          <w:bCs/>
          <w:sz w:val="24"/>
          <w:szCs w:val="24"/>
          <w:lang w:val="en-IN"/>
        </w:rPr>
      </w:pPr>
      <w:r w:rsidRPr="00126C07">
        <w:rPr>
          <w:b/>
          <w:bCs/>
          <w:sz w:val="24"/>
          <w:szCs w:val="24"/>
          <w:lang w:val="en-IN"/>
        </w:rPr>
        <w:t>depositR1.csv</w:t>
      </w:r>
    </w:p>
    <w:p w14:paraId="62F71943" w14:textId="77777777" w:rsidR="00271C2F" w:rsidRPr="00126C07" w:rsidRDefault="00271C2F" w:rsidP="00271C2F">
      <w:pPr>
        <w:ind w:firstLine="0"/>
        <w:rPr>
          <w:sz w:val="24"/>
          <w:szCs w:val="24"/>
          <w:lang w:val="en-IN"/>
        </w:rPr>
      </w:pPr>
      <w:r w:rsidRPr="00126C07">
        <w:rPr>
          <w:sz w:val="24"/>
          <w:szCs w:val="24"/>
          <w:lang w:val="en-IN"/>
        </w:rPr>
        <w:t>This report shows the internal split child IDPs because OP processes them separately during payment execution.</w:t>
      </w:r>
    </w:p>
    <w:p w14:paraId="3C910BFD" w14:textId="77777777" w:rsidR="00271C2F" w:rsidRPr="00126C07" w:rsidRDefault="00271C2F" w:rsidP="00271C2F">
      <w:pPr>
        <w:ind w:firstLine="0"/>
        <w:rPr>
          <w:sz w:val="24"/>
          <w:szCs w:val="24"/>
          <w:lang w:val="es-ES"/>
        </w:rPr>
      </w:pPr>
      <w:proofErr w:type="spellStart"/>
      <w:r w:rsidRPr="00126C07">
        <w:rPr>
          <w:sz w:val="24"/>
          <w:szCs w:val="24"/>
          <w:lang w:val="es-ES"/>
        </w:rPr>
        <w:t>Example</w:t>
      </w:r>
      <w:proofErr w:type="spellEnd"/>
      <w:r w:rsidRPr="00126C07">
        <w:rPr>
          <w:sz w:val="24"/>
          <w:szCs w:val="24"/>
          <w:lang w:val="es-ES"/>
        </w:rPr>
        <w:t>:</w:t>
      </w:r>
    </w:p>
    <w:p w14:paraId="2385AAED" w14:textId="77777777" w:rsidR="00271C2F" w:rsidRPr="00126C07" w:rsidRDefault="00271C2F">
      <w:pPr>
        <w:numPr>
          <w:ilvl w:val="0"/>
          <w:numId w:val="71"/>
        </w:numPr>
        <w:rPr>
          <w:sz w:val="24"/>
          <w:szCs w:val="24"/>
          <w:lang w:val="es-ES"/>
        </w:rPr>
      </w:pPr>
      <w:r w:rsidRPr="00126C07">
        <w:rPr>
          <w:sz w:val="24"/>
          <w:szCs w:val="24"/>
          <w:lang w:val="es-ES"/>
        </w:rPr>
        <w:t xml:space="preserve">IDP001NAN123401 → 7,000,000 </w:t>
      </w:r>
    </w:p>
    <w:p w14:paraId="59FAFA8C" w14:textId="77777777" w:rsidR="00271C2F" w:rsidRPr="00126C07" w:rsidRDefault="00271C2F">
      <w:pPr>
        <w:numPr>
          <w:ilvl w:val="0"/>
          <w:numId w:val="71"/>
        </w:numPr>
        <w:rPr>
          <w:sz w:val="24"/>
          <w:szCs w:val="24"/>
          <w:lang w:val="es-ES"/>
        </w:rPr>
      </w:pPr>
      <w:r w:rsidRPr="00126C07">
        <w:rPr>
          <w:sz w:val="24"/>
          <w:szCs w:val="24"/>
          <w:lang w:val="es-ES"/>
        </w:rPr>
        <w:t xml:space="preserve">IDP001NAN123402 → 3,000,000 </w:t>
      </w:r>
    </w:p>
    <w:p w14:paraId="0C6AAC65" w14:textId="77777777" w:rsidR="00271C2F" w:rsidRPr="00126C07" w:rsidRDefault="00271C2F" w:rsidP="00271C2F">
      <w:pPr>
        <w:ind w:firstLine="0"/>
        <w:rPr>
          <w:sz w:val="24"/>
          <w:szCs w:val="24"/>
          <w:lang w:val="es-ES"/>
        </w:rPr>
      </w:pPr>
    </w:p>
    <w:p w14:paraId="736468DE"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6E18061B" w14:textId="77777777" w:rsidR="00271C2F" w:rsidRPr="00126C07" w:rsidRDefault="00271C2F">
      <w:pPr>
        <w:numPr>
          <w:ilvl w:val="0"/>
          <w:numId w:val="72"/>
        </w:numPr>
        <w:rPr>
          <w:sz w:val="24"/>
          <w:szCs w:val="24"/>
          <w:lang w:val="en-IN"/>
        </w:rPr>
      </w:pPr>
      <w:r w:rsidRPr="00126C07">
        <w:rPr>
          <w:sz w:val="24"/>
          <w:szCs w:val="24"/>
          <w:lang w:val="en-IN"/>
        </w:rPr>
        <w:lastRenderedPageBreak/>
        <w:t xml:space="preserve">OP generates separate payment instructions for each child IDP. </w:t>
      </w:r>
    </w:p>
    <w:p w14:paraId="2AAF2495" w14:textId="77777777" w:rsidR="00271C2F" w:rsidRPr="00126C07" w:rsidRDefault="00271C2F">
      <w:pPr>
        <w:numPr>
          <w:ilvl w:val="0"/>
          <w:numId w:val="72"/>
        </w:numPr>
        <w:rPr>
          <w:sz w:val="24"/>
          <w:szCs w:val="24"/>
          <w:lang w:val="en-IN"/>
        </w:rPr>
      </w:pPr>
      <w:r w:rsidRPr="00126C07">
        <w:rPr>
          <w:sz w:val="24"/>
          <w:szCs w:val="24"/>
          <w:lang w:val="en-IN"/>
        </w:rPr>
        <w:t xml:space="preserve">Each child IDP is processed independently during bank processing. </w:t>
      </w:r>
    </w:p>
    <w:p w14:paraId="1C1B3BD4" w14:textId="77777777" w:rsidR="00271C2F" w:rsidRPr="00126C07" w:rsidRDefault="00271C2F">
      <w:pPr>
        <w:numPr>
          <w:ilvl w:val="0"/>
          <w:numId w:val="72"/>
        </w:numPr>
        <w:rPr>
          <w:sz w:val="24"/>
          <w:szCs w:val="24"/>
          <w:lang w:val="en-IN"/>
        </w:rPr>
      </w:pPr>
      <w:r w:rsidRPr="00126C07">
        <w:rPr>
          <w:sz w:val="24"/>
          <w:szCs w:val="24"/>
          <w:lang w:val="en-IN"/>
        </w:rPr>
        <w:t>Therefore, split child IDPs are reflected in this report.</w:t>
      </w:r>
    </w:p>
    <w:p w14:paraId="5BD2E35E" w14:textId="77777777" w:rsidR="00271C2F" w:rsidRPr="00126C07" w:rsidRDefault="00271C2F" w:rsidP="00271C2F">
      <w:pPr>
        <w:ind w:firstLine="0"/>
        <w:rPr>
          <w:sz w:val="24"/>
          <w:szCs w:val="24"/>
          <w:lang w:val="en-IN"/>
        </w:rPr>
      </w:pPr>
    </w:p>
    <w:p w14:paraId="4469858F" w14:textId="77777777" w:rsidR="00271C2F" w:rsidRPr="00126C07" w:rsidRDefault="00271C2F" w:rsidP="00271C2F">
      <w:pPr>
        <w:ind w:firstLine="0"/>
        <w:rPr>
          <w:b/>
          <w:bCs/>
          <w:sz w:val="24"/>
          <w:szCs w:val="24"/>
          <w:lang w:val="en-IN"/>
        </w:rPr>
      </w:pPr>
      <w:r w:rsidRPr="00126C07">
        <w:rPr>
          <w:b/>
          <w:bCs/>
          <w:sz w:val="24"/>
          <w:szCs w:val="24"/>
          <w:lang w:val="en-IN"/>
        </w:rPr>
        <w:t>txnDetailsR2.csv</w:t>
      </w:r>
    </w:p>
    <w:p w14:paraId="1F3594D2" w14:textId="77777777" w:rsidR="00271C2F" w:rsidRPr="00126C07" w:rsidRDefault="00271C2F" w:rsidP="00271C2F">
      <w:pPr>
        <w:ind w:firstLine="0"/>
        <w:rPr>
          <w:sz w:val="24"/>
          <w:szCs w:val="24"/>
          <w:lang w:val="en-IN"/>
        </w:rPr>
      </w:pPr>
      <w:r w:rsidRPr="00126C07">
        <w:rPr>
          <w:sz w:val="24"/>
          <w:szCs w:val="24"/>
          <w:lang w:val="en-IN"/>
        </w:rPr>
        <w:t>This report continues showing the original parent IDP.</w:t>
      </w:r>
    </w:p>
    <w:p w14:paraId="659AF5E8" w14:textId="77777777" w:rsidR="00271C2F" w:rsidRPr="00126C07" w:rsidRDefault="00271C2F" w:rsidP="00271C2F">
      <w:pPr>
        <w:ind w:firstLine="0"/>
        <w:rPr>
          <w:sz w:val="24"/>
          <w:szCs w:val="24"/>
          <w:lang w:val="es-ES"/>
        </w:rPr>
      </w:pPr>
      <w:proofErr w:type="spellStart"/>
      <w:r w:rsidRPr="00126C07">
        <w:rPr>
          <w:sz w:val="24"/>
          <w:szCs w:val="24"/>
          <w:lang w:val="es-ES"/>
        </w:rPr>
        <w:t>Example</w:t>
      </w:r>
      <w:proofErr w:type="spellEnd"/>
      <w:r w:rsidRPr="00126C07">
        <w:rPr>
          <w:sz w:val="24"/>
          <w:szCs w:val="24"/>
          <w:lang w:val="es-ES"/>
        </w:rPr>
        <w:t>:</w:t>
      </w:r>
    </w:p>
    <w:p w14:paraId="04D8B946" w14:textId="77777777" w:rsidR="00271C2F" w:rsidRPr="00126C07" w:rsidRDefault="00271C2F">
      <w:pPr>
        <w:numPr>
          <w:ilvl w:val="0"/>
          <w:numId w:val="73"/>
        </w:numPr>
        <w:rPr>
          <w:sz w:val="24"/>
          <w:szCs w:val="24"/>
          <w:lang w:val="es-ES"/>
        </w:rPr>
      </w:pPr>
      <w:r w:rsidRPr="00126C07">
        <w:rPr>
          <w:sz w:val="24"/>
          <w:szCs w:val="24"/>
          <w:lang w:val="es-ES"/>
        </w:rPr>
        <w:t xml:space="preserve">IDP001NAN1234 → 10,000,000 </w:t>
      </w:r>
    </w:p>
    <w:p w14:paraId="09486CCD"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3A82BB0E" w14:textId="77777777" w:rsidR="00271C2F" w:rsidRPr="00126C07" w:rsidRDefault="00271C2F">
      <w:pPr>
        <w:numPr>
          <w:ilvl w:val="0"/>
          <w:numId w:val="74"/>
        </w:numPr>
        <w:rPr>
          <w:sz w:val="24"/>
          <w:szCs w:val="24"/>
          <w:lang w:val="en-IN"/>
        </w:rPr>
      </w:pPr>
      <w:r w:rsidRPr="00126C07">
        <w:rPr>
          <w:sz w:val="24"/>
          <w:szCs w:val="24"/>
          <w:lang w:val="en-IN"/>
        </w:rPr>
        <w:t xml:space="preserve">At this stage, final payment execution status is not yet consolidated. </w:t>
      </w:r>
    </w:p>
    <w:p w14:paraId="444EE5F9" w14:textId="77777777" w:rsidR="00271C2F" w:rsidRPr="00126C07" w:rsidRDefault="00271C2F">
      <w:pPr>
        <w:numPr>
          <w:ilvl w:val="0"/>
          <w:numId w:val="74"/>
        </w:numPr>
        <w:rPr>
          <w:sz w:val="24"/>
          <w:szCs w:val="24"/>
          <w:lang w:val="en-IN"/>
        </w:rPr>
      </w:pPr>
      <w:r w:rsidRPr="00126C07">
        <w:rPr>
          <w:sz w:val="24"/>
          <w:szCs w:val="24"/>
          <w:lang w:val="en-IN"/>
        </w:rPr>
        <w:t xml:space="preserve">Therefore, reporting still reflects the original merchant IDP instead of child IDPs. </w:t>
      </w:r>
    </w:p>
    <w:p w14:paraId="21D94BCA" w14:textId="77777777" w:rsidR="00271C2F" w:rsidRPr="00126C07" w:rsidRDefault="00271C2F">
      <w:pPr>
        <w:numPr>
          <w:ilvl w:val="0"/>
          <w:numId w:val="74"/>
        </w:numPr>
        <w:rPr>
          <w:sz w:val="24"/>
          <w:szCs w:val="24"/>
          <w:lang w:val="en-IN"/>
        </w:rPr>
      </w:pPr>
      <w:r w:rsidRPr="00126C07">
        <w:rPr>
          <w:sz w:val="24"/>
          <w:szCs w:val="24"/>
          <w:lang w:val="en-IN"/>
        </w:rPr>
        <w:t>This maintains consistency with the merchant’s original request during interim processing.</w:t>
      </w:r>
    </w:p>
    <w:p w14:paraId="283D3F0E" w14:textId="77777777" w:rsidR="00271C2F" w:rsidRPr="00126C07" w:rsidRDefault="00271C2F" w:rsidP="00271C2F">
      <w:pPr>
        <w:ind w:firstLine="0"/>
        <w:rPr>
          <w:sz w:val="24"/>
          <w:szCs w:val="24"/>
          <w:lang w:val="en-IN"/>
        </w:rPr>
      </w:pPr>
    </w:p>
    <w:p w14:paraId="50A8B82E" w14:textId="7413E81A" w:rsidR="00271C2F" w:rsidRPr="00FF0E2D" w:rsidRDefault="00271C2F" w:rsidP="00271C2F">
      <w:pPr>
        <w:pStyle w:val="Heading3"/>
        <w:rPr>
          <w:lang w:val="en-IN"/>
        </w:rPr>
      </w:pPr>
      <w:bookmarkStart w:id="30" w:name="_Toc230691206"/>
      <w:bookmarkStart w:id="31" w:name="_Toc233119973"/>
      <w:r>
        <w:rPr>
          <w:lang w:val="en-IN"/>
        </w:rPr>
        <w:t xml:space="preserve">6.3.3 </w:t>
      </w:r>
      <w:r w:rsidRPr="00FF0E2D">
        <w:rPr>
          <w:lang w:val="en-IN"/>
        </w:rPr>
        <w:t>Payment Execution Result</w:t>
      </w:r>
      <w:bookmarkEnd w:id="30"/>
      <w:bookmarkEnd w:id="31"/>
    </w:p>
    <w:p w14:paraId="73AE8A1C" w14:textId="77777777" w:rsidR="00271C2F" w:rsidRPr="00FF0E2D" w:rsidRDefault="00271C2F" w:rsidP="00271C2F">
      <w:pPr>
        <w:ind w:firstLine="0"/>
        <w:rPr>
          <w:sz w:val="24"/>
          <w:szCs w:val="24"/>
          <w:lang w:val="en-IN"/>
        </w:rPr>
      </w:pPr>
      <w:r w:rsidRPr="00FF0E2D">
        <w:rPr>
          <w:sz w:val="24"/>
          <w:szCs w:val="24"/>
          <w:lang w:val="en-IN"/>
        </w:rPr>
        <w:t>While making actual payments:</w:t>
      </w:r>
    </w:p>
    <w:p w14:paraId="09F5465E" w14:textId="77777777" w:rsidR="00271C2F" w:rsidRPr="00126C07" w:rsidRDefault="00271C2F">
      <w:pPr>
        <w:numPr>
          <w:ilvl w:val="0"/>
          <w:numId w:val="75"/>
        </w:numPr>
        <w:rPr>
          <w:sz w:val="24"/>
          <w:szCs w:val="24"/>
          <w:lang w:val="es-ES"/>
        </w:rPr>
      </w:pPr>
      <w:r w:rsidRPr="00126C07">
        <w:rPr>
          <w:sz w:val="24"/>
          <w:szCs w:val="24"/>
          <w:lang w:val="es-ES"/>
        </w:rPr>
        <w:t xml:space="preserve">IDP001NAN123401 → 7,000,000 → PAGADO </w:t>
      </w:r>
    </w:p>
    <w:p w14:paraId="219930BC" w14:textId="77777777" w:rsidR="00271C2F" w:rsidRPr="00126C07" w:rsidRDefault="00271C2F">
      <w:pPr>
        <w:numPr>
          <w:ilvl w:val="0"/>
          <w:numId w:val="75"/>
        </w:numPr>
        <w:rPr>
          <w:sz w:val="24"/>
          <w:szCs w:val="24"/>
          <w:lang w:val="es-ES"/>
        </w:rPr>
      </w:pPr>
      <w:r w:rsidRPr="00126C07">
        <w:rPr>
          <w:sz w:val="24"/>
          <w:szCs w:val="24"/>
          <w:lang w:val="es-ES"/>
        </w:rPr>
        <w:t xml:space="preserve">IDP001NAN123402 → 3,000,000 → RECHAZADO </w:t>
      </w:r>
    </w:p>
    <w:p w14:paraId="0CEF52B3" w14:textId="77777777" w:rsidR="00271C2F" w:rsidRDefault="00271C2F" w:rsidP="00271C2F">
      <w:pPr>
        <w:ind w:firstLine="0"/>
        <w:rPr>
          <w:sz w:val="24"/>
          <w:szCs w:val="24"/>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10"/>
        <w:gridCol w:w="1418"/>
        <w:gridCol w:w="2263"/>
      </w:tblGrid>
      <w:tr w:rsidR="00271C2F" w:rsidRPr="00054F07" w14:paraId="670DE8BC" w14:textId="77777777" w:rsidTr="00F90B8F">
        <w:trPr>
          <w:tblHeader/>
          <w:tblCellSpacing w:w="15" w:type="dxa"/>
        </w:trPr>
        <w:tc>
          <w:tcPr>
            <w:tcW w:w="2365" w:type="dxa"/>
            <w:shd w:val="clear" w:color="auto" w:fill="8DB3E2" w:themeFill="text2" w:themeFillTint="66"/>
            <w:vAlign w:val="center"/>
            <w:hideMark/>
          </w:tcPr>
          <w:p w14:paraId="54444B8F" w14:textId="77777777" w:rsidR="00271C2F" w:rsidRPr="00054F07" w:rsidRDefault="00271C2F" w:rsidP="00F90B8F">
            <w:pPr>
              <w:ind w:firstLine="0"/>
              <w:rPr>
                <w:b/>
                <w:bCs/>
                <w:sz w:val="24"/>
                <w:szCs w:val="24"/>
                <w:lang w:val="es-ES"/>
              </w:rPr>
            </w:pPr>
            <w:r w:rsidRPr="00054F07">
              <w:rPr>
                <w:b/>
                <w:bCs/>
                <w:sz w:val="24"/>
                <w:szCs w:val="24"/>
                <w:lang w:val="es-ES"/>
              </w:rPr>
              <w:t>Child IDP</w:t>
            </w:r>
          </w:p>
        </w:tc>
        <w:tc>
          <w:tcPr>
            <w:tcW w:w="1388" w:type="dxa"/>
            <w:shd w:val="clear" w:color="auto" w:fill="8DB3E2" w:themeFill="text2" w:themeFillTint="66"/>
            <w:vAlign w:val="center"/>
            <w:hideMark/>
          </w:tcPr>
          <w:p w14:paraId="5B137F12" w14:textId="77777777" w:rsidR="00271C2F" w:rsidRPr="00054F07" w:rsidRDefault="00271C2F" w:rsidP="00F90B8F">
            <w:pPr>
              <w:ind w:firstLine="0"/>
              <w:rPr>
                <w:b/>
                <w:bCs/>
                <w:sz w:val="24"/>
                <w:szCs w:val="24"/>
                <w:lang w:val="es-ES"/>
              </w:rPr>
            </w:pPr>
            <w:proofErr w:type="spellStart"/>
            <w:r w:rsidRPr="00054F07">
              <w:rPr>
                <w:b/>
                <w:bCs/>
                <w:sz w:val="24"/>
                <w:szCs w:val="24"/>
                <w:lang w:val="es-ES"/>
              </w:rPr>
              <w:t>Amount</w:t>
            </w:r>
            <w:proofErr w:type="spellEnd"/>
          </w:p>
        </w:tc>
        <w:tc>
          <w:tcPr>
            <w:tcW w:w="2218" w:type="dxa"/>
            <w:shd w:val="clear" w:color="auto" w:fill="8DB3E2" w:themeFill="text2" w:themeFillTint="66"/>
            <w:vAlign w:val="center"/>
            <w:hideMark/>
          </w:tcPr>
          <w:p w14:paraId="15FEB261" w14:textId="77777777" w:rsidR="00271C2F" w:rsidRPr="00054F07" w:rsidRDefault="00271C2F" w:rsidP="00F90B8F">
            <w:pPr>
              <w:ind w:firstLine="0"/>
              <w:rPr>
                <w:b/>
                <w:bCs/>
                <w:sz w:val="24"/>
                <w:szCs w:val="24"/>
                <w:lang w:val="es-ES"/>
              </w:rPr>
            </w:pPr>
            <w:proofErr w:type="gramStart"/>
            <w:r w:rsidRPr="00054F07">
              <w:rPr>
                <w:b/>
                <w:bCs/>
                <w:sz w:val="24"/>
                <w:szCs w:val="24"/>
                <w:lang w:val="es-ES"/>
              </w:rPr>
              <w:t>Status</w:t>
            </w:r>
            <w:proofErr w:type="gramEnd"/>
          </w:p>
        </w:tc>
      </w:tr>
      <w:tr w:rsidR="00271C2F" w:rsidRPr="00054F07" w14:paraId="67D80210" w14:textId="77777777" w:rsidTr="00F90B8F">
        <w:trPr>
          <w:tblCellSpacing w:w="15" w:type="dxa"/>
        </w:trPr>
        <w:tc>
          <w:tcPr>
            <w:tcW w:w="2365" w:type="dxa"/>
            <w:shd w:val="clear" w:color="auto" w:fill="C6D9F1" w:themeFill="text2" w:themeFillTint="33"/>
            <w:vAlign w:val="center"/>
            <w:hideMark/>
          </w:tcPr>
          <w:p w14:paraId="1BA668AA" w14:textId="77777777" w:rsidR="00271C2F" w:rsidRPr="00054F07" w:rsidRDefault="00271C2F" w:rsidP="00F90B8F">
            <w:pPr>
              <w:ind w:firstLine="0"/>
              <w:rPr>
                <w:sz w:val="24"/>
                <w:szCs w:val="24"/>
                <w:lang w:val="es-ES"/>
              </w:rPr>
            </w:pPr>
            <w:r w:rsidRPr="00054F07">
              <w:rPr>
                <w:sz w:val="24"/>
                <w:szCs w:val="24"/>
                <w:lang w:val="es-ES"/>
              </w:rPr>
              <w:t>IDP001NAN123401</w:t>
            </w:r>
          </w:p>
        </w:tc>
        <w:tc>
          <w:tcPr>
            <w:tcW w:w="1388" w:type="dxa"/>
            <w:shd w:val="clear" w:color="auto" w:fill="C6D9F1" w:themeFill="text2" w:themeFillTint="33"/>
            <w:vAlign w:val="center"/>
            <w:hideMark/>
          </w:tcPr>
          <w:p w14:paraId="5A09F89B" w14:textId="77777777" w:rsidR="00271C2F" w:rsidRPr="00054F07" w:rsidRDefault="00271C2F" w:rsidP="00F90B8F">
            <w:pPr>
              <w:ind w:firstLine="0"/>
              <w:rPr>
                <w:sz w:val="24"/>
                <w:szCs w:val="24"/>
                <w:lang w:val="es-ES"/>
              </w:rPr>
            </w:pPr>
            <w:r w:rsidRPr="00054F07">
              <w:rPr>
                <w:sz w:val="24"/>
                <w:szCs w:val="24"/>
                <w:lang w:val="es-ES"/>
              </w:rPr>
              <w:t>7,000,000</w:t>
            </w:r>
          </w:p>
        </w:tc>
        <w:tc>
          <w:tcPr>
            <w:tcW w:w="2218" w:type="dxa"/>
            <w:shd w:val="clear" w:color="auto" w:fill="C6D9F1" w:themeFill="text2" w:themeFillTint="33"/>
            <w:vAlign w:val="center"/>
            <w:hideMark/>
          </w:tcPr>
          <w:p w14:paraId="4B932AA6" w14:textId="77777777" w:rsidR="00271C2F" w:rsidRPr="00054F07" w:rsidRDefault="00271C2F" w:rsidP="00F90B8F">
            <w:pPr>
              <w:ind w:firstLine="0"/>
              <w:rPr>
                <w:sz w:val="24"/>
                <w:szCs w:val="24"/>
                <w:lang w:val="es-ES"/>
              </w:rPr>
            </w:pPr>
            <w:r w:rsidRPr="00054F07">
              <w:rPr>
                <w:sz w:val="24"/>
                <w:szCs w:val="24"/>
                <w:lang w:val="es-ES"/>
              </w:rPr>
              <w:t>PAGADO</w:t>
            </w:r>
          </w:p>
        </w:tc>
      </w:tr>
      <w:tr w:rsidR="00271C2F" w:rsidRPr="00054F07" w14:paraId="68DE820E" w14:textId="77777777" w:rsidTr="00F90B8F">
        <w:trPr>
          <w:tblCellSpacing w:w="15" w:type="dxa"/>
        </w:trPr>
        <w:tc>
          <w:tcPr>
            <w:tcW w:w="2365" w:type="dxa"/>
            <w:shd w:val="clear" w:color="auto" w:fill="C6D9F1" w:themeFill="text2" w:themeFillTint="33"/>
            <w:vAlign w:val="center"/>
            <w:hideMark/>
          </w:tcPr>
          <w:p w14:paraId="64D3FEE5" w14:textId="77777777" w:rsidR="00271C2F" w:rsidRPr="00054F07" w:rsidRDefault="00271C2F" w:rsidP="00F90B8F">
            <w:pPr>
              <w:ind w:firstLine="0"/>
              <w:rPr>
                <w:sz w:val="24"/>
                <w:szCs w:val="24"/>
                <w:lang w:val="es-ES"/>
              </w:rPr>
            </w:pPr>
            <w:r w:rsidRPr="00054F07">
              <w:rPr>
                <w:sz w:val="24"/>
                <w:szCs w:val="24"/>
                <w:lang w:val="es-ES"/>
              </w:rPr>
              <w:t>IDP001NAN123402</w:t>
            </w:r>
          </w:p>
        </w:tc>
        <w:tc>
          <w:tcPr>
            <w:tcW w:w="1388" w:type="dxa"/>
            <w:shd w:val="clear" w:color="auto" w:fill="C6D9F1" w:themeFill="text2" w:themeFillTint="33"/>
            <w:vAlign w:val="center"/>
            <w:hideMark/>
          </w:tcPr>
          <w:p w14:paraId="33E6844A" w14:textId="77777777" w:rsidR="00271C2F" w:rsidRPr="00054F07" w:rsidRDefault="00271C2F" w:rsidP="00F90B8F">
            <w:pPr>
              <w:ind w:firstLine="0"/>
              <w:rPr>
                <w:sz w:val="24"/>
                <w:szCs w:val="24"/>
                <w:lang w:val="es-ES"/>
              </w:rPr>
            </w:pPr>
            <w:r w:rsidRPr="00054F07">
              <w:rPr>
                <w:sz w:val="24"/>
                <w:szCs w:val="24"/>
                <w:lang w:val="es-ES"/>
              </w:rPr>
              <w:t>3,000,000</w:t>
            </w:r>
          </w:p>
        </w:tc>
        <w:tc>
          <w:tcPr>
            <w:tcW w:w="2218" w:type="dxa"/>
            <w:shd w:val="clear" w:color="auto" w:fill="C6D9F1" w:themeFill="text2" w:themeFillTint="33"/>
            <w:vAlign w:val="center"/>
            <w:hideMark/>
          </w:tcPr>
          <w:p w14:paraId="2D6DD058" w14:textId="77777777" w:rsidR="00271C2F" w:rsidRPr="00054F07" w:rsidRDefault="00271C2F" w:rsidP="00F90B8F">
            <w:pPr>
              <w:ind w:firstLine="0"/>
              <w:rPr>
                <w:sz w:val="24"/>
                <w:szCs w:val="24"/>
                <w:lang w:val="es-ES"/>
              </w:rPr>
            </w:pPr>
            <w:r w:rsidRPr="00054F07">
              <w:rPr>
                <w:sz w:val="24"/>
                <w:szCs w:val="24"/>
                <w:lang w:val="es-ES"/>
              </w:rPr>
              <w:t>RECHAZADO</w:t>
            </w:r>
          </w:p>
        </w:tc>
      </w:tr>
    </w:tbl>
    <w:p w14:paraId="3B3034DE" w14:textId="77777777" w:rsidR="00271C2F" w:rsidRDefault="00271C2F" w:rsidP="00271C2F">
      <w:pPr>
        <w:ind w:firstLine="0"/>
        <w:rPr>
          <w:sz w:val="24"/>
          <w:szCs w:val="24"/>
          <w:lang w:val="es-ES"/>
        </w:rPr>
      </w:pPr>
    </w:p>
    <w:p w14:paraId="43690410"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2ECDA45E" w14:textId="77777777" w:rsidR="00271C2F" w:rsidRPr="00126C07" w:rsidRDefault="00271C2F">
      <w:pPr>
        <w:numPr>
          <w:ilvl w:val="0"/>
          <w:numId w:val="76"/>
        </w:numPr>
        <w:rPr>
          <w:sz w:val="24"/>
          <w:szCs w:val="24"/>
          <w:lang w:val="en-IN"/>
        </w:rPr>
      </w:pPr>
      <w:r w:rsidRPr="00126C07">
        <w:rPr>
          <w:sz w:val="24"/>
          <w:szCs w:val="24"/>
          <w:lang w:val="en-IN"/>
        </w:rPr>
        <w:t xml:space="preserve">First child IDP was successfully processed and paid. </w:t>
      </w:r>
    </w:p>
    <w:p w14:paraId="222779B9" w14:textId="77777777" w:rsidR="00271C2F" w:rsidRPr="00126C07" w:rsidRDefault="00271C2F">
      <w:pPr>
        <w:numPr>
          <w:ilvl w:val="0"/>
          <w:numId w:val="76"/>
        </w:numPr>
        <w:rPr>
          <w:sz w:val="24"/>
          <w:szCs w:val="24"/>
          <w:lang w:val="en-IN"/>
        </w:rPr>
      </w:pPr>
      <w:r w:rsidRPr="00126C07">
        <w:rPr>
          <w:sz w:val="24"/>
          <w:szCs w:val="24"/>
          <w:lang w:val="en-IN"/>
        </w:rPr>
        <w:t xml:space="preserve">Second child IDP failed during payment processing. </w:t>
      </w:r>
    </w:p>
    <w:p w14:paraId="5F75844C" w14:textId="77777777" w:rsidR="00271C2F" w:rsidRPr="00126C07" w:rsidRDefault="00271C2F">
      <w:pPr>
        <w:numPr>
          <w:ilvl w:val="0"/>
          <w:numId w:val="76"/>
        </w:numPr>
        <w:rPr>
          <w:sz w:val="24"/>
          <w:szCs w:val="24"/>
          <w:lang w:val="en-IN"/>
        </w:rPr>
      </w:pPr>
      <w:r w:rsidRPr="00126C07">
        <w:rPr>
          <w:sz w:val="24"/>
          <w:szCs w:val="24"/>
          <w:lang w:val="en-IN"/>
        </w:rPr>
        <w:t xml:space="preserve">This creates a partial success scenario where only part of the original 10M IDP was deposited successfully. </w:t>
      </w:r>
    </w:p>
    <w:p w14:paraId="3A614C80" w14:textId="77777777" w:rsidR="00271C2F" w:rsidRPr="00FF0E2D" w:rsidRDefault="00271C2F" w:rsidP="00271C2F">
      <w:pPr>
        <w:ind w:firstLine="0"/>
        <w:rPr>
          <w:sz w:val="24"/>
          <w:szCs w:val="24"/>
          <w:lang w:val="en-IN"/>
        </w:rPr>
      </w:pPr>
    </w:p>
    <w:p w14:paraId="41C08BC3" w14:textId="77777777" w:rsidR="00271C2F" w:rsidRPr="00126C07" w:rsidRDefault="00271C2F" w:rsidP="00271C2F">
      <w:pPr>
        <w:ind w:firstLine="0"/>
        <w:rPr>
          <w:sz w:val="24"/>
          <w:szCs w:val="24"/>
          <w:lang w:val="en-IN"/>
        </w:rPr>
      </w:pPr>
      <w:r w:rsidRPr="00126C07">
        <w:rPr>
          <w:sz w:val="24"/>
          <w:szCs w:val="24"/>
          <w:lang w:val="en-IN"/>
        </w:rPr>
        <w:t xml:space="preserve">Actual successful payment: 7M </w:t>
      </w:r>
    </w:p>
    <w:p w14:paraId="12BE99B3" w14:textId="77777777" w:rsidR="00271C2F" w:rsidRDefault="00271C2F" w:rsidP="00271C2F">
      <w:pPr>
        <w:ind w:firstLine="0"/>
        <w:rPr>
          <w:sz w:val="24"/>
          <w:szCs w:val="24"/>
          <w:lang w:val="en-IN"/>
        </w:rPr>
      </w:pPr>
      <w:r w:rsidRPr="00126C07">
        <w:rPr>
          <w:sz w:val="24"/>
          <w:szCs w:val="24"/>
          <w:lang w:val="en-IN"/>
        </w:rPr>
        <w:t xml:space="preserve">Failed payment: 3M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559"/>
      </w:tblGrid>
      <w:tr w:rsidR="00271C2F" w:rsidRPr="00FF3B15" w14:paraId="310589B2" w14:textId="77777777" w:rsidTr="00F90B8F">
        <w:trPr>
          <w:tblHeader/>
          <w:tblCellSpacing w:w="15" w:type="dxa"/>
        </w:trPr>
        <w:tc>
          <w:tcPr>
            <w:tcW w:w="2644" w:type="dxa"/>
            <w:shd w:val="clear" w:color="auto" w:fill="8DB3E2" w:themeFill="text2" w:themeFillTint="66"/>
            <w:vAlign w:val="center"/>
            <w:hideMark/>
          </w:tcPr>
          <w:p w14:paraId="351B240C" w14:textId="77777777" w:rsidR="00271C2F" w:rsidRPr="00FF3B15" w:rsidRDefault="00271C2F" w:rsidP="00F90B8F">
            <w:pPr>
              <w:ind w:firstLine="0"/>
              <w:rPr>
                <w:b/>
                <w:bCs/>
                <w:sz w:val="24"/>
                <w:szCs w:val="24"/>
                <w:lang w:val="es-ES"/>
              </w:rPr>
            </w:pPr>
            <w:proofErr w:type="spellStart"/>
            <w:r w:rsidRPr="00FF3B15">
              <w:rPr>
                <w:b/>
                <w:bCs/>
                <w:sz w:val="24"/>
                <w:szCs w:val="24"/>
                <w:lang w:val="es-ES"/>
              </w:rPr>
              <w:lastRenderedPageBreak/>
              <w:t>Result</w:t>
            </w:r>
            <w:proofErr w:type="spellEnd"/>
            <w:r w:rsidRPr="00FF3B15">
              <w:rPr>
                <w:b/>
                <w:bCs/>
                <w:sz w:val="24"/>
                <w:szCs w:val="24"/>
                <w:lang w:val="es-ES"/>
              </w:rPr>
              <w:t xml:space="preserve"> </w:t>
            </w:r>
            <w:proofErr w:type="spellStart"/>
            <w:r w:rsidRPr="00FF3B15">
              <w:rPr>
                <w:b/>
                <w:bCs/>
                <w:sz w:val="24"/>
                <w:szCs w:val="24"/>
                <w:lang w:val="es-ES"/>
              </w:rPr>
              <w:t>Type</w:t>
            </w:r>
            <w:proofErr w:type="spellEnd"/>
          </w:p>
        </w:tc>
        <w:tc>
          <w:tcPr>
            <w:tcW w:w="1514" w:type="dxa"/>
            <w:shd w:val="clear" w:color="auto" w:fill="8DB3E2" w:themeFill="text2" w:themeFillTint="66"/>
            <w:vAlign w:val="center"/>
            <w:hideMark/>
          </w:tcPr>
          <w:p w14:paraId="6D42A6CA" w14:textId="77777777" w:rsidR="00271C2F" w:rsidRPr="00FF3B15" w:rsidRDefault="00271C2F" w:rsidP="00F90B8F">
            <w:pPr>
              <w:ind w:firstLine="0"/>
              <w:rPr>
                <w:b/>
                <w:bCs/>
                <w:sz w:val="24"/>
                <w:szCs w:val="24"/>
                <w:lang w:val="es-ES"/>
              </w:rPr>
            </w:pPr>
            <w:proofErr w:type="spellStart"/>
            <w:r w:rsidRPr="00FF3B15">
              <w:rPr>
                <w:b/>
                <w:bCs/>
                <w:sz w:val="24"/>
                <w:szCs w:val="24"/>
                <w:lang w:val="es-ES"/>
              </w:rPr>
              <w:t>Amount</w:t>
            </w:r>
            <w:proofErr w:type="spellEnd"/>
          </w:p>
        </w:tc>
      </w:tr>
      <w:tr w:rsidR="00271C2F" w:rsidRPr="00FF3B15" w14:paraId="0E255CA9" w14:textId="77777777" w:rsidTr="00F90B8F">
        <w:trPr>
          <w:tblCellSpacing w:w="15" w:type="dxa"/>
        </w:trPr>
        <w:tc>
          <w:tcPr>
            <w:tcW w:w="2644" w:type="dxa"/>
            <w:shd w:val="clear" w:color="auto" w:fill="C6D9F1" w:themeFill="text2" w:themeFillTint="33"/>
            <w:vAlign w:val="center"/>
            <w:hideMark/>
          </w:tcPr>
          <w:p w14:paraId="3C80444F" w14:textId="77777777" w:rsidR="00271C2F" w:rsidRPr="00FF3B15" w:rsidRDefault="00271C2F" w:rsidP="00F90B8F">
            <w:pPr>
              <w:ind w:firstLine="0"/>
              <w:rPr>
                <w:sz w:val="24"/>
                <w:szCs w:val="24"/>
                <w:lang w:val="es-ES"/>
              </w:rPr>
            </w:pPr>
            <w:proofErr w:type="spellStart"/>
            <w:r w:rsidRPr="00FF3B15">
              <w:rPr>
                <w:sz w:val="24"/>
                <w:szCs w:val="24"/>
                <w:lang w:val="es-ES"/>
              </w:rPr>
              <w:t>Successfully</w:t>
            </w:r>
            <w:proofErr w:type="spellEnd"/>
            <w:r w:rsidRPr="00FF3B15">
              <w:rPr>
                <w:sz w:val="24"/>
                <w:szCs w:val="24"/>
                <w:lang w:val="es-ES"/>
              </w:rPr>
              <w:t xml:space="preserve"> </w:t>
            </w:r>
            <w:proofErr w:type="spellStart"/>
            <w:r w:rsidRPr="00FF3B15">
              <w:rPr>
                <w:sz w:val="24"/>
                <w:szCs w:val="24"/>
                <w:lang w:val="es-ES"/>
              </w:rPr>
              <w:t>Paid</w:t>
            </w:r>
            <w:proofErr w:type="spellEnd"/>
          </w:p>
        </w:tc>
        <w:tc>
          <w:tcPr>
            <w:tcW w:w="1514" w:type="dxa"/>
            <w:shd w:val="clear" w:color="auto" w:fill="C6D9F1" w:themeFill="text2" w:themeFillTint="33"/>
            <w:vAlign w:val="center"/>
            <w:hideMark/>
          </w:tcPr>
          <w:p w14:paraId="1FC971F4" w14:textId="77777777" w:rsidR="00271C2F" w:rsidRPr="00FF3B15" w:rsidRDefault="00271C2F" w:rsidP="00F90B8F">
            <w:pPr>
              <w:ind w:firstLine="0"/>
              <w:rPr>
                <w:sz w:val="24"/>
                <w:szCs w:val="24"/>
                <w:lang w:val="es-ES"/>
              </w:rPr>
            </w:pPr>
            <w:r w:rsidRPr="00FF3B15">
              <w:rPr>
                <w:sz w:val="24"/>
                <w:szCs w:val="24"/>
                <w:lang w:val="es-ES"/>
              </w:rPr>
              <w:t>7,000,000</w:t>
            </w:r>
          </w:p>
        </w:tc>
      </w:tr>
      <w:tr w:rsidR="00271C2F" w:rsidRPr="00FF3B15" w14:paraId="03E9806B" w14:textId="77777777" w:rsidTr="00F90B8F">
        <w:trPr>
          <w:tblCellSpacing w:w="15" w:type="dxa"/>
        </w:trPr>
        <w:tc>
          <w:tcPr>
            <w:tcW w:w="2644" w:type="dxa"/>
            <w:shd w:val="clear" w:color="auto" w:fill="C6D9F1" w:themeFill="text2" w:themeFillTint="33"/>
            <w:vAlign w:val="center"/>
            <w:hideMark/>
          </w:tcPr>
          <w:p w14:paraId="4A6069A7" w14:textId="77777777" w:rsidR="00271C2F" w:rsidRPr="00FF3B15" w:rsidRDefault="00271C2F" w:rsidP="00F90B8F">
            <w:pPr>
              <w:ind w:firstLine="0"/>
              <w:rPr>
                <w:sz w:val="24"/>
                <w:szCs w:val="24"/>
                <w:lang w:val="es-ES"/>
              </w:rPr>
            </w:pPr>
            <w:proofErr w:type="spellStart"/>
            <w:r w:rsidRPr="00FF3B15">
              <w:rPr>
                <w:sz w:val="24"/>
                <w:szCs w:val="24"/>
                <w:lang w:val="es-ES"/>
              </w:rPr>
              <w:t>Failed</w:t>
            </w:r>
            <w:proofErr w:type="spellEnd"/>
            <w:r w:rsidRPr="00FF3B15">
              <w:rPr>
                <w:sz w:val="24"/>
                <w:szCs w:val="24"/>
                <w:lang w:val="es-ES"/>
              </w:rPr>
              <w:t xml:space="preserve"> Payment</w:t>
            </w:r>
          </w:p>
        </w:tc>
        <w:tc>
          <w:tcPr>
            <w:tcW w:w="1514" w:type="dxa"/>
            <w:shd w:val="clear" w:color="auto" w:fill="C6D9F1" w:themeFill="text2" w:themeFillTint="33"/>
            <w:vAlign w:val="center"/>
            <w:hideMark/>
          </w:tcPr>
          <w:p w14:paraId="6FC21697" w14:textId="77777777" w:rsidR="00271C2F" w:rsidRPr="00FF3B15" w:rsidRDefault="00271C2F" w:rsidP="00F90B8F">
            <w:pPr>
              <w:ind w:firstLine="0"/>
              <w:rPr>
                <w:sz w:val="24"/>
                <w:szCs w:val="24"/>
                <w:lang w:val="es-ES"/>
              </w:rPr>
            </w:pPr>
            <w:r w:rsidRPr="00FF3B15">
              <w:rPr>
                <w:sz w:val="24"/>
                <w:szCs w:val="24"/>
                <w:lang w:val="es-ES"/>
              </w:rPr>
              <w:t>3,000,000</w:t>
            </w:r>
          </w:p>
        </w:tc>
      </w:tr>
    </w:tbl>
    <w:p w14:paraId="2FF0292B" w14:textId="77777777" w:rsidR="00271C2F" w:rsidRPr="00126C07" w:rsidRDefault="00271C2F" w:rsidP="00271C2F">
      <w:pPr>
        <w:ind w:firstLine="0"/>
        <w:rPr>
          <w:sz w:val="24"/>
          <w:szCs w:val="24"/>
          <w:lang w:val="en-IN"/>
        </w:rPr>
      </w:pPr>
    </w:p>
    <w:p w14:paraId="2B68151D" w14:textId="600AACCE" w:rsidR="00271C2F" w:rsidRPr="00FF0E2D" w:rsidRDefault="00271C2F" w:rsidP="00271C2F">
      <w:pPr>
        <w:pStyle w:val="Heading3"/>
        <w:rPr>
          <w:lang w:val="en-IN"/>
        </w:rPr>
      </w:pPr>
      <w:bookmarkStart w:id="32" w:name="_Toc230691207"/>
      <w:bookmarkStart w:id="33" w:name="_Toc233119974"/>
      <w:r>
        <w:rPr>
          <w:lang w:val="en-IN"/>
        </w:rPr>
        <w:t xml:space="preserve">6.3.4 </w:t>
      </w:r>
      <w:r w:rsidRPr="00FF0E2D">
        <w:rPr>
          <w:lang w:val="en-IN"/>
        </w:rPr>
        <w:t>Next Day Processing</w:t>
      </w:r>
      <w:bookmarkEnd w:id="32"/>
      <w:bookmarkEnd w:id="33"/>
    </w:p>
    <w:p w14:paraId="52FEBFBE" w14:textId="77777777" w:rsidR="00271C2F" w:rsidRPr="00126C07" w:rsidRDefault="00271C2F" w:rsidP="00271C2F">
      <w:pPr>
        <w:ind w:firstLine="0"/>
        <w:rPr>
          <w:sz w:val="24"/>
          <w:szCs w:val="24"/>
          <w:lang w:val="en-IN"/>
        </w:rPr>
      </w:pPr>
    </w:p>
    <w:p w14:paraId="120EBD6F" w14:textId="77777777" w:rsidR="00271C2F" w:rsidRPr="00126C07" w:rsidRDefault="00271C2F" w:rsidP="00271C2F">
      <w:pPr>
        <w:ind w:firstLine="0"/>
        <w:rPr>
          <w:b/>
          <w:bCs/>
          <w:sz w:val="24"/>
          <w:szCs w:val="24"/>
          <w:lang w:val="en-IN"/>
        </w:rPr>
      </w:pPr>
      <w:r w:rsidRPr="00126C07">
        <w:rPr>
          <w:b/>
          <w:bCs/>
          <w:sz w:val="24"/>
          <w:szCs w:val="24"/>
          <w:lang w:val="en-IN"/>
        </w:rPr>
        <w:t>.txt File (Next Day)</w:t>
      </w:r>
    </w:p>
    <w:p w14:paraId="5A8603E5" w14:textId="77777777" w:rsidR="00271C2F" w:rsidRPr="00126C07" w:rsidRDefault="00271C2F" w:rsidP="00271C2F">
      <w:pPr>
        <w:ind w:firstLine="0"/>
        <w:rPr>
          <w:sz w:val="24"/>
          <w:szCs w:val="24"/>
          <w:lang w:val="en-IN"/>
        </w:rPr>
      </w:pPr>
      <w:r w:rsidRPr="00126C07">
        <w:rPr>
          <w:sz w:val="24"/>
          <w:szCs w:val="24"/>
          <w:lang w:val="en-IN"/>
        </w:rPr>
        <w:t>Example:</w:t>
      </w:r>
    </w:p>
    <w:p w14:paraId="62504759" w14:textId="77777777" w:rsidR="00271C2F" w:rsidRPr="00126C07" w:rsidRDefault="00271C2F">
      <w:pPr>
        <w:numPr>
          <w:ilvl w:val="0"/>
          <w:numId w:val="77"/>
        </w:numPr>
        <w:rPr>
          <w:sz w:val="24"/>
          <w:szCs w:val="24"/>
          <w:lang w:val="es-ES"/>
        </w:rPr>
      </w:pPr>
      <w:r w:rsidRPr="00126C07">
        <w:rPr>
          <w:sz w:val="24"/>
          <w:szCs w:val="24"/>
          <w:lang w:val="es-ES"/>
        </w:rPr>
        <w:t xml:space="preserve">IDP002NAN1234 → 3,000,000 </w:t>
      </w:r>
    </w:p>
    <w:p w14:paraId="3CCE1565" w14:textId="77777777" w:rsidR="00271C2F" w:rsidRPr="00126C07" w:rsidRDefault="00271C2F" w:rsidP="00271C2F">
      <w:pPr>
        <w:ind w:firstLine="0"/>
        <w:rPr>
          <w:sz w:val="24"/>
          <w:szCs w:val="24"/>
          <w:lang w:val="en-IN"/>
        </w:rPr>
      </w:pPr>
    </w:p>
    <w:p w14:paraId="4917AB64" w14:textId="77777777" w:rsidR="00271C2F" w:rsidRPr="00126C07" w:rsidRDefault="00271C2F" w:rsidP="00271C2F">
      <w:pPr>
        <w:ind w:firstLine="0"/>
        <w:rPr>
          <w:b/>
          <w:bCs/>
          <w:sz w:val="24"/>
          <w:szCs w:val="24"/>
          <w:lang w:val="en-IN"/>
        </w:rPr>
      </w:pPr>
      <w:proofErr w:type="gramStart"/>
      <w:r w:rsidRPr="00FF3B15">
        <w:rPr>
          <w:b/>
          <w:bCs/>
          <w:sz w:val="24"/>
          <w:szCs w:val="24"/>
        </w:rPr>
        <w:t>DepositDetails</w:t>
      </w:r>
      <w:r>
        <w:rPr>
          <w:b/>
          <w:bCs/>
          <w:sz w:val="24"/>
          <w:szCs w:val="24"/>
        </w:rPr>
        <w:t>R1</w:t>
      </w:r>
      <w:r w:rsidRPr="00FF3B15">
        <w:rPr>
          <w:b/>
          <w:bCs/>
          <w:sz w:val="24"/>
          <w:szCs w:val="24"/>
        </w:rPr>
        <w:t>.csv</w:t>
      </w:r>
      <w:proofErr w:type="gramEnd"/>
      <w:r w:rsidRPr="00FF3B15">
        <w:rPr>
          <w:b/>
          <w:bCs/>
          <w:sz w:val="24"/>
          <w:szCs w:val="24"/>
          <w:lang w:val="en-IN"/>
        </w:rPr>
        <w:t xml:space="preserve"> </w:t>
      </w:r>
      <w:r w:rsidRPr="00126C07">
        <w:rPr>
          <w:b/>
          <w:bCs/>
          <w:sz w:val="24"/>
          <w:szCs w:val="24"/>
          <w:lang w:val="en-IN"/>
        </w:rPr>
        <w:t>(Next Day)</w:t>
      </w:r>
    </w:p>
    <w:p w14:paraId="2C170428" w14:textId="77777777" w:rsidR="00271C2F" w:rsidRPr="00126C07" w:rsidRDefault="00271C2F" w:rsidP="00271C2F">
      <w:pPr>
        <w:ind w:firstLine="0"/>
        <w:rPr>
          <w:sz w:val="24"/>
          <w:szCs w:val="24"/>
          <w:lang w:val="en-IN"/>
        </w:rPr>
      </w:pPr>
      <w:r w:rsidRPr="00126C07">
        <w:rPr>
          <w:sz w:val="24"/>
          <w:szCs w:val="24"/>
          <w:lang w:val="en-IN"/>
        </w:rPr>
        <w:t>Example:</w:t>
      </w:r>
    </w:p>
    <w:p w14:paraId="0A072A6E" w14:textId="77777777" w:rsidR="00271C2F" w:rsidRPr="00126C07" w:rsidRDefault="00271C2F">
      <w:pPr>
        <w:numPr>
          <w:ilvl w:val="0"/>
          <w:numId w:val="78"/>
        </w:numPr>
        <w:rPr>
          <w:sz w:val="24"/>
          <w:szCs w:val="24"/>
          <w:lang w:val="es-ES"/>
        </w:rPr>
      </w:pPr>
      <w:r w:rsidRPr="00126C07">
        <w:rPr>
          <w:sz w:val="24"/>
          <w:szCs w:val="24"/>
          <w:lang w:val="es-ES"/>
        </w:rPr>
        <w:t xml:space="preserve">IDP002NAN1234 → 3,000,000 </w:t>
      </w:r>
    </w:p>
    <w:p w14:paraId="4FF384C4" w14:textId="77777777" w:rsidR="00271C2F" w:rsidRPr="00126C07" w:rsidRDefault="00271C2F" w:rsidP="00271C2F">
      <w:pPr>
        <w:ind w:firstLine="0"/>
        <w:rPr>
          <w:sz w:val="24"/>
          <w:szCs w:val="24"/>
          <w:lang w:val="es-ES"/>
        </w:rPr>
      </w:pPr>
    </w:p>
    <w:p w14:paraId="4C3945FE"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4C3F059A" w14:textId="77777777" w:rsidR="00271C2F" w:rsidRPr="00126C07" w:rsidRDefault="00271C2F">
      <w:pPr>
        <w:numPr>
          <w:ilvl w:val="0"/>
          <w:numId w:val="79"/>
        </w:numPr>
        <w:rPr>
          <w:sz w:val="24"/>
          <w:szCs w:val="24"/>
          <w:lang w:val="en-IN"/>
        </w:rPr>
      </w:pPr>
      <w:r w:rsidRPr="00126C07">
        <w:rPr>
          <w:sz w:val="24"/>
          <w:szCs w:val="24"/>
          <w:lang w:val="en-IN"/>
        </w:rPr>
        <w:t xml:space="preserve">This report contains IDPs currently being processed in the active cycle. </w:t>
      </w:r>
    </w:p>
    <w:p w14:paraId="28C6C71A" w14:textId="77777777" w:rsidR="00271C2F" w:rsidRPr="00126C07" w:rsidRDefault="00271C2F">
      <w:pPr>
        <w:numPr>
          <w:ilvl w:val="0"/>
          <w:numId w:val="79"/>
        </w:numPr>
        <w:rPr>
          <w:sz w:val="24"/>
          <w:szCs w:val="24"/>
          <w:lang w:val="en-IN"/>
        </w:rPr>
      </w:pPr>
      <w:r w:rsidRPr="00126C07">
        <w:rPr>
          <w:sz w:val="24"/>
          <w:szCs w:val="24"/>
          <w:lang w:val="en-IN"/>
        </w:rPr>
        <w:t>It does not represent historical child IDP payment results from previous cycles.</w:t>
      </w:r>
    </w:p>
    <w:p w14:paraId="6CD10855" w14:textId="77777777" w:rsidR="00271C2F" w:rsidRPr="00126C07" w:rsidRDefault="00271C2F" w:rsidP="00271C2F">
      <w:pPr>
        <w:ind w:firstLine="0"/>
        <w:rPr>
          <w:sz w:val="24"/>
          <w:szCs w:val="24"/>
          <w:lang w:val="en-IN"/>
        </w:rPr>
      </w:pPr>
    </w:p>
    <w:p w14:paraId="2A39A78E" w14:textId="77777777" w:rsidR="00271C2F" w:rsidRPr="00126C07" w:rsidRDefault="00271C2F" w:rsidP="00271C2F">
      <w:pPr>
        <w:ind w:firstLine="0"/>
        <w:rPr>
          <w:b/>
          <w:bCs/>
          <w:sz w:val="24"/>
          <w:szCs w:val="24"/>
          <w:lang w:val="en-IN"/>
        </w:rPr>
      </w:pPr>
      <w:r w:rsidRPr="00FF3B15">
        <w:rPr>
          <w:b/>
          <w:bCs/>
          <w:sz w:val="24"/>
          <w:szCs w:val="24"/>
        </w:rPr>
        <w:t>TransactionDetailsR2.csv</w:t>
      </w:r>
      <w:r w:rsidRPr="00FF3B15">
        <w:rPr>
          <w:b/>
          <w:bCs/>
          <w:sz w:val="24"/>
          <w:szCs w:val="24"/>
          <w:lang w:val="en-IN"/>
        </w:rPr>
        <w:t xml:space="preserve"> </w:t>
      </w:r>
      <w:r w:rsidRPr="00126C07">
        <w:rPr>
          <w:b/>
          <w:bCs/>
          <w:sz w:val="24"/>
          <w:szCs w:val="24"/>
          <w:lang w:val="en-IN"/>
        </w:rPr>
        <w:t>(Next Day)</w:t>
      </w:r>
    </w:p>
    <w:p w14:paraId="00DDC40A" w14:textId="77777777" w:rsidR="00271C2F" w:rsidRPr="00126C07" w:rsidRDefault="00271C2F" w:rsidP="00271C2F">
      <w:pPr>
        <w:ind w:firstLine="0"/>
        <w:rPr>
          <w:sz w:val="24"/>
          <w:szCs w:val="24"/>
          <w:lang w:val="en-IN"/>
        </w:rPr>
      </w:pPr>
      <w:r w:rsidRPr="00126C07">
        <w:rPr>
          <w:sz w:val="24"/>
          <w:szCs w:val="24"/>
          <w:lang w:val="en-IN"/>
        </w:rPr>
        <w:t>Example:</w:t>
      </w:r>
    </w:p>
    <w:p w14:paraId="56B651C1" w14:textId="77777777" w:rsidR="00271C2F" w:rsidRPr="00126C07" w:rsidRDefault="00271C2F">
      <w:pPr>
        <w:numPr>
          <w:ilvl w:val="0"/>
          <w:numId w:val="80"/>
        </w:numPr>
        <w:rPr>
          <w:sz w:val="24"/>
          <w:szCs w:val="24"/>
          <w:lang w:val="es-ES"/>
        </w:rPr>
      </w:pPr>
      <w:r w:rsidRPr="00126C07">
        <w:rPr>
          <w:sz w:val="24"/>
          <w:szCs w:val="24"/>
          <w:lang w:val="es-ES"/>
        </w:rPr>
        <w:t xml:space="preserve">IDP002NAN1234 → 3,000,000 </w:t>
      </w:r>
    </w:p>
    <w:p w14:paraId="2B6B33B4" w14:textId="77777777" w:rsidR="00271C2F" w:rsidRPr="00126C07" w:rsidRDefault="00271C2F" w:rsidP="00271C2F">
      <w:pPr>
        <w:ind w:firstLine="0"/>
        <w:rPr>
          <w:sz w:val="24"/>
          <w:szCs w:val="24"/>
          <w:lang w:val="es-ES"/>
        </w:rPr>
      </w:pPr>
    </w:p>
    <w:p w14:paraId="4AAB567C"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2A21A193" w14:textId="77777777" w:rsidR="00271C2F" w:rsidRPr="00126C07" w:rsidRDefault="00271C2F">
      <w:pPr>
        <w:numPr>
          <w:ilvl w:val="0"/>
          <w:numId w:val="81"/>
        </w:numPr>
        <w:rPr>
          <w:sz w:val="24"/>
          <w:szCs w:val="24"/>
          <w:lang w:val="en-IN"/>
        </w:rPr>
      </w:pPr>
      <w:r w:rsidRPr="00126C07">
        <w:rPr>
          <w:sz w:val="24"/>
          <w:szCs w:val="24"/>
          <w:lang w:val="en-IN"/>
        </w:rPr>
        <w:t xml:space="preserve">Only the IDP received for current processing is reflected. </w:t>
      </w:r>
    </w:p>
    <w:p w14:paraId="674045AA" w14:textId="77777777" w:rsidR="00271C2F" w:rsidRPr="00126C07" w:rsidRDefault="00271C2F">
      <w:pPr>
        <w:numPr>
          <w:ilvl w:val="0"/>
          <w:numId w:val="81"/>
        </w:numPr>
        <w:rPr>
          <w:sz w:val="24"/>
          <w:szCs w:val="24"/>
          <w:lang w:val="en-IN"/>
        </w:rPr>
      </w:pPr>
      <w:r w:rsidRPr="00126C07">
        <w:rPr>
          <w:sz w:val="24"/>
          <w:szCs w:val="24"/>
          <w:lang w:val="en-IN"/>
        </w:rPr>
        <w:t>Previous day child IDP execution statuses are not shown in this interim report.</w:t>
      </w:r>
    </w:p>
    <w:p w14:paraId="27BD6C9E" w14:textId="77777777" w:rsidR="00271C2F" w:rsidRDefault="00271C2F" w:rsidP="00271C2F">
      <w:pPr>
        <w:ind w:firstLine="0"/>
        <w:rPr>
          <w:sz w:val="24"/>
          <w:szCs w:val="24"/>
          <w:lang w:val="en-IN"/>
        </w:rPr>
      </w:pPr>
    </w:p>
    <w:p w14:paraId="28FCA56B" w14:textId="77777777" w:rsidR="00271C2F" w:rsidRPr="00D936C0" w:rsidRDefault="00271C2F" w:rsidP="00271C2F">
      <w:pPr>
        <w:ind w:firstLine="0"/>
        <w:rPr>
          <w:b/>
          <w:bCs/>
          <w:color w:val="1F497D" w:themeColor="text2"/>
          <w:sz w:val="24"/>
          <w:szCs w:val="24"/>
          <w:lang w:val="en-IN"/>
        </w:rPr>
      </w:pPr>
      <w:r w:rsidRPr="00D936C0">
        <w:rPr>
          <w:b/>
          <w:bCs/>
          <w:color w:val="1F497D" w:themeColor="text2"/>
          <w:sz w:val="24"/>
          <w:szCs w:val="24"/>
          <w:lang w:val="en-IN"/>
        </w:rPr>
        <w:t>Reject Reports (Generated on Next Day)</w:t>
      </w:r>
    </w:p>
    <w:p w14:paraId="7F62C04D" w14:textId="77777777" w:rsidR="00271C2F" w:rsidRDefault="00271C2F" w:rsidP="00271C2F">
      <w:pPr>
        <w:ind w:firstLine="0"/>
        <w:rPr>
          <w:b/>
          <w:bCs/>
          <w:sz w:val="24"/>
          <w:szCs w:val="24"/>
        </w:rPr>
      </w:pPr>
      <w:r w:rsidRPr="00FF3B15">
        <w:rPr>
          <w:b/>
          <w:bCs/>
          <w:sz w:val="24"/>
          <w:szCs w:val="24"/>
        </w:rPr>
        <w:t>DepositDetails.csv</w:t>
      </w:r>
    </w:p>
    <w:p w14:paraId="0A78404A" w14:textId="77777777" w:rsidR="00271C2F" w:rsidRPr="00126C07" w:rsidRDefault="00271C2F" w:rsidP="00271C2F">
      <w:pPr>
        <w:ind w:firstLine="0"/>
        <w:rPr>
          <w:sz w:val="24"/>
          <w:szCs w:val="24"/>
          <w:lang w:val="en-IN"/>
        </w:rPr>
      </w:pPr>
      <w:r w:rsidRPr="00126C07">
        <w:rPr>
          <w:sz w:val="24"/>
          <w:szCs w:val="24"/>
          <w:lang w:val="en-IN"/>
        </w:rPr>
        <w:t>This report shows the final payment execution status for child IDPs.</w:t>
      </w:r>
    </w:p>
    <w:p w14:paraId="4247032A" w14:textId="77777777" w:rsidR="00271C2F" w:rsidRPr="00126C07" w:rsidRDefault="00271C2F" w:rsidP="00271C2F">
      <w:pPr>
        <w:ind w:firstLine="0"/>
        <w:rPr>
          <w:sz w:val="24"/>
          <w:szCs w:val="24"/>
          <w:lang w:val="es-ES"/>
        </w:rPr>
      </w:pPr>
      <w:proofErr w:type="spellStart"/>
      <w:r w:rsidRPr="00126C07">
        <w:rPr>
          <w:sz w:val="24"/>
          <w:szCs w:val="24"/>
          <w:lang w:val="es-ES"/>
        </w:rPr>
        <w:lastRenderedPageBreak/>
        <w:t>Example</w:t>
      </w:r>
      <w:proofErr w:type="spellEnd"/>
      <w:r w:rsidRPr="00126C07">
        <w:rPr>
          <w:sz w:val="24"/>
          <w:szCs w:val="24"/>
          <w:lang w:val="es-ES"/>
        </w:rPr>
        <w:t>:</w:t>
      </w:r>
    </w:p>
    <w:p w14:paraId="39514982" w14:textId="77777777" w:rsidR="00271C2F" w:rsidRPr="00126C07" w:rsidRDefault="00271C2F">
      <w:pPr>
        <w:numPr>
          <w:ilvl w:val="0"/>
          <w:numId w:val="82"/>
        </w:numPr>
        <w:rPr>
          <w:sz w:val="24"/>
          <w:szCs w:val="24"/>
          <w:lang w:val="es-ES"/>
        </w:rPr>
      </w:pPr>
      <w:r w:rsidRPr="00126C07">
        <w:rPr>
          <w:sz w:val="24"/>
          <w:szCs w:val="24"/>
          <w:lang w:val="es-ES"/>
        </w:rPr>
        <w:t xml:space="preserve">IDP002NAN123401 → 7,000,000 → PAGADO </w:t>
      </w:r>
    </w:p>
    <w:p w14:paraId="7E7DE59A" w14:textId="77777777" w:rsidR="00271C2F" w:rsidRPr="00126C07" w:rsidRDefault="00271C2F">
      <w:pPr>
        <w:numPr>
          <w:ilvl w:val="0"/>
          <w:numId w:val="82"/>
        </w:numPr>
        <w:rPr>
          <w:sz w:val="24"/>
          <w:szCs w:val="24"/>
          <w:lang w:val="es-ES"/>
        </w:rPr>
      </w:pPr>
      <w:r w:rsidRPr="00126C07">
        <w:rPr>
          <w:sz w:val="24"/>
          <w:szCs w:val="24"/>
          <w:lang w:val="es-ES"/>
        </w:rPr>
        <w:t xml:space="preserve">IDP002NAN123402 → 3,000,000 → RECHAZADO </w:t>
      </w:r>
    </w:p>
    <w:p w14:paraId="3EDE3BEF" w14:textId="77777777" w:rsidR="00271C2F" w:rsidRPr="00126C07" w:rsidRDefault="00271C2F" w:rsidP="00271C2F">
      <w:pPr>
        <w:ind w:firstLine="0"/>
        <w:rPr>
          <w:sz w:val="24"/>
          <w:szCs w:val="24"/>
          <w:lang w:val="es-ES"/>
        </w:rPr>
      </w:pPr>
    </w:p>
    <w:p w14:paraId="24EB0529" w14:textId="02E4FCED" w:rsidR="00271C2F" w:rsidRPr="00A14CF2" w:rsidRDefault="00271C2F" w:rsidP="00A14CF2">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6731BC8D" w14:textId="77777777" w:rsidR="00271C2F" w:rsidRPr="00126C07" w:rsidRDefault="00271C2F">
      <w:pPr>
        <w:numPr>
          <w:ilvl w:val="0"/>
          <w:numId w:val="83"/>
        </w:numPr>
        <w:rPr>
          <w:sz w:val="24"/>
          <w:szCs w:val="24"/>
          <w:lang w:val="en-IN"/>
        </w:rPr>
      </w:pPr>
      <w:r w:rsidRPr="00126C07">
        <w:rPr>
          <w:sz w:val="24"/>
          <w:szCs w:val="24"/>
          <w:lang w:val="en-IN"/>
        </w:rPr>
        <w:t xml:space="preserve">Each child IDP status is shown independently. </w:t>
      </w:r>
    </w:p>
    <w:p w14:paraId="7A1B5213" w14:textId="77777777" w:rsidR="00271C2F" w:rsidRPr="00126C07" w:rsidRDefault="00271C2F">
      <w:pPr>
        <w:numPr>
          <w:ilvl w:val="0"/>
          <w:numId w:val="83"/>
        </w:numPr>
        <w:rPr>
          <w:sz w:val="24"/>
          <w:szCs w:val="24"/>
          <w:lang w:val="en-IN"/>
        </w:rPr>
      </w:pPr>
      <w:r w:rsidRPr="00126C07">
        <w:rPr>
          <w:sz w:val="24"/>
          <w:szCs w:val="24"/>
          <w:lang w:val="en-IN"/>
        </w:rPr>
        <w:t xml:space="preserve">Merchant can identify which child IDP succeeded and which child IDP failed. </w:t>
      </w:r>
    </w:p>
    <w:p w14:paraId="05288F7A" w14:textId="77777777" w:rsidR="00271C2F" w:rsidRPr="00FF0E2D" w:rsidRDefault="00271C2F" w:rsidP="00271C2F">
      <w:pPr>
        <w:ind w:firstLine="0"/>
        <w:rPr>
          <w:sz w:val="24"/>
          <w:szCs w:val="24"/>
          <w:lang w:val="en-IN"/>
        </w:rPr>
      </w:pPr>
    </w:p>
    <w:p w14:paraId="0014F671" w14:textId="77777777" w:rsidR="00271C2F" w:rsidRPr="00126C07" w:rsidRDefault="00271C2F" w:rsidP="00271C2F">
      <w:pPr>
        <w:ind w:firstLine="0"/>
        <w:rPr>
          <w:sz w:val="24"/>
          <w:szCs w:val="24"/>
          <w:lang w:val="es-ES"/>
        </w:rPr>
      </w:pPr>
      <w:proofErr w:type="spellStart"/>
      <w:r w:rsidRPr="00126C07">
        <w:rPr>
          <w:sz w:val="24"/>
          <w:szCs w:val="24"/>
          <w:lang w:val="es-ES"/>
        </w:rPr>
        <w:t>This</w:t>
      </w:r>
      <w:proofErr w:type="spellEnd"/>
      <w:r w:rsidRPr="00126C07">
        <w:rPr>
          <w:sz w:val="24"/>
          <w:szCs w:val="24"/>
          <w:lang w:val="es-ES"/>
        </w:rPr>
        <w:t xml:space="preserve"> </w:t>
      </w:r>
      <w:proofErr w:type="spellStart"/>
      <w:r w:rsidRPr="00126C07">
        <w:rPr>
          <w:sz w:val="24"/>
          <w:szCs w:val="24"/>
          <w:lang w:val="es-ES"/>
        </w:rPr>
        <w:t>is</w:t>
      </w:r>
      <w:proofErr w:type="spellEnd"/>
      <w:r w:rsidRPr="00126C07">
        <w:rPr>
          <w:sz w:val="24"/>
          <w:szCs w:val="24"/>
          <w:lang w:val="es-ES"/>
        </w:rPr>
        <w:t xml:space="preserve"> </w:t>
      </w:r>
      <w:proofErr w:type="spellStart"/>
      <w:r w:rsidRPr="00126C07">
        <w:rPr>
          <w:sz w:val="24"/>
          <w:szCs w:val="24"/>
          <w:lang w:val="es-ES"/>
        </w:rPr>
        <w:t>required</w:t>
      </w:r>
      <w:proofErr w:type="spellEnd"/>
      <w:r w:rsidRPr="00126C07">
        <w:rPr>
          <w:sz w:val="24"/>
          <w:szCs w:val="24"/>
          <w:lang w:val="es-ES"/>
        </w:rPr>
        <w:t xml:space="preserve"> </w:t>
      </w:r>
      <w:proofErr w:type="spellStart"/>
      <w:r w:rsidRPr="00126C07">
        <w:rPr>
          <w:sz w:val="24"/>
          <w:szCs w:val="24"/>
          <w:lang w:val="es-ES"/>
        </w:rPr>
        <w:t>because</w:t>
      </w:r>
      <w:proofErr w:type="spellEnd"/>
      <w:r w:rsidRPr="00126C07">
        <w:rPr>
          <w:sz w:val="24"/>
          <w:szCs w:val="24"/>
          <w:lang w:val="es-ES"/>
        </w:rPr>
        <w:t>:</w:t>
      </w:r>
    </w:p>
    <w:p w14:paraId="3F3F0C97" w14:textId="77777777" w:rsidR="00271C2F" w:rsidRPr="00126C07" w:rsidRDefault="00271C2F">
      <w:pPr>
        <w:numPr>
          <w:ilvl w:val="0"/>
          <w:numId w:val="84"/>
        </w:numPr>
        <w:rPr>
          <w:sz w:val="24"/>
          <w:szCs w:val="24"/>
          <w:lang w:val="en-IN"/>
        </w:rPr>
      </w:pPr>
      <w:r w:rsidRPr="00126C07">
        <w:rPr>
          <w:sz w:val="24"/>
          <w:szCs w:val="24"/>
          <w:lang w:val="en-IN"/>
        </w:rPr>
        <w:t xml:space="preserve">One child IDP was successfully deposited. </w:t>
      </w:r>
    </w:p>
    <w:p w14:paraId="70D2D7E4" w14:textId="77777777" w:rsidR="00271C2F" w:rsidRPr="00126C07" w:rsidRDefault="00271C2F">
      <w:pPr>
        <w:numPr>
          <w:ilvl w:val="0"/>
          <w:numId w:val="84"/>
        </w:numPr>
        <w:rPr>
          <w:sz w:val="24"/>
          <w:szCs w:val="24"/>
          <w:lang w:val="es-ES"/>
        </w:rPr>
      </w:pPr>
      <w:r w:rsidRPr="00126C07">
        <w:rPr>
          <w:sz w:val="24"/>
          <w:szCs w:val="24"/>
          <w:lang w:val="es-ES"/>
        </w:rPr>
        <w:t xml:space="preserve">One </w:t>
      </w:r>
      <w:proofErr w:type="spellStart"/>
      <w:r w:rsidRPr="00126C07">
        <w:rPr>
          <w:sz w:val="24"/>
          <w:szCs w:val="24"/>
          <w:lang w:val="es-ES"/>
        </w:rPr>
        <w:t>child</w:t>
      </w:r>
      <w:proofErr w:type="spellEnd"/>
      <w:r w:rsidRPr="00126C07">
        <w:rPr>
          <w:sz w:val="24"/>
          <w:szCs w:val="24"/>
          <w:lang w:val="es-ES"/>
        </w:rPr>
        <w:t xml:space="preserve"> IDP </w:t>
      </w:r>
      <w:proofErr w:type="spellStart"/>
      <w:r w:rsidRPr="00126C07">
        <w:rPr>
          <w:sz w:val="24"/>
          <w:szCs w:val="24"/>
          <w:lang w:val="es-ES"/>
        </w:rPr>
        <w:t>failed</w:t>
      </w:r>
      <w:proofErr w:type="spellEnd"/>
      <w:r w:rsidRPr="00126C07">
        <w:rPr>
          <w:sz w:val="24"/>
          <w:szCs w:val="24"/>
          <w:lang w:val="es-ES"/>
        </w:rPr>
        <w:t xml:space="preserve">. </w:t>
      </w:r>
    </w:p>
    <w:p w14:paraId="63B147E7" w14:textId="77777777" w:rsidR="00271C2F" w:rsidRPr="00126C07" w:rsidRDefault="00271C2F">
      <w:pPr>
        <w:numPr>
          <w:ilvl w:val="0"/>
          <w:numId w:val="84"/>
        </w:numPr>
        <w:rPr>
          <w:sz w:val="24"/>
          <w:szCs w:val="24"/>
          <w:lang w:val="en-IN"/>
        </w:rPr>
      </w:pPr>
      <w:r w:rsidRPr="00126C07">
        <w:rPr>
          <w:sz w:val="24"/>
          <w:szCs w:val="24"/>
          <w:lang w:val="en-IN"/>
        </w:rPr>
        <w:t>Final reconciliation must therefore happen at child IDP level instead of parent IDP level.</w:t>
      </w:r>
    </w:p>
    <w:p w14:paraId="23204F59" w14:textId="77777777" w:rsidR="00271C2F" w:rsidRPr="00126C07" w:rsidRDefault="00271C2F" w:rsidP="00271C2F">
      <w:pPr>
        <w:ind w:firstLine="0"/>
        <w:rPr>
          <w:sz w:val="24"/>
          <w:szCs w:val="24"/>
          <w:lang w:val="en-IN"/>
        </w:rPr>
      </w:pPr>
    </w:p>
    <w:p w14:paraId="2990C86C" w14:textId="77777777" w:rsidR="00271C2F" w:rsidRDefault="00271C2F" w:rsidP="00271C2F">
      <w:pPr>
        <w:ind w:firstLine="0"/>
        <w:rPr>
          <w:b/>
          <w:bCs/>
          <w:sz w:val="24"/>
          <w:szCs w:val="24"/>
        </w:rPr>
      </w:pPr>
      <w:r w:rsidRPr="00FF3B15">
        <w:rPr>
          <w:b/>
          <w:bCs/>
          <w:sz w:val="24"/>
          <w:szCs w:val="24"/>
        </w:rPr>
        <w:t>TransactionDetails.csv</w:t>
      </w:r>
    </w:p>
    <w:p w14:paraId="3265AED4" w14:textId="77777777" w:rsidR="00271C2F" w:rsidRPr="00126C07" w:rsidRDefault="00271C2F" w:rsidP="00271C2F">
      <w:pPr>
        <w:ind w:firstLine="0"/>
        <w:rPr>
          <w:sz w:val="24"/>
          <w:szCs w:val="24"/>
          <w:lang w:val="en-IN"/>
        </w:rPr>
      </w:pPr>
      <w:r w:rsidRPr="00126C07">
        <w:rPr>
          <w:sz w:val="24"/>
          <w:szCs w:val="24"/>
          <w:lang w:val="en-IN"/>
        </w:rPr>
        <w:t>This report also reflects final child IDP payment statuses.</w:t>
      </w:r>
    </w:p>
    <w:p w14:paraId="01F0BB75" w14:textId="77777777" w:rsidR="00271C2F" w:rsidRPr="00126C07" w:rsidRDefault="00271C2F" w:rsidP="00271C2F">
      <w:pPr>
        <w:ind w:firstLine="0"/>
        <w:rPr>
          <w:sz w:val="24"/>
          <w:szCs w:val="24"/>
          <w:lang w:val="es-ES"/>
        </w:rPr>
      </w:pPr>
      <w:proofErr w:type="spellStart"/>
      <w:r w:rsidRPr="00126C07">
        <w:rPr>
          <w:sz w:val="24"/>
          <w:szCs w:val="24"/>
          <w:lang w:val="es-ES"/>
        </w:rPr>
        <w:t>Example</w:t>
      </w:r>
      <w:proofErr w:type="spellEnd"/>
      <w:r w:rsidRPr="00126C07">
        <w:rPr>
          <w:sz w:val="24"/>
          <w:szCs w:val="24"/>
          <w:lang w:val="es-ES"/>
        </w:rPr>
        <w:t>:</w:t>
      </w:r>
    </w:p>
    <w:p w14:paraId="0B543313" w14:textId="77777777" w:rsidR="00271C2F" w:rsidRPr="00126C07" w:rsidRDefault="00271C2F">
      <w:pPr>
        <w:numPr>
          <w:ilvl w:val="0"/>
          <w:numId w:val="85"/>
        </w:numPr>
        <w:rPr>
          <w:sz w:val="24"/>
          <w:szCs w:val="24"/>
          <w:lang w:val="es-ES"/>
        </w:rPr>
      </w:pPr>
      <w:r w:rsidRPr="00126C07">
        <w:rPr>
          <w:sz w:val="24"/>
          <w:szCs w:val="24"/>
          <w:lang w:val="es-ES"/>
        </w:rPr>
        <w:t xml:space="preserve">IDP002NAN123401 → 7,000,000 → PAGADO </w:t>
      </w:r>
    </w:p>
    <w:p w14:paraId="383822E4" w14:textId="77777777" w:rsidR="00271C2F" w:rsidRPr="00126C07" w:rsidRDefault="00271C2F">
      <w:pPr>
        <w:numPr>
          <w:ilvl w:val="0"/>
          <w:numId w:val="85"/>
        </w:numPr>
        <w:rPr>
          <w:sz w:val="24"/>
          <w:szCs w:val="24"/>
          <w:lang w:val="es-ES"/>
        </w:rPr>
      </w:pPr>
      <w:r w:rsidRPr="00126C07">
        <w:rPr>
          <w:sz w:val="24"/>
          <w:szCs w:val="24"/>
          <w:lang w:val="es-ES"/>
        </w:rPr>
        <w:t xml:space="preserve">IDP002NAN123402 → 3,000,000 → RECHAZADO </w:t>
      </w:r>
    </w:p>
    <w:p w14:paraId="5C9F5E22" w14:textId="77777777" w:rsidR="00271C2F" w:rsidRPr="00126C07" w:rsidRDefault="00271C2F" w:rsidP="00271C2F">
      <w:pPr>
        <w:ind w:firstLine="0"/>
        <w:rPr>
          <w:sz w:val="24"/>
          <w:szCs w:val="24"/>
          <w:lang w:val="es-ES"/>
        </w:rPr>
      </w:pPr>
      <w:proofErr w:type="spellStart"/>
      <w:r w:rsidRPr="00126C07">
        <w:rPr>
          <w:sz w:val="24"/>
          <w:szCs w:val="24"/>
          <w:lang w:val="es-ES"/>
        </w:rPr>
        <w:t>Meaning</w:t>
      </w:r>
      <w:proofErr w:type="spellEnd"/>
      <w:r w:rsidRPr="00126C07">
        <w:rPr>
          <w:sz w:val="24"/>
          <w:szCs w:val="24"/>
          <w:lang w:val="es-ES"/>
        </w:rPr>
        <w:t>:</w:t>
      </w:r>
    </w:p>
    <w:p w14:paraId="68EB1CAF" w14:textId="77777777" w:rsidR="00271C2F" w:rsidRPr="00126C07" w:rsidRDefault="00271C2F">
      <w:pPr>
        <w:numPr>
          <w:ilvl w:val="0"/>
          <w:numId w:val="86"/>
        </w:numPr>
        <w:rPr>
          <w:sz w:val="24"/>
          <w:szCs w:val="24"/>
          <w:lang w:val="en-IN"/>
        </w:rPr>
      </w:pPr>
      <w:r w:rsidRPr="00126C07">
        <w:rPr>
          <w:sz w:val="24"/>
          <w:szCs w:val="24"/>
          <w:lang w:val="en-IN"/>
        </w:rPr>
        <w:t xml:space="preserve">Merchant receives visibility of actual payment execution results. </w:t>
      </w:r>
    </w:p>
    <w:p w14:paraId="1EB859B7" w14:textId="77777777" w:rsidR="00271C2F" w:rsidRPr="00126C07" w:rsidRDefault="00271C2F">
      <w:pPr>
        <w:numPr>
          <w:ilvl w:val="0"/>
          <w:numId w:val="86"/>
        </w:numPr>
        <w:rPr>
          <w:sz w:val="24"/>
          <w:szCs w:val="24"/>
          <w:lang w:val="en-IN"/>
        </w:rPr>
      </w:pPr>
      <w:r w:rsidRPr="00126C07">
        <w:rPr>
          <w:sz w:val="24"/>
          <w:szCs w:val="24"/>
          <w:lang w:val="en-IN"/>
        </w:rPr>
        <w:t xml:space="preserve">Report helps in reconciliation and tracking partial payment scenarios. </w:t>
      </w:r>
    </w:p>
    <w:p w14:paraId="215689CA" w14:textId="77777777" w:rsidR="00271C2F" w:rsidRDefault="00271C2F">
      <w:pPr>
        <w:numPr>
          <w:ilvl w:val="0"/>
          <w:numId w:val="86"/>
        </w:numPr>
        <w:rPr>
          <w:sz w:val="24"/>
          <w:szCs w:val="24"/>
          <w:lang w:val="en-IN"/>
        </w:rPr>
      </w:pPr>
      <w:r w:rsidRPr="00126C07">
        <w:rPr>
          <w:sz w:val="24"/>
          <w:szCs w:val="24"/>
          <w:lang w:val="en-IN"/>
        </w:rPr>
        <w:t>Final statuses are maintained separately for each child IDP.</w:t>
      </w:r>
    </w:p>
    <w:p w14:paraId="3D040F41" w14:textId="77777777" w:rsidR="00A849F3" w:rsidRDefault="00A849F3" w:rsidP="00B8180C">
      <w:pPr>
        <w:ind w:firstLine="0"/>
        <w:rPr>
          <w:lang w:val="en-IN"/>
        </w:rPr>
      </w:pPr>
    </w:p>
    <w:p w14:paraId="7D1C03F3" w14:textId="3130258B" w:rsidR="00DD072B" w:rsidRPr="00E71497" w:rsidRDefault="00DD072B" w:rsidP="00DD072B">
      <w:pPr>
        <w:pStyle w:val="Heading2"/>
        <w:rPr>
          <w:lang w:val="en-IN"/>
        </w:rPr>
      </w:pPr>
      <w:bookmarkStart w:id="34" w:name="_Toc230691197"/>
      <w:bookmarkStart w:id="35" w:name="_Toc233119975"/>
      <w:r>
        <w:rPr>
          <w:lang w:val="en-IN"/>
        </w:rPr>
        <w:t>6.</w:t>
      </w:r>
      <w:r w:rsidR="00A849F3">
        <w:rPr>
          <w:lang w:val="en-IN"/>
        </w:rPr>
        <w:t>4</w:t>
      </w:r>
      <w:r>
        <w:rPr>
          <w:lang w:val="en-IN"/>
        </w:rPr>
        <w:t xml:space="preserve"> </w:t>
      </w:r>
      <w:r w:rsidRPr="00E71497">
        <w:rPr>
          <w:lang w:val="en-IN"/>
        </w:rPr>
        <w:t>Banco Chile Transaction Split Logic</w:t>
      </w:r>
      <w:bookmarkEnd w:id="34"/>
      <w:bookmarkEnd w:id="35"/>
    </w:p>
    <w:p w14:paraId="0828705A" w14:textId="77777777" w:rsidR="00DD072B" w:rsidRDefault="00DD072B" w:rsidP="00DD072B">
      <w:pPr>
        <w:ind w:firstLine="0"/>
        <w:rPr>
          <w:bCs/>
          <w:color w:val="000000" w:themeColor="text1"/>
          <w:sz w:val="24"/>
          <w:szCs w:val="24"/>
        </w:rPr>
      </w:pPr>
      <w:r w:rsidRPr="00E71497">
        <w:rPr>
          <w:bCs/>
          <w:color w:val="000000" w:themeColor="text1"/>
          <w:sz w:val="24"/>
          <w:szCs w:val="24"/>
          <w:lang w:val="en-IN"/>
        </w:rPr>
        <w:t>For merchants having bank codes other than 012, there will be no change in the current production transaction splitting logic.</w:t>
      </w:r>
      <w:r>
        <w:rPr>
          <w:bCs/>
          <w:color w:val="000000" w:themeColor="text1"/>
          <w:sz w:val="24"/>
          <w:szCs w:val="24"/>
          <w:lang w:val="en-IN"/>
        </w:rPr>
        <w:t xml:space="preserve"> </w:t>
      </w:r>
      <w:r w:rsidRPr="00DD072B">
        <w:rPr>
          <w:bCs/>
          <w:color w:val="000000" w:themeColor="text1"/>
          <w:sz w:val="24"/>
          <w:szCs w:val="24"/>
        </w:rPr>
        <w:t>OP will continue including Banco Chile transactions only in weekday working business day reports.</w:t>
      </w:r>
    </w:p>
    <w:p w14:paraId="2C0F482A" w14:textId="77777777" w:rsidR="00DD072B" w:rsidRDefault="00DD072B" w:rsidP="00DD072B">
      <w:pPr>
        <w:ind w:firstLine="0"/>
        <w:rPr>
          <w:bCs/>
          <w:color w:val="000000" w:themeColor="text1"/>
          <w:sz w:val="24"/>
          <w:szCs w:val="24"/>
        </w:rPr>
      </w:pPr>
    </w:p>
    <w:p w14:paraId="77380689" w14:textId="126AF395" w:rsidR="00DD072B" w:rsidRPr="00E71497" w:rsidRDefault="00DD072B" w:rsidP="00DD072B">
      <w:pPr>
        <w:ind w:firstLine="0"/>
        <w:rPr>
          <w:bCs/>
          <w:color w:val="000000" w:themeColor="text1"/>
          <w:sz w:val="24"/>
          <w:szCs w:val="24"/>
          <w:lang w:val="en-IN"/>
        </w:rPr>
      </w:pPr>
      <w:r w:rsidRPr="00E71497">
        <w:rPr>
          <w:bCs/>
          <w:color w:val="000000" w:themeColor="text1"/>
          <w:sz w:val="24"/>
          <w:szCs w:val="24"/>
          <w:lang w:val="en-IN"/>
        </w:rPr>
        <w:t>For Banco Chile transactions (Bank Code ≠ 012):</w:t>
      </w:r>
    </w:p>
    <w:p w14:paraId="3B5FA736" w14:textId="77777777" w:rsidR="00DD072B" w:rsidRPr="00E71497" w:rsidRDefault="00DD072B">
      <w:pPr>
        <w:numPr>
          <w:ilvl w:val="0"/>
          <w:numId w:val="104"/>
        </w:numPr>
        <w:rPr>
          <w:bCs/>
          <w:color w:val="000000" w:themeColor="text1"/>
          <w:sz w:val="24"/>
          <w:szCs w:val="24"/>
          <w:lang w:val="en-IN"/>
        </w:rPr>
      </w:pPr>
      <w:r w:rsidRPr="00E71497">
        <w:rPr>
          <w:bCs/>
          <w:color w:val="000000" w:themeColor="text1"/>
          <w:sz w:val="24"/>
          <w:szCs w:val="24"/>
          <w:lang w:val="en-IN"/>
        </w:rPr>
        <w:lastRenderedPageBreak/>
        <w:t>If the transaction amount exceeds 5,000,000, OP will split the transaction into multiple entries in the payment .txt file</w:t>
      </w:r>
      <w:r>
        <w:rPr>
          <w:bCs/>
          <w:color w:val="000000" w:themeColor="text1"/>
          <w:sz w:val="24"/>
          <w:szCs w:val="24"/>
          <w:lang w:val="en-IN"/>
        </w:rPr>
        <w:t xml:space="preserve"> </w:t>
      </w:r>
      <w:r w:rsidRPr="00D624D2">
        <w:rPr>
          <w:bCs/>
          <w:color w:val="000000" w:themeColor="text1"/>
          <w:sz w:val="24"/>
          <w:szCs w:val="24"/>
        </w:rPr>
        <w:t>YYYYMMDD_GPSMARTPOS_bancodechile.txt</w:t>
      </w:r>
    </w:p>
    <w:p w14:paraId="29C13796" w14:textId="539E4983" w:rsidR="00742D1E" w:rsidRPr="00321B2D" w:rsidRDefault="00DD072B">
      <w:pPr>
        <w:numPr>
          <w:ilvl w:val="0"/>
          <w:numId w:val="104"/>
        </w:numPr>
        <w:rPr>
          <w:bCs/>
          <w:color w:val="000000" w:themeColor="text1"/>
          <w:sz w:val="24"/>
          <w:szCs w:val="24"/>
          <w:lang w:val="en-IN"/>
        </w:rPr>
      </w:pPr>
      <w:r w:rsidRPr="00E71497">
        <w:rPr>
          <w:bCs/>
          <w:color w:val="000000" w:themeColor="text1"/>
          <w:sz w:val="24"/>
          <w:szCs w:val="24"/>
          <w:lang w:val="en-IN"/>
        </w:rPr>
        <w:t xml:space="preserve">Existing production </w:t>
      </w:r>
      <w:proofErr w:type="spellStart"/>
      <w:r w:rsidRPr="00E71497">
        <w:rPr>
          <w:bCs/>
          <w:color w:val="000000" w:themeColor="text1"/>
          <w:sz w:val="24"/>
          <w:szCs w:val="24"/>
          <w:lang w:val="en-IN"/>
        </w:rPr>
        <w:t>behavior</w:t>
      </w:r>
      <w:proofErr w:type="spellEnd"/>
      <w:r w:rsidRPr="00E71497">
        <w:rPr>
          <w:bCs/>
          <w:color w:val="000000" w:themeColor="text1"/>
          <w:sz w:val="24"/>
          <w:szCs w:val="24"/>
          <w:lang w:val="en-IN"/>
        </w:rPr>
        <w:t xml:space="preserve"> will remain unchanged.</w:t>
      </w:r>
    </w:p>
    <w:p w14:paraId="26018983" w14:textId="34E6AC4E" w:rsidR="002918D3" w:rsidRPr="00321B2D" w:rsidRDefault="00037DAD" w:rsidP="00321B2D">
      <w:pPr>
        <w:pStyle w:val="Style1"/>
        <w:rPr>
          <w:sz w:val="20"/>
          <w:szCs w:val="24"/>
        </w:rPr>
      </w:pPr>
      <w:bookmarkStart w:id="36" w:name="_Toc233119976"/>
      <w:r w:rsidRPr="00557B8B">
        <w:rPr>
          <w:sz w:val="24"/>
        </w:rPr>
        <w:t xml:space="preserve">Payment </w:t>
      </w:r>
      <w:r w:rsidR="00FE278E" w:rsidRPr="00FE278E">
        <w:rPr>
          <w:sz w:val="24"/>
        </w:rPr>
        <w:t>Processing Rules and Report Enhancements</w:t>
      </w:r>
      <w:bookmarkEnd w:id="36"/>
    </w:p>
    <w:p w14:paraId="64675733" w14:textId="77777777" w:rsidR="00477223" w:rsidRPr="009A38CF" w:rsidRDefault="00477223" w:rsidP="00E0611B">
      <w:pPr>
        <w:ind w:firstLine="0"/>
        <w:rPr>
          <w:bCs/>
          <w:color w:val="000000" w:themeColor="text1"/>
          <w:sz w:val="24"/>
          <w:szCs w:val="24"/>
          <w:lang w:val="en-IN"/>
        </w:rPr>
      </w:pPr>
    </w:p>
    <w:p w14:paraId="3DBCB5EB" w14:textId="46B72567" w:rsidR="002100B7" w:rsidRPr="002100B7" w:rsidRDefault="00EB5A45" w:rsidP="002100B7">
      <w:pPr>
        <w:pStyle w:val="Heading2"/>
      </w:pPr>
      <w:bookmarkStart w:id="37" w:name="_Toc233119977"/>
      <w:r>
        <w:t>7</w:t>
      </w:r>
      <w:r w:rsidR="002100B7" w:rsidRPr="002100B7">
        <w:t>.</w:t>
      </w:r>
      <w:r>
        <w:t>1</w:t>
      </w:r>
      <w:r w:rsidR="002100B7" w:rsidRPr="002100B7">
        <w:t xml:space="preserve"> MDR (Commission) Handling</w:t>
      </w:r>
      <w:bookmarkEnd w:id="37"/>
    </w:p>
    <w:p w14:paraId="0B9BBB83" w14:textId="5F8DEE1F" w:rsidR="002100B7" w:rsidRPr="00C00240" w:rsidRDefault="00AE1147" w:rsidP="002100B7">
      <w:pPr>
        <w:ind w:firstLine="0"/>
        <w:rPr>
          <w:bCs/>
          <w:color w:val="000000" w:themeColor="text1"/>
          <w:sz w:val="24"/>
          <w:szCs w:val="24"/>
        </w:rPr>
      </w:pPr>
      <w:r w:rsidRPr="00C00240">
        <w:rPr>
          <w:bCs/>
          <w:color w:val="000000" w:themeColor="text1"/>
          <w:sz w:val="24"/>
          <w:szCs w:val="24"/>
        </w:rPr>
        <w:t xml:space="preserve">MDR (Merchant Discount Rate) application will depend on the configured Payment Type and will be controlled based on </w:t>
      </w:r>
      <w:proofErr w:type="spellStart"/>
      <w:r w:rsidRPr="00C00240">
        <w:rPr>
          <w:bCs/>
          <w:color w:val="000000" w:themeColor="text1"/>
          <w:sz w:val="24"/>
          <w:szCs w:val="24"/>
        </w:rPr>
        <w:t>Compraqui’s</w:t>
      </w:r>
      <w:proofErr w:type="spellEnd"/>
      <w:r w:rsidRPr="00C00240">
        <w:rPr>
          <w:bCs/>
          <w:color w:val="000000" w:themeColor="text1"/>
          <w:sz w:val="24"/>
          <w:szCs w:val="24"/>
        </w:rPr>
        <w:t xml:space="preserve"> requirement</w:t>
      </w:r>
      <w:r w:rsidR="002100B7" w:rsidRPr="00C00240">
        <w:rPr>
          <w:bCs/>
          <w:color w:val="000000" w:themeColor="text1"/>
          <w:sz w:val="24"/>
          <w:szCs w:val="24"/>
        </w:rPr>
        <w:t>.</w:t>
      </w:r>
    </w:p>
    <w:p w14:paraId="70753A79" w14:textId="77777777" w:rsidR="002100B7" w:rsidRPr="00C00240" w:rsidRDefault="002100B7" w:rsidP="002100B7">
      <w:pPr>
        <w:ind w:firstLine="0"/>
        <w:rPr>
          <w:bCs/>
          <w:color w:val="000000" w:themeColor="text1"/>
          <w:sz w:val="24"/>
          <w:szCs w:val="24"/>
        </w:rPr>
      </w:pPr>
    </w:p>
    <w:p w14:paraId="5C512266" w14:textId="1652722B" w:rsidR="002100B7" w:rsidRPr="00C00240" w:rsidRDefault="008E216D" w:rsidP="008E216D">
      <w:pPr>
        <w:pStyle w:val="Heading3"/>
      </w:pPr>
      <w:bookmarkStart w:id="38" w:name="_Toc233119978"/>
      <w:r>
        <w:t xml:space="preserve">7.1.1 </w:t>
      </w:r>
      <w:r w:rsidR="002100B7" w:rsidRPr="00C00240">
        <w:t>365 Payment Types</w:t>
      </w:r>
      <w:bookmarkEnd w:id="38"/>
    </w:p>
    <w:p w14:paraId="2FA1995E" w14:textId="77777777" w:rsidR="002100B7" w:rsidRPr="00C00240" w:rsidRDefault="002100B7" w:rsidP="002100B7">
      <w:pPr>
        <w:ind w:firstLine="0"/>
        <w:rPr>
          <w:bCs/>
          <w:color w:val="000000" w:themeColor="text1"/>
          <w:sz w:val="24"/>
          <w:szCs w:val="24"/>
        </w:rPr>
      </w:pPr>
      <w:r w:rsidRPr="00C00240">
        <w:rPr>
          <w:bCs/>
          <w:color w:val="000000" w:themeColor="text1"/>
          <w:sz w:val="24"/>
          <w:szCs w:val="24"/>
        </w:rPr>
        <w:t>Applicable for:</w:t>
      </w:r>
    </w:p>
    <w:p w14:paraId="65857DB8" w14:textId="77777777" w:rsidR="002100B7" w:rsidRPr="00C00240" w:rsidRDefault="002100B7">
      <w:pPr>
        <w:pStyle w:val="ListParagraph"/>
        <w:numPr>
          <w:ilvl w:val="0"/>
          <w:numId w:val="14"/>
        </w:numPr>
        <w:rPr>
          <w:rFonts w:ascii="Century Gothic" w:hAnsi="Century Gothic"/>
          <w:bCs/>
          <w:color w:val="000000" w:themeColor="text1"/>
          <w:sz w:val="24"/>
          <w:szCs w:val="24"/>
        </w:rPr>
      </w:pPr>
      <w:r w:rsidRPr="00C00240">
        <w:rPr>
          <w:rFonts w:ascii="Century Gothic" w:hAnsi="Century Gothic"/>
          <w:bCs/>
          <w:color w:val="000000" w:themeColor="text1"/>
          <w:sz w:val="24"/>
          <w:szCs w:val="24"/>
        </w:rPr>
        <w:t>Same Cycle Payment 365</w:t>
      </w:r>
    </w:p>
    <w:p w14:paraId="4D34DC20" w14:textId="77777777" w:rsidR="002100B7" w:rsidRPr="00C00240" w:rsidRDefault="002100B7">
      <w:pPr>
        <w:pStyle w:val="ListParagraph"/>
        <w:numPr>
          <w:ilvl w:val="0"/>
          <w:numId w:val="14"/>
        </w:numPr>
        <w:rPr>
          <w:rFonts w:ascii="Century Gothic" w:hAnsi="Century Gothic"/>
          <w:bCs/>
          <w:color w:val="000000" w:themeColor="text1"/>
          <w:sz w:val="24"/>
          <w:szCs w:val="24"/>
        </w:rPr>
      </w:pPr>
      <w:r w:rsidRPr="00C00240">
        <w:rPr>
          <w:rFonts w:ascii="Century Gothic" w:hAnsi="Century Gothic"/>
          <w:bCs/>
          <w:color w:val="000000" w:themeColor="text1"/>
          <w:sz w:val="24"/>
          <w:szCs w:val="24"/>
        </w:rPr>
        <w:t>Full Day 365 Days</w:t>
      </w:r>
    </w:p>
    <w:p w14:paraId="7FEDA11F" w14:textId="77777777" w:rsidR="002100B7" w:rsidRPr="00C00240" w:rsidRDefault="002100B7" w:rsidP="002100B7">
      <w:pPr>
        <w:ind w:firstLine="0"/>
        <w:rPr>
          <w:bCs/>
          <w:color w:val="000000" w:themeColor="text1"/>
          <w:sz w:val="24"/>
          <w:szCs w:val="24"/>
        </w:rPr>
      </w:pPr>
    </w:p>
    <w:p w14:paraId="5A4B18DF" w14:textId="77777777" w:rsidR="002100B7" w:rsidRPr="00C00240" w:rsidRDefault="002100B7" w:rsidP="002100B7">
      <w:pPr>
        <w:ind w:firstLine="0"/>
        <w:rPr>
          <w:bCs/>
          <w:color w:val="000000" w:themeColor="text1"/>
          <w:sz w:val="24"/>
          <w:szCs w:val="24"/>
        </w:rPr>
      </w:pPr>
      <w:r w:rsidRPr="00C00240">
        <w:rPr>
          <w:bCs/>
          <w:color w:val="000000" w:themeColor="text1"/>
          <w:sz w:val="24"/>
          <w:szCs w:val="24"/>
        </w:rPr>
        <w:t>For these merchants:</w:t>
      </w:r>
    </w:p>
    <w:p w14:paraId="0F2CC650" w14:textId="3E4C3067" w:rsidR="00630AC4" w:rsidRPr="00C00240" w:rsidRDefault="001345D7">
      <w:pPr>
        <w:pStyle w:val="ListParagraph"/>
        <w:numPr>
          <w:ilvl w:val="0"/>
          <w:numId w:val="17"/>
        </w:numPr>
        <w:rPr>
          <w:rFonts w:ascii="Century Gothic" w:hAnsi="Century Gothic"/>
          <w:bCs/>
          <w:color w:val="000000" w:themeColor="text1"/>
          <w:sz w:val="24"/>
          <w:szCs w:val="24"/>
        </w:rPr>
      </w:pPr>
      <w:r>
        <w:rPr>
          <w:rFonts w:ascii="Century Gothic" w:hAnsi="Century Gothic"/>
          <w:bCs/>
          <w:color w:val="000000" w:themeColor="text1"/>
          <w:sz w:val="24"/>
          <w:szCs w:val="24"/>
        </w:rPr>
        <w:t>“365 Days”</w:t>
      </w:r>
      <w:r w:rsidR="00630AC4" w:rsidRPr="00C00240">
        <w:rPr>
          <w:rFonts w:ascii="Century Gothic" w:hAnsi="Century Gothic"/>
          <w:bCs/>
          <w:color w:val="000000" w:themeColor="text1"/>
          <w:sz w:val="24"/>
          <w:szCs w:val="24"/>
        </w:rPr>
        <w:t xml:space="preserve"> MDR values may be applied based on explicit request from </w:t>
      </w:r>
      <w:proofErr w:type="spellStart"/>
      <w:r w:rsidR="00630AC4" w:rsidRPr="00C00240">
        <w:rPr>
          <w:rFonts w:ascii="Century Gothic" w:hAnsi="Century Gothic"/>
          <w:bCs/>
          <w:color w:val="000000" w:themeColor="text1"/>
          <w:sz w:val="24"/>
          <w:szCs w:val="24"/>
        </w:rPr>
        <w:t>Compraqui</w:t>
      </w:r>
      <w:proofErr w:type="spellEnd"/>
    </w:p>
    <w:p w14:paraId="43C0A2E2" w14:textId="2CE8FF69" w:rsidR="00630AC4" w:rsidRPr="00C00240" w:rsidRDefault="00630AC4">
      <w:pPr>
        <w:pStyle w:val="ListParagraph"/>
        <w:numPr>
          <w:ilvl w:val="0"/>
          <w:numId w:val="17"/>
        </w:numPr>
        <w:rPr>
          <w:rFonts w:ascii="Century Gothic" w:hAnsi="Century Gothic"/>
          <w:bCs/>
          <w:color w:val="000000" w:themeColor="text1"/>
          <w:sz w:val="24"/>
          <w:szCs w:val="24"/>
        </w:rPr>
      </w:pPr>
      <w:r w:rsidRPr="00C00240">
        <w:rPr>
          <w:rFonts w:ascii="Century Gothic" w:hAnsi="Century Gothic"/>
          <w:bCs/>
          <w:color w:val="000000" w:themeColor="text1"/>
          <w:sz w:val="24"/>
          <w:szCs w:val="24"/>
        </w:rPr>
        <w:t xml:space="preserve">If such a request is provided, the </w:t>
      </w:r>
      <w:r w:rsidR="001345D7">
        <w:rPr>
          <w:rFonts w:ascii="Century Gothic" w:hAnsi="Century Gothic"/>
          <w:bCs/>
          <w:color w:val="000000" w:themeColor="text1"/>
          <w:sz w:val="24"/>
          <w:szCs w:val="24"/>
        </w:rPr>
        <w:t xml:space="preserve">“365 Days” </w:t>
      </w:r>
      <w:r w:rsidRPr="00C00240">
        <w:rPr>
          <w:rFonts w:ascii="Century Gothic" w:hAnsi="Century Gothic"/>
          <w:bCs/>
          <w:color w:val="000000" w:themeColor="text1"/>
          <w:sz w:val="24"/>
          <w:szCs w:val="24"/>
        </w:rPr>
        <w:t>MDR will be applied uniformly across all merchants under the respective Payment Type</w:t>
      </w:r>
    </w:p>
    <w:p w14:paraId="5F8FC69E" w14:textId="2D910671" w:rsidR="00AE2BE7" w:rsidRPr="00C00240" w:rsidRDefault="00AE2BE7">
      <w:pPr>
        <w:pStyle w:val="ListParagraph"/>
        <w:numPr>
          <w:ilvl w:val="0"/>
          <w:numId w:val="17"/>
        </w:numPr>
        <w:rPr>
          <w:rFonts w:ascii="Century Gothic" w:hAnsi="Century Gothic"/>
          <w:bCs/>
          <w:color w:val="000000" w:themeColor="text1"/>
          <w:sz w:val="24"/>
          <w:szCs w:val="24"/>
        </w:rPr>
      </w:pPr>
      <w:r w:rsidRPr="00C00240">
        <w:rPr>
          <w:rFonts w:ascii="Century Gothic" w:hAnsi="Century Gothic"/>
          <w:bCs/>
          <w:color w:val="000000" w:themeColor="text1"/>
          <w:sz w:val="24"/>
          <w:szCs w:val="24"/>
        </w:rPr>
        <w:t xml:space="preserve">This </w:t>
      </w:r>
      <w:r w:rsidR="001345D7">
        <w:rPr>
          <w:rFonts w:ascii="Century Gothic" w:hAnsi="Century Gothic"/>
          <w:bCs/>
          <w:color w:val="000000" w:themeColor="text1"/>
          <w:sz w:val="24"/>
          <w:szCs w:val="24"/>
        </w:rPr>
        <w:t xml:space="preserve">“365 Days” </w:t>
      </w:r>
      <w:r w:rsidRPr="00C00240">
        <w:rPr>
          <w:rFonts w:ascii="Century Gothic" w:hAnsi="Century Gothic"/>
          <w:bCs/>
          <w:color w:val="000000" w:themeColor="text1"/>
          <w:sz w:val="24"/>
          <w:szCs w:val="24"/>
        </w:rPr>
        <w:t xml:space="preserve">MDR will be for all the fields like card, bin, international/domestic </w:t>
      </w:r>
      <w:r w:rsidR="00C945C9" w:rsidRPr="00C00240">
        <w:rPr>
          <w:rFonts w:ascii="Century Gothic" w:hAnsi="Century Gothic"/>
          <w:bCs/>
          <w:color w:val="000000" w:themeColor="text1"/>
          <w:sz w:val="24"/>
          <w:szCs w:val="24"/>
        </w:rPr>
        <w:t xml:space="preserve">transaction, </w:t>
      </w:r>
      <w:proofErr w:type="spellStart"/>
      <w:proofErr w:type="gramStart"/>
      <w:r w:rsidR="00C945C9" w:rsidRPr="00C00240">
        <w:rPr>
          <w:rFonts w:ascii="Century Gothic" w:hAnsi="Century Gothic"/>
          <w:bCs/>
          <w:color w:val="000000" w:themeColor="text1"/>
          <w:sz w:val="24"/>
          <w:szCs w:val="24"/>
        </w:rPr>
        <w:t>region,</w:t>
      </w:r>
      <w:r w:rsidRPr="00C00240">
        <w:rPr>
          <w:rFonts w:ascii="Century Gothic" w:hAnsi="Century Gothic"/>
          <w:bCs/>
          <w:color w:val="000000" w:themeColor="text1"/>
          <w:sz w:val="24"/>
          <w:szCs w:val="24"/>
        </w:rPr>
        <w:t>etc</w:t>
      </w:r>
      <w:proofErr w:type="spellEnd"/>
      <w:r w:rsidRPr="00C00240">
        <w:rPr>
          <w:rFonts w:ascii="Century Gothic" w:hAnsi="Century Gothic"/>
          <w:bCs/>
          <w:color w:val="000000" w:themeColor="text1"/>
          <w:sz w:val="24"/>
          <w:szCs w:val="24"/>
        </w:rPr>
        <w:t>.</w:t>
      </w:r>
      <w:proofErr w:type="gramEnd"/>
    </w:p>
    <w:p w14:paraId="4DC5FC9B" w14:textId="292306AC" w:rsidR="002100B7" w:rsidRPr="00C00240" w:rsidRDefault="00630AC4">
      <w:pPr>
        <w:pStyle w:val="ListParagraph"/>
        <w:numPr>
          <w:ilvl w:val="0"/>
          <w:numId w:val="17"/>
        </w:numPr>
        <w:rPr>
          <w:rFonts w:ascii="Century Gothic" w:hAnsi="Century Gothic"/>
          <w:bCs/>
          <w:color w:val="000000" w:themeColor="text1"/>
          <w:sz w:val="24"/>
          <w:szCs w:val="24"/>
        </w:rPr>
      </w:pPr>
      <w:r w:rsidRPr="00C00240">
        <w:rPr>
          <w:rFonts w:ascii="Century Gothic" w:hAnsi="Century Gothic"/>
          <w:bCs/>
          <w:color w:val="000000" w:themeColor="text1"/>
          <w:sz w:val="24"/>
          <w:szCs w:val="24"/>
        </w:rPr>
        <w:t>MDR will not be maintained at an individual merchant level, but at Payment Type level</w:t>
      </w:r>
    </w:p>
    <w:p w14:paraId="14AB151A" w14:textId="6D072514" w:rsidR="00C00240" w:rsidRPr="00C00240" w:rsidRDefault="00C00240" w:rsidP="00C00240">
      <w:pPr>
        <w:shd w:val="clear" w:color="auto" w:fill="FFFFFF"/>
        <w:spacing w:before="100" w:beforeAutospacing="1" w:after="100" w:afterAutospacing="1"/>
        <w:ind w:firstLine="0"/>
        <w:rPr>
          <w:color w:val="222222"/>
          <w:sz w:val="24"/>
          <w:szCs w:val="24"/>
          <w:lang w:val="en-IN" w:eastAsia="es-ES"/>
        </w:rPr>
      </w:pPr>
      <w:r w:rsidRPr="00C00240">
        <w:rPr>
          <w:color w:val="222222"/>
          <w:sz w:val="24"/>
          <w:szCs w:val="24"/>
          <w:lang w:val="en-IN" w:eastAsia="es-ES"/>
        </w:rPr>
        <w:t xml:space="preserve">This </w:t>
      </w:r>
      <w:r w:rsidR="001345D7">
        <w:rPr>
          <w:bCs/>
          <w:color w:val="000000" w:themeColor="text1"/>
          <w:sz w:val="24"/>
          <w:szCs w:val="24"/>
        </w:rPr>
        <w:t xml:space="preserve">“365 Days MDR” </w:t>
      </w:r>
      <w:r w:rsidRPr="00C00240">
        <w:rPr>
          <w:color w:val="222222"/>
          <w:sz w:val="24"/>
          <w:szCs w:val="24"/>
          <w:lang w:val="en-IN" w:eastAsia="es-ES"/>
        </w:rPr>
        <w:t>commission will be applied for GPMPOS channel for CC009 and CC109 flows [should not applied to parametric payment flow (CCX70)] and on all 7 days of the week. Therefore, the same commission values will be reflected consistently in:</w:t>
      </w:r>
    </w:p>
    <w:p w14:paraId="025555B9" w14:textId="1669222C" w:rsidR="00C00240" w:rsidRPr="00C00240" w:rsidRDefault="00C00240" w:rsidP="00C00240">
      <w:pPr>
        <w:numPr>
          <w:ilvl w:val="0"/>
          <w:numId w:val="17"/>
        </w:numPr>
        <w:shd w:val="clear" w:color="auto" w:fill="FFFFFF"/>
        <w:spacing w:before="100" w:beforeAutospacing="1" w:after="100" w:afterAutospacing="1"/>
        <w:rPr>
          <w:color w:val="222222"/>
          <w:sz w:val="24"/>
          <w:szCs w:val="24"/>
          <w:lang w:val="es-ES" w:eastAsia="es-ES"/>
        </w:rPr>
      </w:pPr>
      <w:r w:rsidRPr="00C00240">
        <w:rPr>
          <w:color w:val="222222"/>
          <w:sz w:val="24"/>
          <w:szCs w:val="24"/>
          <w:lang w:val="es-ES" w:eastAsia="es-ES"/>
        </w:rPr>
        <w:t xml:space="preserve">CC109 </w:t>
      </w:r>
      <w:proofErr w:type="spellStart"/>
      <w:r w:rsidRPr="00C00240">
        <w:rPr>
          <w:color w:val="222222"/>
          <w:sz w:val="24"/>
          <w:szCs w:val="24"/>
          <w:lang w:val="es-ES" w:eastAsia="es-ES"/>
        </w:rPr>
        <w:t>Reports</w:t>
      </w:r>
      <w:proofErr w:type="spellEnd"/>
    </w:p>
    <w:p w14:paraId="1EC6546E" w14:textId="33ED58A9" w:rsidR="00C00240" w:rsidRPr="00C00240" w:rsidRDefault="00C00240" w:rsidP="00C00240">
      <w:pPr>
        <w:numPr>
          <w:ilvl w:val="0"/>
          <w:numId w:val="17"/>
        </w:numPr>
        <w:shd w:val="clear" w:color="auto" w:fill="FFFFFF"/>
        <w:spacing w:before="100" w:beforeAutospacing="1" w:after="100" w:afterAutospacing="1"/>
        <w:rPr>
          <w:color w:val="222222"/>
          <w:sz w:val="24"/>
          <w:szCs w:val="24"/>
          <w:lang w:val="es-ES" w:eastAsia="es-ES"/>
        </w:rPr>
      </w:pPr>
      <w:r w:rsidRPr="00C00240">
        <w:rPr>
          <w:color w:val="222222"/>
          <w:sz w:val="24"/>
          <w:szCs w:val="24"/>
          <w:lang w:val="es-ES" w:eastAsia="es-ES"/>
        </w:rPr>
        <w:t xml:space="preserve">Retailer.csv </w:t>
      </w:r>
      <w:proofErr w:type="spellStart"/>
      <w:r w:rsidRPr="00C00240">
        <w:rPr>
          <w:color w:val="222222"/>
          <w:sz w:val="24"/>
          <w:szCs w:val="24"/>
          <w:lang w:val="es-ES" w:eastAsia="es-ES"/>
        </w:rPr>
        <w:t>reports</w:t>
      </w:r>
      <w:proofErr w:type="spellEnd"/>
    </w:p>
    <w:p w14:paraId="39A1B89C" w14:textId="366E2181" w:rsidR="00C00240" w:rsidRPr="00C00240" w:rsidRDefault="00C00240" w:rsidP="00C00240">
      <w:pPr>
        <w:numPr>
          <w:ilvl w:val="0"/>
          <w:numId w:val="17"/>
        </w:numPr>
        <w:shd w:val="clear" w:color="auto" w:fill="FFFFFF"/>
        <w:spacing w:before="100" w:beforeAutospacing="1" w:after="100" w:afterAutospacing="1"/>
        <w:rPr>
          <w:rFonts w:ascii="Verdana" w:hAnsi="Verdana"/>
          <w:color w:val="222222"/>
          <w:sz w:val="24"/>
          <w:szCs w:val="24"/>
          <w:lang w:val="es-ES" w:eastAsia="es-ES"/>
        </w:rPr>
      </w:pPr>
      <w:r w:rsidRPr="00C00240">
        <w:rPr>
          <w:color w:val="222222"/>
          <w:sz w:val="24"/>
          <w:szCs w:val="24"/>
          <w:lang w:val="es-ES" w:eastAsia="es-ES"/>
        </w:rPr>
        <w:t xml:space="preserve">Daily.csv </w:t>
      </w:r>
      <w:proofErr w:type="spellStart"/>
      <w:r w:rsidRPr="00C00240">
        <w:rPr>
          <w:color w:val="222222"/>
          <w:sz w:val="24"/>
          <w:szCs w:val="24"/>
          <w:lang w:val="es-ES" w:eastAsia="es-ES"/>
        </w:rPr>
        <w:t>reports</w:t>
      </w:r>
      <w:proofErr w:type="spellEnd"/>
    </w:p>
    <w:p w14:paraId="609B9F24" w14:textId="32897BEC" w:rsidR="00C00240" w:rsidRPr="00C00240" w:rsidRDefault="00C00240" w:rsidP="00C00240">
      <w:pPr>
        <w:shd w:val="clear" w:color="auto" w:fill="FFFFFF"/>
        <w:spacing w:before="100" w:beforeAutospacing="1" w:after="100" w:afterAutospacing="1"/>
        <w:ind w:firstLine="0"/>
        <w:rPr>
          <w:color w:val="222222"/>
          <w:sz w:val="24"/>
          <w:szCs w:val="24"/>
          <w:lang w:val="en-IN" w:eastAsia="es-ES"/>
        </w:rPr>
      </w:pPr>
      <w:r w:rsidRPr="00C00240">
        <w:rPr>
          <w:color w:val="222222"/>
          <w:sz w:val="24"/>
          <w:szCs w:val="24"/>
          <w:lang w:val="en-IN" w:eastAsia="es-ES"/>
        </w:rPr>
        <w:lastRenderedPageBreak/>
        <w:t>To support this requirement, OP will introduce a new </w:t>
      </w:r>
      <w:r w:rsidR="00903688">
        <w:rPr>
          <w:color w:val="222222"/>
          <w:sz w:val="24"/>
          <w:szCs w:val="24"/>
          <w:lang w:val="en-IN" w:eastAsia="es-ES"/>
        </w:rPr>
        <w:t>“</w:t>
      </w:r>
      <w:r w:rsidRPr="00C00240">
        <w:rPr>
          <w:b/>
          <w:bCs/>
          <w:color w:val="222222"/>
          <w:sz w:val="24"/>
          <w:szCs w:val="24"/>
          <w:lang w:val="en-IN" w:eastAsia="es-ES"/>
        </w:rPr>
        <w:t>Payment Group</w:t>
      </w:r>
      <w:r w:rsidR="00903688">
        <w:rPr>
          <w:b/>
          <w:bCs/>
          <w:color w:val="222222"/>
          <w:sz w:val="24"/>
          <w:szCs w:val="24"/>
          <w:lang w:val="en-IN" w:eastAsia="es-ES"/>
        </w:rPr>
        <w:t>”</w:t>
      </w:r>
      <w:r w:rsidRPr="00C00240">
        <w:rPr>
          <w:b/>
          <w:bCs/>
          <w:color w:val="222222"/>
          <w:sz w:val="24"/>
          <w:szCs w:val="24"/>
          <w:lang w:val="en-IN" w:eastAsia="es-ES"/>
        </w:rPr>
        <w:t> </w:t>
      </w:r>
      <w:r w:rsidRPr="00C00240">
        <w:rPr>
          <w:color w:val="222222"/>
          <w:sz w:val="24"/>
          <w:szCs w:val="24"/>
          <w:lang w:val="en-IN" w:eastAsia="es-ES"/>
        </w:rPr>
        <w:t>field in the </w:t>
      </w:r>
      <w:proofErr w:type="spellStart"/>
      <w:r w:rsidRPr="00C00240">
        <w:rPr>
          <w:color w:val="222222"/>
          <w:sz w:val="24"/>
          <w:szCs w:val="24"/>
          <w:lang w:val="en-IN" w:eastAsia="es-ES"/>
        </w:rPr>
        <w:t>retailercommissionrules</w:t>
      </w:r>
      <w:proofErr w:type="spellEnd"/>
      <w:r w:rsidRPr="00C00240">
        <w:rPr>
          <w:color w:val="222222"/>
          <w:sz w:val="24"/>
          <w:szCs w:val="24"/>
          <w:lang w:val="en-IN" w:eastAsia="es-ES"/>
        </w:rPr>
        <w:t> and </w:t>
      </w:r>
      <w:proofErr w:type="spellStart"/>
      <w:r w:rsidRPr="00C00240">
        <w:rPr>
          <w:color w:val="222222"/>
          <w:sz w:val="24"/>
          <w:szCs w:val="24"/>
          <w:lang w:val="en-IN" w:eastAsia="es-ES"/>
        </w:rPr>
        <w:t>retailercommissionvalues</w:t>
      </w:r>
      <w:proofErr w:type="spellEnd"/>
      <w:r w:rsidRPr="00C00240">
        <w:rPr>
          <w:color w:val="222222"/>
          <w:sz w:val="24"/>
          <w:szCs w:val="24"/>
          <w:lang w:val="en-IN" w:eastAsia="es-ES"/>
        </w:rPr>
        <w:t> screens for DEFAULT commissions only.</w:t>
      </w:r>
    </w:p>
    <w:p w14:paraId="4D35237C" w14:textId="77777777" w:rsidR="00C00240" w:rsidRPr="00C00240" w:rsidRDefault="00C00240" w:rsidP="00903688">
      <w:pPr>
        <w:shd w:val="clear" w:color="auto" w:fill="FFFFFF"/>
        <w:spacing w:before="100" w:beforeAutospacing="1" w:after="100" w:afterAutospacing="1"/>
        <w:ind w:firstLine="0"/>
        <w:rPr>
          <w:color w:val="222222"/>
          <w:sz w:val="24"/>
          <w:szCs w:val="24"/>
          <w:lang w:val="en-IN" w:eastAsia="es-ES"/>
        </w:rPr>
      </w:pPr>
      <w:r w:rsidRPr="00C00240">
        <w:rPr>
          <w:color w:val="222222"/>
          <w:sz w:val="24"/>
          <w:szCs w:val="24"/>
          <w:lang w:val="en-IN" w:eastAsia="es-ES"/>
        </w:rPr>
        <w:t>When commission calculation is performed:</w:t>
      </w:r>
    </w:p>
    <w:p w14:paraId="0A9F2C1C" w14:textId="77777777" w:rsidR="00C00240" w:rsidRPr="00C00240" w:rsidRDefault="00C00240" w:rsidP="00C00240">
      <w:pPr>
        <w:numPr>
          <w:ilvl w:val="1"/>
          <w:numId w:val="17"/>
        </w:numPr>
        <w:shd w:val="clear" w:color="auto" w:fill="FFFFFF"/>
        <w:spacing w:before="100" w:beforeAutospacing="1" w:after="100" w:afterAutospacing="1"/>
        <w:rPr>
          <w:color w:val="222222"/>
          <w:sz w:val="24"/>
          <w:szCs w:val="24"/>
          <w:lang w:val="en-IN" w:eastAsia="es-ES"/>
        </w:rPr>
      </w:pPr>
      <w:r w:rsidRPr="00C00240">
        <w:rPr>
          <w:color w:val="222222"/>
          <w:sz w:val="24"/>
          <w:szCs w:val="24"/>
          <w:lang w:val="en-IN" w:eastAsia="es-ES"/>
        </w:rPr>
        <w:t>OP will check the "Payment Group" column value.</w:t>
      </w:r>
    </w:p>
    <w:p w14:paraId="176BDC68" w14:textId="795AD45F" w:rsidR="00C00240" w:rsidRPr="00C00240" w:rsidRDefault="00C00240" w:rsidP="00C00240">
      <w:pPr>
        <w:numPr>
          <w:ilvl w:val="1"/>
          <w:numId w:val="17"/>
        </w:numPr>
        <w:shd w:val="clear" w:color="auto" w:fill="FFFFFF"/>
        <w:spacing w:before="100" w:beforeAutospacing="1" w:after="100" w:afterAutospacing="1"/>
        <w:rPr>
          <w:color w:val="222222"/>
          <w:sz w:val="24"/>
          <w:szCs w:val="24"/>
          <w:lang w:val="en-IN" w:eastAsia="es-ES"/>
        </w:rPr>
      </w:pPr>
      <w:r w:rsidRPr="00C00240">
        <w:rPr>
          <w:color w:val="222222"/>
          <w:sz w:val="24"/>
          <w:szCs w:val="24"/>
          <w:lang w:val="en-IN" w:eastAsia="es-ES"/>
        </w:rPr>
        <w:t>If Payment Group = </w:t>
      </w:r>
      <w:r w:rsidRPr="00C00240">
        <w:rPr>
          <w:b/>
          <w:bCs/>
          <w:color w:val="222222"/>
          <w:sz w:val="24"/>
          <w:szCs w:val="24"/>
          <w:lang w:val="en-IN" w:eastAsia="es-ES"/>
        </w:rPr>
        <w:t>"365 Days"</w:t>
      </w:r>
      <w:r w:rsidRPr="00C00240">
        <w:rPr>
          <w:color w:val="222222"/>
          <w:sz w:val="24"/>
          <w:szCs w:val="24"/>
          <w:lang w:val="en-IN" w:eastAsia="es-ES"/>
        </w:rPr>
        <w:t xml:space="preserve">, the configured </w:t>
      </w:r>
      <w:r w:rsidR="00D672BD">
        <w:rPr>
          <w:bCs/>
          <w:color w:val="000000" w:themeColor="text1"/>
          <w:sz w:val="24"/>
          <w:szCs w:val="24"/>
        </w:rPr>
        <w:t xml:space="preserve">“365 Days” MDR </w:t>
      </w:r>
      <w:r w:rsidRPr="00C00240">
        <w:rPr>
          <w:color w:val="222222"/>
          <w:sz w:val="24"/>
          <w:szCs w:val="24"/>
          <w:lang w:val="en-IN" w:eastAsia="es-ES"/>
        </w:rPr>
        <w:t>commission will be applied to merchants belonging to the Same Day Payment 365 Days and Full Day Payment 365 Days groups.</w:t>
      </w:r>
    </w:p>
    <w:p w14:paraId="236FA1E4" w14:textId="77777777" w:rsidR="000132FC" w:rsidRDefault="000132FC" w:rsidP="00903688">
      <w:pPr>
        <w:shd w:val="clear" w:color="auto" w:fill="FFFFFF"/>
        <w:spacing w:before="100" w:beforeAutospacing="1" w:after="100" w:afterAutospacing="1"/>
        <w:ind w:firstLine="0"/>
        <w:rPr>
          <w:b/>
          <w:bCs/>
          <w:color w:val="222222"/>
          <w:sz w:val="24"/>
          <w:szCs w:val="24"/>
          <w:lang w:val="en-IN" w:eastAsia="es-ES"/>
        </w:rPr>
      </w:pPr>
    </w:p>
    <w:p w14:paraId="1FF33808" w14:textId="53C764B7" w:rsidR="00C00240" w:rsidRDefault="00C00240" w:rsidP="00903688">
      <w:pPr>
        <w:shd w:val="clear" w:color="auto" w:fill="FFFFFF"/>
        <w:spacing w:before="100" w:beforeAutospacing="1" w:after="100" w:afterAutospacing="1"/>
        <w:ind w:firstLine="0"/>
        <w:rPr>
          <w:color w:val="222222"/>
          <w:sz w:val="24"/>
          <w:szCs w:val="24"/>
          <w:lang w:val="en-IN" w:eastAsia="es-ES"/>
        </w:rPr>
      </w:pPr>
      <w:r w:rsidRPr="0026737C">
        <w:rPr>
          <w:b/>
          <w:bCs/>
          <w:color w:val="222222"/>
          <w:sz w:val="24"/>
          <w:szCs w:val="24"/>
          <w:lang w:val="en-IN" w:eastAsia="es-ES"/>
        </w:rPr>
        <w:t xml:space="preserve">Please note that </w:t>
      </w:r>
      <w:r w:rsidR="001D0264" w:rsidRPr="0026737C">
        <w:rPr>
          <w:b/>
          <w:bCs/>
          <w:color w:val="222222"/>
          <w:sz w:val="24"/>
          <w:szCs w:val="24"/>
          <w:lang w:val="en-IN" w:eastAsia="es-ES"/>
        </w:rPr>
        <w:t>-</w:t>
      </w:r>
      <w:r w:rsidR="001D0264" w:rsidRPr="0026737C">
        <w:rPr>
          <w:color w:val="222222"/>
          <w:sz w:val="24"/>
          <w:szCs w:val="24"/>
          <w:lang w:val="en-IN" w:eastAsia="es-ES"/>
        </w:rPr>
        <w:t xml:space="preserve"> </w:t>
      </w:r>
      <w:r w:rsidRPr="0026737C">
        <w:rPr>
          <w:color w:val="222222"/>
          <w:sz w:val="24"/>
          <w:szCs w:val="24"/>
          <w:lang w:val="en-IN" w:eastAsia="es-ES"/>
        </w:rPr>
        <w:t>this support will be available for </w:t>
      </w:r>
      <w:r w:rsidR="00517701" w:rsidRPr="0026737C">
        <w:rPr>
          <w:color w:val="222222"/>
          <w:sz w:val="24"/>
          <w:szCs w:val="24"/>
          <w:lang w:val="en-IN" w:eastAsia="es-ES"/>
        </w:rPr>
        <w:t xml:space="preserve">both </w:t>
      </w:r>
      <w:r w:rsidR="0026737C" w:rsidRPr="0026737C">
        <w:rPr>
          <w:color w:val="222222"/>
          <w:sz w:val="24"/>
          <w:szCs w:val="24"/>
          <w:lang w:val="en-IN" w:eastAsia="es-ES"/>
        </w:rPr>
        <w:t xml:space="preserve">merchant-specific commission </w:t>
      </w:r>
      <w:r w:rsidR="00517701" w:rsidRPr="0026737C">
        <w:rPr>
          <w:color w:val="222222"/>
          <w:sz w:val="24"/>
          <w:szCs w:val="24"/>
          <w:lang w:val="en-IN" w:eastAsia="es-ES"/>
        </w:rPr>
        <w:t xml:space="preserve">and </w:t>
      </w:r>
      <w:r w:rsidRPr="0026737C">
        <w:rPr>
          <w:color w:val="222222"/>
          <w:sz w:val="24"/>
          <w:szCs w:val="24"/>
          <w:lang w:val="en-IN" w:eastAsia="es-ES"/>
        </w:rPr>
        <w:t>DEFAULT commission configuration.</w:t>
      </w:r>
    </w:p>
    <w:p w14:paraId="7990C7FA" w14:textId="695270E6" w:rsidR="00C15418" w:rsidRDefault="007C523B" w:rsidP="00903688">
      <w:pPr>
        <w:shd w:val="clear" w:color="auto" w:fill="FFFFFF"/>
        <w:spacing w:before="100" w:beforeAutospacing="1" w:after="100" w:afterAutospacing="1"/>
        <w:ind w:firstLine="0"/>
        <w:rPr>
          <w:color w:val="222222"/>
          <w:sz w:val="24"/>
          <w:szCs w:val="24"/>
          <w:lang w:val="en-IN" w:eastAsia="es-ES"/>
        </w:rPr>
      </w:pPr>
      <w:r>
        <w:rPr>
          <w:color w:val="222222"/>
          <w:sz w:val="24"/>
          <w:szCs w:val="24"/>
          <w:lang w:val="en-IN" w:eastAsia="es-ES"/>
        </w:rPr>
        <w:t>Same priority of MDR will be followed like we have on production currently (as we discussed in CC107). For better understanding, b</w:t>
      </w:r>
      <w:r w:rsidR="00C15418">
        <w:rPr>
          <w:color w:val="222222"/>
          <w:sz w:val="24"/>
          <w:szCs w:val="24"/>
          <w:lang w:val="en-IN" w:eastAsia="es-ES"/>
        </w:rPr>
        <w:t xml:space="preserve">elow will </w:t>
      </w:r>
      <w:r w:rsidR="00FB2828">
        <w:rPr>
          <w:color w:val="222222"/>
          <w:sz w:val="24"/>
          <w:szCs w:val="24"/>
          <w:lang w:val="en-IN" w:eastAsia="es-ES"/>
        </w:rPr>
        <w:t xml:space="preserve">be </w:t>
      </w:r>
      <w:r w:rsidR="00C15418">
        <w:rPr>
          <w:color w:val="222222"/>
          <w:sz w:val="24"/>
          <w:szCs w:val="24"/>
          <w:lang w:val="en-IN" w:eastAsia="es-ES"/>
        </w:rPr>
        <w:t>the priority always even if merchants are under 365 Days type.</w:t>
      </w:r>
    </w:p>
    <w:p w14:paraId="0552D11D" w14:textId="235C9439" w:rsidR="00CE20CE" w:rsidRDefault="00CE20CE" w:rsidP="00903688">
      <w:pPr>
        <w:shd w:val="clear" w:color="auto" w:fill="FFFFFF"/>
        <w:spacing w:before="100" w:beforeAutospacing="1" w:after="100" w:afterAutospacing="1"/>
        <w:ind w:firstLine="0"/>
        <w:rPr>
          <w:color w:val="222222"/>
          <w:sz w:val="24"/>
          <w:szCs w:val="24"/>
          <w:lang w:val="en-IN" w:eastAsia="es-ES"/>
        </w:rPr>
      </w:pPr>
      <w:r>
        <w:rPr>
          <w:color w:val="222222"/>
          <w:sz w:val="24"/>
          <w:szCs w:val="24"/>
          <w:lang w:val="en-IN" w:eastAsia="es-ES"/>
        </w:rPr>
        <w:t xml:space="preserve">Note: </w:t>
      </w:r>
      <w:r w:rsidRPr="00CE20CE">
        <w:rPr>
          <w:color w:val="222222"/>
          <w:sz w:val="24"/>
          <w:szCs w:val="24"/>
          <w:lang w:eastAsia="es-ES"/>
        </w:rPr>
        <w:t>Zero commission will always have the highest priority</w:t>
      </w:r>
      <w:r>
        <w:rPr>
          <w:color w:val="222222"/>
          <w:sz w:val="24"/>
          <w:szCs w:val="24"/>
          <w:lang w:eastAsia="es-ES"/>
        </w:rPr>
        <w:t xml:space="preserve"> as mentioned in the </w:t>
      </w:r>
      <w:r w:rsidRPr="00723CE2">
        <w:rPr>
          <w:b/>
          <w:bCs/>
          <w:color w:val="222222"/>
          <w:sz w:val="24"/>
          <w:szCs w:val="24"/>
          <w:lang w:eastAsia="es-ES"/>
        </w:rPr>
        <w:t>point</w:t>
      </w:r>
      <w:r>
        <w:rPr>
          <w:color w:val="222222"/>
          <w:sz w:val="24"/>
          <w:szCs w:val="24"/>
          <w:lang w:eastAsia="es-ES"/>
        </w:rPr>
        <w:t xml:space="preserve"> </w:t>
      </w:r>
      <w:r w:rsidRPr="00723CE2">
        <w:rPr>
          <w:b/>
          <w:bCs/>
          <w:color w:val="222222"/>
          <w:sz w:val="24"/>
          <w:szCs w:val="24"/>
          <w:lang w:eastAsia="es-ES"/>
        </w:rPr>
        <w:t>7.</w:t>
      </w:r>
      <w:r w:rsidR="003D6546" w:rsidRPr="00723CE2">
        <w:rPr>
          <w:b/>
          <w:bCs/>
          <w:color w:val="222222"/>
          <w:sz w:val="24"/>
          <w:szCs w:val="24"/>
          <w:lang w:eastAsia="es-ES"/>
        </w:rPr>
        <w:t>1.</w:t>
      </w:r>
      <w:r w:rsidRPr="00723CE2">
        <w:rPr>
          <w:b/>
          <w:bCs/>
          <w:color w:val="222222"/>
          <w:sz w:val="24"/>
          <w:szCs w:val="24"/>
          <w:lang w:eastAsia="es-ES"/>
        </w:rPr>
        <w:t>3</w:t>
      </w:r>
      <w:r>
        <w:rPr>
          <w:color w:val="222222"/>
          <w:sz w:val="24"/>
          <w:szCs w:val="24"/>
          <w:lang w:eastAsia="es-ES"/>
        </w:rPr>
        <w:t xml:space="preserve"> section of this R1</w:t>
      </w:r>
      <w:r w:rsidRPr="00CE20CE">
        <w:rPr>
          <w:color w:val="222222"/>
          <w:sz w:val="24"/>
          <w:szCs w:val="24"/>
          <w:lang w:eastAsia="es-ES"/>
        </w:rPr>
        <w:t>. This pyramid applies if the merchant is not under a zero % commission campaign.</w:t>
      </w:r>
    </w:p>
    <w:p w14:paraId="4C590837" w14:textId="0E9CF3AF" w:rsidR="000132FC" w:rsidRPr="00C00240" w:rsidRDefault="000132FC" w:rsidP="00903688">
      <w:pPr>
        <w:shd w:val="clear" w:color="auto" w:fill="FFFFFF"/>
        <w:spacing w:before="100" w:beforeAutospacing="1" w:after="100" w:afterAutospacing="1"/>
        <w:ind w:firstLine="0"/>
        <w:rPr>
          <w:color w:val="222222"/>
          <w:sz w:val="24"/>
          <w:szCs w:val="24"/>
          <w:lang w:val="en-IN" w:eastAsia="es-ES"/>
        </w:rPr>
      </w:pPr>
      <w:r>
        <w:rPr>
          <w:noProof/>
          <w:color w:val="222222"/>
          <w:sz w:val="24"/>
          <w:szCs w:val="24"/>
          <w:lang w:val="en-IN" w:eastAsia="es-ES"/>
        </w:rPr>
        <w:lastRenderedPageBreak/>
        <w:drawing>
          <wp:inline distT="0" distB="0" distL="0" distR="0" wp14:anchorId="11AD6A4E" wp14:editId="363D41EA">
            <wp:extent cx="4260850" cy="4664983"/>
            <wp:effectExtent l="0" t="0" r="6350" b="2540"/>
            <wp:docPr id="17924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67378" cy="4672130"/>
                    </a:xfrm>
                    <a:prstGeom prst="rect">
                      <a:avLst/>
                    </a:prstGeom>
                    <a:noFill/>
                    <a:ln>
                      <a:noFill/>
                    </a:ln>
                  </pic:spPr>
                </pic:pic>
              </a:graphicData>
            </a:graphic>
          </wp:inline>
        </w:drawing>
      </w:r>
    </w:p>
    <w:p w14:paraId="50B951DD" w14:textId="2D60BAF9" w:rsidR="00C00240" w:rsidRPr="00C00240" w:rsidRDefault="00C00240" w:rsidP="00C00240">
      <w:pPr>
        <w:shd w:val="clear" w:color="auto" w:fill="FFFFFF"/>
        <w:spacing w:before="100" w:beforeAutospacing="1" w:after="100" w:afterAutospacing="1"/>
        <w:ind w:firstLine="0"/>
        <w:rPr>
          <w:color w:val="222222"/>
          <w:sz w:val="24"/>
          <w:szCs w:val="24"/>
          <w:lang w:val="en-IN" w:eastAsia="es-ES"/>
        </w:rPr>
      </w:pPr>
      <w:r w:rsidRPr="00C00240">
        <w:rPr>
          <w:color w:val="222222"/>
          <w:sz w:val="24"/>
          <w:szCs w:val="24"/>
          <w:lang w:val="en-IN" w:eastAsia="es-ES"/>
        </w:rPr>
        <w:t xml:space="preserve">Attached </w:t>
      </w:r>
      <w:r w:rsidR="00CD560A" w:rsidRPr="00C00240">
        <w:rPr>
          <w:color w:val="222222"/>
          <w:sz w:val="24"/>
          <w:szCs w:val="24"/>
          <w:lang w:val="en-IN" w:eastAsia="es-ES"/>
        </w:rPr>
        <w:t>are</w:t>
      </w:r>
      <w:r w:rsidRPr="00C00240">
        <w:rPr>
          <w:color w:val="222222"/>
          <w:sz w:val="24"/>
          <w:szCs w:val="24"/>
          <w:lang w:val="en-IN" w:eastAsia="es-ES"/>
        </w:rPr>
        <w:t xml:space="preserve"> the sample dummy commission configuration values.</w:t>
      </w:r>
    </w:p>
    <w:bookmarkStart w:id="39" w:name="_MON_1843121122"/>
    <w:bookmarkEnd w:id="39"/>
    <w:p w14:paraId="0ED9F82D" w14:textId="2A824BBC" w:rsidR="00C00240" w:rsidRDefault="00C01399" w:rsidP="00C00240">
      <w:pPr>
        <w:ind w:firstLine="0"/>
        <w:rPr>
          <w:bCs/>
          <w:color w:val="000000" w:themeColor="text1"/>
          <w:sz w:val="24"/>
          <w:szCs w:val="24"/>
          <w:lang w:val="en-IN"/>
        </w:rPr>
      </w:pPr>
      <w:r>
        <w:rPr>
          <w:bCs/>
          <w:color w:val="000000" w:themeColor="text1"/>
          <w:sz w:val="24"/>
          <w:szCs w:val="24"/>
          <w:lang w:val="en-IN"/>
        </w:rPr>
        <w:object w:dxaOrig="1504" w:dyaOrig="981" w14:anchorId="1E0865F0">
          <v:shape id="_x0000_i1032" type="#_x0000_t75" style="width:75pt;height:49pt" o:ole="">
            <v:imagedata r:id="rId35" o:title=""/>
          </v:shape>
          <o:OLEObject Type="Embed" ProgID="Excel.Sheet.12" ShapeID="_x0000_i1032" DrawAspect="Icon" ObjectID="_1843732720" r:id="rId36"/>
        </w:object>
      </w:r>
    </w:p>
    <w:p w14:paraId="6420F20C" w14:textId="77777777" w:rsidR="00C00240" w:rsidRPr="00C00240" w:rsidRDefault="00C00240" w:rsidP="00C00240">
      <w:pPr>
        <w:ind w:firstLine="0"/>
        <w:rPr>
          <w:bCs/>
          <w:color w:val="000000" w:themeColor="text1"/>
          <w:sz w:val="24"/>
          <w:szCs w:val="24"/>
          <w:lang w:val="en-IN"/>
        </w:rPr>
      </w:pPr>
    </w:p>
    <w:p w14:paraId="23D4F78E" w14:textId="7112A2FD" w:rsidR="00B02823" w:rsidRPr="00B02823" w:rsidRDefault="00B02823" w:rsidP="00B02823">
      <w:pPr>
        <w:ind w:firstLine="0"/>
        <w:rPr>
          <w:bCs/>
          <w:color w:val="000000" w:themeColor="text1"/>
          <w:sz w:val="24"/>
          <w:szCs w:val="24"/>
          <w:lang w:val="es-ES"/>
        </w:rPr>
      </w:pPr>
      <w:proofErr w:type="spellStart"/>
      <w:r w:rsidRPr="00B02823">
        <w:rPr>
          <w:bCs/>
          <w:color w:val="000000" w:themeColor="text1"/>
          <w:sz w:val="24"/>
          <w:szCs w:val="24"/>
          <w:lang w:val="es-ES"/>
        </w:rPr>
        <w:t>Example</w:t>
      </w:r>
      <w:proofErr w:type="spellEnd"/>
      <w:r w:rsidRPr="00B02823">
        <w:rPr>
          <w:bCs/>
          <w:color w:val="000000" w:themeColor="text1"/>
          <w:sz w:val="24"/>
          <w:szCs w:val="24"/>
          <w:lang w:val="es-ES"/>
        </w:rPr>
        <w:t xml:space="preserve"> </w:t>
      </w:r>
      <w:proofErr w:type="spellStart"/>
      <w:r w:rsidRPr="00B02823">
        <w:rPr>
          <w:bCs/>
          <w:color w:val="000000" w:themeColor="text1"/>
          <w:sz w:val="24"/>
          <w:szCs w:val="24"/>
          <w:lang w:val="es-ES"/>
        </w:rPr>
        <w:t>Scenarios</w:t>
      </w:r>
      <w:proofErr w:type="spellEnd"/>
      <w:r w:rsidRPr="00B02823">
        <w:rPr>
          <w:bCs/>
          <w:color w:val="000000" w:themeColor="text1"/>
          <w:sz w:val="24"/>
          <w:szCs w:val="24"/>
          <w:lang w:val="es-ES"/>
        </w:rPr>
        <w:t>-</w:t>
      </w:r>
    </w:p>
    <w:p w14:paraId="3C29D395" w14:textId="77777777" w:rsidR="00B02823" w:rsidRPr="00B02823" w:rsidRDefault="00B02823" w:rsidP="00B02823">
      <w:pPr>
        <w:ind w:firstLine="0"/>
        <w:rPr>
          <w:b/>
          <w:bCs/>
          <w:color w:val="000000" w:themeColor="text1"/>
          <w:sz w:val="24"/>
          <w:szCs w:val="24"/>
          <w:lang w:val="es-ES"/>
        </w:rPr>
      </w:pPr>
      <w:r w:rsidRPr="00B02823">
        <w:rPr>
          <w:b/>
          <w:bCs/>
          <w:color w:val="000000" w:themeColor="text1"/>
          <w:sz w:val="24"/>
          <w:szCs w:val="24"/>
          <w:lang w:val="es-ES"/>
        </w:rPr>
        <w:t>Case 1</w:t>
      </w:r>
    </w:p>
    <w:p w14:paraId="2BA6E288" w14:textId="77777777" w:rsidR="00B02823" w:rsidRPr="00B02823" w:rsidRDefault="00B02823">
      <w:pPr>
        <w:numPr>
          <w:ilvl w:val="0"/>
          <w:numId w:val="114"/>
        </w:numPr>
        <w:rPr>
          <w:color w:val="000000" w:themeColor="text1"/>
          <w:sz w:val="24"/>
          <w:szCs w:val="24"/>
          <w:lang w:val="es-ES"/>
        </w:rPr>
      </w:pPr>
      <w:proofErr w:type="spellStart"/>
      <w:r w:rsidRPr="00B02823">
        <w:rPr>
          <w:color w:val="000000" w:themeColor="text1"/>
          <w:sz w:val="24"/>
          <w:szCs w:val="24"/>
          <w:lang w:val="es-ES"/>
        </w:rPr>
        <w:t>InstitutionID</w:t>
      </w:r>
      <w:proofErr w:type="spellEnd"/>
      <w:r w:rsidRPr="00B02823">
        <w:rPr>
          <w:color w:val="000000" w:themeColor="text1"/>
          <w:sz w:val="24"/>
          <w:szCs w:val="24"/>
          <w:lang w:val="es-ES"/>
        </w:rPr>
        <w:t xml:space="preserve"> = 0012</w:t>
      </w:r>
    </w:p>
    <w:p w14:paraId="3C4D485C" w14:textId="77777777" w:rsidR="00B02823" w:rsidRPr="00B02823" w:rsidRDefault="00B02823">
      <w:pPr>
        <w:numPr>
          <w:ilvl w:val="0"/>
          <w:numId w:val="114"/>
        </w:numPr>
        <w:rPr>
          <w:color w:val="000000" w:themeColor="text1"/>
          <w:sz w:val="24"/>
          <w:szCs w:val="24"/>
          <w:lang w:val="es-ES"/>
        </w:rPr>
      </w:pPr>
      <w:proofErr w:type="spellStart"/>
      <w:r w:rsidRPr="00B02823">
        <w:rPr>
          <w:color w:val="000000" w:themeColor="text1"/>
          <w:sz w:val="24"/>
          <w:szCs w:val="24"/>
          <w:lang w:val="es-ES"/>
        </w:rPr>
        <w:t>MerchantID</w:t>
      </w:r>
      <w:proofErr w:type="spellEnd"/>
      <w:r w:rsidRPr="00B02823">
        <w:rPr>
          <w:color w:val="000000" w:themeColor="text1"/>
          <w:sz w:val="24"/>
          <w:szCs w:val="24"/>
          <w:lang w:val="es-ES"/>
        </w:rPr>
        <w:t xml:space="preserve"> = 123456789123</w:t>
      </w:r>
    </w:p>
    <w:p w14:paraId="7BDDB9CD" w14:textId="77777777" w:rsidR="00B02823" w:rsidRPr="00B02823" w:rsidRDefault="00B02823">
      <w:pPr>
        <w:numPr>
          <w:ilvl w:val="0"/>
          <w:numId w:val="114"/>
        </w:numPr>
        <w:rPr>
          <w:color w:val="000000" w:themeColor="text1"/>
          <w:sz w:val="24"/>
          <w:szCs w:val="24"/>
          <w:lang w:val="es-ES"/>
        </w:rPr>
      </w:pPr>
      <w:r w:rsidRPr="00B02823">
        <w:rPr>
          <w:color w:val="000000" w:themeColor="text1"/>
          <w:sz w:val="24"/>
          <w:szCs w:val="24"/>
          <w:lang w:val="es-ES"/>
        </w:rPr>
        <w:t>Channel = GPMPOS</w:t>
      </w:r>
    </w:p>
    <w:p w14:paraId="042DD926" w14:textId="77777777" w:rsidR="00B02823" w:rsidRPr="00B02823" w:rsidRDefault="00B02823">
      <w:pPr>
        <w:numPr>
          <w:ilvl w:val="0"/>
          <w:numId w:val="114"/>
        </w:numPr>
        <w:rPr>
          <w:color w:val="000000" w:themeColor="text1"/>
          <w:sz w:val="24"/>
          <w:szCs w:val="24"/>
          <w:lang w:val="es-ES"/>
        </w:rPr>
      </w:pPr>
      <w:r w:rsidRPr="00B02823">
        <w:rPr>
          <w:color w:val="000000" w:themeColor="text1"/>
          <w:sz w:val="24"/>
          <w:szCs w:val="24"/>
          <w:lang w:val="es-ES"/>
        </w:rPr>
        <w:t>VAT Group = Feriante</w:t>
      </w:r>
    </w:p>
    <w:p w14:paraId="6DF03B07" w14:textId="77777777" w:rsidR="00B02823" w:rsidRPr="00B02823" w:rsidRDefault="00B02823">
      <w:pPr>
        <w:numPr>
          <w:ilvl w:val="0"/>
          <w:numId w:val="114"/>
        </w:numPr>
        <w:rPr>
          <w:color w:val="000000" w:themeColor="text1"/>
          <w:sz w:val="24"/>
          <w:szCs w:val="24"/>
          <w:lang w:val="es-ES"/>
        </w:rPr>
      </w:pPr>
      <w:proofErr w:type="spellStart"/>
      <w:r w:rsidRPr="00B02823">
        <w:rPr>
          <w:color w:val="000000" w:themeColor="text1"/>
          <w:sz w:val="24"/>
          <w:szCs w:val="24"/>
          <w:lang w:val="es-ES"/>
        </w:rPr>
        <w:t>PaymentType</w:t>
      </w:r>
      <w:proofErr w:type="spellEnd"/>
      <w:r w:rsidRPr="00B02823">
        <w:rPr>
          <w:color w:val="000000" w:themeColor="text1"/>
          <w:sz w:val="24"/>
          <w:szCs w:val="24"/>
          <w:lang w:val="es-ES"/>
        </w:rPr>
        <w:t xml:space="preserve"> = </w:t>
      </w:r>
      <w:proofErr w:type="spellStart"/>
      <w:r w:rsidRPr="00B02823">
        <w:rPr>
          <w:color w:val="000000" w:themeColor="text1"/>
          <w:sz w:val="24"/>
          <w:szCs w:val="24"/>
          <w:lang w:val="es-ES"/>
        </w:rPr>
        <w:t>Same</w:t>
      </w:r>
      <w:proofErr w:type="spellEnd"/>
      <w:r w:rsidRPr="00B02823">
        <w:rPr>
          <w:color w:val="000000" w:themeColor="text1"/>
          <w:sz w:val="24"/>
          <w:szCs w:val="24"/>
          <w:lang w:val="es-ES"/>
        </w:rPr>
        <w:t xml:space="preserve"> Day Payment 365</w:t>
      </w:r>
    </w:p>
    <w:p w14:paraId="6EC189BC" w14:textId="77777777" w:rsidR="00B02823" w:rsidRPr="00B02823" w:rsidRDefault="00B02823" w:rsidP="00B02823">
      <w:pPr>
        <w:ind w:firstLine="0"/>
        <w:rPr>
          <w:color w:val="000000" w:themeColor="text1"/>
          <w:sz w:val="24"/>
          <w:szCs w:val="24"/>
          <w:lang w:val="en-IN"/>
        </w:rPr>
      </w:pPr>
    </w:p>
    <w:p w14:paraId="34156C89" w14:textId="7303AAEF" w:rsidR="00B02823" w:rsidRPr="00B02823" w:rsidRDefault="00B02823" w:rsidP="00B02823">
      <w:pPr>
        <w:ind w:firstLine="0"/>
        <w:rPr>
          <w:color w:val="000000" w:themeColor="text1"/>
          <w:sz w:val="24"/>
          <w:szCs w:val="24"/>
          <w:lang w:val="en-IN"/>
        </w:rPr>
      </w:pPr>
      <w:r w:rsidRPr="00B02823">
        <w:rPr>
          <w:color w:val="000000" w:themeColor="text1"/>
          <w:sz w:val="24"/>
          <w:szCs w:val="24"/>
          <w:lang w:val="en-IN"/>
        </w:rPr>
        <w:t xml:space="preserve">For this case, as the merchant's </w:t>
      </w:r>
      <w:proofErr w:type="spellStart"/>
      <w:r w:rsidRPr="00B02823">
        <w:rPr>
          <w:color w:val="000000" w:themeColor="text1"/>
          <w:sz w:val="24"/>
          <w:szCs w:val="24"/>
          <w:lang w:val="en-IN"/>
        </w:rPr>
        <w:t>PaymentType</w:t>
      </w:r>
      <w:proofErr w:type="spellEnd"/>
      <w:r w:rsidRPr="00B02823">
        <w:rPr>
          <w:color w:val="000000" w:themeColor="text1"/>
          <w:sz w:val="24"/>
          <w:szCs w:val="24"/>
          <w:lang w:val="en-IN"/>
        </w:rPr>
        <w:t xml:space="preserve"> is "Same Day Payment 365", OP will identify the corresponding Payment Group value and validate the commission configuration in the </w:t>
      </w:r>
      <w:proofErr w:type="spellStart"/>
      <w:r w:rsidRPr="00B02823">
        <w:rPr>
          <w:color w:val="000000" w:themeColor="text1"/>
          <w:sz w:val="24"/>
          <w:szCs w:val="24"/>
          <w:lang w:val="en-IN"/>
        </w:rPr>
        <w:t>retailercommissionrules</w:t>
      </w:r>
      <w:proofErr w:type="spellEnd"/>
      <w:r w:rsidRPr="00B02823">
        <w:rPr>
          <w:color w:val="000000" w:themeColor="text1"/>
          <w:sz w:val="24"/>
          <w:szCs w:val="24"/>
          <w:lang w:val="en-IN"/>
        </w:rPr>
        <w:t xml:space="preserve"> and </w:t>
      </w:r>
      <w:proofErr w:type="spellStart"/>
      <w:r w:rsidRPr="00B02823">
        <w:rPr>
          <w:color w:val="000000" w:themeColor="text1"/>
          <w:sz w:val="24"/>
          <w:szCs w:val="24"/>
          <w:lang w:val="en-IN"/>
        </w:rPr>
        <w:t>retailercommissionvalues</w:t>
      </w:r>
      <w:proofErr w:type="spellEnd"/>
      <w:r w:rsidRPr="00B02823">
        <w:rPr>
          <w:color w:val="000000" w:themeColor="text1"/>
          <w:sz w:val="24"/>
          <w:szCs w:val="24"/>
          <w:lang w:val="en-IN"/>
        </w:rPr>
        <w:t xml:space="preserve"> tables.</w:t>
      </w:r>
    </w:p>
    <w:p w14:paraId="207DBDE0" w14:textId="77777777" w:rsidR="00B02823" w:rsidRPr="00B02823" w:rsidRDefault="00B02823" w:rsidP="00B02823">
      <w:pPr>
        <w:ind w:firstLine="0"/>
        <w:rPr>
          <w:color w:val="000000" w:themeColor="text1"/>
          <w:sz w:val="24"/>
          <w:szCs w:val="24"/>
          <w:lang w:val="en-IN"/>
        </w:rPr>
      </w:pPr>
    </w:p>
    <w:p w14:paraId="368F90C0" w14:textId="77777777" w:rsidR="00B02823" w:rsidRPr="00B02823" w:rsidRDefault="00B02823" w:rsidP="00B02823">
      <w:pPr>
        <w:ind w:firstLine="0"/>
        <w:rPr>
          <w:color w:val="000000" w:themeColor="text1"/>
          <w:sz w:val="24"/>
          <w:szCs w:val="24"/>
          <w:lang w:val="en-IN"/>
        </w:rPr>
      </w:pPr>
    </w:p>
    <w:p w14:paraId="34F19A50" w14:textId="12EA035C" w:rsidR="00B02823" w:rsidRPr="00B02823" w:rsidRDefault="00B02823" w:rsidP="00B02823">
      <w:pPr>
        <w:ind w:firstLine="0"/>
        <w:rPr>
          <w:color w:val="000000" w:themeColor="text1"/>
          <w:sz w:val="24"/>
          <w:szCs w:val="24"/>
          <w:lang w:val="en-IN"/>
        </w:rPr>
      </w:pPr>
      <w:r w:rsidRPr="00B02823">
        <w:rPr>
          <w:color w:val="000000" w:themeColor="text1"/>
          <w:sz w:val="24"/>
          <w:szCs w:val="24"/>
          <w:lang w:val="en-IN"/>
        </w:rPr>
        <w:t>OP will apply the commission configured for:</w:t>
      </w:r>
    </w:p>
    <w:p w14:paraId="33B9C109" w14:textId="77777777" w:rsidR="00B02823" w:rsidRPr="00B02823" w:rsidRDefault="00B02823">
      <w:pPr>
        <w:numPr>
          <w:ilvl w:val="0"/>
          <w:numId w:val="115"/>
        </w:numPr>
        <w:rPr>
          <w:bCs/>
          <w:color w:val="000000" w:themeColor="text1"/>
          <w:sz w:val="24"/>
          <w:szCs w:val="24"/>
          <w:lang w:val="es-ES"/>
        </w:rPr>
      </w:pPr>
      <w:proofErr w:type="spellStart"/>
      <w:r w:rsidRPr="00B02823">
        <w:rPr>
          <w:bCs/>
          <w:color w:val="000000" w:themeColor="text1"/>
          <w:sz w:val="24"/>
          <w:szCs w:val="24"/>
          <w:lang w:val="es-ES"/>
        </w:rPr>
        <w:t>InstitutionID</w:t>
      </w:r>
      <w:proofErr w:type="spellEnd"/>
      <w:r w:rsidRPr="00B02823">
        <w:rPr>
          <w:bCs/>
          <w:color w:val="000000" w:themeColor="text1"/>
          <w:sz w:val="24"/>
          <w:szCs w:val="24"/>
          <w:lang w:val="es-ES"/>
        </w:rPr>
        <w:t xml:space="preserve"> = 0012</w:t>
      </w:r>
    </w:p>
    <w:p w14:paraId="782F452A" w14:textId="69CDF640" w:rsidR="00B02823" w:rsidRPr="00B02823" w:rsidRDefault="00B02823">
      <w:pPr>
        <w:numPr>
          <w:ilvl w:val="0"/>
          <w:numId w:val="115"/>
        </w:numPr>
        <w:rPr>
          <w:bCs/>
          <w:color w:val="000000" w:themeColor="text1"/>
          <w:sz w:val="24"/>
          <w:szCs w:val="24"/>
          <w:lang w:val="es-ES"/>
        </w:rPr>
      </w:pPr>
      <w:proofErr w:type="spellStart"/>
      <w:r w:rsidRPr="00B02823">
        <w:rPr>
          <w:bCs/>
          <w:color w:val="000000" w:themeColor="text1"/>
          <w:sz w:val="24"/>
          <w:szCs w:val="24"/>
          <w:lang w:val="es-ES"/>
        </w:rPr>
        <w:t>MerchantID</w:t>
      </w:r>
      <w:proofErr w:type="spellEnd"/>
      <w:r w:rsidRPr="00B02823">
        <w:rPr>
          <w:bCs/>
          <w:color w:val="000000" w:themeColor="text1"/>
          <w:sz w:val="24"/>
          <w:szCs w:val="24"/>
          <w:lang w:val="es-ES"/>
        </w:rPr>
        <w:t xml:space="preserve"> = </w:t>
      </w:r>
      <w:r w:rsidR="00B65ACA" w:rsidRPr="00B02823">
        <w:rPr>
          <w:color w:val="000000" w:themeColor="text1"/>
          <w:sz w:val="24"/>
          <w:szCs w:val="24"/>
          <w:lang w:val="es-ES"/>
        </w:rPr>
        <w:t>123456789123</w:t>
      </w:r>
    </w:p>
    <w:p w14:paraId="487D66BA" w14:textId="77777777" w:rsidR="00B02823" w:rsidRPr="00B02823" w:rsidRDefault="00B02823">
      <w:pPr>
        <w:numPr>
          <w:ilvl w:val="0"/>
          <w:numId w:val="115"/>
        </w:numPr>
        <w:rPr>
          <w:bCs/>
          <w:color w:val="000000" w:themeColor="text1"/>
          <w:sz w:val="24"/>
          <w:szCs w:val="24"/>
          <w:lang w:val="es-ES"/>
        </w:rPr>
      </w:pPr>
      <w:r w:rsidRPr="00B02823">
        <w:rPr>
          <w:bCs/>
          <w:color w:val="000000" w:themeColor="text1"/>
          <w:sz w:val="24"/>
          <w:szCs w:val="24"/>
          <w:lang w:val="es-ES"/>
        </w:rPr>
        <w:t>Channel = GPMPOS</w:t>
      </w:r>
    </w:p>
    <w:p w14:paraId="0DDABAD3" w14:textId="77777777" w:rsidR="00B02823" w:rsidRPr="00B02823" w:rsidRDefault="00B02823">
      <w:pPr>
        <w:numPr>
          <w:ilvl w:val="0"/>
          <w:numId w:val="115"/>
        </w:numPr>
        <w:rPr>
          <w:bCs/>
          <w:color w:val="000000" w:themeColor="text1"/>
          <w:sz w:val="24"/>
          <w:szCs w:val="24"/>
          <w:lang w:val="es-ES"/>
        </w:rPr>
      </w:pPr>
      <w:r w:rsidRPr="00B02823">
        <w:rPr>
          <w:bCs/>
          <w:color w:val="000000" w:themeColor="text1"/>
          <w:sz w:val="24"/>
          <w:szCs w:val="24"/>
          <w:lang w:val="es-ES"/>
        </w:rPr>
        <w:t>VAT Group = Feriante</w:t>
      </w:r>
    </w:p>
    <w:p w14:paraId="1B3DEE8C" w14:textId="77777777" w:rsidR="00B02823" w:rsidRPr="00B02823" w:rsidRDefault="00B02823">
      <w:pPr>
        <w:numPr>
          <w:ilvl w:val="0"/>
          <w:numId w:val="115"/>
        </w:numPr>
        <w:rPr>
          <w:bCs/>
          <w:color w:val="000000" w:themeColor="text1"/>
          <w:sz w:val="24"/>
          <w:szCs w:val="24"/>
          <w:lang w:val="es-ES"/>
        </w:rPr>
      </w:pPr>
      <w:r w:rsidRPr="00B02823">
        <w:rPr>
          <w:bCs/>
          <w:color w:val="000000" w:themeColor="text1"/>
          <w:sz w:val="24"/>
          <w:szCs w:val="24"/>
          <w:lang w:val="es-ES"/>
        </w:rPr>
        <w:t>Payment Group = 365 Days</w:t>
      </w:r>
    </w:p>
    <w:p w14:paraId="6BCD1B0D" w14:textId="77777777" w:rsidR="00B02823" w:rsidRPr="00B02823" w:rsidRDefault="00B02823" w:rsidP="00B02823">
      <w:pPr>
        <w:ind w:firstLine="0"/>
        <w:rPr>
          <w:bCs/>
          <w:color w:val="000000" w:themeColor="text1"/>
          <w:sz w:val="24"/>
          <w:szCs w:val="24"/>
          <w:lang w:val="en-IN"/>
        </w:rPr>
      </w:pPr>
    </w:p>
    <w:p w14:paraId="31F525AF" w14:textId="266030FB" w:rsidR="00B02823" w:rsidRPr="00B02823" w:rsidRDefault="00B02823" w:rsidP="00B02823">
      <w:pPr>
        <w:ind w:firstLine="0"/>
        <w:rPr>
          <w:bCs/>
          <w:color w:val="000000" w:themeColor="text1"/>
          <w:sz w:val="24"/>
          <w:szCs w:val="24"/>
          <w:lang w:val="en-IN"/>
        </w:rPr>
      </w:pPr>
      <w:r w:rsidRPr="00B02823">
        <w:rPr>
          <w:bCs/>
          <w:color w:val="000000" w:themeColor="text1"/>
          <w:sz w:val="24"/>
          <w:szCs w:val="24"/>
          <w:lang w:val="en-IN"/>
        </w:rPr>
        <w:t xml:space="preserve">Accordingly, the </w:t>
      </w:r>
      <w:r w:rsidR="003272B8">
        <w:rPr>
          <w:bCs/>
          <w:color w:val="000000" w:themeColor="text1"/>
          <w:sz w:val="24"/>
          <w:szCs w:val="24"/>
        </w:rPr>
        <w:t xml:space="preserve">“365 Days” </w:t>
      </w:r>
      <w:r w:rsidRPr="00B02823">
        <w:rPr>
          <w:bCs/>
          <w:color w:val="000000" w:themeColor="text1"/>
          <w:sz w:val="24"/>
          <w:szCs w:val="24"/>
          <w:lang w:val="en-IN"/>
        </w:rPr>
        <w:t>MDR/commission configured for Payment Group = 365 Days in the attached CC109_HigherMDR.xlsx file will be applied during compensation processing.</w:t>
      </w:r>
    </w:p>
    <w:p w14:paraId="596A421F" w14:textId="77777777" w:rsidR="00B02823" w:rsidRPr="00287C69" w:rsidRDefault="00B02823" w:rsidP="00B02823">
      <w:pPr>
        <w:ind w:firstLine="0"/>
        <w:rPr>
          <w:bCs/>
          <w:color w:val="000000" w:themeColor="text1"/>
          <w:sz w:val="24"/>
          <w:szCs w:val="24"/>
          <w:lang w:val="en-IN"/>
        </w:rPr>
      </w:pPr>
    </w:p>
    <w:p w14:paraId="24B38697" w14:textId="3693A694" w:rsidR="00B02823" w:rsidRPr="00B02823" w:rsidRDefault="00B02823" w:rsidP="00B02823">
      <w:pPr>
        <w:ind w:firstLine="0"/>
        <w:rPr>
          <w:b/>
          <w:color w:val="000000" w:themeColor="text1"/>
          <w:sz w:val="24"/>
          <w:szCs w:val="24"/>
          <w:lang w:val="es-ES"/>
        </w:rPr>
      </w:pPr>
      <w:r w:rsidRPr="00B02823">
        <w:rPr>
          <w:b/>
          <w:color w:val="000000" w:themeColor="text1"/>
          <w:sz w:val="24"/>
          <w:szCs w:val="24"/>
          <w:lang w:val="es-ES"/>
        </w:rPr>
        <w:t>Case 2</w:t>
      </w:r>
    </w:p>
    <w:p w14:paraId="163F046F" w14:textId="77777777" w:rsidR="00B02823" w:rsidRPr="00B02823" w:rsidRDefault="00B02823">
      <w:pPr>
        <w:numPr>
          <w:ilvl w:val="0"/>
          <w:numId w:val="116"/>
        </w:numPr>
        <w:rPr>
          <w:bCs/>
          <w:color w:val="000000" w:themeColor="text1"/>
          <w:sz w:val="24"/>
          <w:szCs w:val="24"/>
          <w:lang w:val="es-ES"/>
        </w:rPr>
      </w:pPr>
      <w:proofErr w:type="spellStart"/>
      <w:r w:rsidRPr="00B02823">
        <w:rPr>
          <w:bCs/>
          <w:color w:val="000000" w:themeColor="text1"/>
          <w:sz w:val="24"/>
          <w:szCs w:val="24"/>
          <w:lang w:val="es-ES"/>
        </w:rPr>
        <w:t>InstitutionID</w:t>
      </w:r>
      <w:proofErr w:type="spellEnd"/>
      <w:r w:rsidRPr="00B02823">
        <w:rPr>
          <w:bCs/>
          <w:color w:val="000000" w:themeColor="text1"/>
          <w:sz w:val="24"/>
          <w:szCs w:val="24"/>
          <w:lang w:val="es-ES"/>
        </w:rPr>
        <w:t xml:space="preserve"> = 0012</w:t>
      </w:r>
    </w:p>
    <w:p w14:paraId="0A99C4EF" w14:textId="77777777" w:rsidR="00B02823" w:rsidRPr="00B02823" w:rsidRDefault="00B02823">
      <w:pPr>
        <w:numPr>
          <w:ilvl w:val="0"/>
          <w:numId w:val="116"/>
        </w:numPr>
        <w:rPr>
          <w:bCs/>
          <w:color w:val="000000" w:themeColor="text1"/>
          <w:sz w:val="24"/>
          <w:szCs w:val="24"/>
          <w:lang w:val="es-ES"/>
        </w:rPr>
      </w:pPr>
      <w:proofErr w:type="spellStart"/>
      <w:r w:rsidRPr="00B02823">
        <w:rPr>
          <w:bCs/>
          <w:color w:val="000000" w:themeColor="text1"/>
          <w:sz w:val="24"/>
          <w:szCs w:val="24"/>
          <w:lang w:val="es-ES"/>
        </w:rPr>
        <w:t>MerchantID</w:t>
      </w:r>
      <w:proofErr w:type="spellEnd"/>
      <w:r w:rsidRPr="00B02823">
        <w:rPr>
          <w:bCs/>
          <w:color w:val="000000" w:themeColor="text1"/>
          <w:sz w:val="24"/>
          <w:szCs w:val="24"/>
          <w:lang w:val="es-ES"/>
        </w:rPr>
        <w:t xml:space="preserve"> = 123456789123</w:t>
      </w:r>
    </w:p>
    <w:p w14:paraId="4824B78D" w14:textId="77777777" w:rsidR="00B02823" w:rsidRPr="00B02823" w:rsidRDefault="00B02823">
      <w:pPr>
        <w:numPr>
          <w:ilvl w:val="0"/>
          <w:numId w:val="116"/>
        </w:numPr>
        <w:rPr>
          <w:bCs/>
          <w:color w:val="000000" w:themeColor="text1"/>
          <w:sz w:val="24"/>
          <w:szCs w:val="24"/>
          <w:lang w:val="es-ES"/>
        </w:rPr>
      </w:pPr>
      <w:r w:rsidRPr="00B02823">
        <w:rPr>
          <w:bCs/>
          <w:color w:val="000000" w:themeColor="text1"/>
          <w:sz w:val="24"/>
          <w:szCs w:val="24"/>
          <w:lang w:val="es-ES"/>
        </w:rPr>
        <w:t>Channel = GPMPOS</w:t>
      </w:r>
    </w:p>
    <w:p w14:paraId="43A274F0" w14:textId="77777777" w:rsidR="00B02823" w:rsidRPr="00B02823" w:rsidRDefault="00B02823">
      <w:pPr>
        <w:numPr>
          <w:ilvl w:val="0"/>
          <w:numId w:val="116"/>
        </w:numPr>
        <w:rPr>
          <w:bCs/>
          <w:color w:val="000000" w:themeColor="text1"/>
          <w:sz w:val="24"/>
          <w:szCs w:val="24"/>
          <w:lang w:val="es-ES"/>
        </w:rPr>
      </w:pPr>
      <w:r w:rsidRPr="00B02823">
        <w:rPr>
          <w:bCs/>
          <w:color w:val="000000" w:themeColor="text1"/>
          <w:sz w:val="24"/>
          <w:szCs w:val="24"/>
          <w:lang w:val="es-ES"/>
        </w:rPr>
        <w:t>VAT Group = Feriante</w:t>
      </w:r>
    </w:p>
    <w:p w14:paraId="4A6CF76D" w14:textId="77777777" w:rsidR="00B02823" w:rsidRPr="00B02823" w:rsidRDefault="00B02823">
      <w:pPr>
        <w:numPr>
          <w:ilvl w:val="0"/>
          <w:numId w:val="116"/>
        </w:numPr>
        <w:rPr>
          <w:bCs/>
          <w:color w:val="000000" w:themeColor="text1"/>
          <w:sz w:val="24"/>
          <w:szCs w:val="24"/>
          <w:lang w:val="es-ES"/>
        </w:rPr>
      </w:pPr>
      <w:proofErr w:type="spellStart"/>
      <w:r w:rsidRPr="00B02823">
        <w:rPr>
          <w:bCs/>
          <w:color w:val="000000" w:themeColor="text1"/>
          <w:sz w:val="24"/>
          <w:szCs w:val="24"/>
          <w:lang w:val="es-ES"/>
        </w:rPr>
        <w:t>PaymentType</w:t>
      </w:r>
      <w:proofErr w:type="spellEnd"/>
      <w:r w:rsidRPr="00B02823">
        <w:rPr>
          <w:bCs/>
          <w:color w:val="000000" w:themeColor="text1"/>
          <w:sz w:val="24"/>
          <w:szCs w:val="24"/>
          <w:lang w:val="es-ES"/>
        </w:rPr>
        <w:t xml:space="preserve"> = </w:t>
      </w:r>
      <w:proofErr w:type="spellStart"/>
      <w:r w:rsidRPr="00B02823">
        <w:rPr>
          <w:bCs/>
          <w:color w:val="000000" w:themeColor="text1"/>
          <w:sz w:val="24"/>
          <w:szCs w:val="24"/>
          <w:lang w:val="es-ES"/>
        </w:rPr>
        <w:t>Same</w:t>
      </w:r>
      <w:proofErr w:type="spellEnd"/>
      <w:r w:rsidRPr="00B02823">
        <w:rPr>
          <w:bCs/>
          <w:color w:val="000000" w:themeColor="text1"/>
          <w:sz w:val="24"/>
          <w:szCs w:val="24"/>
          <w:lang w:val="es-ES"/>
        </w:rPr>
        <w:t xml:space="preserve"> Day Payment</w:t>
      </w:r>
    </w:p>
    <w:p w14:paraId="71A6A6FF" w14:textId="77777777" w:rsidR="00B02823" w:rsidRPr="00B02823" w:rsidRDefault="00B02823" w:rsidP="00B02823">
      <w:pPr>
        <w:ind w:firstLine="0"/>
        <w:rPr>
          <w:bCs/>
          <w:color w:val="000000" w:themeColor="text1"/>
          <w:sz w:val="24"/>
          <w:szCs w:val="24"/>
          <w:lang w:val="en-IN"/>
        </w:rPr>
      </w:pPr>
    </w:p>
    <w:p w14:paraId="515CDB13" w14:textId="5C778E9B" w:rsidR="00B02823" w:rsidRPr="00B02823" w:rsidRDefault="00B02823" w:rsidP="00B02823">
      <w:pPr>
        <w:ind w:firstLine="0"/>
        <w:rPr>
          <w:bCs/>
          <w:color w:val="000000" w:themeColor="text1"/>
          <w:sz w:val="24"/>
          <w:szCs w:val="24"/>
          <w:lang w:val="en-IN"/>
        </w:rPr>
      </w:pPr>
      <w:r w:rsidRPr="00B02823">
        <w:rPr>
          <w:bCs/>
          <w:color w:val="000000" w:themeColor="text1"/>
          <w:sz w:val="24"/>
          <w:szCs w:val="24"/>
          <w:lang w:val="en-IN"/>
        </w:rPr>
        <w:lastRenderedPageBreak/>
        <w:t xml:space="preserve">For this case, as the merchant's </w:t>
      </w:r>
      <w:proofErr w:type="spellStart"/>
      <w:r w:rsidRPr="00B02823">
        <w:rPr>
          <w:bCs/>
          <w:color w:val="000000" w:themeColor="text1"/>
          <w:sz w:val="24"/>
          <w:szCs w:val="24"/>
          <w:lang w:val="en-IN"/>
        </w:rPr>
        <w:t>PaymentType</w:t>
      </w:r>
      <w:proofErr w:type="spellEnd"/>
      <w:r w:rsidRPr="00B02823">
        <w:rPr>
          <w:bCs/>
          <w:color w:val="000000" w:themeColor="text1"/>
          <w:sz w:val="24"/>
          <w:szCs w:val="24"/>
          <w:lang w:val="en-IN"/>
        </w:rPr>
        <w:t xml:space="preserve"> is "Same Day Payment", no Payment Group-specific commission lookup will be performed.</w:t>
      </w:r>
    </w:p>
    <w:p w14:paraId="724D56DE" w14:textId="77777777" w:rsidR="00B02823" w:rsidRPr="00B02823" w:rsidRDefault="00B02823" w:rsidP="00B02823">
      <w:pPr>
        <w:ind w:firstLine="0"/>
        <w:rPr>
          <w:bCs/>
          <w:color w:val="000000" w:themeColor="text1"/>
          <w:sz w:val="24"/>
          <w:szCs w:val="24"/>
          <w:lang w:val="en-IN"/>
        </w:rPr>
      </w:pPr>
      <w:r w:rsidRPr="00B02823">
        <w:rPr>
          <w:bCs/>
          <w:color w:val="000000" w:themeColor="text1"/>
          <w:sz w:val="24"/>
          <w:szCs w:val="24"/>
          <w:lang w:val="en-IN"/>
        </w:rPr>
        <w:t>OP will continue to apply the existing commission logic currently available in production, and the regular commission configured for the merchant/VAT Group combination will be applied.</w:t>
      </w:r>
    </w:p>
    <w:p w14:paraId="16AB3CA3" w14:textId="77777777" w:rsidR="00005D20" w:rsidRPr="00B02823" w:rsidRDefault="00005D20" w:rsidP="00630AC4">
      <w:pPr>
        <w:ind w:firstLine="0"/>
        <w:rPr>
          <w:bCs/>
          <w:color w:val="000000" w:themeColor="text1"/>
          <w:sz w:val="24"/>
          <w:szCs w:val="24"/>
        </w:rPr>
      </w:pPr>
    </w:p>
    <w:p w14:paraId="2D2C4697" w14:textId="41D21FCC" w:rsidR="00630AC4" w:rsidRPr="00B02823" w:rsidRDefault="00630AC4" w:rsidP="00630AC4">
      <w:pPr>
        <w:ind w:firstLine="0"/>
        <w:rPr>
          <w:bCs/>
          <w:color w:val="000000" w:themeColor="text1"/>
          <w:sz w:val="24"/>
          <w:szCs w:val="24"/>
        </w:rPr>
      </w:pPr>
      <w:r w:rsidRPr="00B02823">
        <w:rPr>
          <w:bCs/>
          <w:color w:val="000000" w:themeColor="text1"/>
          <w:sz w:val="24"/>
          <w:szCs w:val="24"/>
        </w:rPr>
        <w:t xml:space="preserve">In case </w:t>
      </w:r>
      <w:proofErr w:type="spellStart"/>
      <w:r w:rsidRPr="00B02823">
        <w:rPr>
          <w:bCs/>
          <w:color w:val="000000" w:themeColor="text1"/>
          <w:sz w:val="24"/>
          <w:szCs w:val="24"/>
        </w:rPr>
        <w:t>Compraqui</w:t>
      </w:r>
      <w:proofErr w:type="spellEnd"/>
      <w:r w:rsidRPr="00B02823">
        <w:rPr>
          <w:bCs/>
          <w:color w:val="000000" w:themeColor="text1"/>
          <w:sz w:val="24"/>
          <w:szCs w:val="24"/>
        </w:rPr>
        <w:t xml:space="preserve"> does not request </w:t>
      </w:r>
      <w:r w:rsidR="003272B8">
        <w:rPr>
          <w:bCs/>
          <w:color w:val="000000" w:themeColor="text1"/>
          <w:sz w:val="24"/>
          <w:szCs w:val="24"/>
        </w:rPr>
        <w:t xml:space="preserve">“365 Days” </w:t>
      </w:r>
      <w:r w:rsidRPr="00B02823">
        <w:rPr>
          <w:bCs/>
          <w:color w:val="000000" w:themeColor="text1"/>
          <w:sz w:val="24"/>
          <w:szCs w:val="24"/>
        </w:rPr>
        <w:t>MDR, then</w:t>
      </w:r>
      <w:r w:rsidR="00D537CC">
        <w:rPr>
          <w:bCs/>
          <w:color w:val="000000" w:themeColor="text1"/>
          <w:sz w:val="24"/>
          <w:szCs w:val="24"/>
        </w:rPr>
        <w:t xml:space="preserve"> for all </w:t>
      </w:r>
      <w:r w:rsidR="00FB78C4">
        <w:rPr>
          <w:bCs/>
          <w:color w:val="000000" w:themeColor="text1"/>
          <w:sz w:val="24"/>
          <w:szCs w:val="24"/>
        </w:rPr>
        <w:t xml:space="preserve">the </w:t>
      </w:r>
      <w:r w:rsidR="00D537CC">
        <w:rPr>
          <w:bCs/>
          <w:color w:val="000000" w:themeColor="text1"/>
          <w:sz w:val="24"/>
          <w:szCs w:val="24"/>
        </w:rPr>
        <w:t>Payment Types</w:t>
      </w:r>
      <w:r w:rsidRPr="00B02823">
        <w:rPr>
          <w:bCs/>
          <w:color w:val="000000" w:themeColor="text1"/>
          <w:sz w:val="24"/>
          <w:szCs w:val="24"/>
        </w:rPr>
        <w:t>:</w:t>
      </w:r>
    </w:p>
    <w:p w14:paraId="169CE434" w14:textId="4595DAF4" w:rsidR="00630AC4" w:rsidRPr="00B02823" w:rsidRDefault="00630AC4" w:rsidP="00630AC4">
      <w:pPr>
        <w:ind w:firstLine="0"/>
        <w:rPr>
          <w:bCs/>
          <w:color w:val="000000" w:themeColor="text1"/>
          <w:sz w:val="24"/>
          <w:szCs w:val="24"/>
        </w:rPr>
      </w:pPr>
      <w:r w:rsidRPr="00B02823">
        <w:rPr>
          <w:bCs/>
          <w:color w:val="000000" w:themeColor="text1"/>
          <w:sz w:val="24"/>
          <w:szCs w:val="24"/>
        </w:rPr>
        <w:t>Existing production MDR values will continue to apply for these merchants</w:t>
      </w:r>
      <w:r w:rsidR="00FB78C4">
        <w:rPr>
          <w:bCs/>
          <w:color w:val="000000" w:themeColor="text1"/>
          <w:sz w:val="24"/>
          <w:szCs w:val="24"/>
        </w:rPr>
        <w:t>.</w:t>
      </w:r>
    </w:p>
    <w:p w14:paraId="1BEB4E19" w14:textId="77777777" w:rsidR="00630AC4" w:rsidRPr="00B02823" w:rsidRDefault="00630AC4" w:rsidP="00630AC4">
      <w:pPr>
        <w:ind w:firstLine="0"/>
        <w:rPr>
          <w:bCs/>
          <w:color w:val="000000" w:themeColor="text1"/>
          <w:sz w:val="24"/>
          <w:szCs w:val="24"/>
        </w:rPr>
      </w:pPr>
    </w:p>
    <w:p w14:paraId="2D1FD931" w14:textId="6DBCF399" w:rsidR="00630AC4" w:rsidRPr="00B02823" w:rsidRDefault="00630AC4" w:rsidP="00630AC4">
      <w:pPr>
        <w:ind w:firstLine="0"/>
        <w:rPr>
          <w:bCs/>
          <w:color w:val="000000" w:themeColor="text1"/>
          <w:sz w:val="24"/>
          <w:szCs w:val="24"/>
        </w:rPr>
      </w:pPr>
      <w:r w:rsidRPr="00B02823">
        <w:rPr>
          <w:bCs/>
          <w:color w:val="000000" w:themeColor="text1"/>
          <w:sz w:val="24"/>
          <w:szCs w:val="24"/>
        </w:rPr>
        <w:t xml:space="preserve">The applicable MDR (whether </w:t>
      </w:r>
      <w:r w:rsidR="003272B8">
        <w:rPr>
          <w:bCs/>
          <w:color w:val="000000" w:themeColor="text1"/>
          <w:sz w:val="24"/>
          <w:szCs w:val="24"/>
        </w:rPr>
        <w:t xml:space="preserve">“365 Days” </w:t>
      </w:r>
      <w:r w:rsidRPr="00B02823">
        <w:rPr>
          <w:bCs/>
          <w:color w:val="000000" w:themeColor="text1"/>
          <w:sz w:val="24"/>
          <w:szCs w:val="24"/>
        </w:rPr>
        <w:t>or standard) will be used consistently for:</w:t>
      </w:r>
    </w:p>
    <w:p w14:paraId="39DC0AE9" w14:textId="77777777" w:rsidR="00630AC4" w:rsidRPr="00B02823" w:rsidRDefault="00630AC4">
      <w:pPr>
        <w:pStyle w:val="ListParagraph"/>
        <w:numPr>
          <w:ilvl w:val="0"/>
          <w:numId w:val="18"/>
        </w:numPr>
        <w:rPr>
          <w:rFonts w:ascii="Century Gothic" w:hAnsi="Century Gothic"/>
          <w:bCs/>
          <w:color w:val="000000" w:themeColor="text1"/>
          <w:sz w:val="24"/>
          <w:szCs w:val="24"/>
        </w:rPr>
      </w:pPr>
      <w:r w:rsidRPr="00B02823">
        <w:rPr>
          <w:rFonts w:ascii="Century Gothic" w:hAnsi="Century Gothic"/>
          <w:bCs/>
          <w:color w:val="000000" w:themeColor="text1"/>
          <w:sz w:val="24"/>
          <w:szCs w:val="24"/>
        </w:rPr>
        <w:t>Weekdays</w:t>
      </w:r>
    </w:p>
    <w:p w14:paraId="499B6BE1" w14:textId="77777777" w:rsidR="00630AC4" w:rsidRPr="00B02823" w:rsidRDefault="00630AC4">
      <w:pPr>
        <w:pStyle w:val="ListParagraph"/>
        <w:numPr>
          <w:ilvl w:val="0"/>
          <w:numId w:val="18"/>
        </w:numPr>
        <w:rPr>
          <w:rFonts w:ascii="Century Gothic" w:hAnsi="Century Gothic"/>
          <w:bCs/>
          <w:color w:val="000000" w:themeColor="text1"/>
          <w:sz w:val="24"/>
          <w:szCs w:val="24"/>
        </w:rPr>
      </w:pPr>
      <w:r w:rsidRPr="00B02823">
        <w:rPr>
          <w:rFonts w:ascii="Century Gothic" w:hAnsi="Century Gothic"/>
          <w:bCs/>
          <w:color w:val="000000" w:themeColor="text1"/>
          <w:sz w:val="24"/>
          <w:szCs w:val="24"/>
        </w:rPr>
        <w:t>Weekends</w:t>
      </w:r>
    </w:p>
    <w:p w14:paraId="452E3038" w14:textId="6A866B68" w:rsidR="00630AC4" w:rsidRPr="00B02823" w:rsidRDefault="00630AC4">
      <w:pPr>
        <w:pStyle w:val="ListParagraph"/>
        <w:numPr>
          <w:ilvl w:val="0"/>
          <w:numId w:val="18"/>
        </w:numPr>
        <w:rPr>
          <w:rFonts w:ascii="Century Gothic" w:hAnsi="Century Gothic"/>
          <w:bCs/>
          <w:color w:val="000000" w:themeColor="text1"/>
          <w:sz w:val="24"/>
          <w:szCs w:val="24"/>
        </w:rPr>
      </w:pPr>
      <w:r w:rsidRPr="00B02823">
        <w:rPr>
          <w:rFonts w:ascii="Century Gothic" w:hAnsi="Century Gothic"/>
          <w:bCs/>
          <w:color w:val="000000" w:themeColor="text1"/>
          <w:sz w:val="24"/>
          <w:szCs w:val="24"/>
        </w:rPr>
        <w:t>Holidays</w:t>
      </w:r>
    </w:p>
    <w:p w14:paraId="355905E0" w14:textId="77777777" w:rsidR="00630AC4" w:rsidRPr="00B43A1A" w:rsidRDefault="00630AC4" w:rsidP="002100B7">
      <w:pPr>
        <w:ind w:firstLine="0"/>
        <w:rPr>
          <w:bCs/>
          <w:color w:val="000000" w:themeColor="text1"/>
          <w:sz w:val="24"/>
          <w:szCs w:val="24"/>
        </w:rPr>
      </w:pPr>
    </w:p>
    <w:p w14:paraId="013A5688" w14:textId="77777777" w:rsidR="00D537CC" w:rsidRDefault="00D537CC" w:rsidP="002100B7">
      <w:pPr>
        <w:ind w:firstLine="0"/>
        <w:rPr>
          <w:b/>
          <w:bCs/>
          <w:color w:val="F79646" w:themeColor="accent6"/>
          <w:sz w:val="24"/>
          <w:szCs w:val="24"/>
        </w:rPr>
      </w:pPr>
    </w:p>
    <w:p w14:paraId="5315FE00" w14:textId="23BAA47A" w:rsidR="002100B7" w:rsidRPr="00B43A1A" w:rsidRDefault="008E216D" w:rsidP="008E216D">
      <w:pPr>
        <w:pStyle w:val="Heading3"/>
      </w:pPr>
      <w:bookmarkStart w:id="40" w:name="_Toc233119979"/>
      <w:r>
        <w:t xml:space="preserve">7.1.2 </w:t>
      </w:r>
      <w:r w:rsidR="002100B7" w:rsidRPr="00B43A1A">
        <w:t>Non-365 Payment Types</w:t>
      </w:r>
      <w:bookmarkEnd w:id="40"/>
    </w:p>
    <w:p w14:paraId="525C86D4" w14:textId="12203DEB" w:rsidR="002100B7" w:rsidRPr="00B43A1A" w:rsidRDefault="002100B7" w:rsidP="002100B7">
      <w:pPr>
        <w:ind w:firstLine="0"/>
        <w:rPr>
          <w:bCs/>
          <w:color w:val="000000" w:themeColor="text1"/>
          <w:sz w:val="24"/>
          <w:szCs w:val="24"/>
        </w:rPr>
      </w:pPr>
      <w:r w:rsidRPr="00B43A1A">
        <w:rPr>
          <w:bCs/>
          <w:color w:val="000000" w:themeColor="text1"/>
          <w:sz w:val="24"/>
          <w:szCs w:val="24"/>
        </w:rPr>
        <w:t>Applicable for:</w:t>
      </w:r>
    </w:p>
    <w:p w14:paraId="42AD4EA7" w14:textId="77777777" w:rsidR="002100B7" w:rsidRPr="00B43A1A" w:rsidRDefault="002100B7">
      <w:pPr>
        <w:pStyle w:val="ListParagraph"/>
        <w:numPr>
          <w:ilvl w:val="0"/>
          <w:numId w:val="15"/>
        </w:numPr>
        <w:rPr>
          <w:rFonts w:ascii="Century Gothic" w:hAnsi="Century Gothic"/>
          <w:bCs/>
          <w:color w:val="000000" w:themeColor="text1"/>
          <w:sz w:val="24"/>
          <w:szCs w:val="24"/>
        </w:rPr>
      </w:pPr>
      <w:r w:rsidRPr="00B43A1A">
        <w:rPr>
          <w:rFonts w:ascii="Century Gothic" w:hAnsi="Century Gothic"/>
          <w:bCs/>
          <w:color w:val="000000" w:themeColor="text1"/>
          <w:sz w:val="24"/>
          <w:szCs w:val="24"/>
        </w:rPr>
        <w:t>Same Cycle Payment</w:t>
      </w:r>
    </w:p>
    <w:p w14:paraId="0DAF3C21" w14:textId="77777777" w:rsidR="002100B7" w:rsidRPr="00B43A1A" w:rsidRDefault="002100B7">
      <w:pPr>
        <w:pStyle w:val="ListParagraph"/>
        <w:numPr>
          <w:ilvl w:val="0"/>
          <w:numId w:val="15"/>
        </w:numPr>
        <w:rPr>
          <w:rFonts w:ascii="Century Gothic" w:hAnsi="Century Gothic"/>
          <w:bCs/>
          <w:color w:val="000000" w:themeColor="text1"/>
          <w:sz w:val="24"/>
          <w:szCs w:val="24"/>
        </w:rPr>
      </w:pPr>
      <w:r w:rsidRPr="00B43A1A">
        <w:rPr>
          <w:rFonts w:ascii="Century Gothic" w:hAnsi="Century Gothic"/>
          <w:bCs/>
          <w:color w:val="000000" w:themeColor="text1"/>
          <w:sz w:val="24"/>
          <w:szCs w:val="24"/>
        </w:rPr>
        <w:t>Full Day Payment</w:t>
      </w:r>
    </w:p>
    <w:p w14:paraId="16A28134" w14:textId="77777777" w:rsidR="002100B7" w:rsidRPr="00B43A1A" w:rsidRDefault="002100B7" w:rsidP="002100B7">
      <w:pPr>
        <w:ind w:firstLine="0"/>
        <w:rPr>
          <w:bCs/>
          <w:color w:val="000000" w:themeColor="text1"/>
          <w:sz w:val="24"/>
          <w:szCs w:val="24"/>
        </w:rPr>
      </w:pPr>
    </w:p>
    <w:p w14:paraId="79B05B58" w14:textId="45BE9619" w:rsidR="002100B7" w:rsidRPr="00B43A1A" w:rsidRDefault="002100B7" w:rsidP="002100B7">
      <w:pPr>
        <w:ind w:firstLine="0"/>
        <w:rPr>
          <w:bCs/>
          <w:color w:val="000000" w:themeColor="text1"/>
          <w:sz w:val="24"/>
          <w:szCs w:val="24"/>
        </w:rPr>
      </w:pPr>
      <w:r w:rsidRPr="00B43A1A">
        <w:rPr>
          <w:bCs/>
          <w:color w:val="000000" w:themeColor="text1"/>
          <w:sz w:val="24"/>
          <w:szCs w:val="24"/>
        </w:rPr>
        <w:t>For these merchants:</w:t>
      </w:r>
    </w:p>
    <w:p w14:paraId="7DAD3594" w14:textId="77777777" w:rsidR="002100B7" w:rsidRPr="00B43A1A" w:rsidRDefault="002100B7">
      <w:pPr>
        <w:pStyle w:val="ListParagraph"/>
        <w:numPr>
          <w:ilvl w:val="0"/>
          <w:numId w:val="16"/>
        </w:numPr>
        <w:rPr>
          <w:rFonts w:ascii="Century Gothic" w:hAnsi="Century Gothic"/>
          <w:bCs/>
          <w:color w:val="000000" w:themeColor="text1"/>
          <w:sz w:val="24"/>
          <w:szCs w:val="24"/>
        </w:rPr>
      </w:pPr>
      <w:r w:rsidRPr="00B43A1A">
        <w:rPr>
          <w:rFonts w:ascii="Century Gothic" w:hAnsi="Century Gothic"/>
          <w:bCs/>
          <w:color w:val="000000" w:themeColor="text1"/>
          <w:sz w:val="24"/>
          <w:szCs w:val="24"/>
        </w:rPr>
        <w:t>Existing production MDR values will continue</w:t>
      </w:r>
    </w:p>
    <w:p w14:paraId="70F0A8C5" w14:textId="551D7A46" w:rsidR="00037DAD" w:rsidRDefault="002100B7">
      <w:pPr>
        <w:pStyle w:val="ListParagraph"/>
        <w:numPr>
          <w:ilvl w:val="0"/>
          <w:numId w:val="16"/>
        </w:numPr>
        <w:rPr>
          <w:rFonts w:ascii="Century Gothic" w:hAnsi="Century Gothic"/>
          <w:bCs/>
          <w:color w:val="000000" w:themeColor="text1"/>
          <w:sz w:val="24"/>
          <w:szCs w:val="24"/>
        </w:rPr>
      </w:pPr>
      <w:r w:rsidRPr="00B43A1A">
        <w:rPr>
          <w:rFonts w:ascii="Century Gothic" w:hAnsi="Century Gothic"/>
          <w:bCs/>
          <w:color w:val="000000" w:themeColor="text1"/>
          <w:sz w:val="24"/>
          <w:szCs w:val="24"/>
        </w:rPr>
        <w:t>No changes will be made to current commission logic</w:t>
      </w:r>
    </w:p>
    <w:p w14:paraId="3CFD4A17" w14:textId="77777777" w:rsidR="008E216D" w:rsidRDefault="008E216D" w:rsidP="008E216D">
      <w:pPr>
        <w:ind w:firstLine="0"/>
        <w:rPr>
          <w:bCs/>
          <w:color w:val="000000" w:themeColor="text1"/>
          <w:sz w:val="24"/>
          <w:szCs w:val="24"/>
        </w:rPr>
      </w:pPr>
    </w:p>
    <w:p w14:paraId="224EE1E9" w14:textId="77777777" w:rsidR="008E216D" w:rsidRDefault="008E216D" w:rsidP="008E216D">
      <w:pPr>
        <w:ind w:firstLine="0"/>
        <w:rPr>
          <w:bCs/>
          <w:color w:val="000000" w:themeColor="text1"/>
          <w:sz w:val="24"/>
          <w:szCs w:val="24"/>
        </w:rPr>
      </w:pPr>
    </w:p>
    <w:p w14:paraId="28C7BE79" w14:textId="2E9C0926" w:rsidR="008E216D" w:rsidRPr="00B43A1A" w:rsidRDefault="008E216D" w:rsidP="008E216D">
      <w:pPr>
        <w:pStyle w:val="Heading3"/>
      </w:pPr>
      <w:bookmarkStart w:id="41" w:name="_Toc233119980"/>
      <w:r>
        <w:t>7.1.3 Preference to Zero % Commission Campaign</w:t>
      </w:r>
      <w:bookmarkEnd w:id="41"/>
    </w:p>
    <w:p w14:paraId="61868C7B" w14:textId="77777777" w:rsidR="00E145DF" w:rsidRDefault="00E145DF" w:rsidP="00E145DF">
      <w:pPr>
        <w:ind w:firstLine="0"/>
        <w:rPr>
          <w:bCs/>
          <w:color w:val="000000" w:themeColor="text1"/>
          <w:sz w:val="24"/>
          <w:szCs w:val="24"/>
          <w:lang w:val="en-IN"/>
        </w:rPr>
      </w:pPr>
    </w:p>
    <w:p w14:paraId="46EB3B9F" w14:textId="3F0297CE" w:rsidR="00E145DF" w:rsidRPr="00E145DF" w:rsidRDefault="00E145DF" w:rsidP="00E145DF">
      <w:pPr>
        <w:ind w:firstLine="0"/>
        <w:rPr>
          <w:bCs/>
          <w:color w:val="000000" w:themeColor="text1"/>
          <w:sz w:val="24"/>
          <w:szCs w:val="24"/>
          <w:lang w:val="en-IN"/>
        </w:rPr>
      </w:pPr>
      <w:r w:rsidRPr="00E145DF">
        <w:rPr>
          <w:bCs/>
          <w:color w:val="000000" w:themeColor="text1"/>
          <w:sz w:val="24"/>
          <w:szCs w:val="24"/>
          <w:lang w:val="en-IN"/>
        </w:rPr>
        <w:t>Merchants configured under the Zero % Commission Campaign will always receive the highest priority during commission calculation.</w:t>
      </w:r>
    </w:p>
    <w:p w14:paraId="495B296A" w14:textId="77777777" w:rsidR="00E145DF" w:rsidRPr="00E145DF" w:rsidRDefault="00E145DF" w:rsidP="00E145DF">
      <w:pPr>
        <w:ind w:firstLine="0"/>
        <w:rPr>
          <w:bCs/>
          <w:color w:val="000000" w:themeColor="text1"/>
          <w:sz w:val="24"/>
          <w:szCs w:val="24"/>
          <w:lang w:val="en-IN"/>
        </w:rPr>
      </w:pPr>
      <w:r w:rsidRPr="00E145DF">
        <w:rPr>
          <w:bCs/>
          <w:color w:val="000000" w:themeColor="text1"/>
          <w:sz w:val="24"/>
          <w:szCs w:val="24"/>
          <w:lang w:val="en-IN"/>
        </w:rPr>
        <w:lastRenderedPageBreak/>
        <w:t>If a merchant is enrolled in the Zero % Commission Campaign, the system will apply 0% commission, regardless of:</w:t>
      </w:r>
    </w:p>
    <w:p w14:paraId="49509B81" w14:textId="77777777" w:rsidR="00E145DF" w:rsidRPr="00E145DF" w:rsidRDefault="00E145DF">
      <w:pPr>
        <w:numPr>
          <w:ilvl w:val="0"/>
          <w:numId w:val="117"/>
        </w:numPr>
        <w:rPr>
          <w:bCs/>
          <w:color w:val="000000" w:themeColor="text1"/>
          <w:sz w:val="24"/>
          <w:szCs w:val="24"/>
          <w:lang w:val="en-IN"/>
        </w:rPr>
      </w:pPr>
      <w:r w:rsidRPr="00E145DF">
        <w:rPr>
          <w:bCs/>
          <w:color w:val="000000" w:themeColor="text1"/>
          <w:sz w:val="24"/>
          <w:szCs w:val="24"/>
          <w:lang w:val="en-IN"/>
        </w:rPr>
        <w:t xml:space="preserve">Whether the merchant is a 365 </w:t>
      </w:r>
      <w:proofErr w:type="gramStart"/>
      <w:r w:rsidRPr="00E145DF">
        <w:rPr>
          <w:bCs/>
          <w:color w:val="000000" w:themeColor="text1"/>
          <w:sz w:val="24"/>
          <w:szCs w:val="24"/>
          <w:lang w:val="en-IN"/>
        </w:rPr>
        <w:t>Days</w:t>
      </w:r>
      <w:proofErr w:type="gramEnd"/>
      <w:r w:rsidRPr="00E145DF">
        <w:rPr>
          <w:bCs/>
          <w:color w:val="000000" w:themeColor="text1"/>
          <w:sz w:val="24"/>
          <w:szCs w:val="24"/>
          <w:lang w:val="en-IN"/>
        </w:rPr>
        <w:t xml:space="preserve"> merchant. </w:t>
      </w:r>
    </w:p>
    <w:p w14:paraId="346A6F18" w14:textId="2DC5CFC5" w:rsidR="00E145DF" w:rsidRPr="00E145DF" w:rsidRDefault="00E145DF">
      <w:pPr>
        <w:numPr>
          <w:ilvl w:val="0"/>
          <w:numId w:val="117"/>
        </w:numPr>
        <w:rPr>
          <w:bCs/>
          <w:color w:val="000000" w:themeColor="text1"/>
          <w:sz w:val="24"/>
          <w:szCs w:val="24"/>
          <w:lang w:val="en-IN"/>
        </w:rPr>
      </w:pPr>
      <w:r w:rsidRPr="00E145DF">
        <w:rPr>
          <w:bCs/>
          <w:color w:val="000000" w:themeColor="text1"/>
          <w:sz w:val="24"/>
          <w:szCs w:val="24"/>
          <w:lang w:val="en-IN"/>
        </w:rPr>
        <w:t xml:space="preserve">Whether </w:t>
      </w:r>
      <w:r w:rsidR="006E6756">
        <w:rPr>
          <w:bCs/>
          <w:color w:val="000000" w:themeColor="text1"/>
          <w:sz w:val="24"/>
          <w:szCs w:val="24"/>
        </w:rPr>
        <w:t xml:space="preserve">“365 Days” </w:t>
      </w:r>
      <w:r w:rsidRPr="00E145DF">
        <w:rPr>
          <w:bCs/>
          <w:color w:val="000000" w:themeColor="text1"/>
          <w:sz w:val="24"/>
          <w:szCs w:val="24"/>
          <w:lang w:val="en-IN"/>
        </w:rPr>
        <w:t xml:space="preserve">MDR is enabled for 365 Days merchants. </w:t>
      </w:r>
    </w:p>
    <w:p w14:paraId="7234AD47" w14:textId="77777777" w:rsidR="00E145DF" w:rsidRPr="00E145DF" w:rsidRDefault="00E145DF">
      <w:pPr>
        <w:numPr>
          <w:ilvl w:val="0"/>
          <w:numId w:val="117"/>
        </w:numPr>
        <w:rPr>
          <w:bCs/>
          <w:color w:val="000000" w:themeColor="text1"/>
          <w:sz w:val="24"/>
          <w:szCs w:val="24"/>
          <w:lang w:val="en-IN"/>
        </w:rPr>
      </w:pPr>
      <w:r w:rsidRPr="00E145DF">
        <w:rPr>
          <w:bCs/>
          <w:color w:val="000000" w:themeColor="text1"/>
          <w:sz w:val="24"/>
          <w:szCs w:val="24"/>
          <w:lang w:val="en-IN"/>
        </w:rPr>
        <w:t xml:space="preserve">Any other MDR configuration applicable to the merchant. </w:t>
      </w:r>
    </w:p>
    <w:p w14:paraId="78308333" w14:textId="77777777" w:rsidR="00E145DF" w:rsidRPr="00E145DF" w:rsidRDefault="00E145DF" w:rsidP="00E145DF">
      <w:pPr>
        <w:ind w:firstLine="0"/>
        <w:rPr>
          <w:bCs/>
          <w:color w:val="000000" w:themeColor="text1"/>
          <w:sz w:val="24"/>
          <w:szCs w:val="24"/>
          <w:lang w:val="en-IN"/>
        </w:rPr>
      </w:pPr>
    </w:p>
    <w:p w14:paraId="69E87A85" w14:textId="01C831F0" w:rsidR="00E145DF" w:rsidRPr="00E145DF" w:rsidRDefault="00E145DF" w:rsidP="00E145DF">
      <w:pPr>
        <w:ind w:firstLine="0"/>
        <w:rPr>
          <w:bCs/>
          <w:color w:val="000000" w:themeColor="text1"/>
          <w:sz w:val="24"/>
          <w:szCs w:val="24"/>
          <w:lang w:val="en-IN"/>
        </w:rPr>
      </w:pPr>
      <w:r w:rsidRPr="00E145DF">
        <w:rPr>
          <w:bCs/>
          <w:color w:val="000000" w:themeColor="text1"/>
          <w:sz w:val="24"/>
          <w:szCs w:val="24"/>
          <w:lang w:val="en-IN"/>
        </w:rPr>
        <w:t>The commission application priority will be:</w:t>
      </w:r>
    </w:p>
    <w:p w14:paraId="16B138BB" w14:textId="77777777" w:rsidR="00E145DF" w:rsidRPr="00E145DF" w:rsidRDefault="00E145DF">
      <w:pPr>
        <w:numPr>
          <w:ilvl w:val="0"/>
          <w:numId w:val="118"/>
        </w:numPr>
        <w:rPr>
          <w:bCs/>
          <w:color w:val="000000" w:themeColor="text1"/>
          <w:sz w:val="24"/>
          <w:szCs w:val="24"/>
          <w:lang w:val="es-ES"/>
        </w:rPr>
      </w:pPr>
      <w:r w:rsidRPr="00E145DF">
        <w:rPr>
          <w:bCs/>
          <w:color w:val="000000" w:themeColor="text1"/>
          <w:sz w:val="24"/>
          <w:szCs w:val="24"/>
          <w:lang w:val="es-ES"/>
        </w:rPr>
        <w:t xml:space="preserve">Zero % </w:t>
      </w:r>
      <w:proofErr w:type="spellStart"/>
      <w:r w:rsidRPr="00E145DF">
        <w:rPr>
          <w:bCs/>
          <w:color w:val="000000" w:themeColor="text1"/>
          <w:sz w:val="24"/>
          <w:szCs w:val="24"/>
          <w:lang w:val="es-ES"/>
        </w:rPr>
        <w:t>Commission</w:t>
      </w:r>
      <w:proofErr w:type="spellEnd"/>
      <w:r w:rsidRPr="00E145DF">
        <w:rPr>
          <w:bCs/>
          <w:color w:val="000000" w:themeColor="text1"/>
          <w:sz w:val="24"/>
          <w:szCs w:val="24"/>
          <w:lang w:val="es-ES"/>
        </w:rPr>
        <w:t xml:space="preserve"> </w:t>
      </w:r>
      <w:proofErr w:type="spellStart"/>
      <w:r w:rsidRPr="00E145DF">
        <w:rPr>
          <w:bCs/>
          <w:color w:val="000000" w:themeColor="text1"/>
          <w:sz w:val="24"/>
          <w:szCs w:val="24"/>
          <w:lang w:val="es-ES"/>
        </w:rPr>
        <w:t>Campaign</w:t>
      </w:r>
      <w:proofErr w:type="spellEnd"/>
      <w:r w:rsidRPr="00E145DF">
        <w:rPr>
          <w:bCs/>
          <w:color w:val="000000" w:themeColor="text1"/>
          <w:sz w:val="24"/>
          <w:szCs w:val="24"/>
          <w:lang w:val="es-ES"/>
        </w:rPr>
        <w:t xml:space="preserve"> </w:t>
      </w:r>
    </w:p>
    <w:p w14:paraId="27DA0D71" w14:textId="6C849D90" w:rsidR="00E145DF" w:rsidRPr="006E6756" w:rsidRDefault="006E6756">
      <w:pPr>
        <w:numPr>
          <w:ilvl w:val="0"/>
          <w:numId w:val="118"/>
        </w:numPr>
        <w:rPr>
          <w:bCs/>
          <w:color w:val="000000" w:themeColor="text1"/>
          <w:sz w:val="24"/>
          <w:szCs w:val="24"/>
          <w:lang w:val="en-IN"/>
        </w:rPr>
      </w:pPr>
      <w:r>
        <w:rPr>
          <w:bCs/>
          <w:color w:val="000000" w:themeColor="text1"/>
          <w:sz w:val="24"/>
          <w:szCs w:val="24"/>
        </w:rPr>
        <w:t xml:space="preserve">“365 Days” </w:t>
      </w:r>
      <w:r w:rsidR="00E145DF" w:rsidRPr="006E6756">
        <w:rPr>
          <w:bCs/>
          <w:color w:val="000000" w:themeColor="text1"/>
          <w:sz w:val="24"/>
          <w:szCs w:val="24"/>
          <w:lang w:val="en-IN"/>
        </w:rPr>
        <w:t xml:space="preserve">MDR for 365 Days merchants </w:t>
      </w:r>
    </w:p>
    <w:p w14:paraId="734261AB" w14:textId="77777777" w:rsidR="00E145DF" w:rsidRPr="00E145DF" w:rsidRDefault="00E145DF">
      <w:pPr>
        <w:numPr>
          <w:ilvl w:val="0"/>
          <w:numId w:val="118"/>
        </w:numPr>
        <w:rPr>
          <w:bCs/>
          <w:color w:val="000000" w:themeColor="text1"/>
          <w:sz w:val="24"/>
          <w:szCs w:val="24"/>
          <w:lang w:val="en-IN"/>
        </w:rPr>
      </w:pPr>
      <w:r w:rsidRPr="00E145DF">
        <w:rPr>
          <w:bCs/>
          <w:color w:val="000000" w:themeColor="text1"/>
          <w:sz w:val="24"/>
          <w:szCs w:val="24"/>
          <w:lang w:val="en-IN"/>
        </w:rPr>
        <w:t>Regular MDR (existing production logic)</w:t>
      </w:r>
    </w:p>
    <w:p w14:paraId="69A0FD43" w14:textId="77777777" w:rsidR="008E216D" w:rsidRDefault="008E216D" w:rsidP="008E216D">
      <w:pPr>
        <w:ind w:firstLine="0"/>
        <w:rPr>
          <w:bCs/>
          <w:color w:val="000000" w:themeColor="text1"/>
          <w:sz w:val="24"/>
          <w:szCs w:val="24"/>
        </w:rPr>
      </w:pPr>
    </w:p>
    <w:p w14:paraId="1B3E8652" w14:textId="77777777" w:rsidR="002566B7" w:rsidRPr="002566B7" w:rsidRDefault="002566B7" w:rsidP="002566B7">
      <w:pPr>
        <w:ind w:firstLine="0"/>
        <w:rPr>
          <w:b/>
          <w:bCs/>
          <w:color w:val="000000" w:themeColor="text1"/>
          <w:sz w:val="24"/>
          <w:szCs w:val="24"/>
          <w:lang w:val="en-IN"/>
        </w:rPr>
      </w:pPr>
      <w:r w:rsidRPr="002566B7">
        <w:rPr>
          <w:b/>
          <w:bCs/>
          <w:color w:val="000000" w:themeColor="text1"/>
          <w:sz w:val="24"/>
          <w:szCs w:val="24"/>
          <w:lang w:val="en-IN"/>
        </w:rPr>
        <w:t>Example</w:t>
      </w:r>
    </w:p>
    <w:p w14:paraId="48B3BED2" w14:textId="273F718F" w:rsidR="002566B7" w:rsidRPr="002566B7" w:rsidRDefault="002566B7" w:rsidP="002566B7">
      <w:pPr>
        <w:ind w:firstLine="0"/>
        <w:rPr>
          <w:bCs/>
          <w:color w:val="000000" w:themeColor="text1"/>
          <w:sz w:val="24"/>
          <w:szCs w:val="24"/>
          <w:lang w:val="en-IN"/>
        </w:rPr>
      </w:pPr>
      <w:r w:rsidRPr="002566B7">
        <w:rPr>
          <w:bCs/>
          <w:color w:val="000000" w:themeColor="text1"/>
          <w:sz w:val="24"/>
          <w:szCs w:val="24"/>
          <w:lang w:val="en-IN"/>
        </w:rPr>
        <w:t xml:space="preserve">Assume </w:t>
      </w:r>
      <w:r w:rsidR="006E6756">
        <w:rPr>
          <w:bCs/>
          <w:color w:val="000000" w:themeColor="text1"/>
          <w:sz w:val="24"/>
          <w:szCs w:val="24"/>
        </w:rPr>
        <w:t xml:space="preserve">“365 Days” </w:t>
      </w:r>
      <w:r w:rsidRPr="002566B7">
        <w:rPr>
          <w:bCs/>
          <w:color w:val="000000" w:themeColor="text1"/>
          <w:sz w:val="24"/>
          <w:szCs w:val="24"/>
          <w:lang w:val="en-IN"/>
        </w:rPr>
        <w:t>MDR has been enabled for all 365 Days merchants.</w:t>
      </w:r>
    </w:p>
    <w:p w14:paraId="6AF51A80" w14:textId="77777777" w:rsidR="008E216D" w:rsidRDefault="008E216D" w:rsidP="008E216D">
      <w:pPr>
        <w:ind w:firstLine="0"/>
        <w:rPr>
          <w:bCs/>
          <w:color w:val="000000" w:themeColor="text1"/>
          <w:sz w:val="24"/>
          <w:szCs w:val="24"/>
          <w:lang w:val="en-IN"/>
        </w:rPr>
      </w:pPr>
    </w:p>
    <w:p w14:paraId="2DB5B049" w14:textId="2712417F" w:rsidR="00641EE8" w:rsidRDefault="00641EE8" w:rsidP="008E216D">
      <w:pPr>
        <w:ind w:firstLine="0"/>
        <w:rPr>
          <w:bCs/>
          <w:color w:val="000000" w:themeColor="text1"/>
          <w:sz w:val="24"/>
          <w:szCs w:val="24"/>
        </w:rPr>
      </w:pPr>
      <w:r w:rsidRPr="00641EE8">
        <w:rPr>
          <w:bCs/>
          <w:color w:val="000000" w:themeColor="text1"/>
          <w:sz w:val="24"/>
          <w:szCs w:val="24"/>
        </w:rPr>
        <w:t xml:space="preserve">Assume the following commission configurations already exist in </w:t>
      </w:r>
      <w:proofErr w:type="spellStart"/>
      <w:r w:rsidRPr="00641EE8">
        <w:rPr>
          <w:bCs/>
          <w:color w:val="000000" w:themeColor="text1"/>
          <w:sz w:val="24"/>
          <w:szCs w:val="24"/>
        </w:rPr>
        <w:t>OmniCompensator</w:t>
      </w:r>
      <w:proofErr w:type="spellEnd"/>
      <w:r w:rsidRPr="00641EE8">
        <w:rPr>
          <w:bCs/>
          <w:color w:val="000000" w:themeColor="text1"/>
          <w:sz w:val="24"/>
          <w:szCs w:val="24"/>
        </w:rPr>
        <w:t>:</w:t>
      </w:r>
    </w:p>
    <w:p w14:paraId="62DB7387" w14:textId="77777777" w:rsidR="00641EE8" w:rsidRDefault="00641EE8" w:rsidP="008E216D">
      <w:pPr>
        <w:ind w:firstLine="0"/>
        <w:rPr>
          <w:bCs/>
          <w:color w:val="000000" w:themeColor="text1"/>
          <w:sz w:val="24"/>
          <w:szCs w:val="24"/>
        </w:rPr>
      </w:pPr>
    </w:p>
    <w:p w14:paraId="376B8CF9" w14:textId="77777777" w:rsidR="00641EE8" w:rsidRDefault="00641EE8" w:rsidP="00641EE8">
      <w:pPr>
        <w:ind w:firstLine="0"/>
        <w:rPr>
          <w:b/>
          <w:bCs/>
          <w:color w:val="000000" w:themeColor="text1"/>
          <w:sz w:val="24"/>
          <w:szCs w:val="24"/>
          <w:lang w:val="es-ES"/>
        </w:rPr>
      </w:pPr>
      <w:r w:rsidRPr="00641EE8">
        <w:rPr>
          <w:b/>
          <w:bCs/>
          <w:color w:val="000000" w:themeColor="text1"/>
          <w:sz w:val="24"/>
          <w:szCs w:val="24"/>
          <w:lang w:val="es-ES"/>
        </w:rPr>
        <w:t xml:space="preserve">Merchant </w:t>
      </w:r>
      <w:proofErr w:type="spellStart"/>
      <w:r w:rsidRPr="00641EE8">
        <w:rPr>
          <w:b/>
          <w:bCs/>
          <w:color w:val="000000" w:themeColor="text1"/>
          <w:sz w:val="24"/>
          <w:szCs w:val="24"/>
          <w:lang w:val="es-ES"/>
        </w:rPr>
        <w:t>Configuration</w:t>
      </w:r>
      <w:proofErr w:type="spellEnd"/>
      <w:r w:rsidRPr="00641EE8">
        <w:rPr>
          <w:b/>
          <w:bCs/>
          <w:color w:val="000000" w:themeColor="text1"/>
          <w:sz w:val="24"/>
          <w:szCs w:val="24"/>
          <w:lang w:val="es-ES"/>
        </w:rPr>
        <w:t xml:space="preserve"> </w:t>
      </w:r>
      <w:proofErr w:type="spellStart"/>
      <w:r w:rsidRPr="00641EE8">
        <w:rPr>
          <w:b/>
          <w:bCs/>
          <w:color w:val="000000" w:themeColor="text1"/>
          <w:sz w:val="24"/>
          <w:szCs w:val="24"/>
          <w:lang w:val="es-ES"/>
        </w:rPr>
        <w:t>Before</w:t>
      </w:r>
      <w:proofErr w:type="spellEnd"/>
      <w:r w:rsidRPr="00641EE8">
        <w:rPr>
          <w:b/>
          <w:bCs/>
          <w:color w:val="000000" w:themeColor="text1"/>
          <w:sz w:val="24"/>
          <w:szCs w:val="24"/>
          <w:lang w:val="es-ES"/>
        </w:rPr>
        <w:t xml:space="preserve"> </w:t>
      </w:r>
      <w:proofErr w:type="spellStart"/>
      <w:r w:rsidRPr="00641EE8">
        <w:rPr>
          <w:b/>
          <w:bCs/>
          <w:color w:val="000000" w:themeColor="text1"/>
          <w:sz w:val="24"/>
          <w:szCs w:val="24"/>
          <w:lang w:val="es-ES"/>
        </w:rPr>
        <w:t>Campaign</w:t>
      </w:r>
      <w:proofErr w:type="spellEnd"/>
    </w:p>
    <w:p w14:paraId="08230505" w14:textId="77777777" w:rsidR="00641EE8" w:rsidRPr="00641EE8" w:rsidRDefault="00641EE8" w:rsidP="00641EE8">
      <w:pPr>
        <w:ind w:firstLine="0"/>
        <w:rPr>
          <w:b/>
          <w:bCs/>
          <w:color w:val="000000" w:themeColor="text1"/>
          <w:sz w:val="24"/>
          <w:szCs w:val="24"/>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3666"/>
        <w:gridCol w:w="3018"/>
        <w:gridCol w:w="3945"/>
      </w:tblGrid>
      <w:tr w:rsidR="00641EE8" w:rsidRPr="00641EE8" w14:paraId="2322303C" w14:textId="77777777" w:rsidTr="00641EE8">
        <w:trPr>
          <w:tblHeader/>
          <w:tblCellSpacing w:w="15" w:type="dxa"/>
        </w:trPr>
        <w:tc>
          <w:tcPr>
            <w:tcW w:w="0" w:type="auto"/>
            <w:shd w:val="clear" w:color="auto" w:fill="B8CCE4" w:themeFill="accent1" w:themeFillTint="66"/>
            <w:vAlign w:val="center"/>
            <w:hideMark/>
          </w:tcPr>
          <w:p w14:paraId="723D70C8" w14:textId="77777777" w:rsidR="00641EE8" w:rsidRPr="00641EE8" w:rsidRDefault="00641EE8" w:rsidP="00641EE8">
            <w:pPr>
              <w:ind w:firstLine="0"/>
              <w:rPr>
                <w:b/>
                <w:bCs/>
                <w:color w:val="000000" w:themeColor="text1"/>
                <w:sz w:val="24"/>
                <w:szCs w:val="24"/>
                <w:lang w:val="es-ES"/>
              </w:rPr>
            </w:pPr>
            <w:r w:rsidRPr="00641EE8">
              <w:rPr>
                <w:b/>
                <w:bCs/>
                <w:color w:val="000000" w:themeColor="text1"/>
                <w:sz w:val="24"/>
                <w:szCs w:val="24"/>
                <w:lang w:val="es-ES"/>
              </w:rPr>
              <w:t>Merchant</w:t>
            </w:r>
          </w:p>
        </w:tc>
        <w:tc>
          <w:tcPr>
            <w:tcW w:w="0" w:type="auto"/>
            <w:shd w:val="clear" w:color="auto" w:fill="B8CCE4" w:themeFill="accent1" w:themeFillTint="66"/>
            <w:vAlign w:val="center"/>
            <w:hideMark/>
          </w:tcPr>
          <w:p w14:paraId="3A1CA3B1" w14:textId="77777777" w:rsidR="00641EE8" w:rsidRPr="00641EE8" w:rsidRDefault="00641EE8" w:rsidP="00641EE8">
            <w:pPr>
              <w:ind w:firstLine="0"/>
              <w:rPr>
                <w:b/>
                <w:bCs/>
                <w:color w:val="000000" w:themeColor="text1"/>
                <w:sz w:val="24"/>
                <w:szCs w:val="24"/>
                <w:lang w:val="es-ES"/>
              </w:rPr>
            </w:pPr>
            <w:r w:rsidRPr="00641EE8">
              <w:rPr>
                <w:b/>
                <w:bCs/>
                <w:color w:val="000000" w:themeColor="text1"/>
                <w:sz w:val="24"/>
                <w:szCs w:val="24"/>
                <w:lang w:val="es-ES"/>
              </w:rPr>
              <w:t xml:space="preserve">Payment </w:t>
            </w:r>
            <w:proofErr w:type="spellStart"/>
            <w:r w:rsidRPr="00641EE8">
              <w:rPr>
                <w:b/>
                <w:bCs/>
                <w:color w:val="000000" w:themeColor="text1"/>
                <w:sz w:val="24"/>
                <w:szCs w:val="24"/>
                <w:lang w:val="es-ES"/>
              </w:rPr>
              <w:t>Type</w:t>
            </w:r>
            <w:proofErr w:type="spellEnd"/>
          </w:p>
        </w:tc>
        <w:tc>
          <w:tcPr>
            <w:tcW w:w="0" w:type="auto"/>
            <w:shd w:val="clear" w:color="auto" w:fill="B8CCE4" w:themeFill="accent1" w:themeFillTint="66"/>
            <w:vAlign w:val="center"/>
            <w:hideMark/>
          </w:tcPr>
          <w:p w14:paraId="77C09198" w14:textId="77777777" w:rsidR="00641EE8" w:rsidRPr="00641EE8" w:rsidRDefault="00641EE8" w:rsidP="00641EE8">
            <w:pPr>
              <w:ind w:firstLine="0"/>
              <w:rPr>
                <w:b/>
                <w:bCs/>
                <w:color w:val="000000" w:themeColor="text1"/>
                <w:sz w:val="24"/>
                <w:szCs w:val="24"/>
                <w:lang w:val="es-ES"/>
              </w:rPr>
            </w:pPr>
            <w:r w:rsidRPr="00641EE8">
              <w:rPr>
                <w:b/>
                <w:bCs/>
                <w:color w:val="000000" w:themeColor="text1"/>
                <w:sz w:val="24"/>
                <w:szCs w:val="24"/>
                <w:lang w:val="es-ES"/>
              </w:rPr>
              <w:t>Payment Group 365 Days</w:t>
            </w:r>
          </w:p>
        </w:tc>
        <w:tc>
          <w:tcPr>
            <w:tcW w:w="3900" w:type="dxa"/>
            <w:shd w:val="clear" w:color="auto" w:fill="B8CCE4" w:themeFill="accent1" w:themeFillTint="66"/>
            <w:vAlign w:val="center"/>
            <w:hideMark/>
          </w:tcPr>
          <w:p w14:paraId="319E5B52" w14:textId="77777777" w:rsidR="00641EE8" w:rsidRPr="00641EE8" w:rsidRDefault="00641EE8" w:rsidP="00641EE8">
            <w:pPr>
              <w:ind w:firstLine="0"/>
              <w:rPr>
                <w:b/>
                <w:bCs/>
                <w:color w:val="000000" w:themeColor="text1"/>
                <w:sz w:val="24"/>
                <w:szCs w:val="24"/>
                <w:lang w:val="es-ES"/>
              </w:rPr>
            </w:pPr>
            <w:proofErr w:type="spellStart"/>
            <w:r w:rsidRPr="00641EE8">
              <w:rPr>
                <w:b/>
                <w:bCs/>
                <w:color w:val="000000" w:themeColor="text1"/>
                <w:sz w:val="24"/>
                <w:szCs w:val="24"/>
                <w:lang w:val="es-ES"/>
              </w:rPr>
              <w:t>Commission</w:t>
            </w:r>
            <w:proofErr w:type="spellEnd"/>
            <w:r w:rsidRPr="00641EE8">
              <w:rPr>
                <w:b/>
                <w:bCs/>
                <w:color w:val="000000" w:themeColor="text1"/>
                <w:sz w:val="24"/>
                <w:szCs w:val="24"/>
                <w:lang w:val="es-ES"/>
              </w:rPr>
              <w:t xml:space="preserve"> </w:t>
            </w:r>
            <w:proofErr w:type="spellStart"/>
            <w:r w:rsidRPr="00641EE8">
              <w:rPr>
                <w:b/>
                <w:bCs/>
                <w:color w:val="000000" w:themeColor="text1"/>
                <w:sz w:val="24"/>
                <w:szCs w:val="24"/>
                <w:lang w:val="es-ES"/>
              </w:rPr>
              <w:t>Configured</w:t>
            </w:r>
            <w:proofErr w:type="spellEnd"/>
            <w:r w:rsidRPr="00641EE8">
              <w:rPr>
                <w:b/>
                <w:bCs/>
                <w:color w:val="000000" w:themeColor="text1"/>
                <w:sz w:val="24"/>
                <w:szCs w:val="24"/>
                <w:lang w:val="es-ES"/>
              </w:rPr>
              <w:t xml:space="preserve"> in </w:t>
            </w:r>
            <w:proofErr w:type="spellStart"/>
            <w:r w:rsidRPr="00641EE8">
              <w:rPr>
                <w:b/>
                <w:bCs/>
                <w:color w:val="000000" w:themeColor="text1"/>
                <w:sz w:val="24"/>
                <w:szCs w:val="24"/>
                <w:lang w:val="es-ES"/>
              </w:rPr>
              <w:t>OmniCompensator</w:t>
            </w:r>
            <w:proofErr w:type="spellEnd"/>
          </w:p>
        </w:tc>
      </w:tr>
      <w:tr w:rsidR="00641EE8" w:rsidRPr="00641EE8" w14:paraId="2D1F1CF1" w14:textId="77777777" w:rsidTr="00641EE8">
        <w:trPr>
          <w:tblCellSpacing w:w="15" w:type="dxa"/>
        </w:trPr>
        <w:tc>
          <w:tcPr>
            <w:tcW w:w="0" w:type="auto"/>
            <w:shd w:val="clear" w:color="auto" w:fill="DBE5F1" w:themeFill="accent1" w:themeFillTint="33"/>
            <w:vAlign w:val="center"/>
            <w:hideMark/>
          </w:tcPr>
          <w:p w14:paraId="71A1204C"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ABC</w:t>
            </w:r>
          </w:p>
        </w:tc>
        <w:tc>
          <w:tcPr>
            <w:tcW w:w="0" w:type="auto"/>
            <w:shd w:val="clear" w:color="auto" w:fill="DBE5F1" w:themeFill="accent1" w:themeFillTint="33"/>
            <w:vAlign w:val="center"/>
            <w:hideMark/>
          </w:tcPr>
          <w:p w14:paraId="4D60EDC8" w14:textId="77777777" w:rsidR="00641EE8" w:rsidRPr="00641EE8" w:rsidRDefault="00641EE8" w:rsidP="00641EE8">
            <w:pPr>
              <w:ind w:firstLine="0"/>
              <w:rPr>
                <w:bCs/>
                <w:color w:val="000000" w:themeColor="text1"/>
                <w:sz w:val="24"/>
                <w:szCs w:val="24"/>
                <w:lang w:val="es-ES"/>
              </w:rPr>
            </w:pPr>
            <w:proofErr w:type="spellStart"/>
            <w:r w:rsidRPr="00641EE8">
              <w:rPr>
                <w:bCs/>
                <w:color w:val="000000" w:themeColor="text1"/>
                <w:sz w:val="24"/>
                <w:szCs w:val="24"/>
                <w:lang w:val="es-ES"/>
              </w:rPr>
              <w:t>Same</w:t>
            </w:r>
            <w:proofErr w:type="spellEnd"/>
            <w:r w:rsidRPr="00641EE8">
              <w:rPr>
                <w:bCs/>
                <w:color w:val="000000" w:themeColor="text1"/>
                <w:sz w:val="24"/>
                <w:szCs w:val="24"/>
                <w:lang w:val="es-ES"/>
              </w:rPr>
              <w:t xml:space="preserve"> Day Payment</w:t>
            </w:r>
          </w:p>
        </w:tc>
        <w:tc>
          <w:tcPr>
            <w:tcW w:w="0" w:type="auto"/>
            <w:shd w:val="clear" w:color="auto" w:fill="DBE5F1" w:themeFill="accent1" w:themeFillTint="33"/>
            <w:vAlign w:val="center"/>
            <w:hideMark/>
          </w:tcPr>
          <w:p w14:paraId="1A8EFA55"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No</w:t>
            </w:r>
          </w:p>
        </w:tc>
        <w:tc>
          <w:tcPr>
            <w:tcW w:w="3900" w:type="dxa"/>
            <w:shd w:val="clear" w:color="auto" w:fill="DBE5F1" w:themeFill="accent1" w:themeFillTint="33"/>
            <w:vAlign w:val="center"/>
            <w:hideMark/>
          </w:tcPr>
          <w:p w14:paraId="7A265F33"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2.5%</w:t>
            </w:r>
          </w:p>
        </w:tc>
      </w:tr>
      <w:tr w:rsidR="00641EE8" w:rsidRPr="00641EE8" w14:paraId="4D9645F7" w14:textId="77777777" w:rsidTr="00641EE8">
        <w:trPr>
          <w:tblCellSpacing w:w="15" w:type="dxa"/>
        </w:trPr>
        <w:tc>
          <w:tcPr>
            <w:tcW w:w="0" w:type="auto"/>
            <w:shd w:val="clear" w:color="auto" w:fill="DBE5F1" w:themeFill="accent1" w:themeFillTint="33"/>
            <w:vAlign w:val="center"/>
            <w:hideMark/>
          </w:tcPr>
          <w:p w14:paraId="1DA6154E"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XYZ</w:t>
            </w:r>
          </w:p>
        </w:tc>
        <w:tc>
          <w:tcPr>
            <w:tcW w:w="0" w:type="auto"/>
            <w:shd w:val="clear" w:color="auto" w:fill="DBE5F1" w:themeFill="accent1" w:themeFillTint="33"/>
            <w:vAlign w:val="center"/>
            <w:hideMark/>
          </w:tcPr>
          <w:p w14:paraId="078C1D51" w14:textId="77777777" w:rsidR="00641EE8" w:rsidRPr="00641EE8" w:rsidRDefault="00641EE8" w:rsidP="00641EE8">
            <w:pPr>
              <w:ind w:firstLine="0"/>
              <w:rPr>
                <w:bCs/>
                <w:color w:val="000000" w:themeColor="text1"/>
                <w:sz w:val="24"/>
                <w:szCs w:val="24"/>
                <w:lang w:val="es-ES"/>
              </w:rPr>
            </w:pPr>
            <w:proofErr w:type="spellStart"/>
            <w:r w:rsidRPr="00641EE8">
              <w:rPr>
                <w:bCs/>
                <w:color w:val="000000" w:themeColor="text1"/>
                <w:sz w:val="24"/>
                <w:szCs w:val="24"/>
                <w:lang w:val="es-ES"/>
              </w:rPr>
              <w:t>Same</w:t>
            </w:r>
            <w:proofErr w:type="spellEnd"/>
            <w:r w:rsidRPr="00641EE8">
              <w:rPr>
                <w:bCs/>
                <w:color w:val="000000" w:themeColor="text1"/>
                <w:sz w:val="24"/>
                <w:szCs w:val="24"/>
                <w:lang w:val="es-ES"/>
              </w:rPr>
              <w:t xml:space="preserve"> Day Payment (365 Days)</w:t>
            </w:r>
          </w:p>
        </w:tc>
        <w:tc>
          <w:tcPr>
            <w:tcW w:w="0" w:type="auto"/>
            <w:shd w:val="clear" w:color="auto" w:fill="DBE5F1" w:themeFill="accent1" w:themeFillTint="33"/>
            <w:vAlign w:val="center"/>
            <w:hideMark/>
          </w:tcPr>
          <w:p w14:paraId="254D66F2"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Yes</w:t>
            </w:r>
          </w:p>
        </w:tc>
        <w:tc>
          <w:tcPr>
            <w:tcW w:w="3900" w:type="dxa"/>
            <w:shd w:val="clear" w:color="auto" w:fill="DBE5F1" w:themeFill="accent1" w:themeFillTint="33"/>
            <w:vAlign w:val="center"/>
            <w:hideMark/>
          </w:tcPr>
          <w:p w14:paraId="2573266F"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3.0%</w:t>
            </w:r>
          </w:p>
        </w:tc>
      </w:tr>
      <w:tr w:rsidR="00641EE8" w:rsidRPr="00641EE8" w14:paraId="4C22D320" w14:textId="77777777" w:rsidTr="00641EE8">
        <w:trPr>
          <w:tblCellSpacing w:w="15" w:type="dxa"/>
        </w:trPr>
        <w:tc>
          <w:tcPr>
            <w:tcW w:w="0" w:type="auto"/>
            <w:shd w:val="clear" w:color="auto" w:fill="DBE5F1" w:themeFill="accent1" w:themeFillTint="33"/>
            <w:vAlign w:val="center"/>
            <w:hideMark/>
          </w:tcPr>
          <w:p w14:paraId="1907062D"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PQR</w:t>
            </w:r>
          </w:p>
        </w:tc>
        <w:tc>
          <w:tcPr>
            <w:tcW w:w="0" w:type="auto"/>
            <w:shd w:val="clear" w:color="auto" w:fill="DBE5F1" w:themeFill="accent1" w:themeFillTint="33"/>
            <w:vAlign w:val="center"/>
            <w:hideMark/>
          </w:tcPr>
          <w:p w14:paraId="3D849FF9"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Full Day Payment</w:t>
            </w:r>
          </w:p>
        </w:tc>
        <w:tc>
          <w:tcPr>
            <w:tcW w:w="0" w:type="auto"/>
            <w:shd w:val="clear" w:color="auto" w:fill="DBE5F1" w:themeFill="accent1" w:themeFillTint="33"/>
            <w:vAlign w:val="center"/>
            <w:hideMark/>
          </w:tcPr>
          <w:p w14:paraId="23F9F311"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No</w:t>
            </w:r>
          </w:p>
        </w:tc>
        <w:tc>
          <w:tcPr>
            <w:tcW w:w="3900" w:type="dxa"/>
            <w:shd w:val="clear" w:color="auto" w:fill="DBE5F1" w:themeFill="accent1" w:themeFillTint="33"/>
            <w:vAlign w:val="center"/>
            <w:hideMark/>
          </w:tcPr>
          <w:p w14:paraId="46EEA453"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2.0%</w:t>
            </w:r>
          </w:p>
        </w:tc>
      </w:tr>
      <w:tr w:rsidR="00641EE8" w:rsidRPr="00641EE8" w14:paraId="5364FB97" w14:textId="77777777" w:rsidTr="00641EE8">
        <w:trPr>
          <w:tblCellSpacing w:w="15" w:type="dxa"/>
        </w:trPr>
        <w:tc>
          <w:tcPr>
            <w:tcW w:w="0" w:type="auto"/>
            <w:shd w:val="clear" w:color="auto" w:fill="DBE5F1" w:themeFill="accent1" w:themeFillTint="33"/>
            <w:vAlign w:val="center"/>
            <w:hideMark/>
          </w:tcPr>
          <w:p w14:paraId="6F0A5DB2"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DEF</w:t>
            </w:r>
          </w:p>
        </w:tc>
        <w:tc>
          <w:tcPr>
            <w:tcW w:w="0" w:type="auto"/>
            <w:shd w:val="clear" w:color="auto" w:fill="DBE5F1" w:themeFill="accent1" w:themeFillTint="33"/>
            <w:vAlign w:val="center"/>
            <w:hideMark/>
          </w:tcPr>
          <w:p w14:paraId="7BB96527"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Full Day Payment (365 Days)</w:t>
            </w:r>
          </w:p>
        </w:tc>
        <w:tc>
          <w:tcPr>
            <w:tcW w:w="0" w:type="auto"/>
            <w:shd w:val="clear" w:color="auto" w:fill="DBE5F1" w:themeFill="accent1" w:themeFillTint="33"/>
            <w:vAlign w:val="center"/>
            <w:hideMark/>
          </w:tcPr>
          <w:p w14:paraId="126A942A"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Yes</w:t>
            </w:r>
          </w:p>
        </w:tc>
        <w:tc>
          <w:tcPr>
            <w:tcW w:w="3900" w:type="dxa"/>
            <w:shd w:val="clear" w:color="auto" w:fill="DBE5F1" w:themeFill="accent1" w:themeFillTint="33"/>
            <w:vAlign w:val="center"/>
            <w:hideMark/>
          </w:tcPr>
          <w:p w14:paraId="1DC2C0A3" w14:textId="77777777" w:rsidR="00641EE8" w:rsidRPr="00641EE8" w:rsidRDefault="00641EE8" w:rsidP="00641EE8">
            <w:pPr>
              <w:ind w:firstLine="0"/>
              <w:rPr>
                <w:bCs/>
                <w:color w:val="000000" w:themeColor="text1"/>
                <w:sz w:val="24"/>
                <w:szCs w:val="24"/>
                <w:lang w:val="es-ES"/>
              </w:rPr>
            </w:pPr>
            <w:r w:rsidRPr="00641EE8">
              <w:rPr>
                <w:bCs/>
                <w:color w:val="000000" w:themeColor="text1"/>
                <w:sz w:val="24"/>
                <w:szCs w:val="24"/>
                <w:lang w:val="es-ES"/>
              </w:rPr>
              <w:t>2.8%</w:t>
            </w:r>
          </w:p>
        </w:tc>
      </w:tr>
    </w:tbl>
    <w:p w14:paraId="4FE06D71" w14:textId="77777777" w:rsidR="00641EE8" w:rsidRDefault="00641EE8" w:rsidP="008E216D">
      <w:pPr>
        <w:ind w:firstLine="0"/>
        <w:rPr>
          <w:bCs/>
          <w:color w:val="000000" w:themeColor="text1"/>
          <w:sz w:val="24"/>
          <w:szCs w:val="24"/>
          <w:lang w:val="en-IN"/>
        </w:rPr>
      </w:pPr>
    </w:p>
    <w:p w14:paraId="650E5C7C" w14:textId="77777777" w:rsidR="00641EE8" w:rsidRDefault="00641EE8" w:rsidP="008E216D">
      <w:pPr>
        <w:ind w:firstLine="0"/>
        <w:rPr>
          <w:bCs/>
          <w:color w:val="000000" w:themeColor="text1"/>
          <w:sz w:val="24"/>
          <w:szCs w:val="24"/>
          <w:lang w:val="en-IN"/>
        </w:rPr>
      </w:pPr>
    </w:p>
    <w:p w14:paraId="19E225B2" w14:textId="77777777" w:rsidR="00031D0F" w:rsidRPr="00031D0F" w:rsidRDefault="00031D0F" w:rsidP="00031D0F">
      <w:pPr>
        <w:ind w:firstLine="0"/>
        <w:rPr>
          <w:b/>
          <w:bCs/>
          <w:color w:val="000000" w:themeColor="text1"/>
          <w:sz w:val="24"/>
          <w:szCs w:val="24"/>
          <w:lang w:val="en-IN"/>
        </w:rPr>
      </w:pPr>
      <w:r w:rsidRPr="00031D0F">
        <w:rPr>
          <w:b/>
          <w:bCs/>
          <w:color w:val="000000" w:themeColor="text1"/>
          <w:sz w:val="24"/>
          <w:szCs w:val="24"/>
          <w:lang w:val="en-IN"/>
        </w:rPr>
        <w:t>During the 0% Commission Campaign</w:t>
      </w:r>
    </w:p>
    <w:p w14:paraId="13CCE1A1" w14:textId="77777777" w:rsidR="00031D0F" w:rsidRPr="00031D0F" w:rsidRDefault="00031D0F" w:rsidP="00031D0F">
      <w:pPr>
        <w:ind w:firstLine="0"/>
        <w:rPr>
          <w:bCs/>
          <w:color w:val="000000" w:themeColor="text1"/>
          <w:sz w:val="24"/>
          <w:szCs w:val="24"/>
          <w:lang w:val="en-IN"/>
        </w:rPr>
      </w:pPr>
      <w:r w:rsidRPr="00031D0F">
        <w:rPr>
          <w:bCs/>
          <w:color w:val="000000" w:themeColor="text1"/>
          <w:sz w:val="24"/>
          <w:szCs w:val="24"/>
          <w:lang w:val="en-IN"/>
        </w:rPr>
        <w:t xml:space="preserve">Assume </w:t>
      </w:r>
      <w:proofErr w:type="spellStart"/>
      <w:r w:rsidRPr="00031D0F">
        <w:rPr>
          <w:bCs/>
          <w:color w:val="000000" w:themeColor="text1"/>
          <w:sz w:val="24"/>
          <w:szCs w:val="24"/>
          <w:lang w:val="en-IN"/>
        </w:rPr>
        <w:t>Compraqui</w:t>
      </w:r>
      <w:proofErr w:type="spellEnd"/>
      <w:r w:rsidRPr="00031D0F">
        <w:rPr>
          <w:bCs/>
          <w:color w:val="000000" w:themeColor="text1"/>
          <w:sz w:val="24"/>
          <w:szCs w:val="24"/>
          <w:lang w:val="en-IN"/>
        </w:rPr>
        <w:t xml:space="preserve"> includes </w:t>
      </w:r>
      <w:r w:rsidRPr="00031D0F">
        <w:rPr>
          <w:b/>
          <w:bCs/>
          <w:color w:val="000000" w:themeColor="text1"/>
          <w:sz w:val="24"/>
          <w:szCs w:val="24"/>
          <w:lang w:val="en-IN"/>
        </w:rPr>
        <w:t>ABC</w:t>
      </w:r>
      <w:r w:rsidRPr="00031D0F">
        <w:rPr>
          <w:bCs/>
          <w:color w:val="000000" w:themeColor="text1"/>
          <w:sz w:val="24"/>
          <w:szCs w:val="24"/>
          <w:lang w:val="en-IN"/>
        </w:rPr>
        <w:t xml:space="preserve"> and </w:t>
      </w:r>
      <w:r w:rsidRPr="00031D0F">
        <w:rPr>
          <w:b/>
          <w:bCs/>
          <w:color w:val="000000" w:themeColor="text1"/>
          <w:sz w:val="24"/>
          <w:szCs w:val="24"/>
          <w:lang w:val="en-IN"/>
        </w:rPr>
        <w:t>XYZ</w:t>
      </w:r>
      <w:r w:rsidRPr="00031D0F">
        <w:rPr>
          <w:bCs/>
          <w:color w:val="000000" w:themeColor="text1"/>
          <w:sz w:val="24"/>
          <w:szCs w:val="24"/>
          <w:lang w:val="en-IN"/>
        </w:rPr>
        <w:t xml:space="preserve"> in the 0% Commission Campaign file.</w:t>
      </w:r>
    </w:p>
    <w:p w14:paraId="023C3B91" w14:textId="77777777" w:rsidR="002566B7" w:rsidRDefault="002566B7" w:rsidP="008E216D">
      <w:pPr>
        <w:ind w:firstLine="0"/>
        <w:rPr>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3666"/>
        <w:gridCol w:w="1583"/>
        <w:gridCol w:w="3109"/>
        <w:gridCol w:w="2500"/>
      </w:tblGrid>
      <w:tr w:rsidR="00624213" w:rsidRPr="00624213" w14:paraId="3B53B610" w14:textId="77777777" w:rsidTr="00624213">
        <w:trPr>
          <w:tblHeader/>
          <w:tblCellSpacing w:w="15" w:type="dxa"/>
        </w:trPr>
        <w:tc>
          <w:tcPr>
            <w:tcW w:w="0" w:type="auto"/>
            <w:shd w:val="clear" w:color="auto" w:fill="B8CCE4" w:themeFill="accent1" w:themeFillTint="66"/>
            <w:vAlign w:val="center"/>
            <w:hideMark/>
          </w:tcPr>
          <w:p w14:paraId="113FEF45" w14:textId="77777777" w:rsidR="00624213" w:rsidRPr="00624213" w:rsidRDefault="00624213" w:rsidP="00624213">
            <w:pPr>
              <w:ind w:firstLine="0"/>
              <w:rPr>
                <w:b/>
                <w:bCs/>
                <w:color w:val="000000" w:themeColor="text1"/>
                <w:sz w:val="24"/>
                <w:szCs w:val="24"/>
                <w:lang w:val="es-ES"/>
              </w:rPr>
            </w:pPr>
            <w:r w:rsidRPr="00624213">
              <w:rPr>
                <w:b/>
                <w:bCs/>
                <w:color w:val="000000" w:themeColor="text1"/>
                <w:sz w:val="24"/>
                <w:szCs w:val="24"/>
                <w:lang w:val="es-ES"/>
              </w:rPr>
              <w:lastRenderedPageBreak/>
              <w:t>Merchant</w:t>
            </w:r>
          </w:p>
        </w:tc>
        <w:tc>
          <w:tcPr>
            <w:tcW w:w="0" w:type="auto"/>
            <w:shd w:val="clear" w:color="auto" w:fill="B8CCE4" w:themeFill="accent1" w:themeFillTint="66"/>
            <w:vAlign w:val="center"/>
            <w:hideMark/>
          </w:tcPr>
          <w:p w14:paraId="5CCAF106" w14:textId="77777777" w:rsidR="00624213" w:rsidRPr="00624213" w:rsidRDefault="00624213" w:rsidP="00624213">
            <w:pPr>
              <w:ind w:firstLine="0"/>
              <w:rPr>
                <w:b/>
                <w:bCs/>
                <w:color w:val="000000" w:themeColor="text1"/>
                <w:sz w:val="24"/>
                <w:szCs w:val="24"/>
                <w:lang w:val="es-ES"/>
              </w:rPr>
            </w:pPr>
            <w:r w:rsidRPr="00624213">
              <w:rPr>
                <w:b/>
                <w:bCs/>
                <w:color w:val="000000" w:themeColor="text1"/>
                <w:sz w:val="24"/>
                <w:szCs w:val="24"/>
                <w:lang w:val="es-ES"/>
              </w:rPr>
              <w:t xml:space="preserve">Payment </w:t>
            </w:r>
            <w:proofErr w:type="spellStart"/>
            <w:r w:rsidRPr="00624213">
              <w:rPr>
                <w:b/>
                <w:bCs/>
                <w:color w:val="000000" w:themeColor="text1"/>
                <w:sz w:val="24"/>
                <w:szCs w:val="24"/>
                <w:lang w:val="es-ES"/>
              </w:rPr>
              <w:t>Type</w:t>
            </w:r>
            <w:proofErr w:type="spellEnd"/>
          </w:p>
        </w:tc>
        <w:tc>
          <w:tcPr>
            <w:tcW w:w="0" w:type="auto"/>
            <w:shd w:val="clear" w:color="auto" w:fill="B8CCE4" w:themeFill="accent1" w:themeFillTint="66"/>
            <w:vAlign w:val="center"/>
            <w:hideMark/>
          </w:tcPr>
          <w:p w14:paraId="708D4D8A" w14:textId="77777777" w:rsidR="00624213" w:rsidRPr="00624213" w:rsidRDefault="00624213" w:rsidP="00624213">
            <w:pPr>
              <w:ind w:firstLine="0"/>
              <w:rPr>
                <w:b/>
                <w:bCs/>
                <w:color w:val="000000" w:themeColor="text1"/>
                <w:sz w:val="24"/>
                <w:szCs w:val="24"/>
                <w:lang w:val="es-ES"/>
              </w:rPr>
            </w:pPr>
            <w:r w:rsidRPr="00624213">
              <w:rPr>
                <w:b/>
                <w:bCs/>
                <w:color w:val="000000" w:themeColor="text1"/>
                <w:sz w:val="24"/>
                <w:szCs w:val="24"/>
                <w:lang w:val="es-ES"/>
              </w:rPr>
              <w:t>Original MDR</w:t>
            </w:r>
          </w:p>
        </w:tc>
        <w:tc>
          <w:tcPr>
            <w:tcW w:w="0" w:type="auto"/>
            <w:shd w:val="clear" w:color="auto" w:fill="B8CCE4" w:themeFill="accent1" w:themeFillTint="66"/>
            <w:vAlign w:val="center"/>
            <w:hideMark/>
          </w:tcPr>
          <w:p w14:paraId="77E4A994" w14:textId="77777777" w:rsidR="00624213" w:rsidRPr="00624213" w:rsidRDefault="00624213" w:rsidP="00624213">
            <w:pPr>
              <w:ind w:firstLine="0"/>
              <w:rPr>
                <w:b/>
                <w:bCs/>
                <w:color w:val="000000" w:themeColor="text1"/>
                <w:sz w:val="24"/>
                <w:szCs w:val="24"/>
                <w:lang w:val="es-ES"/>
              </w:rPr>
            </w:pPr>
            <w:proofErr w:type="spellStart"/>
            <w:r w:rsidRPr="00624213">
              <w:rPr>
                <w:b/>
                <w:bCs/>
                <w:color w:val="000000" w:themeColor="text1"/>
                <w:sz w:val="24"/>
                <w:szCs w:val="24"/>
                <w:lang w:val="es-ES"/>
              </w:rPr>
              <w:t>Included</w:t>
            </w:r>
            <w:proofErr w:type="spellEnd"/>
            <w:r w:rsidRPr="00624213">
              <w:rPr>
                <w:b/>
                <w:bCs/>
                <w:color w:val="000000" w:themeColor="text1"/>
                <w:sz w:val="24"/>
                <w:szCs w:val="24"/>
                <w:lang w:val="es-ES"/>
              </w:rPr>
              <w:t xml:space="preserve"> in 0% </w:t>
            </w:r>
            <w:proofErr w:type="spellStart"/>
            <w:r w:rsidRPr="00624213">
              <w:rPr>
                <w:b/>
                <w:bCs/>
                <w:color w:val="000000" w:themeColor="text1"/>
                <w:sz w:val="24"/>
                <w:szCs w:val="24"/>
                <w:lang w:val="es-ES"/>
              </w:rPr>
              <w:t>Campaign</w:t>
            </w:r>
            <w:proofErr w:type="spellEnd"/>
          </w:p>
        </w:tc>
        <w:tc>
          <w:tcPr>
            <w:tcW w:w="0" w:type="auto"/>
            <w:shd w:val="clear" w:color="auto" w:fill="B8CCE4" w:themeFill="accent1" w:themeFillTint="66"/>
            <w:vAlign w:val="center"/>
            <w:hideMark/>
          </w:tcPr>
          <w:p w14:paraId="1A4A9C1D" w14:textId="77777777" w:rsidR="00624213" w:rsidRPr="00624213" w:rsidRDefault="00624213" w:rsidP="00624213">
            <w:pPr>
              <w:ind w:firstLine="0"/>
              <w:rPr>
                <w:b/>
                <w:bCs/>
                <w:color w:val="000000" w:themeColor="text1"/>
                <w:sz w:val="24"/>
                <w:szCs w:val="24"/>
                <w:lang w:val="es-ES"/>
              </w:rPr>
            </w:pPr>
            <w:proofErr w:type="spellStart"/>
            <w:r w:rsidRPr="00624213">
              <w:rPr>
                <w:b/>
                <w:bCs/>
                <w:color w:val="000000" w:themeColor="text1"/>
                <w:sz w:val="24"/>
                <w:szCs w:val="24"/>
                <w:lang w:val="es-ES"/>
              </w:rPr>
              <w:t>Commission</w:t>
            </w:r>
            <w:proofErr w:type="spellEnd"/>
            <w:r w:rsidRPr="00624213">
              <w:rPr>
                <w:b/>
                <w:bCs/>
                <w:color w:val="000000" w:themeColor="text1"/>
                <w:sz w:val="24"/>
                <w:szCs w:val="24"/>
                <w:lang w:val="es-ES"/>
              </w:rPr>
              <w:t xml:space="preserve"> </w:t>
            </w:r>
            <w:proofErr w:type="spellStart"/>
            <w:r w:rsidRPr="00624213">
              <w:rPr>
                <w:b/>
                <w:bCs/>
                <w:color w:val="000000" w:themeColor="text1"/>
                <w:sz w:val="24"/>
                <w:szCs w:val="24"/>
                <w:lang w:val="es-ES"/>
              </w:rPr>
              <w:t>Applied</w:t>
            </w:r>
            <w:proofErr w:type="spellEnd"/>
          </w:p>
        </w:tc>
      </w:tr>
      <w:tr w:rsidR="00624213" w:rsidRPr="00624213" w14:paraId="79F5EC85" w14:textId="77777777" w:rsidTr="00624213">
        <w:trPr>
          <w:tblCellSpacing w:w="15" w:type="dxa"/>
        </w:trPr>
        <w:tc>
          <w:tcPr>
            <w:tcW w:w="0" w:type="auto"/>
            <w:shd w:val="clear" w:color="auto" w:fill="DBE5F1" w:themeFill="accent1" w:themeFillTint="33"/>
            <w:vAlign w:val="center"/>
            <w:hideMark/>
          </w:tcPr>
          <w:p w14:paraId="157C6021"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ABC</w:t>
            </w:r>
          </w:p>
        </w:tc>
        <w:tc>
          <w:tcPr>
            <w:tcW w:w="0" w:type="auto"/>
            <w:shd w:val="clear" w:color="auto" w:fill="DBE5F1" w:themeFill="accent1" w:themeFillTint="33"/>
            <w:vAlign w:val="center"/>
            <w:hideMark/>
          </w:tcPr>
          <w:p w14:paraId="5F807D12" w14:textId="77777777" w:rsidR="00624213" w:rsidRPr="00624213" w:rsidRDefault="00624213" w:rsidP="00624213">
            <w:pPr>
              <w:ind w:firstLine="0"/>
              <w:rPr>
                <w:bCs/>
                <w:color w:val="000000" w:themeColor="text1"/>
                <w:sz w:val="24"/>
                <w:szCs w:val="24"/>
                <w:lang w:val="es-ES"/>
              </w:rPr>
            </w:pPr>
            <w:proofErr w:type="spellStart"/>
            <w:r w:rsidRPr="00624213">
              <w:rPr>
                <w:bCs/>
                <w:color w:val="000000" w:themeColor="text1"/>
                <w:sz w:val="24"/>
                <w:szCs w:val="24"/>
                <w:lang w:val="es-ES"/>
              </w:rPr>
              <w:t>Same</w:t>
            </w:r>
            <w:proofErr w:type="spellEnd"/>
            <w:r w:rsidRPr="00624213">
              <w:rPr>
                <w:bCs/>
                <w:color w:val="000000" w:themeColor="text1"/>
                <w:sz w:val="24"/>
                <w:szCs w:val="24"/>
                <w:lang w:val="es-ES"/>
              </w:rPr>
              <w:t xml:space="preserve"> Day Payment</w:t>
            </w:r>
          </w:p>
        </w:tc>
        <w:tc>
          <w:tcPr>
            <w:tcW w:w="0" w:type="auto"/>
            <w:shd w:val="clear" w:color="auto" w:fill="DBE5F1" w:themeFill="accent1" w:themeFillTint="33"/>
            <w:vAlign w:val="center"/>
            <w:hideMark/>
          </w:tcPr>
          <w:p w14:paraId="5F4B0663"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2.5%</w:t>
            </w:r>
          </w:p>
        </w:tc>
        <w:tc>
          <w:tcPr>
            <w:tcW w:w="0" w:type="auto"/>
            <w:shd w:val="clear" w:color="auto" w:fill="DBE5F1" w:themeFill="accent1" w:themeFillTint="33"/>
            <w:vAlign w:val="center"/>
            <w:hideMark/>
          </w:tcPr>
          <w:p w14:paraId="5C40DE8D"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Yes</w:t>
            </w:r>
          </w:p>
        </w:tc>
        <w:tc>
          <w:tcPr>
            <w:tcW w:w="0" w:type="auto"/>
            <w:shd w:val="clear" w:color="auto" w:fill="DBE5F1" w:themeFill="accent1" w:themeFillTint="33"/>
            <w:vAlign w:val="center"/>
            <w:hideMark/>
          </w:tcPr>
          <w:p w14:paraId="3FA6B837" w14:textId="77777777" w:rsidR="00624213" w:rsidRPr="00624213" w:rsidRDefault="00624213" w:rsidP="00624213">
            <w:pPr>
              <w:ind w:firstLine="0"/>
              <w:rPr>
                <w:bCs/>
                <w:color w:val="000000" w:themeColor="text1"/>
                <w:sz w:val="24"/>
                <w:szCs w:val="24"/>
                <w:lang w:val="es-ES"/>
              </w:rPr>
            </w:pPr>
            <w:r w:rsidRPr="00624213">
              <w:rPr>
                <w:b/>
                <w:bCs/>
                <w:color w:val="000000" w:themeColor="text1"/>
                <w:sz w:val="24"/>
                <w:szCs w:val="24"/>
                <w:lang w:val="es-ES"/>
              </w:rPr>
              <w:t>0%</w:t>
            </w:r>
          </w:p>
        </w:tc>
      </w:tr>
      <w:tr w:rsidR="00624213" w:rsidRPr="00624213" w14:paraId="3D7CBBB2" w14:textId="77777777" w:rsidTr="00624213">
        <w:trPr>
          <w:tblCellSpacing w:w="15" w:type="dxa"/>
        </w:trPr>
        <w:tc>
          <w:tcPr>
            <w:tcW w:w="0" w:type="auto"/>
            <w:shd w:val="clear" w:color="auto" w:fill="DBE5F1" w:themeFill="accent1" w:themeFillTint="33"/>
            <w:vAlign w:val="center"/>
            <w:hideMark/>
          </w:tcPr>
          <w:p w14:paraId="6A7FA2A6"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XYZ</w:t>
            </w:r>
          </w:p>
        </w:tc>
        <w:tc>
          <w:tcPr>
            <w:tcW w:w="0" w:type="auto"/>
            <w:shd w:val="clear" w:color="auto" w:fill="DBE5F1" w:themeFill="accent1" w:themeFillTint="33"/>
            <w:vAlign w:val="center"/>
            <w:hideMark/>
          </w:tcPr>
          <w:p w14:paraId="3D8FAFB8" w14:textId="77777777" w:rsidR="00624213" w:rsidRPr="00624213" w:rsidRDefault="00624213" w:rsidP="00624213">
            <w:pPr>
              <w:ind w:firstLine="0"/>
              <w:rPr>
                <w:bCs/>
                <w:color w:val="000000" w:themeColor="text1"/>
                <w:sz w:val="24"/>
                <w:szCs w:val="24"/>
                <w:lang w:val="es-ES"/>
              </w:rPr>
            </w:pPr>
            <w:proofErr w:type="spellStart"/>
            <w:r w:rsidRPr="00624213">
              <w:rPr>
                <w:bCs/>
                <w:color w:val="000000" w:themeColor="text1"/>
                <w:sz w:val="24"/>
                <w:szCs w:val="24"/>
                <w:lang w:val="es-ES"/>
              </w:rPr>
              <w:t>Same</w:t>
            </w:r>
            <w:proofErr w:type="spellEnd"/>
            <w:r w:rsidRPr="00624213">
              <w:rPr>
                <w:bCs/>
                <w:color w:val="000000" w:themeColor="text1"/>
                <w:sz w:val="24"/>
                <w:szCs w:val="24"/>
                <w:lang w:val="es-ES"/>
              </w:rPr>
              <w:t xml:space="preserve"> Day Payment (365 Days)</w:t>
            </w:r>
          </w:p>
        </w:tc>
        <w:tc>
          <w:tcPr>
            <w:tcW w:w="0" w:type="auto"/>
            <w:shd w:val="clear" w:color="auto" w:fill="DBE5F1" w:themeFill="accent1" w:themeFillTint="33"/>
            <w:vAlign w:val="center"/>
            <w:hideMark/>
          </w:tcPr>
          <w:p w14:paraId="4C54F185"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3.0%</w:t>
            </w:r>
          </w:p>
        </w:tc>
        <w:tc>
          <w:tcPr>
            <w:tcW w:w="0" w:type="auto"/>
            <w:shd w:val="clear" w:color="auto" w:fill="DBE5F1" w:themeFill="accent1" w:themeFillTint="33"/>
            <w:vAlign w:val="center"/>
            <w:hideMark/>
          </w:tcPr>
          <w:p w14:paraId="71C266B0"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Yes</w:t>
            </w:r>
          </w:p>
        </w:tc>
        <w:tc>
          <w:tcPr>
            <w:tcW w:w="0" w:type="auto"/>
            <w:shd w:val="clear" w:color="auto" w:fill="DBE5F1" w:themeFill="accent1" w:themeFillTint="33"/>
            <w:vAlign w:val="center"/>
            <w:hideMark/>
          </w:tcPr>
          <w:p w14:paraId="49EA52F1" w14:textId="77777777" w:rsidR="00624213" w:rsidRPr="00624213" w:rsidRDefault="00624213" w:rsidP="00624213">
            <w:pPr>
              <w:ind w:firstLine="0"/>
              <w:rPr>
                <w:bCs/>
                <w:color w:val="000000" w:themeColor="text1"/>
                <w:sz w:val="24"/>
                <w:szCs w:val="24"/>
                <w:lang w:val="es-ES"/>
              </w:rPr>
            </w:pPr>
            <w:r w:rsidRPr="00624213">
              <w:rPr>
                <w:b/>
                <w:bCs/>
                <w:color w:val="000000" w:themeColor="text1"/>
                <w:sz w:val="24"/>
                <w:szCs w:val="24"/>
                <w:lang w:val="es-ES"/>
              </w:rPr>
              <w:t>0%</w:t>
            </w:r>
          </w:p>
        </w:tc>
      </w:tr>
      <w:tr w:rsidR="00624213" w:rsidRPr="00624213" w14:paraId="2C3A6F7A" w14:textId="77777777" w:rsidTr="00624213">
        <w:trPr>
          <w:tblCellSpacing w:w="15" w:type="dxa"/>
        </w:trPr>
        <w:tc>
          <w:tcPr>
            <w:tcW w:w="0" w:type="auto"/>
            <w:shd w:val="clear" w:color="auto" w:fill="DBE5F1" w:themeFill="accent1" w:themeFillTint="33"/>
            <w:vAlign w:val="center"/>
            <w:hideMark/>
          </w:tcPr>
          <w:p w14:paraId="753974D3"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PQR</w:t>
            </w:r>
          </w:p>
        </w:tc>
        <w:tc>
          <w:tcPr>
            <w:tcW w:w="0" w:type="auto"/>
            <w:shd w:val="clear" w:color="auto" w:fill="DBE5F1" w:themeFill="accent1" w:themeFillTint="33"/>
            <w:vAlign w:val="center"/>
            <w:hideMark/>
          </w:tcPr>
          <w:p w14:paraId="3843C8B3"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Full Day Payment</w:t>
            </w:r>
          </w:p>
        </w:tc>
        <w:tc>
          <w:tcPr>
            <w:tcW w:w="0" w:type="auto"/>
            <w:shd w:val="clear" w:color="auto" w:fill="DBE5F1" w:themeFill="accent1" w:themeFillTint="33"/>
            <w:vAlign w:val="center"/>
            <w:hideMark/>
          </w:tcPr>
          <w:p w14:paraId="1B775338"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2.0%</w:t>
            </w:r>
          </w:p>
        </w:tc>
        <w:tc>
          <w:tcPr>
            <w:tcW w:w="0" w:type="auto"/>
            <w:shd w:val="clear" w:color="auto" w:fill="DBE5F1" w:themeFill="accent1" w:themeFillTint="33"/>
            <w:vAlign w:val="center"/>
            <w:hideMark/>
          </w:tcPr>
          <w:p w14:paraId="4BC05D2A"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No</w:t>
            </w:r>
          </w:p>
        </w:tc>
        <w:tc>
          <w:tcPr>
            <w:tcW w:w="0" w:type="auto"/>
            <w:shd w:val="clear" w:color="auto" w:fill="DBE5F1" w:themeFill="accent1" w:themeFillTint="33"/>
            <w:vAlign w:val="center"/>
            <w:hideMark/>
          </w:tcPr>
          <w:p w14:paraId="2DC2FB96" w14:textId="77777777" w:rsidR="00624213" w:rsidRPr="00624213" w:rsidRDefault="00624213" w:rsidP="00624213">
            <w:pPr>
              <w:ind w:firstLine="0"/>
              <w:rPr>
                <w:bCs/>
                <w:color w:val="000000" w:themeColor="text1"/>
                <w:sz w:val="24"/>
                <w:szCs w:val="24"/>
                <w:lang w:val="es-ES"/>
              </w:rPr>
            </w:pPr>
            <w:r w:rsidRPr="00624213">
              <w:rPr>
                <w:b/>
                <w:bCs/>
                <w:color w:val="000000" w:themeColor="text1"/>
                <w:sz w:val="24"/>
                <w:szCs w:val="24"/>
                <w:lang w:val="es-ES"/>
              </w:rPr>
              <w:t>2.0%</w:t>
            </w:r>
          </w:p>
        </w:tc>
      </w:tr>
      <w:tr w:rsidR="00624213" w:rsidRPr="00624213" w14:paraId="16ED02B1" w14:textId="77777777" w:rsidTr="00624213">
        <w:trPr>
          <w:tblCellSpacing w:w="15" w:type="dxa"/>
        </w:trPr>
        <w:tc>
          <w:tcPr>
            <w:tcW w:w="0" w:type="auto"/>
            <w:shd w:val="clear" w:color="auto" w:fill="DBE5F1" w:themeFill="accent1" w:themeFillTint="33"/>
            <w:vAlign w:val="center"/>
            <w:hideMark/>
          </w:tcPr>
          <w:p w14:paraId="58D367D2"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DEF</w:t>
            </w:r>
          </w:p>
        </w:tc>
        <w:tc>
          <w:tcPr>
            <w:tcW w:w="0" w:type="auto"/>
            <w:shd w:val="clear" w:color="auto" w:fill="DBE5F1" w:themeFill="accent1" w:themeFillTint="33"/>
            <w:vAlign w:val="center"/>
            <w:hideMark/>
          </w:tcPr>
          <w:p w14:paraId="4142CE96"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Full Day Payment (365 Days)</w:t>
            </w:r>
          </w:p>
        </w:tc>
        <w:tc>
          <w:tcPr>
            <w:tcW w:w="0" w:type="auto"/>
            <w:shd w:val="clear" w:color="auto" w:fill="DBE5F1" w:themeFill="accent1" w:themeFillTint="33"/>
            <w:vAlign w:val="center"/>
            <w:hideMark/>
          </w:tcPr>
          <w:p w14:paraId="3AFC2E87"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2.8%</w:t>
            </w:r>
          </w:p>
        </w:tc>
        <w:tc>
          <w:tcPr>
            <w:tcW w:w="0" w:type="auto"/>
            <w:shd w:val="clear" w:color="auto" w:fill="DBE5F1" w:themeFill="accent1" w:themeFillTint="33"/>
            <w:vAlign w:val="center"/>
            <w:hideMark/>
          </w:tcPr>
          <w:p w14:paraId="7791C94E" w14:textId="77777777" w:rsidR="00624213" w:rsidRPr="00624213" w:rsidRDefault="00624213" w:rsidP="00624213">
            <w:pPr>
              <w:ind w:firstLine="0"/>
              <w:rPr>
                <w:bCs/>
                <w:color w:val="000000" w:themeColor="text1"/>
                <w:sz w:val="24"/>
                <w:szCs w:val="24"/>
                <w:lang w:val="es-ES"/>
              </w:rPr>
            </w:pPr>
            <w:r w:rsidRPr="00624213">
              <w:rPr>
                <w:bCs/>
                <w:color w:val="000000" w:themeColor="text1"/>
                <w:sz w:val="24"/>
                <w:szCs w:val="24"/>
                <w:lang w:val="es-ES"/>
              </w:rPr>
              <w:t>No</w:t>
            </w:r>
          </w:p>
        </w:tc>
        <w:tc>
          <w:tcPr>
            <w:tcW w:w="0" w:type="auto"/>
            <w:shd w:val="clear" w:color="auto" w:fill="DBE5F1" w:themeFill="accent1" w:themeFillTint="33"/>
            <w:vAlign w:val="center"/>
            <w:hideMark/>
          </w:tcPr>
          <w:p w14:paraId="2EE4B47E" w14:textId="77777777" w:rsidR="00624213" w:rsidRPr="00624213" w:rsidRDefault="00624213" w:rsidP="00624213">
            <w:pPr>
              <w:ind w:firstLine="0"/>
              <w:rPr>
                <w:bCs/>
                <w:color w:val="000000" w:themeColor="text1"/>
                <w:sz w:val="24"/>
                <w:szCs w:val="24"/>
                <w:lang w:val="es-ES"/>
              </w:rPr>
            </w:pPr>
            <w:r w:rsidRPr="00624213">
              <w:rPr>
                <w:b/>
                <w:bCs/>
                <w:color w:val="000000" w:themeColor="text1"/>
                <w:sz w:val="24"/>
                <w:szCs w:val="24"/>
                <w:lang w:val="es-ES"/>
              </w:rPr>
              <w:t>2.8%</w:t>
            </w:r>
          </w:p>
        </w:tc>
      </w:tr>
    </w:tbl>
    <w:p w14:paraId="2A8DB005" w14:textId="77777777" w:rsidR="0071512F" w:rsidRDefault="0071512F" w:rsidP="00624213">
      <w:pPr>
        <w:ind w:firstLine="0"/>
        <w:rPr>
          <w:b/>
          <w:bCs/>
          <w:color w:val="000000" w:themeColor="text1"/>
          <w:sz w:val="24"/>
          <w:szCs w:val="24"/>
          <w:lang w:val="es-ES"/>
        </w:rPr>
      </w:pPr>
    </w:p>
    <w:p w14:paraId="44330F49" w14:textId="77777777" w:rsidR="0071512F" w:rsidRDefault="0071512F" w:rsidP="00624213">
      <w:pPr>
        <w:ind w:firstLine="0"/>
        <w:rPr>
          <w:b/>
          <w:bCs/>
          <w:color w:val="000000" w:themeColor="text1"/>
          <w:sz w:val="24"/>
          <w:szCs w:val="24"/>
          <w:lang w:val="es-ES"/>
        </w:rPr>
      </w:pPr>
    </w:p>
    <w:p w14:paraId="496EC04B" w14:textId="57A0EB6B" w:rsidR="00624213" w:rsidRPr="00624213" w:rsidRDefault="00624213" w:rsidP="00624213">
      <w:pPr>
        <w:ind w:firstLine="0"/>
        <w:rPr>
          <w:b/>
          <w:bCs/>
          <w:color w:val="000000" w:themeColor="text1"/>
          <w:sz w:val="24"/>
          <w:szCs w:val="24"/>
          <w:lang w:val="es-ES"/>
        </w:rPr>
      </w:pPr>
      <w:r w:rsidRPr="00624213">
        <w:rPr>
          <w:b/>
          <w:bCs/>
          <w:color w:val="000000" w:themeColor="text1"/>
          <w:sz w:val="24"/>
          <w:szCs w:val="24"/>
          <w:lang w:val="es-ES"/>
        </w:rPr>
        <w:t xml:space="preserve">After </w:t>
      </w:r>
      <w:proofErr w:type="spellStart"/>
      <w:r w:rsidRPr="00624213">
        <w:rPr>
          <w:b/>
          <w:bCs/>
          <w:color w:val="000000" w:themeColor="text1"/>
          <w:sz w:val="24"/>
          <w:szCs w:val="24"/>
          <w:lang w:val="es-ES"/>
        </w:rPr>
        <w:t>the</w:t>
      </w:r>
      <w:proofErr w:type="spellEnd"/>
      <w:r w:rsidRPr="00624213">
        <w:rPr>
          <w:b/>
          <w:bCs/>
          <w:color w:val="000000" w:themeColor="text1"/>
          <w:sz w:val="24"/>
          <w:szCs w:val="24"/>
          <w:lang w:val="es-ES"/>
        </w:rPr>
        <w:t xml:space="preserve"> </w:t>
      </w:r>
      <w:proofErr w:type="spellStart"/>
      <w:r w:rsidRPr="00624213">
        <w:rPr>
          <w:b/>
          <w:bCs/>
          <w:color w:val="000000" w:themeColor="text1"/>
          <w:sz w:val="24"/>
          <w:szCs w:val="24"/>
          <w:lang w:val="es-ES"/>
        </w:rPr>
        <w:t>Campaign</w:t>
      </w:r>
      <w:proofErr w:type="spellEnd"/>
      <w:r w:rsidRPr="00624213">
        <w:rPr>
          <w:b/>
          <w:bCs/>
          <w:color w:val="000000" w:themeColor="text1"/>
          <w:sz w:val="24"/>
          <w:szCs w:val="24"/>
          <w:lang w:val="es-ES"/>
        </w:rPr>
        <w:t xml:space="preserve"> Ends</w:t>
      </w:r>
    </w:p>
    <w:p w14:paraId="38D3E3E6" w14:textId="77777777" w:rsidR="00624213" w:rsidRPr="00624213" w:rsidRDefault="00624213" w:rsidP="00624213">
      <w:pPr>
        <w:ind w:firstLine="0"/>
        <w:rPr>
          <w:bCs/>
          <w:color w:val="000000" w:themeColor="text1"/>
          <w:sz w:val="24"/>
          <w:szCs w:val="24"/>
          <w:lang w:val="en-IN"/>
        </w:rPr>
      </w:pPr>
      <w:r w:rsidRPr="00624213">
        <w:rPr>
          <w:bCs/>
          <w:color w:val="000000" w:themeColor="text1"/>
          <w:sz w:val="24"/>
          <w:szCs w:val="24"/>
          <w:lang w:val="en-IN"/>
        </w:rPr>
        <w:t>Assume ABC and XYZ are removed from the campaign file.</w:t>
      </w:r>
    </w:p>
    <w:p w14:paraId="4EFDA2C7" w14:textId="77777777" w:rsidR="00031D0F" w:rsidRDefault="00031D0F" w:rsidP="008E216D">
      <w:pPr>
        <w:ind w:firstLine="0"/>
        <w:rPr>
          <w:bCs/>
          <w:color w:val="000000" w:themeColor="text1"/>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3666"/>
        <w:gridCol w:w="1583"/>
        <w:gridCol w:w="3109"/>
        <w:gridCol w:w="2500"/>
      </w:tblGrid>
      <w:tr w:rsidR="0071512F" w:rsidRPr="0071512F" w14:paraId="5AB3499A" w14:textId="77777777" w:rsidTr="0071512F">
        <w:trPr>
          <w:tblHeader/>
          <w:tblCellSpacing w:w="15" w:type="dxa"/>
        </w:trPr>
        <w:tc>
          <w:tcPr>
            <w:tcW w:w="0" w:type="auto"/>
            <w:shd w:val="clear" w:color="auto" w:fill="B8CCE4" w:themeFill="accent1" w:themeFillTint="66"/>
            <w:vAlign w:val="center"/>
            <w:hideMark/>
          </w:tcPr>
          <w:p w14:paraId="42983DCF" w14:textId="77777777" w:rsidR="0071512F" w:rsidRPr="0071512F" w:rsidRDefault="0071512F" w:rsidP="0071512F">
            <w:pPr>
              <w:ind w:firstLine="0"/>
              <w:rPr>
                <w:b/>
                <w:bCs/>
                <w:color w:val="000000" w:themeColor="text1"/>
                <w:sz w:val="24"/>
                <w:szCs w:val="24"/>
                <w:lang w:val="es-ES"/>
              </w:rPr>
            </w:pPr>
            <w:r w:rsidRPr="0071512F">
              <w:rPr>
                <w:b/>
                <w:bCs/>
                <w:color w:val="000000" w:themeColor="text1"/>
                <w:sz w:val="24"/>
                <w:szCs w:val="24"/>
                <w:lang w:val="es-ES"/>
              </w:rPr>
              <w:t>Merchant</w:t>
            </w:r>
          </w:p>
        </w:tc>
        <w:tc>
          <w:tcPr>
            <w:tcW w:w="0" w:type="auto"/>
            <w:shd w:val="clear" w:color="auto" w:fill="B8CCE4" w:themeFill="accent1" w:themeFillTint="66"/>
            <w:vAlign w:val="center"/>
            <w:hideMark/>
          </w:tcPr>
          <w:p w14:paraId="65881872" w14:textId="77777777" w:rsidR="0071512F" w:rsidRPr="0071512F" w:rsidRDefault="0071512F" w:rsidP="0071512F">
            <w:pPr>
              <w:ind w:firstLine="0"/>
              <w:rPr>
                <w:b/>
                <w:bCs/>
                <w:color w:val="000000" w:themeColor="text1"/>
                <w:sz w:val="24"/>
                <w:szCs w:val="24"/>
                <w:lang w:val="es-ES"/>
              </w:rPr>
            </w:pPr>
            <w:r w:rsidRPr="0071512F">
              <w:rPr>
                <w:b/>
                <w:bCs/>
                <w:color w:val="000000" w:themeColor="text1"/>
                <w:sz w:val="24"/>
                <w:szCs w:val="24"/>
                <w:lang w:val="es-ES"/>
              </w:rPr>
              <w:t xml:space="preserve">Payment </w:t>
            </w:r>
            <w:proofErr w:type="spellStart"/>
            <w:r w:rsidRPr="0071512F">
              <w:rPr>
                <w:b/>
                <w:bCs/>
                <w:color w:val="000000" w:themeColor="text1"/>
                <w:sz w:val="24"/>
                <w:szCs w:val="24"/>
                <w:lang w:val="es-ES"/>
              </w:rPr>
              <w:t>Type</w:t>
            </w:r>
            <w:proofErr w:type="spellEnd"/>
          </w:p>
        </w:tc>
        <w:tc>
          <w:tcPr>
            <w:tcW w:w="0" w:type="auto"/>
            <w:shd w:val="clear" w:color="auto" w:fill="B8CCE4" w:themeFill="accent1" w:themeFillTint="66"/>
            <w:vAlign w:val="center"/>
            <w:hideMark/>
          </w:tcPr>
          <w:p w14:paraId="311ECB5F" w14:textId="77777777" w:rsidR="0071512F" w:rsidRPr="0071512F" w:rsidRDefault="0071512F" w:rsidP="0071512F">
            <w:pPr>
              <w:ind w:firstLine="0"/>
              <w:rPr>
                <w:b/>
                <w:bCs/>
                <w:color w:val="000000" w:themeColor="text1"/>
                <w:sz w:val="24"/>
                <w:szCs w:val="24"/>
                <w:lang w:val="es-ES"/>
              </w:rPr>
            </w:pPr>
            <w:r w:rsidRPr="0071512F">
              <w:rPr>
                <w:b/>
                <w:bCs/>
                <w:color w:val="000000" w:themeColor="text1"/>
                <w:sz w:val="24"/>
                <w:szCs w:val="24"/>
                <w:lang w:val="es-ES"/>
              </w:rPr>
              <w:t>Original MDR</w:t>
            </w:r>
          </w:p>
        </w:tc>
        <w:tc>
          <w:tcPr>
            <w:tcW w:w="0" w:type="auto"/>
            <w:shd w:val="clear" w:color="auto" w:fill="B8CCE4" w:themeFill="accent1" w:themeFillTint="66"/>
            <w:vAlign w:val="center"/>
            <w:hideMark/>
          </w:tcPr>
          <w:p w14:paraId="056CBBF4" w14:textId="77777777" w:rsidR="0071512F" w:rsidRPr="0071512F" w:rsidRDefault="0071512F" w:rsidP="0071512F">
            <w:pPr>
              <w:ind w:firstLine="0"/>
              <w:rPr>
                <w:b/>
                <w:bCs/>
                <w:color w:val="000000" w:themeColor="text1"/>
                <w:sz w:val="24"/>
                <w:szCs w:val="24"/>
                <w:lang w:val="es-ES"/>
              </w:rPr>
            </w:pPr>
            <w:proofErr w:type="spellStart"/>
            <w:r w:rsidRPr="0071512F">
              <w:rPr>
                <w:b/>
                <w:bCs/>
                <w:color w:val="000000" w:themeColor="text1"/>
                <w:sz w:val="24"/>
                <w:szCs w:val="24"/>
                <w:lang w:val="es-ES"/>
              </w:rPr>
              <w:t>Included</w:t>
            </w:r>
            <w:proofErr w:type="spellEnd"/>
            <w:r w:rsidRPr="0071512F">
              <w:rPr>
                <w:b/>
                <w:bCs/>
                <w:color w:val="000000" w:themeColor="text1"/>
                <w:sz w:val="24"/>
                <w:szCs w:val="24"/>
                <w:lang w:val="es-ES"/>
              </w:rPr>
              <w:t xml:space="preserve"> in 0% </w:t>
            </w:r>
            <w:proofErr w:type="spellStart"/>
            <w:r w:rsidRPr="0071512F">
              <w:rPr>
                <w:b/>
                <w:bCs/>
                <w:color w:val="000000" w:themeColor="text1"/>
                <w:sz w:val="24"/>
                <w:szCs w:val="24"/>
                <w:lang w:val="es-ES"/>
              </w:rPr>
              <w:t>Campaign</w:t>
            </w:r>
            <w:proofErr w:type="spellEnd"/>
          </w:p>
        </w:tc>
        <w:tc>
          <w:tcPr>
            <w:tcW w:w="0" w:type="auto"/>
            <w:shd w:val="clear" w:color="auto" w:fill="B8CCE4" w:themeFill="accent1" w:themeFillTint="66"/>
            <w:vAlign w:val="center"/>
            <w:hideMark/>
          </w:tcPr>
          <w:p w14:paraId="37733B36" w14:textId="77777777" w:rsidR="0071512F" w:rsidRPr="0071512F" w:rsidRDefault="0071512F" w:rsidP="0071512F">
            <w:pPr>
              <w:ind w:firstLine="0"/>
              <w:rPr>
                <w:b/>
                <w:bCs/>
                <w:color w:val="000000" w:themeColor="text1"/>
                <w:sz w:val="24"/>
                <w:szCs w:val="24"/>
                <w:lang w:val="es-ES"/>
              </w:rPr>
            </w:pPr>
            <w:proofErr w:type="spellStart"/>
            <w:r w:rsidRPr="0071512F">
              <w:rPr>
                <w:b/>
                <w:bCs/>
                <w:color w:val="000000" w:themeColor="text1"/>
                <w:sz w:val="24"/>
                <w:szCs w:val="24"/>
                <w:lang w:val="es-ES"/>
              </w:rPr>
              <w:t>Commission</w:t>
            </w:r>
            <w:proofErr w:type="spellEnd"/>
            <w:r w:rsidRPr="0071512F">
              <w:rPr>
                <w:b/>
                <w:bCs/>
                <w:color w:val="000000" w:themeColor="text1"/>
                <w:sz w:val="24"/>
                <w:szCs w:val="24"/>
                <w:lang w:val="es-ES"/>
              </w:rPr>
              <w:t xml:space="preserve"> </w:t>
            </w:r>
            <w:proofErr w:type="spellStart"/>
            <w:r w:rsidRPr="0071512F">
              <w:rPr>
                <w:b/>
                <w:bCs/>
                <w:color w:val="000000" w:themeColor="text1"/>
                <w:sz w:val="24"/>
                <w:szCs w:val="24"/>
                <w:lang w:val="es-ES"/>
              </w:rPr>
              <w:t>Applied</w:t>
            </w:r>
            <w:proofErr w:type="spellEnd"/>
          </w:p>
        </w:tc>
      </w:tr>
      <w:tr w:rsidR="0071512F" w:rsidRPr="0071512F" w14:paraId="7AC6948F" w14:textId="77777777" w:rsidTr="0071512F">
        <w:trPr>
          <w:tblCellSpacing w:w="15" w:type="dxa"/>
        </w:trPr>
        <w:tc>
          <w:tcPr>
            <w:tcW w:w="0" w:type="auto"/>
            <w:shd w:val="clear" w:color="auto" w:fill="DBE5F1" w:themeFill="accent1" w:themeFillTint="33"/>
            <w:vAlign w:val="center"/>
            <w:hideMark/>
          </w:tcPr>
          <w:p w14:paraId="2B1B819F"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ABC</w:t>
            </w:r>
          </w:p>
        </w:tc>
        <w:tc>
          <w:tcPr>
            <w:tcW w:w="0" w:type="auto"/>
            <w:shd w:val="clear" w:color="auto" w:fill="DBE5F1" w:themeFill="accent1" w:themeFillTint="33"/>
            <w:vAlign w:val="center"/>
            <w:hideMark/>
          </w:tcPr>
          <w:p w14:paraId="59488115" w14:textId="77777777" w:rsidR="0071512F" w:rsidRPr="0071512F" w:rsidRDefault="0071512F" w:rsidP="0071512F">
            <w:pPr>
              <w:ind w:firstLine="0"/>
              <w:rPr>
                <w:bCs/>
                <w:color w:val="000000" w:themeColor="text1"/>
                <w:sz w:val="24"/>
                <w:szCs w:val="24"/>
                <w:lang w:val="es-ES"/>
              </w:rPr>
            </w:pPr>
            <w:proofErr w:type="spellStart"/>
            <w:r w:rsidRPr="0071512F">
              <w:rPr>
                <w:bCs/>
                <w:color w:val="000000" w:themeColor="text1"/>
                <w:sz w:val="24"/>
                <w:szCs w:val="24"/>
                <w:lang w:val="es-ES"/>
              </w:rPr>
              <w:t>Same</w:t>
            </w:r>
            <w:proofErr w:type="spellEnd"/>
            <w:r w:rsidRPr="0071512F">
              <w:rPr>
                <w:bCs/>
                <w:color w:val="000000" w:themeColor="text1"/>
                <w:sz w:val="24"/>
                <w:szCs w:val="24"/>
                <w:lang w:val="es-ES"/>
              </w:rPr>
              <w:t xml:space="preserve"> Day Payment</w:t>
            </w:r>
          </w:p>
        </w:tc>
        <w:tc>
          <w:tcPr>
            <w:tcW w:w="0" w:type="auto"/>
            <w:shd w:val="clear" w:color="auto" w:fill="DBE5F1" w:themeFill="accent1" w:themeFillTint="33"/>
            <w:vAlign w:val="center"/>
            <w:hideMark/>
          </w:tcPr>
          <w:p w14:paraId="4D8CF80B"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2.5%</w:t>
            </w:r>
          </w:p>
        </w:tc>
        <w:tc>
          <w:tcPr>
            <w:tcW w:w="0" w:type="auto"/>
            <w:shd w:val="clear" w:color="auto" w:fill="DBE5F1" w:themeFill="accent1" w:themeFillTint="33"/>
            <w:vAlign w:val="center"/>
            <w:hideMark/>
          </w:tcPr>
          <w:p w14:paraId="341489AD"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No</w:t>
            </w:r>
          </w:p>
        </w:tc>
        <w:tc>
          <w:tcPr>
            <w:tcW w:w="0" w:type="auto"/>
            <w:shd w:val="clear" w:color="auto" w:fill="DBE5F1" w:themeFill="accent1" w:themeFillTint="33"/>
            <w:vAlign w:val="center"/>
            <w:hideMark/>
          </w:tcPr>
          <w:p w14:paraId="12F276DC" w14:textId="77777777" w:rsidR="0071512F" w:rsidRPr="0071512F" w:rsidRDefault="0071512F" w:rsidP="0071512F">
            <w:pPr>
              <w:ind w:firstLine="0"/>
              <w:rPr>
                <w:bCs/>
                <w:color w:val="000000" w:themeColor="text1"/>
                <w:sz w:val="24"/>
                <w:szCs w:val="24"/>
                <w:lang w:val="es-ES"/>
              </w:rPr>
            </w:pPr>
            <w:r w:rsidRPr="0071512F">
              <w:rPr>
                <w:b/>
                <w:bCs/>
                <w:color w:val="000000" w:themeColor="text1"/>
                <w:sz w:val="24"/>
                <w:szCs w:val="24"/>
                <w:lang w:val="es-ES"/>
              </w:rPr>
              <w:t>2.5%</w:t>
            </w:r>
          </w:p>
        </w:tc>
      </w:tr>
      <w:tr w:rsidR="0071512F" w:rsidRPr="0071512F" w14:paraId="2918D586" w14:textId="77777777" w:rsidTr="0071512F">
        <w:trPr>
          <w:tblCellSpacing w:w="15" w:type="dxa"/>
        </w:trPr>
        <w:tc>
          <w:tcPr>
            <w:tcW w:w="0" w:type="auto"/>
            <w:shd w:val="clear" w:color="auto" w:fill="DBE5F1" w:themeFill="accent1" w:themeFillTint="33"/>
            <w:vAlign w:val="center"/>
            <w:hideMark/>
          </w:tcPr>
          <w:p w14:paraId="2F3E2C75"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XYZ</w:t>
            </w:r>
          </w:p>
        </w:tc>
        <w:tc>
          <w:tcPr>
            <w:tcW w:w="0" w:type="auto"/>
            <w:shd w:val="clear" w:color="auto" w:fill="DBE5F1" w:themeFill="accent1" w:themeFillTint="33"/>
            <w:vAlign w:val="center"/>
            <w:hideMark/>
          </w:tcPr>
          <w:p w14:paraId="7F3C5DBD" w14:textId="77777777" w:rsidR="0071512F" w:rsidRPr="0071512F" w:rsidRDefault="0071512F" w:rsidP="0071512F">
            <w:pPr>
              <w:ind w:firstLine="0"/>
              <w:rPr>
                <w:bCs/>
                <w:color w:val="000000" w:themeColor="text1"/>
                <w:sz w:val="24"/>
                <w:szCs w:val="24"/>
                <w:lang w:val="es-ES"/>
              </w:rPr>
            </w:pPr>
            <w:proofErr w:type="spellStart"/>
            <w:r w:rsidRPr="0071512F">
              <w:rPr>
                <w:bCs/>
                <w:color w:val="000000" w:themeColor="text1"/>
                <w:sz w:val="24"/>
                <w:szCs w:val="24"/>
                <w:lang w:val="es-ES"/>
              </w:rPr>
              <w:t>Same</w:t>
            </w:r>
            <w:proofErr w:type="spellEnd"/>
            <w:r w:rsidRPr="0071512F">
              <w:rPr>
                <w:bCs/>
                <w:color w:val="000000" w:themeColor="text1"/>
                <w:sz w:val="24"/>
                <w:szCs w:val="24"/>
                <w:lang w:val="es-ES"/>
              </w:rPr>
              <w:t xml:space="preserve"> Day Payment (365 Days)</w:t>
            </w:r>
          </w:p>
        </w:tc>
        <w:tc>
          <w:tcPr>
            <w:tcW w:w="0" w:type="auto"/>
            <w:shd w:val="clear" w:color="auto" w:fill="DBE5F1" w:themeFill="accent1" w:themeFillTint="33"/>
            <w:vAlign w:val="center"/>
            <w:hideMark/>
          </w:tcPr>
          <w:p w14:paraId="49E528AD"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3.0%</w:t>
            </w:r>
          </w:p>
        </w:tc>
        <w:tc>
          <w:tcPr>
            <w:tcW w:w="0" w:type="auto"/>
            <w:shd w:val="clear" w:color="auto" w:fill="DBE5F1" w:themeFill="accent1" w:themeFillTint="33"/>
            <w:vAlign w:val="center"/>
            <w:hideMark/>
          </w:tcPr>
          <w:p w14:paraId="775648FD"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No</w:t>
            </w:r>
          </w:p>
        </w:tc>
        <w:tc>
          <w:tcPr>
            <w:tcW w:w="0" w:type="auto"/>
            <w:shd w:val="clear" w:color="auto" w:fill="DBE5F1" w:themeFill="accent1" w:themeFillTint="33"/>
            <w:vAlign w:val="center"/>
            <w:hideMark/>
          </w:tcPr>
          <w:p w14:paraId="443B1170" w14:textId="77777777" w:rsidR="0071512F" w:rsidRPr="0071512F" w:rsidRDefault="0071512F" w:rsidP="0071512F">
            <w:pPr>
              <w:ind w:firstLine="0"/>
              <w:rPr>
                <w:bCs/>
                <w:color w:val="000000" w:themeColor="text1"/>
                <w:sz w:val="24"/>
                <w:szCs w:val="24"/>
                <w:lang w:val="es-ES"/>
              </w:rPr>
            </w:pPr>
            <w:r w:rsidRPr="0071512F">
              <w:rPr>
                <w:b/>
                <w:bCs/>
                <w:color w:val="000000" w:themeColor="text1"/>
                <w:sz w:val="24"/>
                <w:szCs w:val="24"/>
                <w:lang w:val="es-ES"/>
              </w:rPr>
              <w:t>3.0%</w:t>
            </w:r>
          </w:p>
        </w:tc>
      </w:tr>
      <w:tr w:rsidR="0071512F" w:rsidRPr="0071512F" w14:paraId="337EE8A8" w14:textId="77777777" w:rsidTr="0071512F">
        <w:trPr>
          <w:tblCellSpacing w:w="15" w:type="dxa"/>
        </w:trPr>
        <w:tc>
          <w:tcPr>
            <w:tcW w:w="0" w:type="auto"/>
            <w:shd w:val="clear" w:color="auto" w:fill="DBE5F1" w:themeFill="accent1" w:themeFillTint="33"/>
            <w:vAlign w:val="center"/>
            <w:hideMark/>
          </w:tcPr>
          <w:p w14:paraId="38C4355F"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PQR</w:t>
            </w:r>
          </w:p>
        </w:tc>
        <w:tc>
          <w:tcPr>
            <w:tcW w:w="0" w:type="auto"/>
            <w:shd w:val="clear" w:color="auto" w:fill="DBE5F1" w:themeFill="accent1" w:themeFillTint="33"/>
            <w:vAlign w:val="center"/>
            <w:hideMark/>
          </w:tcPr>
          <w:p w14:paraId="5A40401F"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Full Day Payment</w:t>
            </w:r>
          </w:p>
        </w:tc>
        <w:tc>
          <w:tcPr>
            <w:tcW w:w="0" w:type="auto"/>
            <w:shd w:val="clear" w:color="auto" w:fill="DBE5F1" w:themeFill="accent1" w:themeFillTint="33"/>
            <w:vAlign w:val="center"/>
            <w:hideMark/>
          </w:tcPr>
          <w:p w14:paraId="6DE8D175"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2.0%</w:t>
            </w:r>
          </w:p>
        </w:tc>
        <w:tc>
          <w:tcPr>
            <w:tcW w:w="0" w:type="auto"/>
            <w:shd w:val="clear" w:color="auto" w:fill="DBE5F1" w:themeFill="accent1" w:themeFillTint="33"/>
            <w:vAlign w:val="center"/>
            <w:hideMark/>
          </w:tcPr>
          <w:p w14:paraId="17B85A6F"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No</w:t>
            </w:r>
          </w:p>
        </w:tc>
        <w:tc>
          <w:tcPr>
            <w:tcW w:w="0" w:type="auto"/>
            <w:shd w:val="clear" w:color="auto" w:fill="DBE5F1" w:themeFill="accent1" w:themeFillTint="33"/>
            <w:vAlign w:val="center"/>
            <w:hideMark/>
          </w:tcPr>
          <w:p w14:paraId="16722194" w14:textId="77777777" w:rsidR="0071512F" w:rsidRPr="0071512F" w:rsidRDefault="0071512F" w:rsidP="0071512F">
            <w:pPr>
              <w:ind w:firstLine="0"/>
              <w:rPr>
                <w:bCs/>
                <w:color w:val="000000" w:themeColor="text1"/>
                <w:sz w:val="24"/>
                <w:szCs w:val="24"/>
                <w:lang w:val="es-ES"/>
              </w:rPr>
            </w:pPr>
            <w:r w:rsidRPr="0071512F">
              <w:rPr>
                <w:b/>
                <w:bCs/>
                <w:color w:val="000000" w:themeColor="text1"/>
                <w:sz w:val="24"/>
                <w:szCs w:val="24"/>
                <w:lang w:val="es-ES"/>
              </w:rPr>
              <w:t>2.0%</w:t>
            </w:r>
          </w:p>
        </w:tc>
      </w:tr>
      <w:tr w:rsidR="0071512F" w:rsidRPr="0071512F" w14:paraId="7A4371C4" w14:textId="77777777" w:rsidTr="0071512F">
        <w:trPr>
          <w:tblCellSpacing w:w="15" w:type="dxa"/>
        </w:trPr>
        <w:tc>
          <w:tcPr>
            <w:tcW w:w="0" w:type="auto"/>
            <w:shd w:val="clear" w:color="auto" w:fill="DBE5F1" w:themeFill="accent1" w:themeFillTint="33"/>
            <w:vAlign w:val="center"/>
            <w:hideMark/>
          </w:tcPr>
          <w:p w14:paraId="26B05039"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DEF</w:t>
            </w:r>
          </w:p>
        </w:tc>
        <w:tc>
          <w:tcPr>
            <w:tcW w:w="0" w:type="auto"/>
            <w:shd w:val="clear" w:color="auto" w:fill="DBE5F1" w:themeFill="accent1" w:themeFillTint="33"/>
            <w:vAlign w:val="center"/>
            <w:hideMark/>
          </w:tcPr>
          <w:p w14:paraId="5502505B"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Full Day Payment (365 Days)</w:t>
            </w:r>
          </w:p>
        </w:tc>
        <w:tc>
          <w:tcPr>
            <w:tcW w:w="0" w:type="auto"/>
            <w:shd w:val="clear" w:color="auto" w:fill="DBE5F1" w:themeFill="accent1" w:themeFillTint="33"/>
            <w:vAlign w:val="center"/>
            <w:hideMark/>
          </w:tcPr>
          <w:p w14:paraId="54D18EFF"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2.8%</w:t>
            </w:r>
          </w:p>
        </w:tc>
        <w:tc>
          <w:tcPr>
            <w:tcW w:w="0" w:type="auto"/>
            <w:shd w:val="clear" w:color="auto" w:fill="DBE5F1" w:themeFill="accent1" w:themeFillTint="33"/>
            <w:vAlign w:val="center"/>
            <w:hideMark/>
          </w:tcPr>
          <w:p w14:paraId="0667A19C" w14:textId="77777777" w:rsidR="0071512F" w:rsidRPr="0071512F" w:rsidRDefault="0071512F" w:rsidP="0071512F">
            <w:pPr>
              <w:ind w:firstLine="0"/>
              <w:rPr>
                <w:bCs/>
                <w:color w:val="000000" w:themeColor="text1"/>
                <w:sz w:val="24"/>
                <w:szCs w:val="24"/>
                <w:lang w:val="es-ES"/>
              </w:rPr>
            </w:pPr>
            <w:r w:rsidRPr="0071512F">
              <w:rPr>
                <w:bCs/>
                <w:color w:val="000000" w:themeColor="text1"/>
                <w:sz w:val="24"/>
                <w:szCs w:val="24"/>
                <w:lang w:val="es-ES"/>
              </w:rPr>
              <w:t>No</w:t>
            </w:r>
          </w:p>
        </w:tc>
        <w:tc>
          <w:tcPr>
            <w:tcW w:w="0" w:type="auto"/>
            <w:shd w:val="clear" w:color="auto" w:fill="DBE5F1" w:themeFill="accent1" w:themeFillTint="33"/>
            <w:vAlign w:val="center"/>
            <w:hideMark/>
          </w:tcPr>
          <w:p w14:paraId="50AF9066" w14:textId="77777777" w:rsidR="0071512F" w:rsidRPr="0071512F" w:rsidRDefault="0071512F" w:rsidP="0071512F">
            <w:pPr>
              <w:ind w:firstLine="0"/>
              <w:rPr>
                <w:bCs/>
                <w:color w:val="000000" w:themeColor="text1"/>
                <w:sz w:val="24"/>
                <w:szCs w:val="24"/>
                <w:lang w:val="es-ES"/>
              </w:rPr>
            </w:pPr>
            <w:r w:rsidRPr="0071512F">
              <w:rPr>
                <w:b/>
                <w:bCs/>
                <w:color w:val="000000" w:themeColor="text1"/>
                <w:sz w:val="24"/>
                <w:szCs w:val="24"/>
                <w:lang w:val="es-ES"/>
              </w:rPr>
              <w:t>2.8%</w:t>
            </w:r>
          </w:p>
        </w:tc>
      </w:tr>
    </w:tbl>
    <w:p w14:paraId="25CFE4C8" w14:textId="77777777" w:rsidR="00624213" w:rsidRDefault="00624213" w:rsidP="008E216D">
      <w:pPr>
        <w:ind w:firstLine="0"/>
        <w:rPr>
          <w:bCs/>
          <w:color w:val="000000" w:themeColor="text1"/>
          <w:sz w:val="24"/>
          <w:szCs w:val="24"/>
          <w:lang w:val="en-IN"/>
        </w:rPr>
      </w:pPr>
    </w:p>
    <w:p w14:paraId="1885948F" w14:textId="77777777" w:rsidR="00624213" w:rsidRPr="002566B7" w:rsidRDefault="00624213" w:rsidP="008E216D">
      <w:pPr>
        <w:ind w:firstLine="0"/>
        <w:rPr>
          <w:bCs/>
          <w:color w:val="000000" w:themeColor="text1"/>
          <w:sz w:val="24"/>
          <w:szCs w:val="24"/>
          <w:lang w:val="en-IN"/>
        </w:rPr>
      </w:pPr>
    </w:p>
    <w:p w14:paraId="698609B7" w14:textId="77777777" w:rsidR="0071512F" w:rsidRPr="0071512F" w:rsidRDefault="0071512F" w:rsidP="0071512F">
      <w:pPr>
        <w:ind w:firstLine="0"/>
        <w:rPr>
          <w:b/>
          <w:bCs/>
          <w:color w:val="000000" w:themeColor="text1"/>
          <w:sz w:val="24"/>
          <w:szCs w:val="24"/>
          <w:lang w:val="es-ES"/>
        </w:rPr>
      </w:pPr>
      <w:r w:rsidRPr="0071512F">
        <w:rPr>
          <w:b/>
          <w:bCs/>
          <w:color w:val="000000" w:themeColor="text1"/>
          <w:sz w:val="24"/>
          <w:szCs w:val="24"/>
          <w:lang w:val="es-ES"/>
        </w:rPr>
        <w:t>Key Points</w:t>
      </w:r>
    </w:p>
    <w:p w14:paraId="57782D7E" w14:textId="77777777" w:rsidR="0071512F" w:rsidRPr="0071512F" w:rsidRDefault="0071512F" w:rsidP="0071512F">
      <w:pPr>
        <w:pStyle w:val="ListParagraph"/>
        <w:numPr>
          <w:ilvl w:val="0"/>
          <w:numId w:val="120"/>
        </w:numPr>
        <w:rPr>
          <w:rFonts w:ascii="Century Gothic" w:hAnsi="Century Gothic"/>
          <w:bCs/>
          <w:color w:val="000000" w:themeColor="text1"/>
          <w:sz w:val="24"/>
          <w:szCs w:val="24"/>
          <w:lang w:val="en-IN"/>
        </w:rPr>
      </w:pPr>
      <w:r w:rsidRPr="0071512F">
        <w:rPr>
          <w:rFonts w:ascii="Century Gothic" w:hAnsi="Century Gothic"/>
          <w:bCs/>
          <w:color w:val="000000" w:themeColor="text1"/>
          <w:sz w:val="24"/>
          <w:szCs w:val="24"/>
          <w:lang w:val="en-IN"/>
        </w:rPr>
        <w:t>Whenever a merchant is configured under the Zero % Commission Campaign, the system must apply 0% commission, irrespective of any 365 Days or Regular MDR settings.</w:t>
      </w:r>
    </w:p>
    <w:p w14:paraId="4A676C43" w14:textId="77777777" w:rsidR="0071512F" w:rsidRPr="0071512F" w:rsidRDefault="0071512F" w:rsidP="0071512F">
      <w:pPr>
        <w:numPr>
          <w:ilvl w:val="0"/>
          <w:numId w:val="120"/>
        </w:numPr>
        <w:rPr>
          <w:color w:val="000000" w:themeColor="text1"/>
          <w:sz w:val="24"/>
          <w:szCs w:val="24"/>
          <w:lang w:val="en-IN"/>
        </w:rPr>
      </w:pPr>
      <w:r w:rsidRPr="0071512F">
        <w:rPr>
          <w:color w:val="000000" w:themeColor="text1"/>
          <w:sz w:val="24"/>
          <w:szCs w:val="24"/>
          <w:lang w:val="en-IN"/>
        </w:rPr>
        <w:t>During the campaign period, merchants included in the campaign file will receive 0% commission.</w:t>
      </w:r>
    </w:p>
    <w:p w14:paraId="7CB11E3A" w14:textId="77777777" w:rsidR="0071512F" w:rsidRPr="0071512F" w:rsidRDefault="0071512F" w:rsidP="0071512F">
      <w:pPr>
        <w:numPr>
          <w:ilvl w:val="0"/>
          <w:numId w:val="120"/>
        </w:numPr>
        <w:rPr>
          <w:color w:val="000000" w:themeColor="text1"/>
          <w:sz w:val="24"/>
          <w:szCs w:val="24"/>
          <w:lang w:val="en-IN"/>
        </w:rPr>
      </w:pPr>
      <w:r w:rsidRPr="0071512F">
        <w:rPr>
          <w:color w:val="000000" w:themeColor="text1"/>
          <w:sz w:val="24"/>
          <w:szCs w:val="24"/>
          <w:lang w:val="en-IN"/>
        </w:rPr>
        <w:t>Once the campaign ends and the merchant is removed from the campaign file, the system automatically resumes applying the merchant's original commission configuration.</w:t>
      </w:r>
    </w:p>
    <w:p w14:paraId="31E199BF" w14:textId="77777777" w:rsidR="0071512F" w:rsidRPr="0071512F" w:rsidRDefault="0071512F" w:rsidP="0071512F">
      <w:pPr>
        <w:numPr>
          <w:ilvl w:val="0"/>
          <w:numId w:val="120"/>
        </w:numPr>
        <w:rPr>
          <w:color w:val="000000" w:themeColor="text1"/>
          <w:sz w:val="24"/>
          <w:szCs w:val="24"/>
          <w:lang w:val="en-IN"/>
        </w:rPr>
      </w:pPr>
      <w:r w:rsidRPr="0071512F">
        <w:rPr>
          <w:color w:val="000000" w:themeColor="text1"/>
          <w:sz w:val="24"/>
          <w:szCs w:val="24"/>
          <w:lang w:val="en-IN"/>
        </w:rPr>
        <w:t xml:space="preserve">This </w:t>
      </w:r>
      <w:proofErr w:type="spellStart"/>
      <w:r w:rsidRPr="0071512F">
        <w:rPr>
          <w:color w:val="000000" w:themeColor="text1"/>
          <w:sz w:val="24"/>
          <w:szCs w:val="24"/>
          <w:lang w:val="en-IN"/>
        </w:rPr>
        <w:t>behavior</w:t>
      </w:r>
      <w:proofErr w:type="spellEnd"/>
      <w:r w:rsidRPr="0071512F">
        <w:rPr>
          <w:color w:val="000000" w:themeColor="text1"/>
          <w:sz w:val="24"/>
          <w:szCs w:val="24"/>
          <w:lang w:val="en-IN"/>
        </w:rPr>
        <w:t xml:space="preserve"> applies equally to both:</w:t>
      </w:r>
    </w:p>
    <w:p w14:paraId="36D405D6" w14:textId="77777777" w:rsidR="0071512F" w:rsidRPr="0071512F" w:rsidRDefault="0071512F" w:rsidP="0071512F">
      <w:pPr>
        <w:numPr>
          <w:ilvl w:val="1"/>
          <w:numId w:val="120"/>
        </w:numPr>
        <w:rPr>
          <w:color w:val="000000" w:themeColor="text1"/>
          <w:sz w:val="24"/>
          <w:szCs w:val="24"/>
          <w:lang w:val="en-IN"/>
        </w:rPr>
      </w:pPr>
      <w:r w:rsidRPr="0071512F">
        <w:rPr>
          <w:color w:val="000000" w:themeColor="text1"/>
          <w:sz w:val="24"/>
          <w:szCs w:val="24"/>
          <w:lang w:val="en-IN"/>
        </w:rPr>
        <w:t>365 Days Payment Types (Same Day Payment (365 Days) / Full Day Payment (365 Days))</w:t>
      </w:r>
    </w:p>
    <w:p w14:paraId="7EF0A739" w14:textId="77777777" w:rsidR="0071512F" w:rsidRPr="0071512F" w:rsidRDefault="0071512F" w:rsidP="0071512F">
      <w:pPr>
        <w:numPr>
          <w:ilvl w:val="1"/>
          <w:numId w:val="120"/>
        </w:numPr>
        <w:rPr>
          <w:color w:val="000000" w:themeColor="text1"/>
          <w:sz w:val="24"/>
          <w:szCs w:val="24"/>
          <w:lang w:val="en-IN"/>
        </w:rPr>
      </w:pPr>
      <w:r w:rsidRPr="0071512F">
        <w:rPr>
          <w:color w:val="000000" w:themeColor="text1"/>
          <w:sz w:val="24"/>
          <w:szCs w:val="24"/>
          <w:lang w:val="en-IN"/>
        </w:rPr>
        <w:t>Non-365 Payment Types (Same Day Payment / Full Day Payment)</w:t>
      </w:r>
    </w:p>
    <w:p w14:paraId="2C1E2589" w14:textId="77777777" w:rsidR="00667EDD" w:rsidRDefault="00667EDD" w:rsidP="00667EDD">
      <w:pPr>
        <w:ind w:firstLine="0"/>
        <w:rPr>
          <w:b/>
          <w:bCs/>
          <w:color w:val="000000" w:themeColor="text1"/>
          <w:sz w:val="24"/>
          <w:szCs w:val="24"/>
          <w:lang w:val="en-IN"/>
        </w:rPr>
      </w:pPr>
    </w:p>
    <w:p w14:paraId="70157435" w14:textId="77777777" w:rsidR="00964608" w:rsidRDefault="00964608" w:rsidP="00667EDD">
      <w:pPr>
        <w:ind w:firstLine="0"/>
        <w:rPr>
          <w:b/>
          <w:bCs/>
          <w:color w:val="000000" w:themeColor="text1"/>
          <w:sz w:val="24"/>
          <w:szCs w:val="24"/>
          <w:lang w:val="en-IN"/>
        </w:rPr>
      </w:pPr>
    </w:p>
    <w:p w14:paraId="0D47F97E" w14:textId="77777777" w:rsidR="008E216D" w:rsidRDefault="008E216D" w:rsidP="008E216D">
      <w:pPr>
        <w:ind w:firstLine="0"/>
        <w:rPr>
          <w:bCs/>
          <w:color w:val="000000" w:themeColor="text1"/>
          <w:sz w:val="24"/>
          <w:szCs w:val="24"/>
        </w:rPr>
      </w:pPr>
    </w:p>
    <w:p w14:paraId="076FFEA9" w14:textId="6086AEB7" w:rsidR="00313D5E" w:rsidRPr="00964608" w:rsidRDefault="00964608" w:rsidP="008E216D">
      <w:pPr>
        <w:ind w:firstLine="0"/>
        <w:rPr>
          <w:b/>
          <w:color w:val="000000" w:themeColor="text1"/>
          <w:sz w:val="24"/>
          <w:szCs w:val="24"/>
        </w:rPr>
      </w:pPr>
      <w:r w:rsidRPr="00964608">
        <w:rPr>
          <w:b/>
          <w:color w:val="000000" w:themeColor="text1"/>
          <w:sz w:val="24"/>
          <w:szCs w:val="24"/>
        </w:rPr>
        <w:t>Simple Examples</w:t>
      </w:r>
    </w:p>
    <w:p w14:paraId="259E89F1" w14:textId="77777777" w:rsidR="00313D5E" w:rsidRDefault="00313D5E" w:rsidP="008E216D">
      <w:pPr>
        <w:ind w:firstLine="0"/>
        <w:rPr>
          <w:bCs/>
          <w:color w:val="000000" w:themeColor="text1"/>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5250"/>
        <w:gridCol w:w="2541"/>
        <w:gridCol w:w="3743"/>
      </w:tblGrid>
      <w:tr w:rsidR="00964608" w:rsidRPr="00964608" w14:paraId="553EE5D6" w14:textId="77777777" w:rsidTr="00964608">
        <w:trPr>
          <w:tblHeader/>
          <w:tblCellSpacing w:w="15" w:type="dxa"/>
        </w:trPr>
        <w:tc>
          <w:tcPr>
            <w:tcW w:w="0" w:type="auto"/>
            <w:shd w:val="clear" w:color="auto" w:fill="B8CCE4" w:themeFill="accent1" w:themeFillTint="66"/>
            <w:vAlign w:val="center"/>
            <w:hideMark/>
          </w:tcPr>
          <w:p w14:paraId="4FB5B8F6" w14:textId="77777777" w:rsidR="00964608" w:rsidRPr="00964608" w:rsidRDefault="00964608" w:rsidP="00964608">
            <w:pPr>
              <w:ind w:firstLine="0"/>
              <w:rPr>
                <w:b/>
                <w:bCs/>
                <w:color w:val="000000" w:themeColor="text1"/>
                <w:sz w:val="24"/>
                <w:szCs w:val="24"/>
                <w:lang w:val="es-ES"/>
              </w:rPr>
            </w:pPr>
            <w:r w:rsidRPr="00964608">
              <w:rPr>
                <w:b/>
                <w:bCs/>
                <w:color w:val="000000" w:themeColor="text1"/>
                <w:sz w:val="24"/>
                <w:szCs w:val="24"/>
                <w:lang w:val="es-ES"/>
              </w:rPr>
              <w:t>Merchant</w:t>
            </w:r>
          </w:p>
        </w:tc>
        <w:tc>
          <w:tcPr>
            <w:tcW w:w="0" w:type="auto"/>
            <w:shd w:val="clear" w:color="auto" w:fill="B8CCE4" w:themeFill="accent1" w:themeFillTint="66"/>
            <w:vAlign w:val="center"/>
            <w:hideMark/>
          </w:tcPr>
          <w:p w14:paraId="09858932" w14:textId="77777777" w:rsidR="00964608" w:rsidRPr="00964608" w:rsidRDefault="00964608" w:rsidP="00964608">
            <w:pPr>
              <w:ind w:firstLine="0"/>
              <w:rPr>
                <w:b/>
                <w:bCs/>
                <w:color w:val="000000" w:themeColor="text1"/>
                <w:sz w:val="24"/>
                <w:szCs w:val="24"/>
                <w:lang w:val="es-ES"/>
              </w:rPr>
            </w:pPr>
            <w:r w:rsidRPr="00964608">
              <w:rPr>
                <w:b/>
                <w:bCs/>
                <w:color w:val="000000" w:themeColor="text1"/>
                <w:sz w:val="24"/>
                <w:szCs w:val="24"/>
                <w:lang w:val="es-ES"/>
              </w:rPr>
              <w:t xml:space="preserve">Payment </w:t>
            </w:r>
            <w:proofErr w:type="spellStart"/>
            <w:r w:rsidRPr="00964608">
              <w:rPr>
                <w:b/>
                <w:bCs/>
                <w:color w:val="000000" w:themeColor="text1"/>
                <w:sz w:val="24"/>
                <w:szCs w:val="24"/>
                <w:lang w:val="es-ES"/>
              </w:rPr>
              <w:t>Type</w:t>
            </w:r>
            <w:proofErr w:type="spellEnd"/>
          </w:p>
        </w:tc>
        <w:tc>
          <w:tcPr>
            <w:tcW w:w="0" w:type="auto"/>
            <w:shd w:val="clear" w:color="auto" w:fill="B8CCE4" w:themeFill="accent1" w:themeFillTint="66"/>
            <w:vAlign w:val="center"/>
            <w:hideMark/>
          </w:tcPr>
          <w:p w14:paraId="62ED0852" w14:textId="77777777" w:rsidR="00964608" w:rsidRPr="00964608" w:rsidRDefault="00964608" w:rsidP="00964608">
            <w:pPr>
              <w:ind w:firstLine="0"/>
              <w:rPr>
                <w:b/>
                <w:bCs/>
                <w:color w:val="000000" w:themeColor="text1"/>
                <w:sz w:val="24"/>
                <w:szCs w:val="24"/>
                <w:lang w:val="es-ES"/>
              </w:rPr>
            </w:pPr>
            <w:proofErr w:type="spellStart"/>
            <w:r w:rsidRPr="00964608">
              <w:rPr>
                <w:b/>
                <w:bCs/>
                <w:color w:val="000000" w:themeColor="text1"/>
                <w:sz w:val="24"/>
                <w:szCs w:val="24"/>
                <w:lang w:val="es-ES"/>
              </w:rPr>
              <w:t>Included</w:t>
            </w:r>
            <w:proofErr w:type="spellEnd"/>
            <w:r w:rsidRPr="00964608">
              <w:rPr>
                <w:b/>
                <w:bCs/>
                <w:color w:val="000000" w:themeColor="text1"/>
                <w:sz w:val="24"/>
                <w:szCs w:val="24"/>
                <w:lang w:val="es-ES"/>
              </w:rPr>
              <w:t xml:space="preserve"> in 0% </w:t>
            </w:r>
            <w:proofErr w:type="spellStart"/>
            <w:r w:rsidRPr="00964608">
              <w:rPr>
                <w:b/>
                <w:bCs/>
                <w:color w:val="000000" w:themeColor="text1"/>
                <w:sz w:val="24"/>
                <w:szCs w:val="24"/>
                <w:lang w:val="es-ES"/>
              </w:rPr>
              <w:t>Campaign</w:t>
            </w:r>
            <w:proofErr w:type="spellEnd"/>
          </w:p>
        </w:tc>
        <w:tc>
          <w:tcPr>
            <w:tcW w:w="3698" w:type="dxa"/>
            <w:shd w:val="clear" w:color="auto" w:fill="B8CCE4" w:themeFill="accent1" w:themeFillTint="66"/>
            <w:vAlign w:val="center"/>
            <w:hideMark/>
          </w:tcPr>
          <w:p w14:paraId="3A6524BB" w14:textId="77777777" w:rsidR="00964608" w:rsidRPr="00964608" w:rsidRDefault="00964608" w:rsidP="00964608">
            <w:pPr>
              <w:ind w:firstLine="0"/>
              <w:rPr>
                <w:b/>
                <w:bCs/>
                <w:color w:val="000000" w:themeColor="text1"/>
                <w:sz w:val="24"/>
                <w:szCs w:val="24"/>
                <w:lang w:val="es-ES"/>
              </w:rPr>
            </w:pPr>
            <w:proofErr w:type="spellStart"/>
            <w:r w:rsidRPr="00964608">
              <w:rPr>
                <w:b/>
                <w:bCs/>
                <w:color w:val="000000" w:themeColor="text1"/>
                <w:sz w:val="24"/>
                <w:szCs w:val="24"/>
                <w:lang w:val="es-ES"/>
              </w:rPr>
              <w:t>Commission</w:t>
            </w:r>
            <w:proofErr w:type="spellEnd"/>
            <w:r w:rsidRPr="00964608">
              <w:rPr>
                <w:b/>
                <w:bCs/>
                <w:color w:val="000000" w:themeColor="text1"/>
                <w:sz w:val="24"/>
                <w:szCs w:val="24"/>
                <w:lang w:val="es-ES"/>
              </w:rPr>
              <w:t xml:space="preserve"> </w:t>
            </w:r>
            <w:proofErr w:type="spellStart"/>
            <w:r w:rsidRPr="00964608">
              <w:rPr>
                <w:b/>
                <w:bCs/>
                <w:color w:val="000000" w:themeColor="text1"/>
                <w:sz w:val="24"/>
                <w:szCs w:val="24"/>
                <w:lang w:val="es-ES"/>
              </w:rPr>
              <w:t>Applied</w:t>
            </w:r>
            <w:proofErr w:type="spellEnd"/>
          </w:p>
        </w:tc>
      </w:tr>
      <w:tr w:rsidR="00964608" w:rsidRPr="00964608" w14:paraId="5FF06EC9" w14:textId="77777777" w:rsidTr="00964608">
        <w:trPr>
          <w:tblCellSpacing w:w="15" w:type="dxa"/>
        </w:trPr>
        <w:tc>
          <w:tcPr>
            <w:tcW w:w="0" w:type="auto"/>
            <w:shd w:val="clear" w:color="auto" w:fill="DBE5F1" w:themeFill="accent1" w:themeFillTint="33"/>
            <w:vAlign w:val="center"/>
            <w:hideMark/>
          </w:tcPr>
          <w:p w14:paraId="69041CA7"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Merchant A</w:t>
            </w:r>
          </w:p>
        </w:tc>
        <w:tc>
          <w:tcPr>
            <w:tcW w:w="0" w:type="auto"/>
            <w:shd w:val="clear" w:color="auto" w:fill="DBE5F1" w:themeFill="accent1" w:themeFillTint="33"/>
            <w:vAlign w:val="center"/>
            <w:hideMark/>
          </w:tcPr>
          <w:p w14:paraId="5DCC31AC" w14:textId="77777777" w:rsidR="00964608" w:rsidRPr="00964608" w:rsidRDefault="00964608" w:rsidP="00964608">
            <w:pPr>
              <w:ind w:firstLine="0"/>
              <w:rPr>
                <w:bCs/>
                <w:color w:val="000000" w:themeColor="text1"/>
                <w:sz w:val="24"/>
                <w:szCs w:val="24"/>
                <w:lang w:val="en-IN"/>
              </w:rPr>
            </w:pPr>
            <w:r w:rsidRPr="00964608">
              <w:rPr>
                <w:bCs/>
                <w:color w:val="000000" w:themeColor="text1"/>
                <w:sz w:val="24"/>
                <w:szCs w:val="24"/>
                <w:lang w:val="en-IN"/>
              </w:rPr>
              <w:t>Same Day Payment / Full Day Payment</w:t>
            </w:r>
          </w:p>
        </w:tc>
        <w:tc>
          <w:tcPr>
            <w:tcW w:w="0" w:type="auto"/>
            <w:shd w:val="clear" w:color="auto" w:fill="DBE5F1" w:themeFill="accent1" w:themeFillTint="33"/>
            <w:vAlign w:val="center"/>
            <w:hideMark/>
          </w:tcPr>
          <w:p w14:paraId="7D9A68C0"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Yes</w:t>
            </w:r>
          </w:p>
        </w:tc>
        <w:tc>
          <w:tcPr>
            <w:tcW w:w="3698" w:type="dxa"/>
            <w:shd w:val="clear" w:color="auto" w:fill="DBE5F1" w:themeFill="accent1" w:themeFillTint="33"/>
            <w:vAlign w:val="center"/>
            <w:hideMark/>
          </w:tcPr>
          <w:p w14:paraId="27B182B7" w14:textId="77777777" w:rsidR="00964608" w:rsidRPr="00964608" w:rsidRDefault="00964608" w:rsidP="00964608">
            <w:pPr>
              <w:ind w:firstLine="0"/>
              <w:rPr>
                <w:bCs/>
                <w:color w:val="000000" w:themeColor="text1"/>
                <w:sz w:val="24"/>
                <w:szCs w:val="24"/>
                <w:lang w:val="es-ES"/>
              </w:rPr>
            </w:pPr>
            <w:r w:rsidRPr="00964608">
              <w:rPr>
                <w:b/>
                <w:bCs/>
                <w:color w:val="000000" w:themeColor="text1"/>
                <w:sz w:val="24"/>
                <w:szCs w:val="24"/>
                <w:lang w:val="es-ES"/>
              </w:rPr>
              <w:t xml:space="preserve">0% </w:t>
            </w:r>
            <w:proofErr w:type="spellStart"/>
            <w:r w:rsidRPr="00964608">
              <w:rPr>
                <w:b/>
                <w:bCs/>
                <w:color w:val="000000" w:themeColor="text1"/>
                <w:sz w:val="24"/>
                <w:szCs w:val="24"/>
                <w:lang w:val="es-ES"/>
              </w:rPr>
              <w:t>Commission</w:t>
            </w:r>
            <w:proofErr w:type="spellEnd"/>
          </w:p>
        </w:tc>
      </w:tr>
      <w:tr w:rsidR="00964608" w:rsidRPr="00964608" w14:paraId="2981D0D0" w14:textId="77777777" w:rsidTr="00964608">
        <w:trPr>
          <w:tblCellSpacing w:w="15" w:type="dxa"/>
        </w:trPr>
        <w:tc>
          <w:tcPr>
            <w:tcW w:w="0" w:type="auto"/>
            <w:shd w:val="clear" w:color="auto" w:fill="DBE5F1" w:themeFill="accent1" w:themeFillTint="33"/>
            <w:vAlign w:val="center"/>
            <w:hideMark/>
          </w:tcPr>
          <w:p w14:paraId="25D6F9BA"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Merchant B</w:t>
            </w:r>
          </w:p>
        </w:tc>
        <w:tc>
          <w:tcPr>
            <w:tcW w:w="0" w:type="auto"/>
            <w:shd w:val="clear" w:color="auto" w:fill="DBE5F1" w:themeFill="accent1" w:themeFillTint="33"/>
            <w:vAlign w:val="center"/>
            <w:hideMark/>
          </w:tcPr>
          <w:p w14:paraId="43370CD7" w14:textId="77777777" w:rsidR="00964608" w:rsidRPr="00964608" w:rsidRDefault="00964608" w:rsidP="00964608">
            <w:pPr>
              <w:ind w:firstLine="0"/>
              <w:rPr>
                <w:bCs/>
                <w:color w:val="000000" w:themeColor="text1"/>
                <w:sz w:val="24"/>
                <w:szCs w:val="24"/>
                <w:lang w:val="en-IN"/>
              </w:rPr>
            </w:pPr>
            <w:r w:rsidRPr="00964608">
              <w:rPr>
                <w:bCs/>
                <w:color w:val="000000" w:themeColor="text1"/>
                <w:sz w:val="24"/>
                <w:szCs w:val="24"/>
                <w:lang w:val="en-IN"/>
              </w:rPr>
              <w:t>Same Day Payment (365 Days) / Full Day Payment (365 Days)</w:t>
            </w:r>
          </w:p>
        </w:tc>
        <w:tc>
          <w:tcPr>
            <w:tcW w:w="0" w:type="auto"/>
            <w:shd w:val="clear" w:color="auto" w:fill="DBE5F1" w:themeFill="accent1" w:themeFillTint="33"/>
            <w:vAlign w:val="center"/>
            <w:hideMark/>
          </w:tcPr>
          <w:p w14:paraId="31F47DC1"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Yes</w:t>
            </w:r>
          </w:p>
        </w:tc>
        <w:tc>
          <w:tcPr>
            <w:tcW w:w="3698" w:type="dxa"/>
            <w:shd w:val="clear" w:color="auto" w:fill="DBE5F1" w:themeFill="accent1" w:themeFillTint="33"/>
            <w:vAlign w:val="center"/>
            <w:hideMark/>
          </w:tcPr>
          <w:p w14:paraId="0B89334D" w14:textId="77777777" w:rsidR="00964608" w:rsidRPr="00964608" w:rsidRDefault="00964608" w:rsidP="00964608">
            <w:pPr>
              <w:ind w:firstLine="0"/>
              <w:rPr>
                <w:bCs/>
                <w:color w:val="000000" w:themeColor="text1"/>
                <w:sz w:val="24"/>
                <w:szCs w:val="24"/>
                <w:lang w:val="es-ES"/>
              </w:rPr>
            </w:pPr>
            <w:r w:rsidRPr="00964608">
              <w:rPr>
                <w:b/>
                <w:bCs/>
                <w:color w:val="000000" w:themeColor="text1"/>
                <w:sz w:val="24"/>
                <w:szCs w:val="24"/>
                <w:lang w:val="es-ES"/>
              </w:rPr>
              <w:t xml:space="preserve">0% </w:t>
            </w:r>
            <w:proofErr w:type="spellStart"/>
            <w:r w:rsidRPr="00964608">
              <w:rPr>
                <w:b/>
                <w:bCs/>
                <w:color w:val="000000" w:themeColor="text1"/>
                <w:sz w:val="24"/>
                <w:szCs w:val="24"/>
                <w:lang w:val="es-ES"/>
              </w:rPr>
              <w:t>Commission</w:t>
            </w:r>
            <w:proofErr w:type="spellEnd"/>
          </w:p>
        </w:tc>
      </w:tr>
      <w:tr w:rsidR="00964608" w:rsidRPr="00964608" w14:paraId="56633AF6" w14:textId="77777777" w:rsidTr="00964608">
        <w:trPr>
          <w:tblCellSpacing w:w="15" w:type="dxa"/>
        </w:trPr>
        <w:tc>
          <w:tcPr>
            <w:tcW w:w="0" w:type="auto"/>
            <w:shd w:val="clear" w:color="auto" w:fill="DBE5F1" w:themeFill="accent1" w:themeFillTint="33"/>
            <w:vAlign w:val="center"/>
            <w:hideMark/>
          </w:tcPr>
          <w:p w14:paraId="74348C1C"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Merchant C</w:t>
            </w:r>
          </w:p>
        </w:tc>
        <w:tc>
          <w:tcPr>
            <w:tcW w:w="0" w:type="auto"/>
            <w:shd w:val="clear" w:color="auto" w:fill="DBE5F1" w:themeFill="accent1" w:themeFillTint="33"/>
            <w:vAlign w:val="center"/>
            <w:hideMark/>
          </w:tcPr>
          <w:p w14:paraId="1EEFF221" w14:textId="77777777" w:rsidR="00964608" w:rsidRPr="00964608" w:rsidRDefault="00964608" w:rsidP="00964608">
            <w:pPr>
              <w:ind w:firstLine="0"/>
              <w:rPr>
                <w:bCs/>
                <w:color w:val="000000" w:themeColor="text1"/>
                <w:sz w:val="24"/>
                <w:szCs w:val="24"/>
                <w:lang w:val="en-IN"/>
              </w:rPr>
            </w:pPr>
            <w:r w:rsidRPr="00964608">
              <w:rPr>
                <w:bCs/>
                <w:color w:val="000000" w:themeColor="text1"/>
                <w:sz w:val="24"/>
                <w:szCs w:val="24"/>
                <w:lang w:val="en-IN"/>
              </w:rPr>
              <w:t>Same Day Payment (365 Days) / Full Day Payment (365 Days)</w:t>
            </w:r>
          </w:p>
        </w:tc>
        <w:tc>
          <w:tcPr>
            <w:tcW w:w="0" w:type="auto"/>
            <w:shd w:val="clear" w:color="auto" w:fill="DBE5F1" w:themeFill="accent1" w:themeFillTint="33"/>
            <w:vAlign w:val="center"/>
            <w:hideMark/>
          </w:tcPr>
          <w:p w14:paraId="76289B73"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No</w:t>
            </w:r>
          </w:p>
        </w:tc>
        <w:tc>
          <w:tcPr>
            <w:tcW w:w="3698" w:type="dxa"/>
            <w:shd w:val="clear" w:color="auto" w:fill="DBE5F1" w:themeFill="accent1" w:themeFillTint="33"/>
            <w:vAlign w:val="center"/>
            <w:hideMark/>
          </w:tcPr>
          <w:p w14:paraId="0EE08537" w14:textId="77777777" w:rsidR="00964608" w:rsidRPr="00964608" w:rsidRDefault="00964608" w:rsidP="00964608">
            <w:pPr>
              <w:ind w:firstLine="0"/>
              <w:rPr>
                <w:bCs/>
                <w:color w:val="000000" w:themeColor="text1"/>
                <w:sz w:val="24"/>
                <w:szCs w:val="24"/>
                <w:lang w:val="en-IN"/>
              </w:rPr>
            </w:pPr>
            <w:r w:rsidRPr="00964608">
              <w:rPr>
                <w:b/>
                <w:bCs/>
                <w:color w:val="000000" w:themeColor="text1"/>
                <w:sz w:val="24"/>
                <w:szCs w:val="24"/>
                <w:lang w:val="en-IN"/>
              </w:rPr>
              <w:t>MDR configured for Payment Group = 365 Days</w:t>
            </w:r>
          </w:p>
        </w:tc>
      </w:tr>
      <w:tr w:rsidR="00964608" w:rsidRPr="00964608" w14:paraId="54A244AD" w14:textId="77777777" w:rsidTr="00964608">
        <w:trPr>
          <w:tblCellSpacing w:w="15" w:type="dxa"/>
        </w:trPr>
        <w:tc>
          <w:tcPr>
            <w:tcW w:w="0" w:type="auto"/>
            <w:shd w:val="clear" w:color="auto" w:fill="DBE5F1" w:themeFill="accent1" w:themeFillTint="33"/>
            <w:vAlign w:val="center"/>
            <w:hideMark/>
          </w:tcPr>
          <w:p w14:paraId="37D9E11C"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Merchant D</w:t>
            </w:r>
          </w:p>
        </w:tc>
        <w:tc>
          <w:tcPr>
            <w:tcW w:w="0" w:type="auto"/>
            <w:shd w:val="clear" w:color="auto" w:fill="DBE5F1" w:themeFill="accent1" w:themeFillTint="33"/>
            <w:vAlign w:val="center"/>
            <w:hideMark/>
          </w:tcPr>
          <w:p w14:paraId="3C9DBEAC" w14:textId="77777777" w:rsidR="00964608" w:rsidRPr="00964608" w:rsidRDefault="00964608" w:rsidP="00964608">
            <w:pPr>
              <w:ind w:firstLine="0"/>
              <w:rPr>
                <w:bCs/>
                <w:color w:val="000000" w:themeColor="text1"/>
                <w:sz w:val="24"/>
                <w:szCs w:val="24"/>
                <w:lang w:val="en-IN"/>
              </w:rPr>
            </w:pPr>
            <w:r w:rsidRPr="00964608">
              <w:rPr>
                <w:bCs/>
                <w:color w:val="000000" w:themeColor="text1"/>
                <w:sz w:val="24"/>
                <w:szCs w:val="24"/>
                <w:lang w:val="en-IN"/>
              </w:rPr>
              <w:t>Same Day Payment / Full Day Payment</w:t>
            </w:r>
          </w:p>
        </w:tc>
        <w:tc>
          <w:tcPr>
            <w:tcW w:w="0" w:type="auto"/>
            <w:shd w:val="clear" w:color="auto" w:fill="DBE5F1" w:themeFill="accent1" w:themeFillTint="33"/>
            <w:vAlign w:val="center"/>
            <w:hideMark/>
          </w:tcPr>
          <w:p w14:paraId="0AA89B9D" w14:textId="77777777" w:rsidR="00964608" w:rsidRPr="00964608" w:rsidRDefault="00964608" w:rsidP="00964608">
            <w:pPr>
              <w:ind w:firstLine="0"/>
              <w:rPr>
                <w:bCs/>
                <w:color w:val="000000" w:themeColor="text1"/>
                <w:sz w:val="24"/>
                <w:szCs w:val="24"/>
                <w:lang w:val="es-ES"/>
              </w:rPr>
            </w:pPr>
            <w:r w:rsidRPr="00964608">
              <w:rPr>
                <w:bCs/>
                <w:color w:val="000000" w:themeColor="text1"/>
                <w:sz w:val="24"/>
                <w:szCs w:val="24"/>
                <w:lang w:val="es-ES"/>
              </w:rPr>
              <w:t>No</w:t>
            </w:r>
          </w:p>
        </w:tc>
        <w:tc>
          <w:tcPr>
            <w:tcW w:w="3698" w:type="dxa"/>
            <w:shd w:val="clear" w:color="auto" w:fill="DBE5F1" w:themeFill="accent1" w:themeFillTint="33"/>
            <w:vAlign w:val="center"/>
            <w:hideMark/>
          </w:tcPr>
          <w:p w14:paraId="01668252" w14:textId="77777777" w:rsidR="00964608" w:rsidRPr="00964608" w:rsidRDefault="00964608" w:rsidP="00964608">
            <w:pPr>
              <w:ind w:firstLine="0"/>
              <w:rPr>
                <w:bCs/>
                <w:color w:val="000000" w:themeColor="text1"/>
                <w:sz w:val="24"/>
                <w:szCs w:val="24"/>
                <w:lang w:val="es-ES"/>
              </w:rPr>
            </w:pPr>
            <w:r w:rsidRPr="00964608">
              <w:rPr>
                <w:b/>
                <w:bCs/>
                <w:color w:val="000000" w:themeColor="text1"/>
                <w:sz w:val="24"/>
                <w:szCs w:val="24"/>
                <w:lang w:val="es-ES"/>
              </w:rPr>
              <w:t>Regular MDR</w:t>
            </w:r>
          </w:p>
        </w:tc>
      </w:tr>
    </w:tbl>
    <w:p w14:paraId="0AB2AB13" w14:textId="77777777" w:rsidR="00313D5E" w:rsidRDefault="00313D5E" w:rsidP="008E216D">
      <w:pPr>
        <w:ind w:firstLine="0"/>
        <w:rPr>
          <w:bCs/>
          <w:color w:val="000000" w:themeColor="text1"/>
          <w:sz w:val="24"/>
          <w:szCs w:val="24"/>
        </w:rPr>
      </w:pPr>
    </w:p>
    <w:p w14:paraId="2307AECA" w14:textId="77777777" w:rsidR="00313D5E" w:rsidRDefault="00313D5E" w:rsidP="008E216D">
      <w:pPr>
        <w:ind w:firstLine="0"/>
        <w:rPr>
          <w:bCs/>
          <w:color w:val="000000" w:themeColor="text1"/>
          <w:sz w:val="24"/>
          <w:szCs w:val="24"/>
        </w:rPr>
      </w:pPr>
    </w:p>
    <w:p w14:paraId="5D674DEE" w14:textId="77777777" w:rsidR="00313D5E" w:rsidRDefault="00313D5E" w:rsidP="008E216D">
      <w:pPr>
        <w:ind w:firstLine="0"/>
        <w:rPr>
          <w:bCs/>
          <w:color w:val="000000" w:themeColor="text1"/>
          <w:sz w:val="24"/>
          <w:szCs w:val="24"/>
        </w:rPr>
      </w:pPr>
    </w:p>
    <w:p w14:paraId="2156E34B" w14:textId="77777777" w:rsidR="000670E9" w:rsidRDefault="000670E9" w:rsidP="008E216D">
      <w:pPr>
        <w:ind w:firstLine="0"/>
        <w:rPr>
          <w:bCs/>
          <w:color w:val="000000" w:themeColor="text1"/>
          <w:sz w:val="24"/>
          <w:szCs w:val="24"/>
        </w:rPr>
      </w:pPr>
      <w:r w:rsidRPr="000670E9">
        <w:rPr>
          <w:b/>
          <w:bCs/>
          <w:color w:val="000000" w:themeColor="text1"/>
          <w:sz w:val="24"/>
          <w:szCs w:val="24"/>
        </w:rPr>
        <w:t>Key Message:</w:t>
      </w:r>
      <w:r w:rsidRPr="000670E9">
        <w:rPr>
          <w:bCs/>
          <w:color w:val="000000" w:themeColor="text1"/>
          <w:sz w:val="24"/>
          <w:szCs w:val="24"/>
        </w:rPr>
        <w:t xml:space="preserve"> </w:t>
      </w:r>
    </w:p>
    <w:p w14:paraId="340D018F" w14:textId="1DBFDCE1" w:rsidR="000670E9" w:rsidRPr="000670E9" w:rsidRDefault="000670E9" w:rsidP="000670E9">
      <w:pPr>
        <w:pStyle w:val="ListParagraph"/>
        <w:numPr>
          <w:ilvl w:val="0"/>
          <w:numId w:val="121"/>
        </w:numPr>
        <w:rPr>
          <w:rFonts w:ascii="Century Gothic" w:hAnsi="Century Gothic"/>
          <w:bCs/>
          <w:color w:val="000000" w:themeColor="text1"/>
          <w:sz w:val="24"/>
          <w:szCs w:val="24"/>
        </w:rPr>
      </w:pPr>
      <w:r w:rsidRPr="000670E9">
        <w:rPr>
          <w:rFonts w:ascii="Century Gothic" w:hAnsi="Century Gothic"/>
          <w:bCs/>
          <w:color w:val="000000" w:themeColor="text1"/>
          <w:sz w:val="24"/>
          <w:szCs w:val="24"/>
        </w:rPr>
        <w:t>The 0% Commission Campaign always takes priority over both the 365 Days MDR configuration and the Regular MDR configuration.</w:t>
      </w:r>
    </w:p>
    <w:p w14:paraId="40891380" w14:textId="1D5A80D4" w:rsidR="00313D5E" w:rsidRPr="000670E9" w:rsidRDefault="000670E9" w:rsidP="000670E9">
      <w:pPr>
        <w:pStyle w:val="ListParagraph"/>
        <w:numPr>
          <w:ilvl w:val="0"/>
          <w:numId w:val="121"/>
        </w:numPr>
        <w:rPr>
          <w:rFonts w:ascii="Century Gothic" w:hAnsi="Century Gothic"/>
          <w:bCs/>
          <w:color w:val="000000" w:themeColor="text1"/>
          <w:sz w:val="24"/>
          <w:szCs w:val="24"/>
        </w:rPr>
      </w:pPr>
      <w:r w:rsidRPr="000670E9">
        <w:rPr>
          <w:rFonts w:ascii="Century Gothic" w:hAnsi="Century Gothic"/>
          <w:bCs/>
          <w:color w:val="000000" w:themeColor="text1"/>
          <w:sz w:val="24"/>
          <w:szCs w:val="24"/>
        </w:rPr>
        <w:t xml:space="preserve">The 0% Commission Campaign is a temporary override. It does not modify the original MDR configuration stored in </w:t>
      </w:r>
      <w:proofErr w:type="spellStart"/>
      <w:r w:rsidRPr="000670E9">
        <w:rPr>
          <w:rFonts w:ascii="Century Gothic" w:hAnsi="Century Gothic"/>
          <w:bCs/>
          <w:color w:val="000000" w:themeColor="text1"/>
          <w:sz w:val="24"/>
          <w:szCs w:val="24"/>
        </w:rPr>
        <w:t>OmniCompensator</w:t>
      </w:r>
      <w:proofErr w:type="spellEnd"/>
      <w:r w:rsidRPr="000670E9">
        <w:rPr>
          <w:rFonts w:ascii="Century Gothic" w:hAnsi="Century Gothic"/>
          <w:bCs/>
          <w:color w:val="000000" w:themeColor="text1"/>
          <w:sz w:val="24"/>
          <w:szCs w:val="24"/>
        </w:rPr>
        <w:t>. Once the campaign ends, the merchant automatically returns to its original commission configuration.</w:t>
      </w:r>
    </w:p>
    <w:p w14:paraId="438AE328" w14:textId="77777777" w:rsidR="00313D5E" w:rsidRDefault="00313D5E" w:rsidP="008E216D">
      <w:pPr>
        <w:ind w:firstLine="0"/>
        <w:rPr>
          <w:bCs/>
          <w:color w:val="000000" w:themeColor="text1"/>
          <w:sz w:val="24"/>
          <w:szCs w:val="24"/>
        </w:rPr>
      </w:pPr>
    </w:p>
    <w:p w14:paraId="2A36D1BD" w14:textId="77777777" w:rsidR="00313D5E" w:rsidRDefault="00313D5E" w:rsidP="008E216D">
      <w:pPr>
        <w:ind w:firstLine="0"/>
        <w:rPr>
          <w:bCs/>
          <w:color w:val="000000" w:themeColor="text1"/>
          <w:sz w:val="24"/>
          <w:szCs w:val="24"/>
        </w:rPr>
      </w:pPr>
    </w:p>
    <w:p w14:paraId="2072E681" w14:textId="77777777" w:rsidR="00313D5E" w:rsidRDefault="00313D5E" w:rsidP="008E216D">
      <w:pPr>
        <w:ind w:firstLine="0"/>
        <w:rPr>
          <w:bCs/>
          <w:color w:val="000000" w:themeColor="text1"/>
          <w:sz w:val="24"/>
          <w:szCs w:val="24"/>
        </w:rPr>
      </w:pPr>
    </w:p>
    <w:p w14:paraId="2124BFEF" w14:textId="77777777" w:rsidR="00313D5E" w:rsidRDefault="00313D5E" w:rsidP="008E216D">
      <w:pPr>
        <w:ind w:firstLine="0"/>
        <w:rPr>
          <w:bCs/>
          <w:color w:val="000000" w:themeColor="text1"/>
          <w:sz w:val="24"/>
          <w:szCs w:val="24"/>
        </w:rPr>
      </w:pPr>
    </w:p>
    <w:p w14:paraId="56D14AC8" w14:textId="77777777" w:rsidR="00313D5E" w:rsidRDefault="00313D5E" w:rsidP="008E216D">
      <w:pPr>
        <w:ind w:firstLine="0"/>
        <w:rPr>
          <w:bCs/>
          <w:color w:val="000000" w:themeColor="text1"/>
          <w:sz w:val="24"/>
          <w:szCs w:val="24"/>
        </w:rPr>
      </w:pPr>
    </w:p>
    <w:p w14:paraId="56C1DEB5" w14:textId="0CDFDDA6" w:rsidR="008E216D" w:rsidRDefault="008E216D" w:rsidP="008E216D">
      <w:pPr>
        <w:ind w:firstLine="0"/>
        <w:rPr>
          <w:bCs/>
          <w:color w:val="000000" w:themeColor="text1"/>
          <w:sz w:val="24"/>
          <w:szCs w:val="24"/>
        </w:rPr>
      </w:pPr>
    </w:p>
    <w:p w14:paraId="4B5A5212" w14:textId="77777777" w:rsidR="00313D5E" w:rsidRDefault="00313D5E" w:rsidP="008E216D">
      <w:pPr>
        <w:ind w:firstLine="0"/>
        <w:rPr>
          <w:bCs/>
          <w:color w:val="000000" w:themeColor="text1"/>
          <w:sz w:val="24"/>
          <w:szCs w:val="24"/>
        </w:rPr>
      </w:pPr>
    </w:p>
    <w:p w14:paraId="12643214" w14:textId="77777777" w:rsidR="00181A23" w:rsidRDefault="00181A23" w:rsidP="008E216D">
      <w:pPr>
        <w:ind w:firstLine="0"/>
        <w:rPr>
          <w:bCs/>
          <w:color w:val="000000" w:themeColor="text1"/>
          <w:sz w:val="24"/>
          <w:szCs w:val="24"/>
        </w:rPr>
      </w:pPr>
    </w:p>
    <w:p w14:paraId="7ECF54CF" w14:textId="77777777" w:rsidR="00181A23" w:rsidRDefault="00181A23" w:rsidP="008E216D">
      <w:pPr>
        <w:ind w:firstLine="0"/>
        <w:rPr>
          <w:bCs/>
          <w:color w:val="000000" w:themeColor="text1"/>
          <w:sz w:val="24"/>
          <w:szCs w:val="24"/>
        </w:rPr>
      </w:pPr>
    </w:p>
    <w:p w14:paraId="3CCDC678" w14:textId="71B38848" w:rsidR="00181A23" w:rsidRDefault="00181A23" w:rsidP="008E216D">
      <w:pPr>
        <w:ind w:firstLine="0"/>
        <w:rPr>
          <w:bCs/>
          <w:color w:val="000000" w:themeColor="text1"/>
          <w:sz w:val="24"/>
          <w:szCs w:val="24"/>
        </w:rPr>
      </w:pPr>
      <w:r>
        <w:rPr>
          <w:bCs/>
          <w:noProof/>
          <w:color w:val="000000" w:themeColor="text1"/>
          <w:sz w:val="24"/>
          <w:szCs w:val="24"/>
        </w:rPr>
        <w:drawing>
          <wp:inline distT="0" distB="0" distL="0" distR="0" wp14:anchorId="1BF584D1" wp14:editId="16CEF5A7">
            <wp:extent cx="7213210" cy="4806950"/>
            <wp:effectExtent l="0" t="0" r="6985" b="0"/>
            <wp:docPr id="9652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218276" cy="4810326"/>
                    </a:xfrm>
                    <a:prstGeom prst="rect">
                      <a:avLst/>
                    </a:prstGeom>
                    <a:noFill/>
                    <a:ln>
                      <a:noFill/>
                    </a:ln>
                  </pic:spPr>
                </pic:pic>
              </a:graphicData>
            </a:graphic>
          </wp:inline>
        </w:drawing>
      </w:r>
    </w:p>
    <w:p w14:paraId="03FD5A1D" w14:textId="77777777" w:rsidR="00181A23" w:rsidRDefault="00181A23" w:rsidP="008E216D">
      <w:pPr>
        <w:ind w:firstLine="0"/>
        <w:rPr>
          <w:bCs/>
          <w:color w:val="000000" w:themeColor="text1"/>
          <w:sz w:val="24"/>
          <w:szCs w:val="24"/>
        </w:rPr>
      </w:pPr>
    </w:p>
    <w:p w14:paraId="3E33561D" w14:textId="77777777" w:rsidR="00181A23" w:rsidRDefault="00181A23" w:rsidP="008E216D">
      <w:pPr>
        <w:ind w:firstLine="0"/>
        <w:rPr>
          <w:bCs/>
          <w:color w:val="000000" w:themeColor="text1"/>
          <w:sz w:val="24"/>
          <w:szCs w:val="24"/>
        </w:rPr>
      </w:pPr>
    </w:p>
    <w:p w14:paraId="27ED4515" w14:textId="77777777" w:rsidR="00181A23" w:rsidRPr="008E216D" w:rsidRDefault="00181A23" w:rsidP="008E216D">
      <w:pPr>
        <w:ind w:firstLine="0"/>
        <w:rPr>
          <w:bCs/>
          <w:color w:val="000000" w:themeColor="text1"/>
          <w:sz w:val="24"/>
          <w:szCs w:val="24"/>
        </w:rPr>
      </w:pPr>
    </w:p>
    <w:p w14:paraId="512BB8E6" w14:textId="78E6CDEE" w:rsidR="002B2156" w:rsidRPr="002B2156" w:rsidRDefault="00EB5A45" w:rsidP="002B2156">
      <w:pPr>
        <w:pStyle w:val="Heading2"/>
      </w:pPr>
      <w:bookmarkStart w:id="42" w:name="_Toc233119981"/>
      <w:r>
        <w:lastRenderedPageBreak/>
        <w:t>7</w:t>
      </w:r>
      <w:r w:rsidR="002B2156" w:rsidRPr="002B2156">
        <w:t>.</w:t>
      </w:r>
      <w:r>
        <w:t>2</w:t>
      </w:r>
      <w:r w:rsidR="002B2156" w:rsidRPr="002B2156">
        <w:t xml:space="preserve"> Report Enhancement – </w:t>
      </w:r>
      <w:r w:rsidR="00EE1A96">
        <w:t xml:space="preserve">New </w:t>
      </w:r>
      <w:proofErr w:type="spellStart"/>
      <w:r w:rsidR="002B2156" w:rsidRPr="002B2156">
        <w:t>PaymentType</w:t>
      </w:r>
      <w:proofErr w:type="spellEnd"/>
      <w:r w:rsidR="002B2156" w:rsidRPr="002B2156">
        <w:t xml:space="preserve"> Column</w:t>
      </w:r>
      <w:bookmarkEnd w:id="42"/>
    </w:p>
    <w:p w14:paraId="1561238D"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To support identification of transactions based on payment behavior, OP will introduce a new column “</w:t>
      </w:r>
      <w:proofErr w:type="spellStart"/>
      <w:r w:rsidRPr="002B2156">
        <w:rPr>
          <w:bCs/>
          <w:color w:val="000000" w:themeColor="text1"/>
          <w:sz w:val="24"/>
          <w:szCs w:val="24"/>
        </w:rPr>
        <w:t>PaymentType</w:t>
      </w:r>
      <w:proofErr w:type="spellEnd"/>
      <w:r w:rsidRPr="002B2156">
        <w:rPr>
          <w:bCs/>
          <w:color w:val="000000" w:themeColor="text1"/>
          <w:sz w:val="24"/>
          <w:szCs w:val="24"/>
        </w:rPr>
        <w:t>” in the reports.</w:t>
      </w:r>
    </w:p>
    <w:p w14:paraId="4A9DA373" w14:textId="77777777" w:rsidR="002B2156" w:rsidRPr="002B2156" w:rsidRDefault="002B2156" w:rsidP="002B2156">
      <w:pPr>
        <w:ind w:firstLine="0"/>
        <w:rPr>
          <w:bCs/>
          <w:color w:val="000000" w:themeColor="text1"/>
          <w:sz w:val="24"/>
          <w:szCs w:val="24"/>
        </w:rPr>
      </w:pPr>
    </w:p>
    <w:p w14:paraId="1C945AB5" w14:textId="04340C8C" w:rsidR="002B2156" w:rsidRPr="002B2156" w:rsidRDefault="002B2156" w:rsidP="002B2156">
      <w:pPr>
        <w:ind w:firstLine="0"/>
        <w:rPr>
          <w:b/>
          <w:bCs/>
          <w:color w:val="F79646" w:themeColor="accent6"/>
          <w:sz w:val="24"/>
          <w:szCs w:val="24"/>
        </w:rPr>
      </w:pPr>
      <w:r w:rsidRPr="002B2156">
        <w:rPr>
          <w:b/>
          <w:bCs/>
          <w:color w:val="F79646" w:themeColor="accent6"/>
          <w:sz w:val="24"/>
          <w:szCs w:val="24"/>
        </w:rPr>
        <w:t>Applicable Reports:</w:t>
      </w:r>
    </w:p>
    <w:p w14:paraId="026882C3"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The new column will be added at the end of the following reports:</w:t>
      </w:r>
    </w:p>
    <w:p w14:paraId="7E6D1E5F"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YYYYMMDD_GPSMARTPOS_C2_DepositDetails.csv</w:t>
      </w:r>
    </w:p>
    <w:p w14:paraId="3B3310CF"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YYYYMMDD_GPSMARTPOS_C2_TransactionsDetails.csv</w:t>
      </w:r>
    </w:p>
    <w:p w14:paraId="3118AE24"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YYYYMMDD_GPSMARTPOS_C2_DepositDetailsR1.csv</w:t>
      </w:r>
    </w:p>
    <w:p w14:paraId="1ADD65DC" w14:textId="77777777" w:rsidR="002B2156" w:rsidRDefault="002B2156" w:rsidP="002B2156">
      <w:pPr>
        <w:ind w:firstLine="0"/>
        <w:rPr>
          <w:bCs/>
          <w:color w:val="000000" w:themeColor="text1"/>
          <w:sz w:val="24"/>
          <w:szCs w:val="24"/>
        </w:rPr>
      </w:pPr>
      <w:r w:rsidRPr="002B2156">
        <w:rPr>
          <w:bCs/>
          <w:color w:val="000000" w:themeColor="text1"/>
          <w:sz w:val="24"/>
          <w:szCs w:val="24"/>
        </w:rPr>
        <w:t>YYYYMMDD_GPSMARTPOS_C2_TransactionsDetailsR2.csv</w:t>
      </w:r>
    </w:p>
    <w:p w14:paraId="37B60FB1" w14:textId="77777777" w:rsidR="00135397" w:rsidRDefault="00135397" w:rsidP="002B2156">
      <w:pPr>
        <w:ind w:firstLine="0"/>
        <w:rPr>
          <w:bCs/>
          <w:color w:val="000000" w:themeColor="text1"/>
          <w:sz w:val="24"/>
          <w:szCs w:val="24"/>
        </w:rPr>
      </w:pPr>
    </w:p>
    <w:p w14:paraId="2AE5E111" w14:textId="166F8165" w:rsidR="00F056C7" w:rsidRPr="00DD6110" w:rsidRDefault="00F056C7" w:rsidP="00F056C7">
      <w:pPr>
        <w:ind w:firstLine="0"/>
        <w:rPr>
          <w:color w:val="000000" w:themeColor="text1"/>
          <w:sz w:val="24"/>
          <w:szCs w:val="24"/>
          <w:lang w:val="en-IN"/>
        </w:rPr>
      </w:pPr>
      <w:r w:rsidRPr="00F056C7">
        <w:rPr>
          <w:bCs/>
          <w:color w:val="000000" w:themeColor="text1"/>
          <w:sz w:val="24"/>
          <w:szCs w:val="24"/>
          <w:lang w:val="en-IN"/>
        </w:rPr>
        <w:t xml:space="preserve">The following </w:t>
      </w:r>
      <w:r w:rsidR="007A647C">
        <w:rPr>
          <w:bCs/>
          <w:color w:val="000000" w:themeColor="text1"/>
          <w:sz w:val="24"/>
          <w:szCs w:val="24"/>
          <w:lang w:val="en-IN"/>
        </w:rPr>
        <w:t xml:space="preserve">example </w:t>
      </w:r>
      <w:r w:rsidRPr="00F056C7">
        <w:rPr>
          <w:bCs/>
          <w:color w:val="000000" w:themeColor="text1"/>
          <w:sz w:val="24"/>
          <w:szCs w:val="24"/>
          <w:lang w:val="en-IN"/>
        </w:rPr>
        <w:t xml:space="preserve">Retailer reports will be enhanced to include a new column, </w:t>
      </w:r>
      <w:r w:rsidRPr="00F056C7">
        <w:rPr>
          <w:b/>
          <w:bCs/>
          <w:color w:val="000000" w:themeColor="text1"/>
          <w:sz w:val="24"/>
          <w:szCs w:val="24"/>
          <w:lang w:val="en-IN"/>
        </w:rPr>
        <w:t>"</w:t>
      </w:r>
      <w:proofErr w:type="spellStart"/>
      <w:r w:rsidRPr="00F056C7">
        <w:rPr>
          <w:b/>
          <w:bCs/>
          <w:color w:val="000000" w:themeColor="text1"/>
          <w:sz w:val="24"/>
          <w:szCs w:val="24"/>
          <w:lang w:val="en-IN"/>
        </w:rPr>
        <w:t>PaymentType</w:t>
      </w:r>
      <w:proofErr w:type="spellEnd"/>
      <w:r w:rsidRPr="00F056C7">
        <w:rPr>
          <w:b/>
          <w:bCs/>
          <w:color w:val="000000" w:themeColor="text1"/>
          <w:sz w:val="24"/>
          <w:szCs w:val="24"/>
          <w:lang w:val="en-IN"/>
        </w:rPr>
        <w:t>"</w:t>
      </w:r>
      <w:r w:rsidR="00DD6110">
        <w:rPr>
          <w:b/>
          <w:bCs/>
          <w:color w:val="000000" w:themeColor="text1"/>
          <w:sz w:val="24"/>
          <w:szCs w:val="24"/>
          <w:lang w:val="en-IN"/>
        </w:rPr>
        <w:t xml:space="preserve"> </w:t>
      </w:r>
      <w:r w:rsidR="00DD6110" w:rsidRPr="00DD6110">
        <w:rPr>
          <w:color w:val="000000" w:themeColor="text1"/>
          <w:sz w:val="24"/>
          <w:szCs w:val="24"/>
          <w:lang w:val="en-IN"/>
        </w:rPr>
        <w:t>at the end</w:t>
      </w:r>
      <w:r w:rsidRPr="00DD6110">
        <w:rPr>
          <w:color w:val="000000" w:themeColor="text1"/>
          <w:sz w:val="24"/>
          <w:szCs w:val="24"/>
          <w:lang w:val="en-IN"/>
        </w:rPr>
        <w:t>:</w:t>
      </w:r>
    </w:p>
    <w:p w14:paraId="4FF81F0B" w14:textId="77777777" w:rsidR="00F056C7" w:rsidRPr="00F056C7" w:rsidRDefault="00F056C7">
      <w:pPr>
        <w:numPr>
          <w:ilvl w:val="0"/>
          <w:numId w:val="113"/>
        </w:numPr>
        <w:rPr>
          <w:bCs/>
          <w:color w:val="000000" w:themeColor="text1"/>
          <w:sz w:val="24"/>
          <w:szCs w:val="24"/>
          <w:lang w:val="es-ES"/>
        </w:rPr>
      </w:pPr>
      <w:r w:rsidRPr="00F056C7">
        <w:rPr>
          <w:bCs/>
          <w:color w:val="000000" w:themeColor="text1"/>
          <w:sz w:val="24"/>
          <w:szCs w:val="24"/>
          <w:lang w:val="es-ES"/>
        </w:rPr>
        <w:t xml:space="preserve">0012_GPGMVP_Retailer_YYMMDD.csv </w:t>
      </w:r>
    </w:p>
    <w:p w14:paraId="7CCBC8FA" w14:textId="77777777" w:rsidR="00F056C7" w:rsidRPr="00F056C7" w:rsidRDefault="00F056C7">
      <w:pPr>
        <w:numPr>
          <w:ilvl w:val="0"/>
          <w:numId w:val="113"/>
        </w:numPr>
        <w:rPr>
          <w:bCs/>
          <w:color w:val="000000" w:themeColor="text1"/>
          <w:sz w:val="24"/>
          <w:szCs w:val="24"/>
          <w:lang w:val="es-ES"/>
        </w:rPr>
      </w:pPr>
      <w:r w:rsidRPr="00F056C7">
        <w:rPr>
          <w:bCs/>
          <w:color w:val="000000" w:themeColor="text1"/>
          <w:sz w:val="24"/>
          <w:szCs w:val="24"/>
          <w:lang w:val="es-ES"/>
        </w:rPr>
        <w:t xml:space="preserve">0012_GPLINK_Retailer_YYMMDD.csv </w:t>
      </w:r>
    </w:p>
    <w:p w14:paraId="30EA12D0" w14:textId="77777777" w:rsidR="00F056C7" w:rsidRPr="00F056C7" w:rsidRDefault="00F056C7">
      <w:pPr>
        <w:numPr>
          <w:ilvl w:val="0"/>
          <w:numId w:val="113"/>
        </w:numPr>
        <w:rPr>
          <w:bCs/>
          <w:color w:val="000000" w:themeColor="text1"/>
          <w:sz w:val="24"/>
          <w:szCs w:val="24"/>
          <w:lang w:val="es-ES"/>
        </w:rPr>
      </w:pPr>
      <w:r w:rsidRPr="00F056C7">
        <w:rPr>
          <w:bCs/>
          <w:color w:val="000000" w:themeColor="text1"/>
          <w:sz w:val="24"/>
          <w:szCs w:val="24"/>
          <w:lang w:val="es-ES"/>
        </w:rPr>
        <w:t xml:space="preserve">0012_GPMPOS_Retailer_YYMMDD.csv </w:t>
      </w:r>
    </w:p>
    <w:p w14:paraId="1EE06FEF" w14:textId="77777777" w:rsidR="00F056C7" w:rsidRDefault="00F056C7">
      <w:pPr>
        <w:numPr>
          <w:ilvl w:val="0"/>
          <w:numId w:val="113"/>
        </w:numPr>
        <w:rPr>
          <w:bCs/>
          <w:color w:val="000000" w:themeColor="text1"/>
          <w:sz w:val="24"/>
          <w:szCs w:val="24"/>
          <w:lang w:val="es-ES"/>
        </w:rPr>
      </w:pPr>
      <w:r w:rsidRPr="00F056C7">
        <w:rPr>
          <w:bCs/>
          <w:color w:val="000000" w:themeColor="text1"/>
          <w:sz w:val="24"/>
          <w:szCs w:val="24"/>
          <w:lang w:val="es-ES"/>
        </w:rPr>
        <w:t xml:space="preserve">2003_DA_Retailer_YYMMDD.csv </w:t>
      </w:r>
    </w:p>
    <w:p w14:paraId="68D97AF1"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0012_Daily_Report_YYMMDD.csv</w:t>
      </w:r>
    </w:p>
    <w:p w14:paraId="7A4E5945"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2003_Daily_Report_YYMMDD.csv</w:t>
      </w:r>
    </w:p>
    <w:p w14:paraId="2AC3B796"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0016_Daily_Report_YYMMDD.csv</w:t>
      </w:r>
    </w:p>
    <w:p w14:paraId="3166B15C"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2002_Daily_Report_YYMMDD.csv</w:t>
      </w:r>
    </w:p>
    <w:p w14:paraId="4BAEF548"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8052_Daily_Report_YYMMDD.csv</w:t>
      </w:r>
    </w:p>
    <w:p w14:paraId="1204A35A" w14:textId="77777777" w:rsidR="007A647C" w:rsidRP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2001_Daily_Report_YYMMDD.csv</w:t>
      </w:r>
    </w:p>
    <w:p w14:paraId="449DABB7" w14:textId="56FB5F27" w:rsidR="007A647C" w:rsidRDefault="007A647C" w:rsidP="007A647C">
      <w:pPr>
        <w:numPr>
          <w:ilvl w:val="0"/>
          <w:numId w:val="113"/>
        </w:numPr>
        <w:rPr>
          <w:bCs/>
          <w:color w:val="000000" w:themeColor="text1"/>
          <w:sz w:val="24"/>
          <w:szCs w:val="24"/>
          <w:lang w:val="es-ES"/>
        </w:rPr>
      </w:pPr>
      <w:r w:rsidRPr="007A647C">
        <w:rPr>
          <w:bCs/>
          <w:color w:val="000000" w:themeColor="text1"/>
          <w:sz w:val="24"/>
          <w:szCs w:val="24"/>
          <w:lang w:val="es-ES"/>
        </w:rPr>
        <w:t>8051_Daily_Report_YYMMDD.csv</w:t>
      </w:r>
    </w:p>
    <w:p w14:paraId="42120830" w14:textId="77777777" w:rsidR="007A647C" w:rsidRP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2003_DA_BRAND_MID_Retailer_YYMMDD.csv</w:t>
      </w:r>
    </w:p>
    <w:p w14:paraId="48D0F141" w14:textId="77777777" w:rsidR="007A647C" w:rsidRP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0012_GPMPOS_BRAND_MID_Retailer_YYMMDD.csv</w:t>
      </w:r>
    </w:p>
    <w:p w14:paraId="7AC9C81E" w14:textId="12C41FF6" w:rsid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0016_EFMPOS_BRAND_MID_Retailer_YYMMDD.csv</w:t>
      </w:r>
    </w:p>
    <w:p w14:paraId="4CA4BFCA" w14:textId="77777777" w:rsidR="007A647C" w:rsidRP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DA_RetailerGroup_PAGOS_Retailer_YYMMDD.csv</w:t>
      </w:r>
    </w:p>
    <w:p w14:paraId="675E7422" w14:textId="77777777" w:rsidR="007A647C" w:rsidRP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EFMPOS_RetailerGroup_PAGOS_Retailer_YYMMDD.csv</w:t>
      </w:r>
    </w:p>
    <w:p w14:paraId="5FCCD146" w14:textId="2D9A2EB2" w:rsidR="007A647C" w:rsidRPr="007A647C" w:rsidRDefault="007A647C" w:rsidP="007A647C">
      <w:pPr>
        <w:numPr>
          <w:ilvl w:val="0"/>
          <w:numId w:val="113"/>
        </w:numPr>
        <w:rPr>
          <w:bCs/>
          <w:color w:val="000000" w:themeColor="text1"/>
          <w:sz w:val="24"/>
          <w:szCs w:val="24"/>
          <w:lang w:val="en-IN"/>
        </w:rPr>
      </w:pPr>
      <w:r w:rsidRPr="007A647C">
        <w:rPr>
          <w:bCs/>
          <w:color w:val="000000" w:themeColor="text1"/>
          <w:sz w:val="24"/>
          <w:szCs w:val="24"/>
          <w:lang w:val="en-IN"/>
        </w:rPr>
        <w:t>GPMPOS_RetailerGroup_PAGOS_Retailer_YYMMDD.csv</w:t>
      </w:r>
    </w:p>
    <w:p w14:paraId="356F04FA" w14:textId="77777777" w:rsidR="00F056C7" w:rsidRDefault="00F056C7" w:rsidP="00F056C7">
      <w:pPr>
        <w:ind w:firstLine="0"/>
        <w:rPr>
          <w:bCs/>
          <w:color w:val="000000" w:themeColor="text1"/>
          <w:sz w:val="24"/>
          <w:szCs w:val="24"/>
          <w:lang w:val="en-IN"/>
        </w:rPr>
      </w:pPr>
    </w:p>
    <w:p w14:paraId="2332EA69" w14:textId="4C0D73B8" w:rsidR="00F056C7" w:rsidRPr="00F056C7" w:rsidRDefault="00F056C7" w:rsidP="00F056C7">
      <w:pPr>
        <w:ind w:firstLine="0"/>
        <w:rPr>
          <w:bCs/>
          <w:color w:val="000000" w:themeColor="text1"/>
          <w:sz w:val="24"/>
          <w:szCs w:val="24"/>
          <w:lang w:val="en-IN"/>
        </w:rPr>
      </w:pPr>
      <w:r w:rsidRPr="00F056C7">
        <w:rPr>
          <w:bCs/>
          <w:color w:val="000000" w:themeColor="text1"/>
          <w:sz w:val="24"/>
          <w:szCs w:val="24"/>
          <w:lang w:val="en-IN"/>
        </w:rPr>
        <w:lastRenderedPageBreak/>
        <w:t xml:space="preserve">Although the </w:t>
      </w:r>
      <w:r w:rsidR="00EE618D">
        <w:rPr>
          <w:bCs/>
          <w:color w:val="000000" w:themeColor="text1"/>
          <w:sz w:val="24"/>
          <w:szCs w:val="24"/>
          <w:lang w:val="en-IN"/>
        </w:rPr>
        <w:t>“</w:t>
      </w:r>
      <w:proofErr w:type="spellStart"/>
      <w:r w:rsidRPr="00EE618D">
        <w:rPr>
          <w:color w:val="000000" w:themeColor="text1"/>
          <w:sz w:val="24"/>
          <w:szCs w:val="24"/>
          <w:lang w:val="en-IN"/>
        </w:rPr>
        <w:t>PaymentType</w:t>
      </w:r>
      <w:proofErr w:type="spellEnd"/>
      <w:r w:rsidR="00EE618D">
        <w:rPr>
          <w:color w:val="000000" w:themeColor="text1"/>
          <w:sz w:val="24"/>
          <w:szCs w:val="24"/>
          <w:lang w:val="en-IN"/>
        </w:rPr>
        <w:t>”</w:t>
      </w:r>
      <w:r w:rsidRPr="00EE618D">
        <w:rPr>
          <w:color w:val="000000" w:themeColor="text1"/>
          <w:sz w:val="24"/>
          <w:szCs w:val="24"/>
          <w:lang w:val="en-IN"/>
        </w:rPr>
        <w:t xml:space="preserve"> value will be populated only for the GPMPOS channel, OP will add this column to the </w:t>
      </w:r>
      <w:r w:rsidR="00067078" w:rsidRPr="00067078">
        <w:rPr>
          <w:color w:val="000000" w:themeColor="text1"/>
          <w:sz w:val="24"/>
          <w:szCs w:val="24"/>
          <w:lang w:val="en-IN"/>
        </w:rPr>
        <w:t>InstID_Channel_Retailer_YYMMDD.csv</w:t>
      </w:r>
      <w:r w:rsidR="00067078">
        <w:rPr>
          <w:color w:val="000000" w:themeColor="text1"/>
          <w:sz w:val="24"/>
          <w:szCs w:val="24"/>
          <w:lang w:val="en-IN"/>
        </w:rPr>
        <w:t xml:space="preserve">, </w:t>
      </w:r>
      <w:r w:rsidR="00067078" w:rsidRPr="00067078">
        <w:rPr>
          <w:color w:val="000000" w:themeColor="text1"/>
          <w:sz w:val="24"/>
          <w:szCs w:val="24"/>
          <w:lang w:val="en-IN"/>
        </w:rPr>
        <w:t>InstID_Daily_Report_YYMMDD.csv</w:t>
      </w:r>
      <w:r w:rsidR="00067078">
        <w:rPr>
          <w:color w:val="000000" w:themeColor="text1"/>
          <w:sz w:val="24"/>
          <w:szCs w:val="24"/>
          <w:lang w:val="en-IN"/>
        </w:rPr>
        <w:t>,</w:t>
      </w:r>
      <w:r w:rsidR="007A647C" w:rsidRPr="007A647C">
        <w:t xml:space="preserve"> </w:t>
      </w:r>
      <w:r w:rsidR="007A647C" w:rsidRPr="007A647C">
        <w:rPr>
          <w:color w:val="000000" w:themeColor="text1"/>
          <w:sz w:val="24"/>
          <w:szCs w:val="24"/>
          <w:lang w:val="en-IN"/>
        </w:rPr>
        <w:t>InstID_Channel_BRAND_MID_Retailer_YYMMDD.csv</w:t>
      </w:r>
      <w:r w:rsidR="00067078">
        <w:rPr>
          <w:color w:val="000000" w:themeColor="text1"/>
          <w:sz w:val="24"/>
          <w:szCs w:val="24"/>
          <w:lang w:val="en-IN"/>
        </w:rPr>
        <w:t>,</w:t>
      </w:r>
      <w:r w:rsidR="007A647C" w:rsidRPr="007A647C">
        <w:t xml:space="preserve"> </w:t>
      </w:r>
      <w:r w:rsidR="007A647C" w:rsidRPr="007A647C">
        <w:rPr>
          <w:color w:val="000000" w:themeColor="text1"/>
          <w:sz w:val="24"/>
          <w:szCs w:val="24"/>
          <w:lang w:val="en-IN"/>
        </w:rPr>
        <w:t>Channel_RetailerGroup_PAGOS_Retailer_YYMMDD.csv</w:t>
      </w:r>
      <w:r w:rsidR="00067078">
        <w:rPr>
          <w:color w:val="000000" w:themeColor="text1"/>
          <w:sz w:val="24"/>
          <w:szCs w:val="24"/>
          <w:lang w:val="en-IN"/>
        </w:rPr>
        <w:t xml:space="preserve"> reports </w:t>
      </w:r>
      <w:r w:rsidRPr="00EE618D">
        <w:rPr>
          <w:color w:val="000000" w:themeColor="text1"/>
          <w:sz w:val="24"/>
          <w:szCs w:val="24"/>
          <w:lang w:val="en-IN"/>
        </w:rPr>
        <w:t>of all channels under the normal report (CC009)</w:t>
      </w:r>
      <w:r w:rsidRPr="00F056C7">
        <w:rPr>
          <w:bCs/>
          <w:color w:val="000000" w:themeColor="text1"/>
          <w:sz w:val="24"/>
          <w:szCs w:val="24"/>
          <w:lang w:val="en-IN"/>
        </w:rPr>
        <w:t xml:space="preserve"> </w:t>
      </w:r>
      <w:r w:rsidR="00067078">
        <w:rPr>
          <w:bCs/>
          <w:color w:val="000000" w:themeColor="text1"/>
          <w:sz w:val="24"/>
          <w:szCs w:val="24"/>
          <w:lang w:val="en-IN"/>
        </w:rPr>
        <w:t xml:space="preserve">and parametric payment (CCX70) </w:t>
      </w:r>
      <w:r w:rsidR="00067078" w:rsidRPr="00EE618D">
        <w:rPr>
          <w:color w:val="000000" w:themeColor="text1"/>
          <w:sz w:val="24"/>
          <w:szCs w:val="24"/>
          <w:lang w:val="en-IN"/>
        </w:rPr>
        <w:t>generation flow</w:t>
      </w:r>
      <w:r w:rsidR="00067078">
        <w:rPr>
          <w:bCs/>
          <w:color w:val="000000" w:themeColor="text1"/>
          <w:sz w:val="24"/>
          <w:szCs w:val="24"/>
          <w:lang w:val="en-IN"/>
        </w:rPr>
        <w:t xml:space="preserve"> </w:t>
      </w:r>
      <w:r w:rsidRPr="00F056C7">
        <w:rPr>
          <w:bCs/>
          <w:color w:val="000000" w:themeColor="text1"/>
          <w:sz w:val="24"/>
          <w:szCs w:val="24"/>
          <w:lang w:val="en-IN"/>
        </w:rPr>
        <w:t>to maintain a consistent report structure across channels.</w:t>
      </w:r>
    </w:p>
    <w:p w14:paraId="735775AA" w14:textId="77777777" w:rsidR="00F056C7" w:rsidRPr="00F056C7" w:rsidRDefault="00F056C7" w:rsidP="00F056C7">
      <w:pPr>
        <w:ind w:firstLine="0"/>
        <w:rPr>
          <w:bCs/>
          <w:color w:val="000000" w:themeColor="text1"/>
          <w:sz w:val="24"/>
          <w:szCs w:val="24"/>
          <w:lang w:val="en-IN"/>
        </w:rPr>
      </w:pPr>
      <w:r w:rsidRPr="00F056C7">
        <w:rPr>
          <w:bCs/>
          <w:color w:val="000000" w:themeColor="text1"/>
          <w:sz w:val="24"/>
          <w:szCs w:val="24"/>
          <w:lang w:val="en-IN"/>
        </w:rPr>
        <w:t xml:space="preserve">For channels where </w:t>
      </w:r>
      <w:proofErr w:type="spellStart"/>
      <w:r w:rsidRPr="00F056C7">
        <w:rPr>
          <w:bCs/>
          <w:color w:val="000000" w:themeColor="text1"/>
          <w:sz w:val="24"/>
          <w:szCs w:val="24"/>
          <w:lang w:val="en-IN"/>
        </w:rPr>
        <w:t>PaymentType</w:t>
      </w:r>
      <w:proofErr w:type="spellEnd"/>
      <w:r w:rsidRPr="00F056C7">
        <w:rPr>
          <w:bCs/>
          <w:color w:val="000000" w:themeColor="text1"/>
          <w:sz w:val="24"/>
          <w:szCs w:val="24"/>
          <w:lang w:val="en-IN"/>
        </w:rPr>
        <w:t xml:space="preserve"> is not applicable, the column will be generated with an empty value.</w:t>
      </w:r>
    </w:p>
    <w:p w14:paraId="0A7B957B" w14:textId="77777777" w:rsidR="00F056C7" w:rsidRPr="00F056C7" w:rsidRDefault="00F056C7" w:rsidP="002B2156">
      <w:pPr>
        <w:ind w:firstLine="0"/>
        <w:rPr>
          <w:bCs/>
          <w:color w:val="000000" w:themeColor="text1"/>
          <w:sz w:val="24"/>
          <w:szCs w:val="24"/>
          <w:lang w:val="en-IN"/>
        </w:rPr>
      </w:pPr>
    </w:p>
    <w:p w14:paraId="2A12B45D" w14:textId="25BDA194" w:rsidR="002B2156" w:rsidRPr="002B2156" w:rsidRDefault="002B2156" w:rsidP="002B2156">
      <w:pPr>
        <w:ind w:firstLine="0"/>
        <w:rPr>
          <w:b/>
          <w:bCs/>
          <w:color w:val="F79646" w:themeColor="accent6"/>
          <w:sz w:val="24"/>
          <w:szCs w:val="24"/>
        </w:rPr>
      </w:pPr>
      <w:r w:rsidRPr="002B2156">
        <w:rPr>
          <w:b/>
          <w:bCs/>
          <w:color w:val="F79646" w:themeColor="accent6"/>
          <w:sz w:val="24"/>
          <w:szCs w:val="24"/>
        </w:rPr>
        <w:t>Column Behavior:</w:t>
      </w:r>
    </w:p>
    <w:p w14:paraId="2A9E2370" w14:textId="77777777" w:rsidR="002B2156" w:rsidRPr="002B2156" w:rsidRDefault="002B2156">
      <w:pPr>
        <w:pStyle w:val="ListParagraph"/>
        <w:numPr>
          <w:ilvl w:val="0"/>
          <w:numId w:val="19"/>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 xml:space="preserve">The column will contain the </w:t>
      </w:r>
      <w:proofErr w:type="spellStart"/>
      <w:r w:rsidRPr="002B2156">
        <w:rPr>
          <w:rFonts w:ascii="Century Gothic" w:hAnsi="Century Gothic"/>
          <w:bCs/>
          <w:color w:val="000000" w:themeColor="text1"/>
          <w:sz w:val="24"/>
          <w:szCs w:val="24"/>
        </w:rPr>
        <w:t>PaymentType</w:t>
      </w:r>
      <w:proofErr w:type="spellEnd"/>
      <w:r w:rsidRPr="002B2156">
        <w:rPr>
          <w:rFonts w:ascii="Century Gothic" w:hAnsi="Century Gothic"/>
          <w:bCs/>
          <w:color w:val="000000" w:themeColor="text1"/>
          <w:sz w:val="24"/>
          <w:szCs w:val="24"/>
        </w:rPr>
        <w:t xml:space="preserve"> value configured for the merchant in Omni UI</w:t>
      </w:r>
    </w:p>
    <w:p w14:paraId="0FC23663" w14:textId="77777777" w:rsidR="002B2156" w:rsidRPr="002B2156" w:rsidRDefault="002B2156">
      <w:pPr>
        <w:pStyle w:val="ListParagraph"/>
        <w:numPr>
          <w:ilvl w:val="0"/>
          <w:numId w:val="19"/>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This ensures that transactions belonging to different payment behaviors can be easily identified within combined reports</w:t>
      </w:r>
    </w:p>
    <w:p w14:paraId="28AD3E5F" w14:textId="77777777" w:rsidR="002B2156" w:rsidRPr="002B2156" w:rsidRDefault="002B2156" w:rsidP="002B2156">
      <w:pPr>
        <w:ind w:firstLine="0"/>
        <w:rPr>
          <w:bCs/>
          <w:color w:val="000000" w:themeColor="text1"/>
          <w:sz w:val="24"/>
          <w:szCs w:val="24"/>
        </w:rPr>
      </w:pPr>
    </w:p>
    <w:p w14:paraId="193E8427" w14:textId="5BD216B2" w:rsidR="002B2156" w:rsidRPr="002B2156" w:rsidRDefault="002B2156" w:rsidP="002B2156">
      <w:pPr>
        <w:ind w:firstLine="0"/>
        <w:rPr>
          <w:b/>
          <w:bCs/>
          <w:color w:val="F79646" w:themeColor="accent6"/>
          <w:sz w:val="24"/>
          <w:szCs w:val="24"/>
        </w:rPr>
      </w:pPr>
      <w:r w:rsidRPr="002B2156">
        <w:rPr>
          <w:b/>
          <w:bCs/>
          <w:color w:val="F79646" w:themeColor="accent6"/>
          <w:sz w:val="24"/>
          <w:szCs w:val="24"/>
        </w:rPr>
        <w:t>Expected Values:</w:t>
      </w:r>
    </w:p>
    <w:p w14:paraId="0E608425" w14:textId="77777777" w:rsidR="002B2156" w:rsidRPr="002B2156" w:rsidRDefault="002B2156" w:rsidP="002B2156">
      <w:pPr>
        <w:ind w:firstLine="0"/>
        <w:rPr>
          <w:bCs/>
          <w:color w:val="000000" w:themeColor="text1"/>
          <w:sz w:val="24"/>
          <w:szCs w:val="24"/>
        </w:rPr>
      </w:pPr>
      <w:r w:rsidRPr="002B2156">
        <w:rPr>
          <w:bCs/>
          <w:color w:val="000000" w:themeColor="text1"/>
          <w:sz w:val="24"/>
          <w:szCs w:val="24"/>
        </w:rPr>
        <w:t>The column will contain one of the following values:</w:t>
      </w:r>
    </w:p>
    <w:p w14:paraId="27BA26DB" w14:textId="77777777" w:rsidR="002B2156" w:rsidRPr="002B2156" w:rsidRDefault="002B2156">
      <w:pPr>
        <w:pStyle w:val="ListParagraph"/>
        <w:numPr>
          <w:ilvl w:val="0"/>
          <w:numId w:val="20"/>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Same Cycle Payment</w:t>
      </w:r>
    </w:p>
    <w:p w14:paraId="2B7167DE" w14:textId="77777777" w:rsidR="002B2156" w:rsidRPr="002B2156" w:rsidRDefault="002B2156">
      <w:pPr>
        <w:pStyle w:val="ListParagraph"/>
        <w:numPr>
          <w:ilvl w:val="0"/>
          <w:numId w:val="20"/>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Same Cycle Payment 365</w:t>
      </w:r>
    </w:p>
    <w:p w14:paraId="38AA6DFD" w14:textId="77777777" w:rsidR="002B2156" w:rsidRPr="002B2156" w:rsidRDefault="002B2156">
      <w:pPr>
        <w:pStyle w:val="ListParagraph"/>
        <w:numPr>
          <w:ilvl w:val="0"/>
          <w:numId w:val="20"/>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Full Day Payment</w:t>
      </w:r>
    </w:p>
    <w:p w14:paraId="7D4A618B" w14:textId="77777777" w:rsidR="002B2156" w:rsidRPr="002B2156" w:rsidRDefault="002B2156">
      <w:pPr>
        <w:pStyle w:val="ListParagraph"/>
        <w:numPr>
          <w:ilvl w:val="0"/>
          <w:numId w:val="20"/>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Full Day 365 Days</w:t>
      </w:r>
    </w:p>
    <w:p w14:paraId="66E8ACCA" w14:textId="298CFB26" w:rsidR="00165886" w:rsidRPr="002B2156" w:rsidRDefault="002B2156">
      <w:pPr>
        <w:pStyle w:val="ListParagraph"/>
        <w:numPr>
          <w:ilvl w:val="0"/>
          <w:numId w:val="20"/>
        </w:numPr>
        <w:rPr>
          <w:rFonts w:ascii="Century Gothic" w:hAnsi="Century Gothic"/>
          <w:bCs/>
          <w:color w:val="000000" w:themeColor="text1"/>
          <w:sz w:val="24"/>
          <w:szCs w:val="24"/>
        </w:rPr>
      </w:pPr>
      <w:r w:rsidRPr="002B2156">
        <w:rPr>
          <w:rFonts w:ascii="Century Gothic" w:hAnsi="Century Gothic"/>
          <w:bCs/>
          <w:color w:val="000000" w:themeColor="text1"/>
          <w:sz w:val="24"/>
          <w:szCs w:val="24"/>
        </w:rPr>
        <w:t>Empty</w:t>
      </w:r>
    </w:p>
    <w:p w14:paraId="6B2FEE3B" w14:textId="6C6CB9E1" w:rsidR="00165886" w:rsidRDefault="00165886" w:rsidP="00165886">
      <w:pPr>
        <w:ind w:firstLine="0"/>
        <w:rPr>
          <w:bCs/>
          <w:color w:val="000000" w:themeColor="text1"/>
          <w:sz w:val="24"/>
          <w:szCs w:val="24"/>
        </w:rPr>
      </w:pPr>
    </w:p>
    <w:p w14:paraId="64000ADB" w14:textId="04BFAFAA" w:rsidR="00B35F12" w:rsidRPr="002B2156" w:rsidRDefault="00711C8A" w:rsidP="00B35F12">
      <w:pPr>
        <w:pStyle w:val="Heading2"/>
      </w:pPr>
      <w:bookmarkStart w:id="43" w:name="_Toc233119982"/>
      <w:r>
        <w:t>7</w:t>
      </w:r>
      <w:r w:rsidR="00B35F12" w:rsidRPr="002B2156">
        <w:t>.</w:t>
      </w:r>
      <w:r>
        <w:t>3</w:t>
      </w:r>
      <w:r w:rsidR="00B35F12" w:rsidRPr="002B2156">
        <w:t xml:space="preserve"> </w:t>
      </w:r>
      <w:r w:rsidR="00B35F12" w:rsidRPr="00B35F12">
        <w:t>Exclusion of CCX70 Merchants from CC109 Reporting</w:t>
      </w:r>
      <w:bookmarkEnd w:id="43"/>
    </w:p>
    <w:p w14:paraId="330E91AC" w14:textId="77777777" w:rsidR="00B35F12" w:rsidRPr="00B35F12" w:rsidRDefault="00B35F12" w:rsidP="00B35F12">
      <w:pPr>
        <w:ind w:firstLine="0"/>
        <w:rPr>
          <w:bCs/>
          <w:color w:val="000000" w:themeColor="text1"/>
          <w:sz w:val="24"/>
          <w:szCs w:val="24"/>
        </w:rPr>
      </w:pPr>
      <w:r w:rsidRPr="00B35F12">
        <w:rPr>
          <w:bCs/>
          <w:color w:val="000000" w:themeColor="text1"/>
          <w:sz w:val="24"/>
          <w:szCs w:val="24"/>
        </w:rPr>
        <w:t>Merchants configured under CCX70 – Parametric Payment Flow will be excluded from all CC109 reports, irrespective of the configured Payment Type.</w:t>
      </w:r>
    </w:p>
    <w:p w14:paraId="50F72FF3" w14:textId="77777777" w:rsidR="00B35F12" w:rsidRPr="00B35F12" w:rsidRDefault="00B35F12" w:rsidP="00B35F12">
      <w:pPr>
        <w:ind w:firstLine="0"/>
        <w:rPr>
          <w:bCs/>
          <w:color w:val="000000" w:themeColor="text1"/>
          <w:sz w:val="24"/>
          <w:szCs w:val="24"/>
        </w:rPr>
      </w:pPr>
    </w:p>
    <w:p w14:paraId="35F76D85" w14:textId="77777777" w:rsidR="00B35F12" w:rsidRPr="00B35F12" w:rsidRDefault="00B35F12" w:rsidP="00B35F12">
      <w:pPr>
        <w:ind w:firstLine="0"/>
        <w:rPr>
          <w:bCs/>
          <w:color w:val="000000" w:themeColor="text1"/>
          <w:sz w:val="24"/>
          <w:szCs w:val="24"/>
        </w:rPr>
      </w:pPr>
      <w:r w:rsidRPr="00B35F12">
        <w:rPr>
          <w:bCs/>
          <w:color w:val="000000" w:themeColor="text1"/>
          <w:sz w:val="24"/>
          <w:szCs w:val="24"/>
        </w:rPr>
        <w:t>This means that even if a merchant is configured with any Payment Type such as:</w:t>
      </w:r>
    </w:p>
    <w:p w14:paraId="703164E6" w14:textId="77777777" w:rsidR="00B35F12" w:rsidRPr="00B35F12" w:rsidRDefault="00B35F12" w:rsidP="00B35F12">
      <w:pPr>
        <w:ind w:firstLine="0"/>
        <w:rPr>
          <w:bCs/>
          <w:color w:val="000000" w:themeColor="text1"/>
          <w:sz w:val="24"/>
          <w:szCs w:val="24"/>
        </w:rPr>
      </w:pPr>
    </w:p>
    <w:p w14:paraId="31F8C6BD" w14:textId="77777777" w:rsidR="00B35F12" w:rsidRPr="00B35F12" w:rsidRDefault="00B35F12">
      <w:pPr>
        <w:pStyle w:val="ListParagraph"/>
        <w:numPr>
          <w:ilvl w:val="0"/>
          <w:numId w:val="45"/>
        </w:numPr>
        <w:rPr>
          <w:rFonts w:ascii="Century Gothic" w:hAnsi="Century Gothic"/>
          <w:bCs/>
          <w:color w:val="000000" w:themeColor="text1"/>
          <w:sz w:val="24"/>
          <w:szCs w:val="24"/>
        </w:rPr>
      </w:pPr>
      <w:r w:rsidRPr="00B35F12">
        <w:rPr>
          <w:rFonts w:ascii="Century Gothic" w:hAnsi="Century Gothic"/>
          <w:bCs/>
          <w:color w:val="000000" w:themeColor="text1"/>
          <w:sz w:val="24"/>
          <w:szCs w:val="24"/>
        </w:rPr>
        <w:t>Same Cycle Payment</w:t>
      </w:r>
    </w:p>
    <w:p w14:paraId="2FED0BD1" w14:textId="77777777" w:rsidR="00B35F12" w:rsidRPr="00B35F12" w:rsidRDefault="00B35F12">
      <w:pPr>
        <w:pStyle w:val="ListParagraph"/>
        <w:numPr>
          <w:ilvl w:val="0"/>
          <w:numId w:val="45"/>
        </w:numPr>
        <w:rPr>
          <w:rFonts w:ascii="Century Gothic" w:hAnsi="Century Gothic"/>
          <w:bCs/>
          <w:color w:val="000000" w:themeColor="text1"/>
          <w:sz w:val="24"/>
          <w:szCs w:val="24"/>
        </w:rPr>
      </w:pPr>
      <w:r w:rsidRPr="00B35F12">
        <w:rPr>
          <w:rFonts w:ascii="Century Gothic" w:hAnsi="Century Gothic"/>
          <w:bCs/>
          <w:color w:val="000000" w:themeColor="text1"/>
          <w:sz w:val="24"/>
          <w:szCs w:val="24"/>
        </w:rPr>
        <w:t>Same Cycle Payment 365</w:t>
      </w:r>
    </w:p>
    <w:p w14:paraId="33EB0B85" w14:textId="77777777" w:rsidR="00B35F12" w:rsidRPr="00B35F12" w:rsidRDefault="00B35F12">
      <w:pPr>
        <w:pStyle w:val="ListParagraph"/>
        <w:numPr>
          <w:ilvl w:val="0"/>
          <w:numId w:val="45"/>
        </w:numPr>
        <w:rPr>
          <w:rFonts w:ascii="Century Gothic" w:hAnsi="Century Gothic"/>
          <w:bCs/>
          <w:color w:val="000000" w:themeColor="text1"/>
          <w:sz w:val="24"/>
          <w:szCs w:val="24"/>
        </w:rPr>
      </w:pPr>
      <w:r w:rsidRPr="00B35F12">
        <w:rPr>
          <w:rFonts w:ascii="Century Gothic" w:hAnsi="Century Gothic"/>
          <w:bCs/>
          <w:color w:val="000000" w:themeColor="text1"/>
          <w:sz w:val="24"/>
          <w:szCs w:val="24"/>
        </w:rPr>
        <w:t>Full Day Payment</w:t>
      </w:r>
    </w:p>
    <w:p w14:paraId="5B25C8CD" w14:textId="77777777" w:rsidR="00B35F12" w:rsidRPr="00B35F12" w:rsidRDefault="00B35F12">
      <w:pPr>
        <w:pStyle w:val="ListParagraph"/>
        <w:numPr>
          <w:ilvl w:val="0"/>
          <w:numId w:val="45"/>
        </w:numPr>
        <w:rPr>
          <w:rFonts w:ascii="Century Gothic" w:hAnsi="Century Gothic"/>
          <w:bCs/>
          <w:color w:val="000000" w:themeColor="text1"/>
          <w:sz w:val="24"/>
          <w:szCs w:val="24"/>
        </w:rPr>
      </w:pPr>
      <w:r w:rsidRPr="00B35F12">
        <w:rPr>
          <w:rFonts w:ascii="Century Gothic" w:hAnsi="Century Gothic"/>
          <w:bCs/>
          <w:color w:val="000000" w:themeColor="text1"/>
          <w:sz w:val="24"/>
          <w:szCs w:val="24"/>
        </w:rPr>
        <w:t>Full Day 365 Days</w:t>
      </w:r>
    </w:p>
    <w:p w14:paraId="5395585B" w14:textId="77777777" w:rsidR="00B35F12" w:rsidRPr="00B35F12" w:rsidRDefault="00B35F12">
      <w:pPr>
        <w:pStyle w:val="ListParagraph"/>
        <w:numPr>
          <w:ilvl w:val="0"/>
          <w:numId w:val="45"/>
        </w:numPr>
        <w:rPr>
          <w:rFonts w:ascii="Century Gothic" w:hAnsi="Century Gothic"/>
          <w:bCs/>
          <w:color w:val="000000" w:themeColor="text1"/>
          <w:sz w:val="24"/>
          <w:szCs w:val="24"/>
        </w:rPr>
      </w:pPr>
      <w:r w:rsidRPr="00B35F12">
        <w:rPr>
          <w:rFonts w:ascii="Century Gothic" w:hAnsi="Century Gothic"/>
          <w:bCs/>
          <w:color w:val="000000" w:themeColor="text1"/>
          <w:sz w:val="24"/>
          <w:szCs w:val="24"/>
        </w:rPr>
        <w:lastRenderedPageBreak/>
        <w:t>Empty</w:t>
      </w:r>
    </w:p>
    <w:p w14:paraId="236B8CE0" w14:textId="77777777" w:rsidR="00B35F12" w:rsidRPr="00B35F12" w:rsidRDefault="00B35F12" w:rsidP="00B35F12">
      <w:pPr>
        <w:ind w:firstLine="0"/>
        <w:rPr>
          <w:bCs/>
          <w:color w:val="000000" w:themeColor="text1"/>
          <w:sz w:val="24"/>
          <w:szCs w:val="24"/>
        </w:rPr>
      </w:pPr>
    </w:p>
    <w:p w14:paraId="700843D7" w14:textId="77777777" w:rsidR="00B35F12" w:rsidRPr="00B35F12" w:rsidRDefault="00B35F12" w:rsidP="00B35F12">
      <w:pPr>
        <w:ind w:firstLine="0"/>
        <w:rPr>
          <w:bCs/>
          <w:color w:val="000000" w:themeColor="text1"/>
          <w:sz w:val="24"/>
          <w:szCs w:val="24"/>
        </w:rPr>
      </w:pPr>
      <w:r w:rsidRPr="00B35F12">
        <w:rPr>
          <w:bCs/>
          <w:color w:val="000000" w:themeColor="text1"/>
          <w:sz w:val="24"/>
          <w:szCs w:val="24"/>
        </w:rPr>
        <w:t>their transactions will not be included in CC109 report generation if the merchant is enabled under the CCX70 flow.</w:t>
      </w:r>
    </w:p>
    <w:p w14:paraId="081F807A" w14:textId="77777777" w:rsidR="00B35F12" w:rsidRPr="00B35F12" w:rsidRDefault="00B35F12" w:rsidP="00B35F12">
      <w:pPr>
        <w:ind w:firstLine="0"/>
        <w:rPr>
          <w:bCs/>
          <w:color w:val="000000" w:themeColor="text1"/>
          <w:sz w:val="24"/>
          <w:szCs w:val="24"/>
        </w:rPr>
      </w:pPr>
    </w:p>
    <w:p w14:paraId="3B90750E" w14:textId="77777777" w:rsidR="00B35F12" w:rsidRPr="00B35F12" w:rsidRDefault="00B35F12" w:rsidP="00B35F12">
      <w:pPr>
        <w:ind w:firstLine="0"/>
        <w:rPr>
          <w:bCs/>
          <w:color w:val="000000" w:themeColor="text1"/>
          <w:sz w:val="24"/>
          <w:szCs w:val="24"/>
        </w:rPr>
      </w:pPr>
      <w:r w:rsidRPr="00B35F12">
        <w:rPr>
          <w:bCs/>
          <w:color w:val="000000" w:themeColor="text1"/>
          <w:sz w:val="24"/>
          <w:szCs w:val="24"/>
        </w:rPr>
        <w:t>For example, if a merchant (e.g., ABC) is configured with Payment Type = Same Cycle Payment 365 but is also part of the CCX70 flow, then all transactions for that merchant will be processed under CCX70 logic and will be excluded from CC109 reports.</w:t>
      </w:r>
    </w:p>
    <w:p w14:paraId="2FE75E6C" w14:textId="77777777" w:rsidR="00B35F12" w:rsidRPr="00B35F12" w:rsidRDefault="00B35F12" w:rsidP="00B35F12">
      <w:pPr>
        <w:ind w:firstLine="0"/>
        <w:rPr>
          <w:bCs/>
          <w:color w:val="000000" w:themeColor="text1"/>
          <w:sz w:val="24"/>
          <w:szCs w:val="24"/>
        </w:rPr>
      </w:pPr>
    </w:p>
    <w:p w14:paraId="2A85A462" w14:textId="5A1E21E2" w:rsidR="00B35F12" w:rsidRPr="00B35F12" w:rsidRDefault="00B35F12" w:rsidP="00B35F12">
      <w:pPr>
        <w:ind w:firstLine="0"/>
        <w:rPr>
          <w:bCs/>
          <w:color w:val="000000" w:themeColor="text1"/>
          <w:sz w:val="24"/>
          <w:szCs w:val="24"/>
        </w:rPr>
      </w:pPr>
      <w:r w:rsidRPr="00B35F12">
        <w:rPr>
          <w:bCs/>
          <w:color w:val="000000" w:themeColor="text1"/>
          <w:sz w:val="24"/>
          <w:szCs w:val="24"/>
        </w:rPr>
        <w:t>This behavior applies consistently across all Payment Types.</w:t>
      </w:r>
    </w:p>
    <w:p w14:paraId="322702E6" w14:textId="77777777" w:rsidR="00B35F12" w:rsidRDefault="00B35F12" w:rsidP="00165886">
      <w:pPr>
        <w:ind w:firstLine="0"/>
        <w:rPr>
          <w:bCs/>
          <w:color w:val="000000" w:themeColor="text1"/>
          <w:sz w:val="24"/>
          <w:szCs w:val="24"/>
        </w:rPr>
      </w:pPr>
    </w:p>
    <w:p w14:paraId="52EC5F47" w14:textId="3DBA384F" w:rsidR="00815C48" w:rsidRPr="00EF5CC2" w:rsidRDefault="00630838" w:rsidP="00815C48">
      <w:pPr>
        <w:pStyle w:val="Heading2"/>
      </w:pPr>
      <w:bookmarkStart w:id="44" w:name="_Toc233119983"/>
      <w:r>
        <w:t>7</w:t>
      </w:r>
      <w:r w:rsidR="00815C48" w:rsidRPr="00EF5CC2">
        <w:t>.</w:t>
      </w:r>
      <w:r>
        <w:t>4</w:t>
      </w:r>
      <w:r w:rsidR="00815C48" w:rsidRPr="00EF5CC2">
        <w:t xml:space="preserve"> </w:t>
      </w:r>
      <w:r w:rsidR="00C37D8F">
        <w:t>Merchant Installment Transaction handling on weekends and holidays</w:t>
      </w:r>
      <w:bookmarkEnd w:id="44"/>
    </w:p>
    <w:p w14:paraId="156632AF" w14:textId="77777777" w:rsidR="009F1D1C" w:rsidRPr="009F1D1C" w:rsidRDefault="009F1D1C" w:rsidP="009F1D1C">
      <w:pPr>
        <w:ind w:firstLine="0"/>
        <w:rPr>
          <w:bCs/>
          <w:color w:val="000000" w:themeColor="text1"/>
          <w:sz w:val="24"/>
          <w:szCs w:val="24"/>
          <w:lang w:val="en-IN"/>
        </w:rPr>
      </w:pPr>
      <w:r w:rsidRPr="009F1D1C">
        <w:rPr>
          <w:bCs/>
          <w:color w:val="000000" w:themeColor="text1"/>
          <w:sz w:val="24"/>
          <w:szCs w:val="24"/>
          <w:lang w:val="en-IN"/>
        </w:rPr>
        <w:t xml:space="preserve">Merchant </w:t>
      </w:r>
      <w:proofErr w:type="spellStart"/>
      <w:r w:rsidRPr="009F1D1C">
        <w:rPr>
          <w:bCs/>
          <w:color w:val="000000" w:themeColor="text1"/>
          <w:sz w:val="24"/>
          <w:szCs w:val="24"/>
          <w:lang w:val="en-IN"/>
        </w:rPr>
        <w:t>installment</w:t>
      </w:r>
      <w:proofErr w:type="spellEnd"/>
      <w:r w:rsidRPr="009F1D1C">
        <w:rPr>
          <w:bCs/>
          <w:color w:val="000000" w:themeColor="text1"/>
          <w:sz w:val="24"/>
          <w:szCs w:val="24"/>
          <w:lang w:val="en-IN"/>
        </w:rPr>
        <w:t xml:space="preserve"> transactions should be processed only on weekdays or working business days.</w:t>
      </w:r>
    </w:p>
    <w:p w14:paraId="10102378" w14:textId="77777777" w:rsidR="009F1D1C" w:rsidRDefault="009F1D1C" w:rsidP="009F1D1C">
      <w:pPr>
        <w:ind w:firstLine="0"/>
        <w:rPr>
          <w:bCs/>
          <w:color w:val="000000" w:themeColor="text1"/>
          <w:sz w:val="24"/>
          <w:szCs w:val="24"/>
          <w:lang w:val="en-IN"/>
        </w:rPr>
      </w:pPr>
    </w:p>
    <w:p w14:paraId="0CB32AFC" w14:textId="08B12CCB" w:rsidR="009F1D1C" w:rsidRPr="009F1D1C" w:rsidRDefault="009F1D1C" w:rsidP="009F1D1C">
      <w:pPr>
        <w:ind w:firstLine="0"/>
        <w:rPr>
          <w:bCs/>
          <w:color w:val="000000" w:themeColor="text1"/>
          <w:sz w:val="24"/>
          <w:szCs w:val="24"/>
          <w:lang w:val="en-IN"/>
        </w:rPr>
      </w:pPr>
      <w:r w:rsidRPr="009F1D1C">
        <w:rPr>
          <w:bCs/>
          <w:color w:val="000000" w:themeColor="text1"/>
          <w:sz w:val="24"/>
          <w:szCs w:val="24"/>
          <w:lang w:val="en-IN"/>
        </w:rPr>
        <w:t xml:space="preserve">However, if any new merchant </w:t>
      </w:r>
      <w:proofErr w:type="spellStart"/>
      <w:r w:rsidRPr="009F1D1C">
        <w:rPr>
          <w:bCs/>
          <w:color w:val="000000" w:themeColor="text1"/>
          <w:sz w:val="24"/>
          <w:szCs w:val="24"/>
          <w:lang w:val="en-IN"/>
        </w:rPr>
        <w:t>installment</w:t>
      </w:r>
      <w:proofErr w:type="spellEnd"/>
      <w:r w:rsidRPr="009F1D1C">
        <w:rPr>
          <w:bCs/>
          <w:color w:val="000000" w:themeColor="text1"/>
          <w:sz w:val="24"/>
          <w:szCs w:val="24"/>
          <w:lang w:val="en-IN"/>
        </w:rPr>
        <w:t xml:space="preserve"> transaction is received on weekends or holidays, i.e. a transaction with </w:t>
      </w:r>
      <w:proofErr w:type="spellStart"/>
      <w:r w:rsidRPr="009F1D1C">
        <w:rPr>
          <w:bCs/>
          <w:color w:val="000000" w:themeColor="text1"/>
          <w:sz w:val="24"/>
          <w:szCs w:val="24"/>
          <w:lang w:val="en-IN"/>
        </w:rPr>
        <w:t>CurrentInstallmentNumber</w:t>
      </w:r>
      <w:proofErr w:type="spellEnd"/>
      <w:r w:rsidRPr="009F1D1C">
        <w:rPr>
          <w:bCs/>
          <w:color w:val="000000" w:themeColor="text1"/>
          <w:sz w:val="24"/>
          <w:szCs w:val="24"/>
          <w:lang w:val="en-IN"/>
        </w:rPr>
        <w:t xml:space="preserve"> = 1, OP should process that transaction on weekends or holidays via API.</w:t>
      </w:r>
    </w:p>
    <w:p w14:paraId="255B819A" w14:textId="77777777" w:rsidR="009F1D1C" w:rsidRDefault="009F1D1C" w:rsidP="001D67EA">
      <w:pPr>
        <w:ind w:firstLine="0"/>
        <w:rPr>
          <w:bCs/>
          <w:color w:val="000000" w:themeColor="text1"/>
          <w:sz w:val="24"/>
          <w:szCs w:val="24"/>
          <w:lang w:val="en-IN"/>
        </w:rPr>
      </w:pPr>
    </w:p>
    <w:p w14:paraId="7861B909" w14:textId="562D5D27" w:rsidR="00420582" w:rsidRDefault="009F1D1C" w:rsidP="001D67EA">
      <w:pPr>
        <w:ind w:firstLine="0"/>
        <w:rPr>
          <w:bCs/>
          <w:color w:val="000000" w:themeColor="text1"/>
          <w:sz w:val="24"/>
          <w:szCs w:val="24"/>
          <w:lang w:val="en-IN"/>
        </w:rPr>
      </w:pPr>
      <w:r w:rsidRPr="009F1D1C">
        <w:rPr>
          <w:bCs/>
          <w:color w:val="000000" w:themeColor="text1"/>
          <w:sz w:val="24"/>
          <w:szCs w:val="24"/>
          <w:lang w:val="en-IN"/>
        </w:rPr>
        <w:t xml:space="preserve">For merchant </w:t>
      </w:r>
      <w:proofErr w:type="spellStart"/>
      <w:r w:rsidRPr="009F1D1C">
        <w:rPr>
          <w:bCs/>
          <w:color w:val="000000" w:themeColor="text1"/>
          <w:sz w:val="24"/>
          <w:szCs w:val="24"/>
          <w:lang w:val="en-IN"/>
        </w:rPr>
        <w:t>installment</w:t>
      </w:r>
      <w:proofErr w:type="spellEnd"/>
      <w:r w:rsidRPr="009F1D1C">
        <w:rPr>
          <w:bCs/>
          <w:color w:val="000000" w:themeColor="text1"/>
          <w:sz w:val="24"/>
          <w:szCs w:val="24"/>
          <w:lang w:val="en-IN"/>
        </w:rPr>
        <w:t xml:space="preserve"> transactions where </w:t>
      </w:r>
      <w:proofErr w:type="spellStart"/>
      <w:r w:rsidRPr="009F1D1C">
        <w:rPr>
          <w:bCs/>
          <w:color w:val="000000" w:themeColor="text1"/>
          <w:sz w:val="24"/>
          <w:szCs w:val="24"/>
          <w:lang w:val="en-IN"/>
        </w:rPr>
        <w:t>CurrentInstallmentNumber</w:t>
      </w:r>
      <w:proofErr w:type="spellEnd"/>
      <w:r w:rsidRPr="009F1D1C">
        <w:rPr>
          <w:bCs/>
          <w:color w:val="000000" w:themeColor="text1"/>
          <w:sz w:val="24"/>
          <w:szCs w:val="24"/>
          <w:lang w:val="en-IN"/>
        </w:rPr>
        <w:t xml:space="preserve"> &gt; 1, OP should process those transactions only on working business days, i.e. weekdays.</w:t>
      </w:r>
    </w:p>
    <w:p w14:paraId="3C4F25C2" w14:textId="77777777" w:rsidR="005F5554" w:rsidRDefault="005F5554" w:rsidP="001D67EA">
      <w:pPr>
        <w:ind w:firstLine="0"/>
        <w:rPr>
          <w:bCs/>
          <w:color w:val="000000" w:themeColor="text1"/>
          <w:sz w:val="24"/>
          <w:szCs w:val="24"/>
          <w:lang w:val="en-IN"/>
        </w:rPr>
      </w:pPr>
    </w:p>
    <w:p w14:paraId="6515E59C" w14:textId="2C222646" w:rsidR="005F5554" w:rsidRPr="00EF5CC2" w:rsidRDefault="005F5554" w:rsidP="005F5554">
      <w:pPr>
        <w:pStyle w:val="Heading2"/>
      </w:pPr>
      <w:bookmarkStart w:id="45" w:name="_Toc233119984"/>
      <w:r>
        <w:t>7</w:t>
      </w:r>
      <w:r w:rsidRPr="00EF5CC2">
        <w:t>.</w:t>
      </w:r>
      <w:r>
        <w:t>5</w:t>
      </w:r>
      <w:r w:rsidRPr="00EF5CC2">
        <w:t xml:space="preserve"> </w:t>
      </w:r>
      <w:r>
        <w:t>Weekend Migration</w:t>
      </w:r>
      <w:bookmarkEnd w:id="45"/>
    </w:p>
    <w:p w14:paraId="7D7F0D2D" w14:textId="77777777" w:rsidR="00E61EB7" w:rsidRPr="005D5711" w:rsidRDefault="00E61EB7" w:rsidP="00E61EB7">
      <w:pPr>
        <w:ind w:firstLine="0"/>
        <w:rPr>
          <w:bCs/>
          <w:color w:val="000000" w:themeColor="text1"/>
          <w:sz w:val="24"/>
          <w:szCs w:val="24"/>
          <w:lang w:val="en-IN"/>
        </w:rPr>
      </w:pPr>
      <w:r w:rsidRPr="005D5711">
        <w:rPr>
          <w:bCs/>
          <w:color w:val="000000" w:themeColor="text1"/>
          <w:sz w:val="24"/>
          <w:szCs w:val="24"/>
          <w:lang w:val="en-IN"/>
        </w:rPr>
        <w:t xml:space="preserve">If </w:t>
      </w:r>
      <w:proofErr w:type="spellStart"/>
      <w:r w:rsidRPr="005D5711">
        <w:rPr>
          <w:bCs/>
          <w:color w:val="000000" w:themeColor="text1"/>
          <w:sz w:val="24"/>
          <w:szCs w:val="24"/>
          <w:lang w:val="en-IN"/>
        </w:rPr>
        <w:t>Compraqui</w:t>
      </w:r>
      <w:proofErr w:type="spellEnd"/>
      <w:r w:rsidRPr="005D5711">
        <w:rPr>
          <w:bCs/>
          <w:color w:val="000000" w:themeColor="text1"/>
          <w:sz w:val="24"/>
          <w:szCs w:val="24"/>
          <w:lang w:val="en-IN"/>
        </w:rPr>
        <w:t xml:space="preserve"> changes a merchant's payment type on Friday, Saturday, or Sunday, the change is not applied immediately. Instead, OP picks up the new payment type starting from Monday Cycle 1 (C1).</w:t>
      </w:r>
    </w:p>
    <w:p w14:paraId="7FD82BB9" w14:textId="77777777" w:rsidR="00E61EB7" w:rsidRPr="00AE2BE7" w:rsidRDefault="00E61EB7" w:rsidP="00E61EB7">
      <w:pPr>
        <w:ind w:firstLine="0"/>
        <w:rPr>
          <w:b/>
          <w:bCs/>
          <w:color w:val="000000" w:themeColor="text1"/>
          <w:sz w:val="24"/>
          <w:szCs w:val="24"/>
          <w:lang w:val="en-IN"/>
        </w:rPr>
      </w:pPr>
    </w:p>
    <w:p w14:paraId="0E297A1A" w14:textId="75D4CD62" w:rsidR="00E61EB7" w:rsidRPr="005D5711" w:rsidRDefault="00E61EB7" w:rsidP="00E61EB7">
      <w:pPr>
        <w:ind w:firstLine="0"/>
        <w:rPr>
          <w:color w:val="000000" w:themeColor="text1"/>
          <w:sz w:val="24"/>
          <w:szCs w:val="24"/>
          <w:lang w:val="es-ES"/>
        </w:rPr>
      </w:pPr>
      <w:proofErr w:type="spellStart"/>
      <w:r w:rsidRPr="005D5711">
        <w:rPr>
          <w:color w:val="000000" w:themeColor="text1"/>
          <w:sz w:val="24"/>
          <w:szCs w:val="24"/>
          <w:lang w:val="es-ES"/>
        </w:rPr>
        <w:t>Example</w:t>
      </w:r>
      <w:proofErr w:type="spellEnd"/>
    </w:p>
    <w:p w14:paraId="683DE992" w14:textId="77777777" w:rsidR="00E61EB7" w:rsidRPr="005D5711" w:rsidRDefault="00E61EB7">
      <w:pPr>
        <w:numPr>
          <w:ilvl w:val="0"/>
          <w:numId w:val="110"/>
        </w:numPr>
        <w:rPr>
          <w:color w:val="000000" w:themeColor="text1"/>
          <w:sz w:val="24"/>
          <w:szCs w:val="24"/>
          <w:lang w:val="en-IN"/>
        </w:rPr>
      </w:pPr>
      <w:r w:rsidRPr="005D5711">
        <w:rPr>
          <w:color w:val="000000" w:themeColor="text1"/>
          <w:sz w:val="24"/>
          <w:szCs w:val="24"/>
          <w:lang w:val="en-IN"/>
        </w:rPr>
        <w:t xml:space="preserve">Merchant ABC is configured as Same Day Payment. </w:t>
      </w:r>
    </w:p>
    <w:p w14:paraId="2A3673BC" w14:textId="38B8DE89" w:rsidR="00E61EB7" w:rsidRPr="005D5711" w:rsidRDefault="00E61EB7">
      <w:pPr>
        <w:numPr>
          <w:ilvl w:val="0"/>
          <w:numId w:val="110"/>
        </w:numPr>
        <w:rPr>
          <w:color w:val="000000" w:themeColor="text1"/>
          <w:sz w:val="24"/>
          <w:szCs w:val="24"/>
          <w:lang w:val="en-IN"/>
        </w:rPr>
      </w:pPr>
      <w:r w:rsidRPr="005D5711">
        <w:rPr>
          <w:color w:val="000000" w:themeColor="text1"/>
          <w:sz w:val="24"/>
          <w:szCs w:val="24"/>
          <w:lang w:val="en-IN"/>
        </w:rPr>
        <w:t>On Friday at 18:00</w:t>
      </w:r>
      <w:r w:rsidR="00260716">
        <w:rPr>
          <w:color w:val="000000" w:themeColor="text1"/>
          <w:sz w:val="24"/>
          <w:szCs w:val="24"/>
          <w:lang w:val="en-IN"/>
        </w:rPr>
        <w:t>:00</w:t>
      </w:r>
      <w:r w:rsidRPr="005D5711">
        <w:rPr>
          <w:color w:val="000000" w:themeColor="text1"/>
          <w:sz w:val="24"/>
          <w:szCs w:val="24"/>
          <w:lang w:val="en-IN"/>
        </w:rPr>
        <w:t xml:space="preserve">, </w:t>
      </w:r>
      <w:proofErr w:type="spellStart"/>
      <w:r w:rsidRPr="005D5711">
        <w:rPr>
          <w:color w:val="000000" w:themeColor="text1"/>
          <w:sz w:val="24"/>
          <w:szCs w:val="24"/>
          <w:lang w:val="en-IN"/>
        </w:rPr>
        <w:t>Compraqui</w:t>
      </w:r>
      <w:proofErr w:type="spellEnd"/>
      <w:r w:rsidRPr="005D5711">
        <w:rPr>
          <w:color w:val="000000" w:themeColor="text1"/>
          <w:sz w:val="24"/>
          <w:szCs w:val="24"/>
          <w:lang w:val="en-IN"/>
        </w:rPr>
        <w:t xml:space="preserve"> changes the merchant to Same Day Payment 365.</w:t>
      </w:r>
    </w:p>
    <w:p w14:paraId="5989B984" w14:textId="77777777" w:rsidR="00CB03C5" w:rsidRPr="005D5711" w:rsidRDefault="00CB03C5" w:rsidP="00165886">
      <w:pPr>
        <w:ind w:firstLine="0"/>
        <w:rPr>
          <w:color w:val="000000" w:themeColor="text1"/>
          <w:sz w:val="24"/>
          <w:szCs w:val="24"/>
          <w:lang w:val="en-IN"/>
        </w:rPr>
      </w:pPr>
    </w:p>
    <w:p w14:paraId="111E8E2C" w14:textId="0E71999E" w:rsidR="00E61EB7" w:rsidRPr="005D5711" w:rsidRDefault="00E61EB7" w:rsidP="00165886">
      <w:pPr>
        <w:ind w:firstLine="0"/>
        <w:rPr>
          <w:color w:val="000000" w:themeColor="text1"/>
          <w:sz w:val="24"/>
          <w:szCs w:val="24"/>
          <w:lang w:val="en-IN"/>
        </w:rPr>
      </w:pPr>
      <w:r w:rsidRPr="005D5711">
        <w:rPr>
          <w:color w:val="000000" w:themeColor="text1"/>
          <w:sz w:val="24"/>
          <w:szCs w:val="24"/>
          <w:lang w:val="en-IN"/>
        </w:rPr>
        <w:t>Then –</w:t>
      </w:r>
    </w:p>
    <w:p w14:paraId="303448F0" w14:textId="718168E5" w:rsidR="00E61EB7" w:rsidRPr="005D5711" w:rsidRDefault="00E61EB7">
      <w:pPr>
        <w:pStyle w:val="ListParagraph"/>
        <w:numPr>
          <w:ilvl w:val="0"/>
          <w:numId w:val="112"/>
        </w:numPr>
        <w:rPr>
          <w:rFonts w:ascii="Century Gothic" w:hAnsi="Century Gothic"/>
          <w:color w:val="000000" w:themeColor="text1"/>
          <w:sz w:val="24"/>
          <w:szCs w:val="24"/>
          <w:lang w:val="en-IN"/>
        </w:rPr>
      </w:pPr>
      <w:r w:rsidRPr="005D5711">
        <w:rPr>
          <w:rFonts w:ascii="Century Gothic" w:hAnsi="Century Gothic"/>
          <w:color w:val="000000" w:themeColor="text1"/>
          <w:sz w:val="24"/>
          <w:szCs w:val="24"/>
          <w:lang w:val="en-IN"/>
        </w:rPr>
        <w:lastRenderedPageBreak/>
        <w:t xml:space="preserve">The new configuration is not used during the current weekend. </w:t>
      </w:r>
    </w:p>
    <w:p w14:paraId="60DEEBB0" w14:textId="24B4A319" w:rsidR="00E61EB7" w:rsidRPr="005D5711" w:rsidRDefault="00E61EB7">
      <w:pPr>
        <w:pStyle w:val="ListParagraph"/>
        <w:numPr>
          <w:ilvl w:val="0"/>
          <w:numId w:val="112"/>
        </w:numPr>
        <w:rPr>
          <w:rFonts w:ascii="Century Gothic" w:hAnsi="Century Gothic"/>
          <w:color w:val="000000" w:themeColor="text1"/>
          <w:sz w:val="24"/>
          <w:szCs w:val="24"/>
          <w:lang w:val="es-ES"/>
        </w:rPr>
      </w:pPr>
      <w:proofErr w:type="spellStart"/>
      <w:r w:rsidRPr="005D5711">
        <w:rPr>
          <w:rFonts w:ascii="Century Gothic" w:hAnsi="Century Gothic"/>
          <w:color w:val="000000" w:themeColor="text1"/>
          <w:sz w:val="24"/>
          <w:szCs w:val="24"/>
          <w:lang w:val="es-ES"/>
        </w:rPr>
        <w:t>Transactions</w:t>
      </w:r>
      <w:proofErr w:type="spellEnd"/>
      <w:r w:rsidRPr="005D5711">
        <w:rPr>
          <w:rFonts w:ascii="Century Gothic" w:hAnsi="Century Gothic"/>
          <w:color w:val="000000" w:themeColor="text1"/>
          <w:sz w:val="24"/>
          <w:szCs w:val="24"/>
          <w:lang w:val="es-ES"/>
        </w:rPr>
        <w:t xml:space="preserve"> </w:t>
      </w:r>
      <w:proofErr w:type="spellStart"/>
      <w:r w:rsidRPr="005D5711">
        <w:rPr>
          <w:rFonts w:ascii="Century Gothic" w:hAnsi="Century Gothic"/>
          <w:color w:val="000000" w:themeColor="text1"/>
          <w:sz w:val="24"/>
          <w:szCs w:val="24"/>
          <w:lang w:val="es-ES"/>
        </w:rPr>
        <w:t>received</w:t>
      </w:r>
      <w:proofErr w:type="spellEnd"/>
      <w:r w:rsidRPr="005D5711">
        <w:rPr>
          <w:rFonts w:ascii="Century Gothic" w:hAnsi="Century Gothic"/>
          <w:color w:val="000000" w:themeColor="text1"/>
          <w:sz w:val="24"/>
          <w:szCs w:val="24"/>
          <w:lang w:val="es-ES"/>
        </w:rPr>
        <w:t xml:space="preserve"> </w:t>
      </w:r>
      <w:proofErr w:type="spellStart"/>
      <w:r w:rsidRPr="005D5711">
        <w:rPr>
          <w:rFonts w:ascii="Century Gothic" w:hAnsi="Century Gothic"/>
          <w:color w:val="000000" w:themeColor="text1"/>
          <w:sz w:val="24"/>
          <w:szCs w:val="24"/>
          <w:lang w:val="es-ES"/>
        </w:rPr>
        <w:t>during</w:t>
      </w:r>
      <w:proofErr w:type="spellEnd"/>
      <w:r w:rsidRPr="005D5711">
        <w:rPr>
          <w:rFonts w:ascii="Century Gothic" w:hAnsi="Century Gothic"/>
          <w:color w:val="000000" w:themeColor="text1"/>
          <w:sz w:val="24"/>
          <w:szCs w:val="24"/>
          <w:lang w:val="es-ES"/>
        </w:rPr>
        <w:t>:</w:t>
      </w:r>
    </w:p>
    <w:p w14:paraId="6304AA3C" w14:textId="77777777" w:rsidR="00E61EB7" w:rsidRPr="005D5711" w:rsidRDefault="00E61EB7">
      <w:pPr>
        <w:numPr>
          <w:ilvl w:val="0"/>
          <w:numId w:val="111"/>
        </w:numPr>
        <w:rPr>
          <w:color w:val="000000" w:themeColor="text1"/>
          <w:sz w:val="24"/>
          <w:szCs w:val="24"/>
          <w:lang w:val="es-ES"/>
        </w:rPr>
      </w:pPr>
      <w:r w:rsidRPr="005D5711">
        <w:rPr>
          <w:color w:val="000000" w:themeColor="text1"/>
          <w:sz w:val="24"/>
          <w:szCs w:val="24"/>
          <w:lang w:val="es-ES"/>
        </w:rPr>
        <w:t xml:space="preserve">Friday (14:00:00 – 23:59:59) </w:t>
      </w:r>
    </w:p>
    <w:p w14:paraId="45039DD5" w14:textId="77777777" w:rsidR="00E61EB7" w:rsidRPr="005D5711" w:rsidRDefault="00E61EB7">
      <w:pPr>
        <w:numPr>
          <w:ilvl w:val="0"/>
          <w:numId w:val="111"/>
        </w:numPr>
        <w:rPr>
          <w:color w:val="000000" w:themeColor="text1"/>
          <w:sz w:val="24"/>
          <w:szCs w:val="24"/>
          <w:lang w:val="es-ES"/>
        </w:rPr>
      </w:pPr>
      <w:r w:rsidRPr="005D5711">
        <w:rPr>
          <w:color w:val="000000" w:themeColor="text1"/>
          <w:sz w:val="24"/>
          <w:szCs w:val="24"/>
          <w:lang w:val="es-ES"/>
        </w:rPr>
        <w:t xml:space="preserve">Saturday (00:00:00 – 23:59:59) </w:t>
      </w:r>
    </w:p>
    <w:p w14:paraId="36CACCA5" w14:textId="77777777" w:rsidR="00E61EB7" w:rsidRPr="005D5711" w:rsidRDefault="00E61EB7">
      <w:pPr>
        <w:numPr>
          <w:ilvl w:val="0"/>
          <w:numId w:val="111"/>
        </w:numPr>
        <w:rPr>
          <w:color w:val="000000" w:themeColor="text1"/>
          <w:sz w:val="24"/>
          <w:szCs w:val="24"/>
          <w:lang w:val="es-ES"/>
        </w:rPr>
      </w:pPr>
      <w:r w:rsidRPr="005D5711">
        <w:rPr>
          <w:color w:val="000000" w:themeColor="text1"/>
          <w:sz w:val="24"/>
          <w:szCs w:val="24"/>
          <w:lang w:val="es-ES"/>
        </w:rPr>
        <w:t xml:space="preserve">Sunday (00:00:00 – 23:59:59) </w:t>
      </w:r>
    </w:p>
    <w:p w14:paraId="1D19AEBC" w14:textId="77777777" w:rsidR="00E61EB7" w:rsidRPr="005D5711" w:rsidRDefault="00E61EB7" w:rsidP="00E61EB7">
      <w:pPr>
        <w:ind w:firstLine="0"/>
        <w:rPr>
          <w:color w:val="000000" w:themeColor="text1"/>
          <w:sz w:val="24"/>
          <w:szCs w:val="24"/>
          <w:lang w:val="en-IN"/>
        </w:rPr>
      </w:pPr>
      <w:r w:rsidRPr="005D5711">
        <w:rPr>
          <w:color w:val="000000" w:themeColor="text1"/>
          <w:sz w:val="24"/>
          <w:szCs w:val="24"/>
          <w:lang w:val="en-IN"/>
        </w:rPr>
        <w:t>will be processed using the weekend migration logic and will be included in the Monday-generated C2 payment reports.</w:t>
      </w:r>
    </w:p>
    <w:p w14:paraId="2AF12F27" w14:textId="5CF9F893" w:rsidR="00E61EB7" w:rsidRPr="005D5711" w:rsidRDefault="00E61EB7">
      <w:pPr>
        <w:pStyle w:val="ListParagraph"/>
        <w:numPr>
          <w:ilvl w:val="0"/>
          <w:numId w:val="112"/>
        </w:numPr>
        <w:rPr>
          <w:rFonts w:ascii="Century Gothic" w:hAnsi="Century Gothic"/>
          <w:color w:val="000000" w:themeColor="text1"/>
          <w:sz w:val="24"/>
          <w:szCs w:val="24"/>
          <w:lang w:val="en-IN"/>
        </w:rPr>
      </w:pPr>
      <w:r w:rsidRPr="005D5711">
        <w:rPr>
          <w:rFonts w:ascii="Century Gothic" w:hAnsi="Century Gothic"/>
          <w:color w:val="000000" w:themeColor="text1"/>
          <w:sz w:val="24"/>
          <w:szCs w:val="24"/>
          <w:lang w:val="en-IN"/>
        </w:rPr>
        <w:t xml:space="preserve">Starting from the following </w:t>
      </w:r>
      <w:r w:rsidR="005E7311">
        <w:rPr>
          <w:rFonts w:ascii="Century Gothic" w:hAnsi="Century Gothic"/>
          <w:color w:val="000000" w:themeColor="text1"/>
          <w:sz w:val="24"/>
          <w:szCs w:val="24"/>
          <w:lang w:val="en-IN"/>
        </w:rPr>
        <w:t xml:space="preserve">next </w:t>
      </w:r>
      <w:r w:rsidRPr="005D5711">
        <w:rPr>
          <w:rFonts w:ascii="Century Gothic" w:hAnsi="Century Gothic"/>
          <w:color w:val="000000" w:themeColor="text1"/>
          <w:sz w:val="24"/>
          <w:szCs w:val="24"/>
          <w:lang w:val="en-IN"/>
        </w:rPr>
        <w:t xml:space="preserve">weekend, the merchant will be treated as a 365 merchant, meaning its transactions will also be processed and paid during weekends according to the </w:t>
      </w:r>
      <w:r w:rsidR="003151FB" w:rsidRPr="005D5711">
        <w:rPr>
          <w:rFonts w:ascii="Century Gothic" w:hAnsi="Century Gothic"/>
          <w:color w:val="000000" w:themeColor="text1"/>
          <w:sz w:val="24"/>
          <w:szCs w:val="24"/>
          <w:lang w:val="en-IN"/>
        </w:rPr>
        <w:t>365-payment</w:t>
      </w:r>
      <w:r w:rsidRPr="005D5711">
        <w:rPr>
          <w:rFonts w:ascii="Century Gothic" w:hAnsi="Century Gothic"/>
          <w:color w:val="000000" w:themeColor="text1"/>
          <w:sz w:val="24"/>
          <w:szCs w:val="24"/>
          <w:lang w:val="en-IN"/>
        </w:rPr>
        <w:t xml:space="preserve"> setup.</w:t>
      </w:r>
    </w:p>
    <w:p w14:paraId="44E73B25" w14:textId="77777777" w:rsidR="00E61EB7" w:rsidRPr="00E61EB7" w:rsidRDefault="00E61EB7" w:rsidP="00165886">
      <w:pPr>
        <w:ind w:firstLine="0"/>
        <w:rPr>
          <w:bCs/>
          <w:color w:val="000000" w:themeColor="text1"/>
          <w:sz w:val="24"/>
          <w:szCs w:val="24"/>
          <w:lang w:val="en-IN"/>
        </w:rPr>
      </w:pPr>
    </w:p>
    <w:p w14:paraId="48195902" w14:textId="3D7A577E" w:rsidR="00EF5CC2" w:rsidRPr="00EF5CC2" w:rsidRDefault="00630838" w:rsidP="00EF5CC2">
      <w:pPr>
        <w:pStyle w:val="Heading2"/>
      </w:pPr>
      <w:bookmarkStart w:id="46" w:name="_Toc233119985"/>
      <w:r>
        <w:t>7</w:t>
      </w:r>
      <w:r w:rsidR="00EF5CC2" w:rsidRPr="00EF5CC2">
        <w:t>.</w:t>
      </w:r>
      <w:r w:rsidR="005F5554">
        <w:t>6</w:t>
      </w:r>
      <w:r w:rsidR="00EF5CC2" w:rsidRPr="00EF5CC2">
        <w:t xml:space="preserve"> Future Scope Consideration</w:t>
      </w:r>
      <w:bookmarkEnd w:id="46"/>
    </w:p>
    <w:p w14:paraId="0F787EB7" w14:textId="77777777" w:rsidR="00EF5CC2" w:rsidRPr="00EF5CC2" w:rsidRDefault="00EF5CC2" w:rsidP="00EF5CC2">
      <w:pPr>
        <w:ind w:firstLine="0"/>
        <w:rPr>
          <w:bCs/>
          <w:color w:val="000000" w:themeColor="text1"/>
          <w:sz w:val="24"/>
          <w:szCs w:val="24"/>
        </w:rPr>
      </w:pPr>
      <w:r w:rsidRPr="00EF5CC2">
        <w:rPr>
          <w:bCs/>
          <w:color w:val="000000" w:themeColor="text1"/>
          <w:sz w:val="24"/>
          <w:szCs w:val="24"/>
        </w:rPr>
        <w:t>Currently, weekend and holiday payment processing via API is applicable only for BECH bank accounts (bank code = 012).</w:t>
      </w:r>
    </w:p>
    <w:p w14:paraId="1CA1F5EB" w14:textId="77777777" w:rsidR="00EF5CC2" w:rsidRPr="00EF5CC2" w:rsidRDefault="00EF5CC2" w:rsidP="00EF5CC2">
      <w:pPr>
        <w:ind w:firstLine="0"/>
        <w:rPr>
          <w:bCs/>
          <w:color w:val="000000" w:themeColor="text1"/>
          <w:sz w:val="24"/>
          <w:szCs w:val="24"/>
        </w:rPr>
      </w:pPr>
    </w:p>
    <w:p w14:paraId="0C63FE22" w14:textId="77777777" w:rsidR="00EF5CC2" w:rsidRPr="00EF5CC2" w:rsidRDefault="00EF5CC2" w:rsidP="00EF5CC2">
      <w:pPr>
        <w:ind w:firstLine="0"/>
        <w:rPr>
          <w:bCs/>
          <w:color w:val="000000" w:themeColor="text1"/>
          <w:sz w:val="24"/>
          <w:szCs w:val="24"/>
        </w:rPr>
      </w:pPr>
      <w:r w:rsidRPr="00EF5CC2">
        <w:rPr>
          <w:bCs/>
          <w:color w:val="000000" w:themeColor="text1"/>
          <w:sz w:val="24"/>
          <w:szCs w:val="24"/>
        </w:rPr>
        <w:t>However, the system should be designed in a way that:</w:t>
      </w:r>
    </w:p>
    <w:p w14:paraId="731915F2" w14:textId="77777777" w:rsidR="00EF5CC2" w:rsidRPr="00EF5CC2" w:rsidRDefault="00EF5CC2">
      <w:pPr>
        <w:pStyle w:val="ListParagraph"/>
        <w:numPr>
          <w:ilvl w:val="0"/>
          <w:numId w:val="21"/>
        </w:numPr>
        <w:rPr>
          <w:rFonts w:ascii="Century Gothic" w:hAnsi="Century Gothic"/>
          <w:bCs/>
          <w:color w:val="000000" w:themeColor="text1"/>
          <w:sz w:val="24"/>
          <w:szCs w:val="24"/>
        </w:rPr>
      </w:pPr>
      <w:r w:rsidRPr="00EF5CC2">
        <w:rPr>
          <w:rFonts w:ascii="Century Gothic" w:hAnsi="Century Gothic"/>
          <w:bCs/>
          <w:color w:val="000000" w:themeColor="text1"/>
          <w:sz w:val="24"/>
          <w:szCs w:val="24"/>
        </w:rPr>
        <w:t>This functionality can be extended to other bank accounts (e.g., Banco Chile or others)</w:t>
      </w:r>
    </w:p>
    <w:p w14:paraId="246BDC94" w14:textId="77777777" w:rsidR="00EF5CC2" w:rsidRPr="00EF5CC2" w:rsidRDefault="00EF5CC2">
      <w:pPr>
        <w:pStyle w:val="ListParagraph"/>
        <w:numPr>
          <w:ilvl w:val="0"/>
          <w:numId w:val="21"/>
        </w:numPr>
        <w:rPr>
          <w:rFonts w:ascii="Century Gothic" w:hAnsi="Century Gothic"/>
          <w:bCs/>
          <w:color w:val="000000" w:themeColor="text1"/>
          <w:sz w:val="24"/>
          <w:szCs w:val="24"/>
        </w:rPr>
      </w:pPr>
      <w:r w:rsidRPr="00EF5CC2">
        <w:rPr>
          <w:rFonts w:ascii="Century Gothic" w:hAnsi="Century Gothic"/>
          <w:bCs/>
          <w:color w:val="000000" w:themeColor="text1"/>
          <w:sz w:val="24"/>
          <w:szCs w:val="24"/>
        </w:rPr>
        <w:t>Changes can be implemented with minimal code modifications</w:t>
      </w:r>
    </w:p>
    <w:p w14:paraId="58F9D063" w14:textId="77777777" w:rsidR="00EF5CC2" w:rsidRPr="00EF5CC2" w:rsidRDefault="00EF5CC2" w:rsidP="00EF5CC2">
      <w:pPr>
        <w:ind w:firstLine="0"/>
        <w:rPr>
          <w:bCs/>
          <w:color w:val="000000" w:themeColor="text1"/>
          <w:sz w:val="24"/>
          <w:szCs w:val="24"/>
        </w:rPr>
      </w:pPr>
    </w:p>
    <w:p w14:paraId="11F35958" w14:textId="0CC9A528" w:rsidR="00624CF6" w:rsidRDefault="00EF5CC2" w:rsidP="00EF5CC2">
      <w:pPr>
        <w:ind w:firstLine="0"/>
        <w:rPr>
          <w:bCs/>
          <w:color w:val="000000" w:themeColor="text1"/>
          <w:sz w:val="24"/>
          <w:szCs w:val="24"/>
        </w:rPr>
      </w:pPr>
      <w:r w:rsidRPr="00EF5CC2">
        <w:rPr>
          <w:bCs/>
          <w:color w:val="000000" w:themeColor="text1"/>
          <w:sz w:val="24"/>
          <w:szCs w:val="24"/>
        </w:rPr>
        <w:t>Any such extension will be handled through a separate Change Request (CC).</w:t>
      </w:r>
    </w:p>
    <w:p w14:paraId="211613A3" w14:textId="25C144D1" w:rsidR="00064BC2" w:rsidRPr="00B77C7E" w:rsidRDefault="00937F53" w:rsidP="00064BC2">
      <w:pPr>
        <w:pStyle w:val="Style1"/>
        <w:rPr>
          <w:sz w:val="20"/>
          <w:szCs w:val="24"/>
        </w:rPr>
      </w:pPr>
      <w:bookmarkStart w:id="47" w:name="_Toc233119986"/>
      <w:r>
        <w:rPr>
          <w:sz w:val="24"/>
        </w:rPr>
        <w:t xml:space="preserve">Regular Payment </w:t>
      </w:r>
      <w:r w:rsidR="00454558" w:rsidRPr="00454558">
        <w:rPr>
          <w:sz w:val="24"/>
        </w:rPr>
        <w:t>Report Generation Logic</w:t>
      </w:r>
      <w:bookmarkEnd w:id="47"/>
    </w:p>
    <w:p w14:paraId="08D2F30E" w14:textId="77777777" w:rsidR="00975EA2" w:rsidRDefault="00975EA2" w:rsidP="00E14817">
      <w:pPr>
        <w:ind w:firstLine="0"/>
        <w:rPr>
          <w:bCs/>
          <w:color w:val="000000" w:themeColor="text1"/>
          <w:sz w:val="24"/>
          <w:szCs w:val="24"/>
        </w:rPr>
      </w:pPr>
    </w:p>
    <w:p w14:paraId="06369D1D" w14:textId="465A0EB5" w:rsidR="00975EA2" w:rsidRPr="00E14817" w:rsidRDefault="00E14817" w:rsidP="00E14817">
      <w:pPr>
        <w:ind w:firstLine="0"/>
        <w:rPr>
          <w:bCs/>
          <w:color w:val="000000" w:themeColor="text1"/>
          <w:sz w:val="24"/>
          <w:szCs w:val="24"/>
        </w:rPr>
      </w:pPr>
      <w:r w:rsidRPr="00E14817">
        <w:rPr>
          <w:bCs/>
          <w:color w:val="000000" w:themeColor="text1"/>
          <w:sz w:val="24"/>
          <w:szCs w:val="24"/>
        </w:rPr>
        <w:t>To optimize report generation and avoid creating multiple reports for each Payment Type, OP will combine transactions of all Payment Types into common reports</w:t>
      </w:r>
      <w:r w:rsidR="00975EA2">
        <w:rPr>
          <w:bCs/>
          <w:color w:val="000000" w:themeColor="text1"/>
          <w:sz w:val="24"/>
          <w:szCs w:val="24"/>
        </w:rPr>
        <w:t>.</w:t>
      </w:r>
    </w:p>
    <w:p w14:paraId="147EC89B" w14:textId="77777777" w:rsidR="00E14817" w:rsidRPr="00E14817" w:rsidRDefault="00E14817" w:rsidP="00E14817">
      <w:pPr>
        <w:ind w:firstLine="0"/>
        <w:rPr>
          <w:bCs/>
          <w:color w:val="000000" w:themeColor="text1"/>
          <w:sz w:val="24"/>
          <w:szCs w:val="24"/>
        </w:rPr>
      </w:pPr>
    </w:p>
    <w:p w14:paraId="68E466B6" w14:textId="3C82C2ED" w:rsidR="00E14817" w:rsidRPr="00E14817" w:rsidRDefault="00E14817" w:rsidP="00E14817">
      <w:pPr>
        <w:ind w:firstLine="0"/>
        <w:rPr>
          <w:bCs/>
          <w:color w:val="000000" w:themeColor="text1"/>
          <w:sz w:val="24"/>
          <w:szCs w:val="24"/>
        </w:rPr>
      </w:pPr>
      <w:r w:rsidRPr="00E14817">
        <w:rPr>
          <w:bCs/>
          <w:color w:val="000000" w:themeColor="text1"/>
          <w:sz w:val="24"/>
          <w:szCs w:val="24"/>
        </w:rPr>
        <w:t xml:space="preserve">Even though different Payment Types follow different cutover timings and processing rules, all transactions will be consolidated into the same report structure. </w:t>
      </w:r>
      <w:proofErr w:type="spellStart"/>
      <w:r w:rsidRPr="00E14817">
        <w:rPr>
          <w:bCs/>
          <w:color w:val="000000" w:themeColor="text1"/>
          <w:sz w:val="24"/>
          <w:szCs w:val="24"/>
        </w:rPr>
        <w:t>Compraqui</w:t>
      </w:r>
      <w:proofErr w:type="spellEnd"/>
      <w:r w:rsidRPr="00E14817">
        <w:rPr>
          <w:bCs/>
          <w:color w:val="000000" w:themeColor="text1"/>
          <w:sz w:val="24"/>
          <w:szCs w:val="24"/>
        </w:rPr>
        <w:t xml:space="preserve"> will be able to differentiate transactions using the “</w:t>
      </w:r>
      <w:proofErr w:type="spellStart"/>
      <w:r w:rsidRPr="00E14817">
        <w:rPr>
          <w:bCs/>
          <w:color w:val="000000" w:themeColor="text1"/>
          <w:sz w:val="24"/>
          <w:szCs w:val="24"/>
        </w:rPr>
        <w:t>PaymentType</w:t>
      </w:r>
      <w:proofErr w:type="spellEnd"/>
      <w:r w:rsidRPr="00E14817">
        <w:rPr>
          <w:bCs/>
          <w:color w:val="000000" w:themeColor="text1"/>
          <w:sz w:val="24"/>
          <w:szCs w:val="24"/>
        </w:rPr>
        <w:t>” column available in DepositDetails</w:t>
      </w:r>
      <w:r w:rsidR="00D51F1B">
        <w:rPr>
          <w:bCs/>
          <w:color w:val="000000" w:themeColor="text1"/>
          <w:sz w:val="24"/>
          <w:szCs w:val="24"/>
        </w:rPr>
        <w:t>.csv</w:t>
      </w:r>
      <w:r>
        <w:rPr>
          <w:bCs/>
          <w:color w:val="000000" w:themeColor="text1"/>
          <w:sz w:val="24"/>
          <w:szCs w:val="24"/>
        </w:rPr>
        <w:t xml:space="preserve"> </w:t>
      </w:r>
      <w:r w:rsidRPr="00E14817">
        <w:rPr>
          <w:bCs/>
          <w:color w:val="000000" w:themeColor="text1"/>
          <w:sz w:val="24"/>
          <w:szCs w:val="24"/>
        </w:rPr>
        <w:t>and TransactionsDetails</w:t>
      </w:r>
      <w:r w:rsidR="00D51F1B">
        <w:rPr>
          <w:bCs/>
          <w:color w:val="000000" w:themeColor="text1"/>
          <w:sz w:val="24"/>
          <w:szCs w:val="24"/>
        </w:rPr>
        <w:t>.csv</w:t>
      </w:r>
      <w:r>
        <w:rPr>
          <w:bCs/>
          <w:color w:val="000000" w:themeColor="text1"/>
          <w:sz w:val="24"/>
          <w:szCs w:val="24"/>
        </w:rPr>
        <w:t xml:space="preserve"> </w:t>
      </w:r>
      <w:r w:rsidRPr="00E14817">
        <w:rPr>
          <w:bCs/>
          <w:color w:val="000000" w:themeColor="text1"/>
          <w:sz w:val="24"/>
          <w:szCs w:val="24"/>
        </w:rPr>
        <w:t>reports, specifically:</w:t>
      </w:r>
    </w:p>
    <w:p w14:paraId="1D454BC8" w14:textId="03016C57" w:rsidR="00E14817" w:rsidRPr="00E14817" w:rsidRDefault="00E14817">
      <w:pPr>
        <w:pStyle w:val="ListParagraph"/>
        <w:numPr>
          <w:ilvl w:val="0"/>
          <w:numId w:val="22"/>
        </w:numPr>
        <w:rPr>
          <w:rFonts w:ascii="Century Gothic" w:hAnsi="Century Gothic"/>
          <w:bCs/>
          <w:color w:val="000000" w:themeColor="text1"/>
          <w:sz w:val="24"/>
          <w:szCs w:val="24"/>
        </w:rPr>
      </w:pPr>
      <w:r w:rsidRPr="00E14817">
        <w:rPr>
          <w:rFonts w:ascii="Century Gothic" w:hAnsi="Century Gothic"/>
          <w:bCs/>
          <w:color w:val="000000" w:themeColor="text1"/>
          <w:sz w:val="24"/>
          <w:szCs w:val="24"/>
        </w:rPr>
        <w:t>YYYYMMDD_GPSMARTPOS_C</w:t>
      </w:r>
      <w:r>
        <w:rPr>
          <w:rFonts w:ascii="Century Gothic" w:hAnsi="Century Gothic"/>
          <w:bCs/>
          <w:color w:val="000000" w:themeColor="text1"/>
          <w:sz w:val="24"/>
          <w:szCs w:val="24"/>
        </w:rPr>
        <w:t>*</w:t>
      </w:r>
      <w:r w:rsidRPr="00E14817">
        <w:rPr>
          <w:rFonts w:ascii="Century Gothic" w:hAnsi="Century Gothic"/>
          <w:bCs/>
          <w:color w:val="000000" w:themeColor="text1"/>
          <w:sz w:val="24"/>
          <w:szCs w:val="24"/>
        </w:rPr>
        <w:t>_DepositDetails</w:t>
      </w:r>
      <w:r>
        <w:rPr>
          <w:rFonts w:ascii="Century Gothic" w:hAnsi="Century Gothic"/>
          <w:bCs/>
          <w:color w:val="000000" w:themeColor="text1"/>
          <w:sz w:val="24"/>
          <w:szCs w:val="24"/>
        </w:rPr>
        <w:t>*</w:t>
      </w:r>
      <w:r w:rsidRPr="00E14817">
        <w:rPr>
          <w:rFonts w:ascii="Century Gothic" w:hAnsi="Century Gothic"/>
          <w:bCs/>
          <w:color w:val="000000" w:themeColor="text1"/>
          <w:sz w:val="24"/>
          <w:szCs w:val="24"/>
        </w:rPr>
        <w:t>.csv</w:t>
      </w:r>
    </w:p>
    <w:p w14:paraId="337A3284" w14:textId="38A76D09" w:rsidR="00E14817" w:rsidRPr="000A7301" w:rsidRDefault="00E14817">
      <w:pPr>
        <w:pStyle w:val="ListParagraph"/>
        <w:numPr>
          <w:ilvl w:val="0"/>
          <w:numId w:val="22"/>
        </w:numPr>
        <w:rPr>
          <w:rFonts w:ascii="Century Gothic" w:hAnsi="Century Gothic"/>
          <w:bCs/>
          <w:color w:val="000000" w:themeColor="text1"/>
          <w:sz w:val="24"/>
          <w:szCs w:val="24"/>
        </w:rPr>
      </w:pPr>
      <w:r w:rsidRPr="00E14817">
        <w:rPr>
          <w:rFonts w:ascii="Century Gothic" w:hAnsi="Century Gothic"/>
          <w:bCs/>
          <w:color w:val="000000" w:themeColor="text1"/>
          <w:sz w:val="24"/>
          <w:szCs w:val="24"/>
        </w:rPr>
        <w:t>YYYYMMDD_GPSMARTPOS_C</w:t>
      </w:r>
      <w:r>
        <w:rPr>
          <w:rFonts w:ascii="Century Gothic" w:hAnsi="Century Gothic"/>
          <w:bCs/>
          <w:color w:val="000000" w:themeColor="text1"/>
          <w:sz w:val="24"/>
          <w:szCs w:val="24"/>
        </w:rPr>
        <w:t>*</w:t>
      </w:r>
      <w:r w:rsidRPr="00E14817">
        <w:rPr>
          <w:rFonts w:ascii="Century Gothic" w:hAnsi="Century Gothic"/>
          <w:bCs/>
          <w:color w:val="000000" w:themeColor="text1"/>
          <w:sz w:val="24"/>
          <w:szCs w:val="24"/>
        </w:rPr>
        <w:t>_TransactionsDetails</w:t>
      </w:r>
      <w:r>
        <w:rPr>
          <w:rFonts w:ascii="Century Gothic" w:hAnsi="Century Gothic"/>
          <w:bCs/>
          <w:color w:val="000000" w:themeColor="text1"/>
          <w:sz w:val="24"/>
          <w:szCs w:val="24"/>
        </w:rPr>
        <w:t>*</w:t>
      </w:r>
      <w:r w:rsidRPr="00E14817">
        <w:rPr>
          <w:rFonts w:ascii="Century Gothic" w:hAnsi="Century Gothic"/>
          <w:bCs/>
          <w:color w:val="000000" w:themeColor="text1"/>
          <w:sz w:val="24"/>
          <w:szCs w:val="24"/>
        </w:rPr>
        <w:t>.csv</w:t>
      </w:r>
    </w:p>
    <w:p w14:paraId="5DE26DB0" w14:textId="2C0E2A30" w:rsidR="00981578" w:rsidRPr="00981578" w:rsidRDefault="00532B0C" w:rsidP="00981578">
      <w:pPr>
        <w:pStyle w:val="Heading2"/>
      </w:pPr>
      <w:bookmarkStart w:id="48" w:name="_Toc233119987"/>
      <w:r>
        <w:lastRenderedPageBreak/>
        <w:t>8</w:t>
      </w:r>
      <w:r w:rsidR="00981578" w:rsidRPr="00981578">
        <w:t>.1. Weekday Report Generation</w:t>
      </w:r>
      <w:bookmarkEnd w:id="48"/>
    </w:p>
    <w:p w14:paraId="5296DAF1" w14:textId="77777777" w:rsidR="00981578" w:rsidRPr="005B41FB" w:rsidRDefault="00981578" w:rsidP="00981578">
      <w:pPr>
        <w:ind w:firstLine="0"/>
        <w:rPr>
          <w:bCs/>
          <w:color w:val="000000" w:themeColor="text1"/>
          <w:sz w:val="24"/>
          <w:szCs w:val="24"/>
        </w:rPr>
      </w:pPr>
      <w:r w:rsidRPr="005B41FB">
        <w:rPr>
          <w:bCs/>
          <w:color w:val="000000" w:themeColor="text1"/>
          <w:sz w:val="24"/>
          <w:szCs w:val="24"/>
        </w:rPr>
        <w:t>During weekdays, OP will generate both Cycle 1 (C1) and Cycle 2 (C2) reports.</w:t>
      </w:r>
    </w:p>
    <w:p w14:paraId="005A3FDF" w14:textId="77777777" w:rsidR="00981578" w:rsidRPr="005B41FB" w:rsidRDefault="00981578" w:rsidP="00981578">
      <w:pPr>
        <w:ind w:firstLine="0"/>
        <w:rPr>
          <w:bCs/>
          <w:color w:val="000000" w:themeColor="text1"/>
          <w:sz w:val="24"/>
          <w:szCs w:val="24"/>
        </w:rPr>
      </w:pPr>
    </w:p>
    <w:p w14:paraId="3EDC75CE" w14:textId="48B3018C" w:rsidR="00D81924" w:rsidRPr="007C3826" w:rsidRDefault="00532B0C" w:rsidP="007C3826">
      <w:pPr>
        <w:pStyle w:val="Heading3"/>
      </w:pPr>
      <w:bookmarkStart w:id="49" w:name="_Toc233119988"/>
      <w:r>
        <w:t>8</w:t>
      </w:r>
      <w:r w:rsidR="00AC5CE6">
        <w:t>.1</w:t>
      </w:r>
      <w:r w:rsidR="00981578" w:rsidRPr="007C3826">
        <w:t>.1 Cycle 1 Reports</w:t>
      </w:r>
      <w:bookmarkEnd w:id="49"/>
    </w:p>
    <w:p w14:paraId="262B46D9" w14:textId="77777777" w:rsidR="007A71EF" w:rsidRPr="005B41FB" w:rsidRDefault="007A71EF" w:rsidP="007A71EF">
      <w:pPr>
        <w:ind w:firstLine="0"/>
        <w:rPr>
          <w:bCs/>
          <w:color w:val="000000" w:themeColor="text1"/>
          <w:sz w:val="24"/>
          <w:szCs w:val="24"/>
        </w:rPr>
      </w:pPr>
    </w:p>
    <w:p w14:paraId="08C219D9" w14:textId="0CFB77B0" w:rsidR="007A71EF" w:rsidRPr="005B41FB" w:rsidRDefault="007A71EF" w:rsidP="007A71EF">
      <w:pPr>
        <w:ind w:firstLine="0"/>
        <w:rPr>
          <w:bCs/>
          <w:color w:val="000000" w:themeColor="text1"/>
          <w:sz w:val="24"/>
          <w:szCs w:val="24"/>
        </w:rPr>
      </w:pPr>
      <w:r w:rsidRPr="005B41FB">
        <w:rPr>
          <w:bCs/>
          <w:color w:val="000000" w:themeColor="text1"/>
          <w:sz w:val="24"/>
          <w:szCs w:val="24"/>
        </w:rPr>
        <w:t>Cycle 1 reports will include:</w:t>
      </w:r>
    </w:p>
    <w:p w14:paraId="029FB92C" w14:textId="77777777" w:rsidR="007A71EF" w:rsidRPr="005B41FB" w:rsidRDefault="007A71EF">
      <w:pPr>
        <w:pStyle w:val="ListParagraph"/>
        <w:numPr>
          <w:ilvl w:val="0"/>
          <w:numId w:val="23"/>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 xml:space="preserve">Transactions received from </w:t>
      </w:r>
      <w:proofErr w:type="gramStart"/>
      <w:r w:rsidRPr="005B41FB">
        <w:rPr>
          <w:rFonts w:ascii="Century Gothic" w:hAnsi="Century Gothic"/>
          <w:bCs/>
          <w:color w:val="000000" w:themeColor="text1"/>
          <w:sz w:val="24"/>
          <w:szCs w:val="24"/>
        </w:rPr>
        <w:t>reject</w:t>
      </w:r>
      <w:proofErr w:type="gramEnd"/>
      <w:r w:rsidRPr="005B41FB">
        <w:rPr>
          <w:rFonts w:ascii="Century Gothic" w:hAnsi="Century Gothic"/>
          <w:bCs/>
          <w:color w:val="000000" w:themeColor="text1"/>
          <w:sz w:val="24"/>
          <w:szCs w:val="24"/>
        </w:rPr>
        <w:t xml:space="preserve"> files of previously processed cycles</w:t>
      </w:r>
    </w:p>
    <w:p w14:paraId="448F7705" w14:textId="77777777" w:rsidR="007A71EF" w:rsidRPr="005B41FB" w:rsidRDefault="007A71EF">
      <w:pPr>
        <w:pStyle w:val="ListParagraph"/>
        <w:numPr>
          <w:ilvl w:val="0"/>
          <w:numId w:val="23"/>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Transactions within cutover window 00:00:00 – 13:59:59 (Chile time)</w:t>
      </w:r>
    </w:p>
    <w:p w14:paraId="4ED5D0D6" w14:textId="77777777" w:rsidR="007A71EF" w:rsidRPr="005B41FB" w:rsidRDefault="007A71EF">
      <w:pPr>
        <w:pStyle w:val="ListParagraph"/>
        <w:numPr>
          <w:ilvl w:val="0"/>
          <w:numId w:val="23"/>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 xml:space="preserve">Applicable only </w:t>
      </w:r>
      <w:proofErr w:type="gramStart"/>
      <w:r w:rsidRPr="005B41FB">
        <w:rPr>
          <w:rFonts w:ascii="Century Gothic" w:hAnsi="Century Gothic"/>
          <w:bCs/>
          <w:color w:val="000000" w:themeColor="text1"/>
          <w:sz w:val="24"/>
          <w:szCs w:val="24"/>
        </w:rPr>
        <w:t>for</w:t>
      </w:r>
      <w:proofErr w:type="gramEnd"/>
      <w:r w:rsidRPr="005B41FB">
        <w:rPr>
          <w:rFonts w:ascii="Century Gothic" w:hAnsi="Century Gothic"/>
          <w:bCs/>
          <w:color w:val="000000" w:themeColor="text1"/>
          <w:sz w:val="24"/>
          <w:szCs w:val="24"/>
        </w:rPr>
        <w:t>:</w:t>
      </w:r>
    </w:p>
    <w:p w14:paraId="7BB9804C" w14:textId="77777777" w:rsidR="007A71EF" w:rsidRPr="005B41FB" w:rsidRDefault="007A71EF">
      <w:pPr>
        <w:pStyle w:val="ListParagraph"/>
        <w:numPr>
          <w:ilvl w:val="0"/>
          <w:numId w:val="24"/>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Same Cycle Payment</w:t>
      </w:r>
    </w:p>
    <w:p w14:paraId="3E39F73F" w14:textId="2B32A50D" w:rsidR="00E14817" w:rsidRPr="005B41FB" w:rsidRDefault="007A71EF">
      <w:pPr>
        <w:pStyle w:val="ListParagraph"/>
        <w:numPr>
          <w:ilvl w:val="0"/>
          <w:numId w:val="24"/>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Same Cycle Payment 365</w:t>
      </w:r>
    </w:p>
    <w:p w14:paraId="50F2AA28" w14:textId="367E4AE6" w:rsidR="007A71EF" w:rsidRPr="005B41FB" w:rsidRDefault="007A71EF" w:rsidP="007A71EF">
      <w:pPr>
        <w:ind w:firstLine="0"/>
        <w:rPr>
          <w:bCs/>
          <w:color w:val="000000" w:themeColor="text1"/>
          <w:sz w:val="24"/>
          <w:szCs w:val="24"/>
        </w:rPr>
      </w:pPr>
    </w:p>
    <w:p w14:paraId="260C1CB1" w14:textId="4D7D3722" w:rsidR="007A71EF" w:rsidRPr="005B41FB" w:rsidRDefault="007A71EF" w:rsidP="007A71EF">
      <w:pPr>
        <w:ind w:firstLine="0"/>
        <w:rPr>
          <w:bCs/>
          <w:color w:val="000000" w:themeColor="text1"/>
          <w:sz w:val="24"/>
          <w:szCs w:val="24"/>
        </w:rPr>
      </w:pPr>
    </w:p>
    <w:p w14:paraId="29DF6A41" w14:textId="0C773EFF" w:rsidR="007A71EF" w:rsidRPr="005B41FB" w:rsidRDefault="007A71EF" w:rsidP="007A71EF">
      <w:pPr>
        <w:ind w:firstLine="0"/>
        <w:rPr>
          <w:bCs/>
          <w:color w:val="000000" w:themeColor="text1"/>
          <w:sz w:val="24"/>
          <w:szCs w:val="24"/>
        </w:rPr>
      </w:pPr>
      <w:r w:rsidRPr="005B41FB">
        <w:rPr>
          <w:bCs/>
          <w:color w:val="000000" w:themeColor="text1"/>
          <w:sz w:val="24"/>
          <w:szCs w:val="24"/>
        </w:rPr>
        <w:t>Reports Generated:</w:t>
      </w:r>
    </w:p>
    <w:p w14:paraId="7AFC1B52" w14:textId="77777777"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YYYYMMDD_GPSMARTPOS_C1_DepositDetails.csv</w:t>
      </w:r>
    </w:p>
    <w:p w14:paraId="34B12595" w14:textId="77777777" w:rsidR="007A71EF" w:rsidRPr="005B41FB" w:rsidRDefault="007A71EF" w:rsidP="007A71EF">
      <w:pPr>
        <w:ind w:firstLine="360"/>
        <w:rPr>
          <w:bCs/>
          <w:color w:val="000000" w:themeColor="text1"/>
          <w:sz w:val="24"/>
          <w:szCs w:val="24"/>
        </w:rPr>
      </w:pPr>
      <w:r w:rsidRPr="005B41FB">
        <w:rPr>
          <w:bCs/>
          <w:color w:val="000000" w:themeColor="text1"/>
          <w:sz w:val="24"/>
          <w:szCs w:val="24"/>
        </w:rPr>
        <w:t>Includes transactions from reject files of previously paid cycles</w:t>
      </w:r>
    </w:p>
    <w:p w14:paraId="21E540DC" w14:textId="77777777" w:rsidR="007A71EF" w:rsidRPr="005B41FB" w:rsidRDefault="007A71EF" w:rsidP="007A71EF">
      <w:pPr>
        <w:ind w:firstLine="0"/>
        <w:rPr>
          <w:bCs/>
          <w:color w:val="000000" w:themeColor="text1"/>
          <w:sz w:val="24"/>
          <w:szCs w:val="24"/>
        </w:rPr>
      </w:pPr>
    </w:p>
    <w:p w14:paraId="0AFB844C" w14:textId="55B87ECC"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YYYYMMDD_GPSMARTPOS_C1_TransactionsDetails.csv</w:t>
      </w:r>
    </w:p>
    <w:p w14:paraId="6E0F0FCE" w14:textId="77777777" w:rsidR="007A71EF" w:rsidRPr="005B41FB" w:rsidRDefault="007A71EF" w:rsidP="007A71EF">
      <w:pPr>
        <w:ind w:firstLine="360"/>
        <w:rPr>
          <w:bCs/>
          <w:color w:val="000000" w:themeColor="text1"/>
          <w:sz w:val="24"/>
          <w:szCs w:val="24"/>
        </w:rPr>
      </w:pPr>
      <w:r w:rsidRPr="005B41FB">
        <w:rPr>
          <w:bCs/>
          <w:color w:val="000000" w:themeColor="text1"/>
          <w:sz w:val="24"/>
          <w:szCs w:val="24"/>
        </w:rPr>
        <w:t>Includes transactions from reject files of previously paid cycles</w:t>
      </w:r>
    </w:p>
    <w:p w14:paraId="64B27BE8" w14:textId="77777777" w:rsidR="007A71EF" w:rsidRPr="005B41FB" w:rsidRDefault="007A71EF" w:rsidP="007A71EF">
      <w:pPr>
        <w:ind w:firstLine="0"/>
        <w:rPr>
          <w:bCs/>
          <w:color w:val="000000" w:themeColor="text1"/>
          <w:sz w:val="24"/>
          <w:szCs w:val="24"/>
        </w:rPr>
      </w:pPr>
    </w:p>
    <w:p w14:paraId="52DE3484" w14:textId="72F60F36"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YYYYMMDD_GPSMARTPOS_C1_BancoChileTxns.csv</w:t>
      </w:r>
    </w:p>
    <w:p w14:paraId="31918E56" w14:textId="593BF3CC" w:rsidR="007A71EF" w:rsidRPr="005B41FB" w:rsidRDefault="007A71EF" w:rsidP="007A71EF">
      <w:pPr>
        <w:ind w:firstLine="360"/>
        <w:rPr>
          <w:bCs/>
          <w:color w:val="000000" w:themeColor="text1"/>
          <w:sz w:val="24"/>
          <w:szCs w:val="24"/>
        </w:rPr>
      </w:pPr>
      <w:r w:rsidRPr="005B41FB">
        <w:rPr>
          <w:bCs/>
          <w:color w:val="000000" w:themeColor="text1"/>
          <w:sz w:val="24"/>
          <w:szCs w:val="24"/>
        </w:rPr>
        <w:t>Includes transactions from cutover 00:00:00 – 13:59:59 for Same Cycle Payment and Same Cycle Payment 365</w:t>
      </w:r>
      <w:r w:rsidR="000F7AEF">
        <w:rPr>
          <w:bCs/>
          <w:color w:val="000000" w:themeColor="text1"/>
          <w:sz w:val="24"/>
          <w:szCs w:val="24"/>
        </w:rPr>
        <w:t xml:space="preserve"> with bank code </w:t>
      </w:r>
      <w:r w:rsidR="000F7AEF">
        <w:t>≠ 012</w:t>
      </w:r>
    </w:p>
    <w:p w14:paraId="2A724584" w14:textId="77777777" w:rsidR="007A71EF" w:rsidRPr="005B41FB" w:rsidRDefault="007A71EF" w:rsidP="007A71EF">
      <w:pPr>
        <w:ind w:firstLine="0"/>
        <w:rPr>
          <w:bCs/>
          <w:color w:val="000000" w:themeColor="text1"/>
          <w:sz w:val="24"/>
          <w:szCs w:val="24"/>
        </w:rPr>
      </w:pPr>
    </w:p>
    <w:p w14:paraId="380E3FAD" w14:textId="2E4865B3"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YYYYMMDD_GPSMARTPOS_C1_valevista.txt</w:t>
      </w:r>
    </w:p>
    <w:p w14:paraId="15AD9FCD" w14:textId="77777777" w:rsidR="007A71EF" w:rsidRPr="005B41FB" w:rsidRDefault="007A71EF" w:rsidP="007A71EF">
      <w:pPr>
        <w:ind w:firstLine="360"/>
        <w:rPr>
          <w:bCs/>
          <w:color w:val="000000" w:themeColor="text1"/>
          <w:sz w:val="24"/>
          <w:szCs w:val="24"/>
        </w:rPr>
      </w:pPr>
      <w:r w:rsidRPr="005B41FB">
        <w:rPr>
          <w:bCs/>
          <w:color w:val="000000" w:themeColor="text1"/>
          <w:sz w:val="24"/>
          <w:szCs w:val="24"/>
        </w:rPr>
        <w:t>Includes transactions falling under Vale Vista logic (IDP111)</w:t>
      </w:r>
    </w:p>
    <w:p w14:paraId="782AB7B6" w14:textId="77777777" w:rsidR="007A71EF" w:rsidRPr="005B41FB" w:rsidRDefault="007A71EF" w:rsidP="007A71EF">
      <w:pPr>
        <w:ind w:firstLine="0"/>
        <w:rPr>
          <w:bCs/>
          <w:color w:val="000000" w:themeColor="text1"/>
          <w:sz w:val="24"/>
          <w:szCs w:val="24"/>
        </w:rPr>
      </w:pPr>
    </w:p>
    <w:p w14:paraId="40D827AE" w14:textId="7CE1A959"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SMARTPOS_DEPOSIT_REPORT_C1_YYYYMMDD.txt</w:t>
      </w:r>
    </w:p>
    <w:p w14:paraId="3F771E7F" w14:textId="1E25E2E1" w:rsidR="007A71EF" w:rsidRPr="005B41FB" w:rsidRDefault="007A71EF" w:rsidP="007A71EF">
      <w:pPr>
        <w:ind w:firstLine="360"/>
        <w:rPr>
          <w:bCs/>
          <w:color w:val="000000" w:themeColor="text1"/>
          <w:sz w:val="24"/>
          <w:szCs w:val="24"/>
        </w:rPr>
      </w:pPr>
      <w:r w:rsidRPr="005B41FB">
        <w:rPr>
          <w:bCs/>
          <w:color w:val="000000" w:themeColor="text1"/>
          <w:sz w:val="24"/>
          <w:szCs w:val="24"/>
        </w:rPr>
        <w:t xml:space="preserve">Includes </w:t>
      </w:r>
      <w:r w:rsidR="00BF303A">
        <w:rPr>
          <w:bCs/>
          <w:color w:val="000000" w:themeColor="text1"/>
          <w:sz w:val="24"/>
          <w:szCs w:val="24"/>
        </w:rPr>
        <w:t xml:space="preserve">BECH </w:t>
      </w:r>
      <w:r w:rsidRPr="005B41FB">
        <w:rPr>
          <w:bCs/>
          <w:color w:val="000000" w:themeColor="text1"/>
          <w:sz w:val="24"/>
          <w:szCs w:val="24"/>
        </w:rPr>
        <w:t>transactions from cutover 00:00:00 – 13:59:59 for Same Cycle Payment and Same Cycle Payment 365</w:t>
      </w:r>
      <w:r w:rsidR="00BF303A">
        <w:rPr>
          <w:bCs/>
          <w:color w:val="000000" w:themeColor="text1"/>
          <w:sz w:val="24"/>
          <w:szCs w:val="24"/>
        </w:rPr>
        <w:t xml:space="preserve"> i.e. transactions with bank code </w:t>
      </w:r>
      <w:r w:rsidR="00BF303A">
        <w:t>= 012</w:t>
      </w:r>
    </w:p>
    <w:p w14:paraId="5C05D817" w14:textId="77777777" w:rsidR="007A71EF" w:rsidRPr="005B41FB" w:rsidRDefault="007A71EF" w:rsidP="007A71EF">
      <w:pPr>
        <w:ind w:firstLine="0"/>
        <w:rPr>
          <w:bCs/>
          <w:color w:val="000000" w:themeColor="text1"/>
          <w:sz w:val="24"/>
          <w:szCs w:val="24"/>
        </w:rPr>
      </w:pPr>
    </w:p>
    <w:p w14:paraId="57D9B145" w14:textId="19D6AF0A"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YYYYMMDD_GPSMARTPOS_C1_DepositDetailsR1.csv</w:t>
      </w:r>
    </w:p>
    <w:p w14:paraId="55729AAD" w14:textId="5CFACB6A" w:rsidR="007A71EF" w:rsidRPr="005B41FB" w:rsidRDefault="007A71EF" w:rsidP="007A71EF">
      <w:pPr>
        <w:ind w:firstLine="360"/>
        <w:rPr>
          <w:bCs/>
          <w:color w:val="000000" w:themeColor="text1"/>
          <w:sz w:val="24"/>
          <w:szCs w:val="24"/>
        </w:rPr>
      </w:pPr>
      <w:r w:rsidRPr="005B41FB">
        <w:rPr>
          <w:bCs/>
          <w:color w:val="000000" w:themeColor="text1"/>
          <w:sz w:val="24"/>
          <w:szCs w:val="24"/>
        </w:rPr>
        <w:t>Includes transactions from cutover 00:00:00 – 13:59:59 for Same Cycle Payment and Same Cycle Payment 365</w:t>
      </w:r>
    </w:p>
    <w:p w14:paraId="1C5A82D8" w14:textId="77777777" w:rsidR="007A71EF" w:rsidRPr="005B41FB" w:rsidRDefault="007A71EF" w:rsidP="007A71EF">
      <w:pPr>
        <w:ind w:firstLine="360"/>
        <w:rPr>
          <w:bCs/>
          <w:color w:val="000000" w:themeColor="text1"/>
          <w:sz w:val="24"/>
          <w:szCs w:val="24"/>
        </w:rPr>
      </w:pPr>
    </w:p>
    <w:p w14:paraId="28A4CD4B" w14:textId="673FD2CE" w:rsidR="007A71EF" w:rsidRPr="005B41FB" w:rsidRDefault="007A71EF">
      <w:pPr>
        <w:pStyle w:val="ListParagraph"/>
        <w:numPr>
          <w:ilvl w:val="0"/>
          <w:numId w:val="25"/>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YYYYMMDD_GPSMARTPOS_C1_TransactionsDetailsR2.csv</w:t>
      </w:r>
    </w:p>
    <w:p w14:paraId="57B8FE59" w14:textId="6C20F813" w:rsidR="007A71EF" w:rsidRDefault="007A71EF" w:rsidP="007A71EF">
      <w:pPr>
        <w:ind w:firstLine="360"/>
        <w:rPr>
          <w:bCs/>
          <w:color w:val="000000" w:themeColor="text1"/>
          <w:sz w:val="24"/>
          <w:szCs w:val="24"/>
        </w:rPr>
      </w:pPr>
      <w:r w:rsidRPr="005B41FB">
        <w:rPr>
          <w:bCs/>
          <w:color w:val="000000" w:themeColor="text1"/>
          <w:sz w:val="24"/>
          <w:szCs w:val="24"/>
        </w:rPr>
        <w:t>Includes transactions from cutover 00:00:00 – 13:59:59 for Same Cycle Payment and Same Cycle Payment 365</w:t>
      </w:r>
    </w:p>
    <w:p w14:paraId="6A4311F1" w14:textId="41151F8E" w:rsidR="007A71EF" w:rsidRDefault="007A71EF" w:rsidP="007A71EF">
      <w:pPr>
        <w:ind w:firstLine="0"/>
        <w:rPr>
          <w:bCs/>
          <w:color w:val="000000" w:themeColor="text1"/>
          <w:sz w:val="24"/>
          <w:szCs w:val="24"/>
        </w:rPr>
      </w:pPr>
    </w:p>
    <w:p w14:paraId="18803C55" w14:textId="799C75E4" w:rsidR="00175C53" w:rsidRPr="006A3A58" w:rsidRDefault="00532B0C" w:rsidP="007C3826">
      <w:pPr>
        <w:pStyle w:val="Heading3"/>
      </w:pPr>
      <w:bookmarkStart w:id="50" w:name="_Toc233119989"/>
      <w:r>
        <w:t>8</w:t>
      </w:r>
      <w:r w:rsidR="00AC5CE6">
        <w:t>.</w:t>
      </w:r>
      <w:r w:rsidR="00175C53" w:rsidRPr="006A3A58">
        <w:t>1.2 Cycle 2 Reports</w:t>
      </w:r>
      <w:bookmarkEnd w:id="50"/>
    </w:p>
    <w:p w14:paraId="0A9735D7" w14:textId="77777777" w:rsidR="00175C53" w:rsidRPr="00175C53" w:rsidRDefault="00175C53" w:rsidP="00175C53">
      <w:pPr>
        <w:ind w:firstLine="0"/>
        <w:rPr>
          <w:bCs/>
          <w:color w:val="000000" w:themeColor="text1"/>
          <w:sz w:val="24"/>
          <w:szCs w:val="24"/>
        </w:rPr>
      </w:pPr>
    </w:p>
    <w:p w14:paraId="231922D6" w14:textId="07E79006" w:rsidR="00175C53" w:rsidRPr="007A076A" w:rsidRDefault="00175C53" w:rsidP="00175C53">
      <w:pPr>
        <w:ind w:firstLine="0"/>
        <w:rPr>
          <w:bCs/>
          <w:color w:val="000000" w:themeColor="text1"/>
          <w:sz w:val="24"/>
          <w:szCs w:val="24"/>
        </w:rPr>
      </w:pPr>
      <w:r w:rsidRPr="007A076A">
        <w:rPr>
          <w:bCs/>
          <w:color w:val="000000" w:themeColor="text1"/>
          <w:sz w:val="24"/>
          <w:szCs w:val="24"/>
        </w:rPr>
        <w:t>Cycle 2 reports will include:</w:t>
      </w:r>
    </w:p>
    <w:p w14:paraId="165A3FBD" w14:textId="77777777" w:rsidR="00175C53" w:rsidRPr="007A076A" w:rsidRDefault="00175C53">
      <w:pPr>
        <w:pStyle w:val="ListParagraph"/>
        <w:numPr>
          <w:ilvl w:val="0"/>
          <w:numId w:val="25"/>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Transactions from reject files</w:t>
      </w:r>
    </w:p>
    <w:p w14:paraId="1F4C00E4" w14:textId="77777777" w:rsidR="00175C53" w:rsidRPr="007A076A" w:rsidRDefault="00175C53">
      <w:pPr>
        <w:pStyle w:val="ListParagraph"/>
        <w:numPr>
          <w:ilvl w:val="0"/>
          <w:numId w:val="25"/>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Transactions based on </w:t>
      </w:r>
      <w:proofErr w:type="spellStart"/>
      <w:r w:rsidRPr="007A076A">
        <w:rPr>
          <w:rFonts w:ascii="Century Gothic" w:hAnsi="Century Gothic"/>
          <w:bCs/>
          <w:color w:val="000000" w:themeColor="text1"/>
          <w:sz w:val="24"/>
          <w:szCs w:val="24"/>
        </w:rPr>
        <w:t>PaymentType</w:t>
      </w:r>
      <w:proofErr w:type="spellEnd"/>
      <w:r w:rsidRPr="007A076A">
        <w:rPr>
          <w:rFonts w:ascii="Century Gothic" w:hAnsi="Century Gothic"/>
          <w:bCs/>
          <w:color w:val="000000" w:themeColor="text1"/>
          <w:sz w:val="24"/>
          <w:szCs w:val="24"/>
        </w:rPr>
        <w:t>-specific cutover logic</w:t>
      </w:r>
    </w:p>
    <w:p w14:paraId="0E06828B" w14:textId="77777777" w:rsidR="006A3A58" w:rsidRPr="007A076A" w:rsidRDefault="006A3A58" w:rsidP="00175C53">
      <w:pPr>
        <w:ind w:firstLine="0"/>
        <w:rPr>
          <w:bCs/>
          <w:color w:val="000000" w:themeColor="text1"/>
          <w:sz w:val="24"/>
          <w:szCs w:val="24"/>
        </w:rPr>
      </w:pPr>
    </w:p>
    <w:p w14:paraId="41CAEC64" w14:textId="6DBD7671" w:rsidR="00175C53" w:rsidRPr="007A076A" w:rsidRDefault="00175C53" w:rsidP="00175C53">
      <w:pPr>
        <w:ind w:firstLine="0"/>
        <w:rPr>
          <w:bCs/>
          <w:color w:val="000000" w:themeColor="text1"/>
          <w:sz w:val="24"/>
          <w:szCs w:val="24"/>
        </w:rPr>
      </w:pPr>
      <w:r w:rsidRPr="007A076A">
        <w:rPr>
          <w:bCs/>
          <w:color w:val="000000" w:themeColor="text1"/>
          <w:sz w:val="24"/>
          <w:szCs w:val="24"/>
        </w:rPr>
        <w:t>Reports Generated</w:t>
      </w:r>
      <w:r w:rsidR="00FD1513" w:rsidRPr="007A076A">
        <w:rPr>
          <w:bCs/>
          <w:color w:val="000000" w:themeColor="text1"/>
          <w:sz w:val="24"/>
          <w:szCs w:val="24"/>
        </w:rPr>
        <w:t>:</w:t>
      </w:r>
    </w:p>
    <w:p w14:paraId="20DB8FB2"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YYYYMMDD_GPSMARTPOS_C2_DepositDetails.csv</w:t>
      </w:r>
    </w:p>
    <w:p w14:paraId="22247190" w14:textId="1875C17E" w:rsidR="00175C53" w:rsidRPr="007A076A" w:rsidRDefault="00175C53" w:rsidP="00F17328">
      <w:pPr>
        <w:ind w:firstLine="360"/>
        <w:rPr>
          <w:bCs/>
          <w:color w:val="000000" w:themeColor="text1"/>
          <w:sz w:val="24"/>
          <w:szCs w:val="24"/>
        </w:rPr>
      </w:pPr>
      <w:r w:rsidRPr="007A076A">
        <w:rPr>
          <w:bCs/>
          <w:color w:val="000000" w:themeColor="text1"/>
          <w:sz w:val="24"/>
          <w:szCs w:val="24"/>
        </w:rPr>
        <w:t>Includes transactions from reject files</w:t>
      </w:r>
    </w:p>
    <w:p w14:paraId="788CBCBC" w14:textId="77777777" w:rsidR="00FD1513" w:rsidRPr="007A076A" w:rsidRDefault="00FD1513" w:rsidP="00175C53">
      <w:pPr>
        <w:ind w:firstLine="0"/>
        <w:rPr>
          <w:bCs/>
          <w:color w:val="000000" w:themeColor="text1"/>
          <w:sz w:val="24"/>
          <w:szCs w:val="24"/>
        </w:rPr>
      </w:pPr>
    </w:p>
    <w:p w14:paraId="6B25693E"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YYYYMMDD_GPSMARTPOS_C2_TransactionsDetails.csv</w:t>
      </w:r>
    </w:p>
    <w:p w14:paraId="154357C0" w14:textId="4A3180D1" w:rsidR="00175C53" w:rsidRPr="007A076A" w:rsidRDefault="00175C53" w:rsidP="00F17328">
      <w:pPr>
        <w:ind w:firstLine="360"/>
        <w:rPr>
          <w:bCs/>
          <w:color w:val="000000" w:themeColor="text1"/>
          <w:sz w:val="24"/>
          <w:szCs w:val="24"/>
        </w:rPr>
      </w:pPr>
      <w:r w:rsidRPr="007A076A">
        <w:rPr>
          <w:bCs/>
          <w:color w:val="000000" w:themeColor="text1"/>
          <w:sz w:val="24"/>
          <w:szCs w:val="24"/>
        </w:rPr>
        <w:t>Includes transactions from reject files</w:t>
      </w:r>
    </w:p>
    <w:p w14:paraId="6827A9F7" w14:textId="77777777" w:rsidR="00FD1513" w:rsidRPr="007A076A" w:rsidRDefault="00FD1513" w:rsidP="00175C53">
      <w:pPr>
        <w:ind w:firstLine="0"/>
        <w:rPr>
          <w:bCs/>
          <w:color w:val="000000" w:themeColor="text1"/>
          <w:sz w:val="24"/>
          <w:szCs w:val="24"/>
        </w:rPr>
      </w:pPr>
    </w:p>
    <w:p w14:paraId="538A2DB3"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YYYYMMDD_GPSMARTPOS_C2_valevista.txt</w:t>
      </w:r>
    </w:p>
    <w:p w14:paraId="77081AC5" w14:textId="54B052FA" w:rsidR="00175C53" w:rsidRPr="00747D8A" w:rsidRDefault="00175C53" w:rsidP="00F17328">
      <w:pPr>
        <w:ind w:firstLine="360"/>
        <w:rPr>
          <w:bCs/>
          <w:color w:val="000000" w:themeColor="text1"/>
          <w:sz w:val="24"/>
          <w:szCs w:val="24"/>
          <w:lang w:val="es-ES"/>
        </w:rPr>
      </w:pPr>
      <w:proofErr w:type="spellStart"/>
      <w:r w:rsidRPr="00747D8A">
        <w:rPr>
          <w:bCs/>
          <w:color w:val="000000" w:themeColor="text1"/>
          <w:sz w:val="24"/>
          <w:szCs w:val="24"/>
          <w:lang w:val="es-ES"/>
        </w:rPr>
        <w:t>Includes</w:t>
      </w:r>
      <w:proofErr w:type="spellEnd"/>
      <w:r w:rsidRPr="00747D8A">
        <w:rPr>
          <w:bCs/>
          <w:color w:val="000000" w:themeColor="text1"/>
          <w:sz w:val="24"/>
          <w:szCs w:val="24"/>
          <w:lang w:val="es-ES"/>
        </w:rPr>
        <w:t xml:space="preserve"> Vale Vista </w:t>
      </w:r>
      <w:proofErr w:type="spellStart"/>
      <w:r w:rsidRPr="00747D8A">
        <w:rPr>
          <w:bCs/>
          <w:color w:val="000000" w:themeColor="text1"/>
          <w:sz w:val="24"/>
          <w:szCs w:val="24"/>
          <w:lang w:val="es-ES"/>
        </w:rPr>
        <w:t>transactions</w:t>
      </w:r>
      <w:proofErr w:type="spellEnd"/>
      <w:r w:rsidRPr="00747D8A">
        <w:rPr>
          <w:bCs/>
          <w:color w:val="000000" w:themeColor="text1"/>
          <w:sz w:val="24"/>
          <w:szCs w:val="24"/>
          <w:lang w:val="es-ES"/>
        </w:rPr>
        <w:t xml:space="preserve"> (IDP111)</w:t>
      </w:r>
    </w:p>
    <w:p w14:paraId="0B6C3064" w14:textId="77777777" w:rsidR="00FD1513" w:rsidRPr="00747D8A" w:rsidRDefault="00FD1513" w:rsidP="00175C53">
      <w:pPr>
        <w:ind w:firstLine="0"/>
        <w:rPr>
          <w:bCs/>
          <w:color w:val="000000" w:themeColor="text1"/>
          <w:sz w:val="24"/>
          <w:szCs w:val="24"/>
          <w:lang w:val="es-ES"/>
        </w:rPr>
      </w:pPr>
    </w:p>
    <w:p w14:paraId="0CF7E33E"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YYYYMMDD_GPSMARTPOS_bancodechile.txt</w:t>
      </w:r>
    </w:p>
    <w:p w14:paraId="1CD575C0" w14:textId="4C8AAA31" w:rsidR="00175C53" w:rsidRPr="007A076A" w:rsidRDefault="00175C53" w:rsidP="00F17328">
      <w:pPr>
        <w:ind w:firstLine="360"/>
        <w:rPr>
          <w:bCs/>
          <w:color w:val="000000" w:themeColor="text1"/>
          <w:sz w:val="24"/>
          <w:szCs w:val="24"/>
        </w:rPr>
      </w:pPr>
      <w:r w:rsidRPr="007A076A">
        <w:rPr>
          <w:bCs/>
          <w:color w:val="000000" w:themeColor="text1"/>
          <w:sz w:val="24"/>
          <w:szCs w:val="24"/>
        </w:rPr>
        <w:t>Includes transactions from 00:00:00 – 23:59:59 for all Payment Types</w:t>
      </w:r>
      <w:r w:rsidR="00F17328" w:rsidRPr="007A076A">
        <w:rPr>
          <w:bCs/>
          <w:color w:val="000000" w:themeColor="text1"/>
          <w:sz w:val="24"/>
          <w:szCs w:val="24"/>
        </w:rPr>
        <w:t xml:space="preserve"> with bank code </w:t>
      </w:r>
      <w:r w:rsidR="00F17328" w:rsidRPr="007A076A">
        <w:rPr>
          <w:sz w:val="24"/>
          <w:szCs w:val="24"/>
        </w:rPr>
        <w:t>≠ 012</w:t>
      </w:r>
      <w:r w:rsidRPr="007A076A">
        <w:rPr>
          <w:bCs/>
          <w:color w:val="000000" w:themeColor="text1"/>
          <w:sz w:val="24"/>
          <w:szCs w:val="24"/>
        </w:rPr>
        <w:t>:</w:t>
      </w:r>
    </w:p>
    <w:p w14:paraId="44131161" w14:textId="77777777" w:rsidR="00175C53" w:rsidRPr="007A076A" w:rsidRDefault="00175C53">
      <w:pPr>
        <w:pStyle w:val="ListParagraph"/>
        <w:numPr>
          <w:ilvl w:val="0"/>
          <w:numId w:val="27"/>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Same Cycle Payment</w:t>
      </w:r>
    </w:p>
    <w:p w14:paraId="2A8E8CC8" w14:textId="77777777" w:rsidR="00175C53" w:rsidRPr="007A076A" w:rsidRDefault="00175C53">
      <w:pPr>
        <w:pStyle w:val="ListParagraph"/>
        <w:numPr>
          <w:ilvl w:val="0"/>
          <w:numId w:val="27"/>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Same Cycle Payment 365</w:t>
      </w:r>
    </w:p>
    <w:p w14:paraId="39BBA6A1" w14:textId="77777777" w:rsidR="00175C53" w:rsidRPr="007A076A" w:rsidRDefault="00175C53">
      <w:pPr>
        <w:pStyle w:val="ListParagraph"/>
        <w:numPr>
          <w:ilvl w:val="0"/>
          <w:numId w:val="27"/>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Full Day Payment</w:t>
      </w:r>
    </w:p>
    <w:p w14:paraId="6EF43D63" w14:textId="12A96CC2" w:rsidR="00175C53" w:rsidRPr="007A076A" w:rsidRDefault="00175C53">
      <w:pPr>
        <w:pStyle w:val="ListParagraph"/>
        <w:numPr>
          <w:ilvl w:val="0"/>
          <w:numId w:val="27"/>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lastRenderedPageBreak/>
        <w:t>Full Day 365 Days</w:t>
      </w:r>
    </w:p>
    <w:p w14:paraId="08BE05DA" w14:textId="77777777" w:rsidR="00937862" w:rsidRPr="007A076A" w:rsidRDefault="00937862" w:rsidP="00175C53">
      <w:pPr>
        <w:ind w:firstLine="0"/>
        <w:rPr>
          <w:bCs/>
          <w:color w:val="000000" w:themeColor="text1"/>
          <w:sz w:val="24"/>
          <w:szCs w:val="24"/>
        </w:rPr>
      </w:pPr>
    </w:p>
    <w:p w14:paraId="2AE3E312"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SMARTPOS_DEPOSIT_REPORT_C2_YYYYMMDD.txt</w:t>
      </w:r>
    </w:p>
    <w:p w14:paraId="038AF6CB" w14:textId="3646DB3C" w:rsidR="00175C53" w:rsidRPr="007A076A" w:rsidRDefault="00175C53" w:rsidP="00F17328">
      <w:pPr>
        <w:rPr>
          <w:bCs/>
          <w:color w:val="000000" w:themeColor="text1"/>
          <w:sz w:val="24"/>
          <w:szCs w:val="24"/>
        </w:rPr>
      </w:pPr>
      <w:r w:rsidRPr="007A076A">
        <w:rPr>
          <w:bCs/>
          <w:color w:val="000000" w:themeColor="text1"/>
          <w:sz w:val="24"/>
          <w:szCs w:val="24"/>
        </w:rPr>
        <w:t>Includes</w:t>
      </w:r>
      <w:r w:rsidR="00F17328" w:rsidRPr="007A076A">
        <w:rPr>
          <w:bCs/>
          <w:color w:val="000000" w:themeColor="text1"/>
          <w:sz w:val="24"/>
          <w:szCs w:val="24"/>
        </w:rPr>
        <w:t xml:space="preserve"> transactions with bank code </w:t>
      </w:r>
      <w:r w:rsidR="00F17328" w:rsidRPr="007A076A">
        <w:rPr>
          <w:sz w:val="24"/>
          <w:szCs w:val="24"/>
        </w:rPr>
        <w:t>= 012 for following cutover</w:t>
      </w:r>
      <w:r w:rsidRPr="007A076A">
        <w:rPr>
          <w:bCs/>
          <w:color w:val="000000" w:themeColor="text1"/>
          <w:sz w:val="24"/>
          <w:szCs w:val="24"/>
        </w:rPr>
        <w:t>:</w:t>
      </w:r>
    </w:p>
    <w:p w14:paraId="052A87A4" w14:textId="77777777" w:rsidR="00175C53" w:rsidRPr="007A076A" w:rsidRDefault="00175C53">
      <w:pPr>
        <w:pStyle w:val="ListParagraph"/>
        <w:numPr>
          <w:ilvl w:val="0"/>
          <w:numId w:val="28"/>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14:00:00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Same Cycle Payment &amp; Same Cycle Payment 365</w:t>
      </w:r>
    </w:p>
    <w:p w14:paraId="4BA25367" w14:textId="7CF33896" w:rsidR="00175C53" w:rsidRPr="007A076A" w:rsidRDefault="00175C53">
      <w:pPr>
        <w:pStyle w:val="ListParagraph"/>
        <w:numPr>
          <w:ilvl w:val="0"/>
          <w:numId w:val="28"/>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00:00:00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Full Day Payment &amp; Full Day 365 Days</w:t>
      </w:r>
    </w:p>
    <w:p w14:paraId="19CEBBC5" w14:textId="77777777" w:rsidR="00937862" w:rsidRPr="007A076A" w:rsidRDefault="00937862" w:rsidP="00175C53">
      <w:pPr>
        <w:ind w:firstLine="0"/>
        <w:rPr>
          <w:bCs/>
          <w:color w:val="000000" w:themeColor="text1"/>
          <w:sz w:val="24"/>
          <w:szCs w:val="24"/>
        </w:rPr>
      </w:pPr>
    </w:p>
    <w:p w14:paraId="2D66726E"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YYYYMMDD_GPSMARTPOS_C2_DepositDetailsR1.csv</w:t>
      </w:r>
    </w:p>
    <w:p w14:paraId="7C0BFA92" w14:textId="77777777" w:rsidR="00F17328" w:rsidRPr="007A076A" w:rsidRDefault="00F17328" w:rsidP="00F17328">
      <w:pPr>
        <w:rPr>
          <w:bCs/>
          <w:color w:val="000000" w:themeColor="text1"/>
          <w:sz w:val="24"/>
          <w:szCs w:val="24"/>
        </w:rPr>
      </w:pPr>
      <w:r w:rsidRPr="007A076A">
        <w:rPr>
          <w:bCs/>
          <w:color w:val="000000" w:themeColor="text1"/>
          <w:sz w:val="24"/>
          <w:szCs w:val="24"/>
        </w:rPr>
        <w:t>Includes:</w:t>
      </w:r>
    </w:p>
    <w:p w14:paraId="7298B197" w14:textId="77777777" w:rsidR="00F17328" w:rsidRPr="007A076A" w:rsidRDefault="00F17328">
      <w:pPr>
        <w:pStyle w:val="ListParagraph"/>
        <w:numPr>
          <w:ilvl w:val="0"/>
          <w:numId w:val="29"/>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14:00:00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Same Cycle Payment &amp; Same Cycle Payment 365</w:t>
      </w:r>
    </w:p>
    <w:p w14:paraId="66E1E61D" w14:textId="77777777" w:rsidR="00F17328" w:rsidRPr="007A076A" w:rsidRDefault="00F17328">
      <w:pPr>
        <w:pStyle w:val="ListParagraph"/>
        <w:numPr>
          <w:ilvl w:val="0"/>
          <w:numId w:val="29"/>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00:00:00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Full Day Payment &amp; Full Day 365 Days</w:t>
      </w:r>
    </w:p>
    <w:p w14:paraId="276BB1F6" w14:textId="77777777" w:rsidR="00937862" w:rsidRPr="007A076A" w:rsidRDefault="00937862" w:rsidP="00175C53">
      <w:pPr>
        <w:ind w:firstLine="0"/>
        <w:rPr>
          <w:bCs/>
          <w:color w:val="000000" w:themeColor="text1"/>
          <w:sz w:val="24"/>
          <w:szCs w:val="24"/>
        </w:rPr>
      </w:pPr>
    </w:p>
    <w:p w14:paraId="255B6986" w14:textId="77777777" w:rsidR="00175C53" w:rsidRPr="007A076A" w:rsidRDefault="00175C53">
      <w:pPr>
        <w:pStyle w:val="ListParagraph"/>
        <w:numPr>
          <w:ilvl w:val="0"/>
          <w:numId w:val="26"/>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YYYYMMDD_GPSMARTPOS_C2_TransactionsDetailsR2.csv</w:t>
      </w:r>
    </w:p>
    <w:p w14:paraId="0345D4E9" w14:textId="77777777" w:rsidR="00F17328" w:rsidRPr="007A076A" w:rsidRDefault="00F17328" w:rsidP="00F17328">
      <w:pPr>
        <w:rPr>
          <w:bCs/>
          <w:color w:val="000000" w:themeColor="text1"/>
          <w:sz w:val="24"/>
          <w:szCs w:val="24"/>
        </w:rPr>
      </w:pPr>
      <w:r w:rsidRPr="007A076A">
        <w:rPr>
          <w:bCs/>
          <w:color w:val="000000" w:themeColor="text1"/>
          <w:sz w:val="24"/>
          <w:szCs w:val="24"/>
        </w:rPr>
        <w:t>Includes:</w:t>
      </w:r>
    </w:p>
    <w:p w14:paraId="2905911D" w14:textId="77777777" w:rsidR="00F17328" w:rsidRPr="007A076A" w:rsidRDefault="00F17328">
      <w:pPr>
        <w:pStyle w:val="ListParagraph"/>
        <w:numPr>
          <w:ilvl w:val="0"/>
          <w:numId w:val="30"/>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14:00:00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Same Cycle Payment &amp; Same Cycle Payment 365</w:t>
      </w:r>
    </w:p>
    <w:p w14:paraId="559CCE4B" w14:textId="77777777" w:rsidR="00F17328" w:rsidRPr="007A076A" w:rsidRDefault="00F17328">
      <w:pPr>
        <w:pStyle w:val="ListParagraph"/>
        <w:numPr>
          <w:ilvl w:val="0"/>
          <w:numId w:val="30"/>
        </w:numPr>
        <w:rPr>
          <w:rFonts w:ascii="Century Gothic" w:hAnsi="Century Gothic"/>
          <w:bCs/>
          <w:color w:val="000000" w:themeColor="text1"/>
          <w:sz w:val="24"/>
          <w:szCs w:val="24"/>
        </w:rPr>
      </w:pPr>
      <w:r w:rsidRPr="007A076A">
        <w:rPr>
          <w:rFonts w:ascii="Century Gothic" w:hAnsi="Century Gothic"/>
          <w:bCs/>
          <w:color w:val="000000" w:themeColor="text1"/>
          <w:sz w:val="24"/>
          <w:szCs w:val="24"/>
        </w:rPr>
        <w:t xml:space="preserve">00:00:00 – 23:59:59 </w:t>
      </w:r>
      <w:r w:rsidRPr="007A076A">
        <w:rPr>
          <w:rFonts w:ascii="Century Gothic" w:hAnsi="Century Gothic" w:cs="Arial"/>
          <w:bCs/>
          <w:color w:val="000000" w:themeColor="text1"/>
          <w:sz w:val="24"/>
          <w:szCs w:val="24"/>
        </w:rPr>
        <w:t>→</w:t>
      </w:r>
      <w:r w:rsidRPr="007A076A">
        <w:rPr>
          <w:rFonts w:ascii="Century Gothic" w:hAnsi="Century Gothic"/>
          <w:bCs/>
          <w:color w:val="000000" w:themeColor="text1"/>
          <w:sz w:val="24"/>
          <w:szCs w:val="24"/>
        </w:rPr>
        <w:t xml:space="preserve"> Full Day Payment &amp; Full Day 365 Days</w:t>
      </w:r>
    </w:p>
    <w:p w14:paraId="60BD3A76" w14:textId="56789EFA" w:rsidR="005B41FB" w:rsidRDefault="005B41FB" w:rsidP="007A71EF">
      <w:pPr>
        <w:ind w:firstLine="0"/>
        <w:rPr>
          <w:bCs/>
          <w:color w:val="000000" w:themeColor="text1"/>
          <w:sz w:val="24"/>
          <w:szCs w:val="24"/>
        </w:rPr>
      </w:pPr>
    </w:p>
    <w:p w14:paraId="6C77BC0D" w14:textId="442D67B1" w:rsidR="005B41FB" w:rsidRDefault="00532B0C" w:rsidP="00145E2B">
      <w:pPr>
        <w:pStyle w:val="Heading2"/>
      </w:pPr>
      <w:bookmarkStart w:id="51" w:name="_Toc233119990"/>
      <w:r>
        <w:t>8</w:t>
      </w:r>
      <w:r w:rsidR="00145E2B" w:rsidRPr="00145E2B">
        <w:t>.2 Weekend and Holiday Report Generation</w:t>
      </w:r>
      <w:bookmarkEnd w:id="51"/>
    </w:p>
    <w:p w14:paraId="6C33C197" w14:textId="77777777" w:rsidR="007314D5" w:rsidRPr="00835774" w:rsidRDefault="007314D5" w:rsidP="007314D5">
      <w:pPr>
        <w:ind w:firstLine="0"/>
        <w:rPr>
          <w:sz w:val="24"/>
        </w:rPr>
      </w:pPr>
      <w:r w:rsidRPr="00835774">
        <w:rPr>
          <w:sz w:val="24"/>
        </w:rPr>
        <w:t>During weekends and holidays:</w:t>
      </w:r>
    </w:p>
    <w:p w14:paraId="1896B405" w14:textId="77777777" w:rsidR="007314D5" w:rsidRPr="00835774" w:rsidRDefault="007314D5">
      <w:pPr>
        <w:pStyle w:val="ListParagraph"/>
        <w:numPr>
          <w:ilvl w:val="0"/>
          <w:numId w:val="31"/>
        </w:numPr>
        <w:rPr>
          <w:rFonts w:ascii="Century Gothic" w:hAnsi="Century Gothic"/>
          <w:sz w:val="24"/>
        </w:rPr>
      </w:pPr>
      <w:r w:rsidRPr="00835774">
        <w:rPr>
          <w:rFonts w:ascii="Century Gothic" w:hAnsi="Century Gothic"/>
          <w:sz w:val="24"/>
        </w:rPr>
        <w:t>Only Cycle 2 reports will be generated</w:t>
      </w:r>
    </w:p>
    <w:p w14:paraId="6884E886" w14:textId="77777777" w:rsidR="007314D5" w:rsidRPr="00835774" w:rsidRDefault="007314D5">
      <w:pPr>
        <w:pStyle w:val="ListParagraph"/>
        <w:numPr>
          <w:ilvl w:val="0"/>
          <w:numId w:val="31"/>
        </w:numPr>
        <w:rPr>
          <w:rFonts w:ascii="Century Gothic" w:hAnsi="Century Gothic"/>
          <w:sz w:val="24"/>
        </w:rPr>
      </w:pPr>
      <w:r w:rsidRPr="00835774">
        <w:rPr>
          <w:rFonts w:ascii="Century Gothic" w:hAnsi="Century Gothic"/>
          <w:sz w:val="24"/>
        </w:rPr>
        <w:t xml:space="preserve">Applicable only </w:t>
      </w:r>
      <w:proofErr w:type="gramStart"/>
      <w:r w:rsidRPr="00835774">
        <w:rPr>
          <w:rFonts w:ascii="Century Gothic" w:hAnsi="Century Gothic"/>
          <w:sz w:val="24"/>
        </w:rPr>
        <w:t>for</w:t>
      </w:r>
      <w:proofErr w:type="gramEnd"/>
      <w:r w:rsidRPr="00835774">
        <w:rPr>
          <w:rFonts w:ascii="Century Gothic" w:hAnsi="Century Gothic"/>
          <w:sz w:val="24"/>
        </w:rPr>
        <w:t>:</w:t>
      </w:r>
    </w:p>
    <w:p w14:paraId="4DD94C2C" w14:textId="77777777" w:rsidR="007314D5" w:rsidRPr="00835774" w:rsidRDefault="007314D5">
      <w:pPr>
        <w:pStyle w:val="ListParagraph"/>
        <w:numPr>
          <w:ilvl w:val="0"/>
          <w:numId w:val="32"/>
        </w:numPr>
        <w:rPr>
          <w:rFonts w:ascii="Century Gothic" w:hAnsi="Century Gothic"/>
          <w:sz w:val="24"/>
        </w:rPr>
      </w:pPr>
      <w:r w:rsidRPr="00835774">
        <w:rPr>
          <w:rFonts w:ascii="Century Gothic" w:hAnsi="Century Gothic"/>
          <w:sz w:val="24"/>
        </w:rPr>
        <w:t>Same Cycle Payment 365</w:t>
      </w:r>
    </w:p>
    <w:p w14:paraId="244C189D" w14:textId="77777777" w:rsidR="007314D5" w:rsidRPr="00835774" w:rsidRDefault="007314D5">
      <w:pPr>
        <w:pStyle w:val="ListParagraph"/>
        <w:numPr>
          <w:ilvl w:val="0"/>
          <w:numId w:val="32"/>
        </w:numPr>
        <w:rPr>
          <w:rFonts w:ascii="Century Gothic" w:hAnsi="Century Gothic"/>
          <w:sz w:val="24"/>
        </w:rPr>
      </w:pPr>
      <w:r w:rsidRPr="00835774">
        <w:rPr>
          <w:rFonts w:ascii="Century Gothic" w:hAnsi="Century Gothic"/>
          <w:sz w:val="24"/>
        </w:rPr>
        <w:t>Full Day 365 Days</w:t>
      </w:r>
    </w:p>
    <w:p w14:paraId="165916B4" w14:textId="77777777" w:rsidR="007314D5" w:rsidRPr="00835774" w:rsidRDefault="007314D5">
      <w:pPr>
        <w:pStyle w:val="ListParagraph"/>
        <w:numPr>
          <w:ilvl w:val="0"/>
          <w:numId w:val="31"/>
        </w:numPr>
        <w:rPr>
          <w:rFonts w:ascii="Century Gothic" w:hAnsi="Century Gothic"/>
          <w:sz w:val="24"/>
        </w:rPr>
      </w:pPr>
      <w:r w:rsidRPr="00835774">
        <w:rPr>
          <w:rFonts w:ascii="Century Gothic" w:hAnsi="Century Gothic"/>
          <w:sz w:val="24"/>
        </w:rPr>
        <w:t>Only BECH transactions (bank code = 012) will be included</w:t>
      </w:r>
    </w:p>
    <w:p w14:paraId="10AC701F" w14:textId="10C6E819" w:rsidR="00145E2B" w:rsidRPr="00835774" w:rsidRDefault="007314D5">
      <w:pPr>
        <w:pStyle w:val="ListParagraph"/>
        <w:numPr>
          <w:ilvl w:val="0"/>
          <w:numId w:val="31"/>
        </w:numPr>
        <w:rPr>
          <w:rFonts w:ascii="Century Gothic" w:hAnsi="Century Gothic"/>
          <w:sz w:val="24"/>
        </w:rPr>
      </w:pPr>
      <w:r w:rsidRPr="00835774">
        <w:rPr>
          <w:rFonts w:ascii="Century Gothic" w:hAnsi="Century Gothic"/>
          <w:sz w:val="24"/>
        </w:rPr>
        <w:t>Payments will be executed via API</w:t>
      </w:r>
    </w:p>
    <w:p w14:paraId="39C2C8A3" w14:textId="4A7CB662" w:rsidR="007314D5" w:rsidRDefault="007314D5" w:rsidP="007314D5">
      <w:pPr>
        <w:ind w:firstLine="0"/>
      </w:pPr>
    </w:p>
    <w:p w14:paraId="702B5BFF" w14:textId="35B8B39C" w:rsidR="00381DF5" w:rsidRDefault="00532B0C" w:rsidP="00381DF5">
      <w:pPr>
        <w:pStyle w:val="Heading3"/>
      </w:pPr>
      <w:bookmarkStart w:id="52" w:name="_Toc233119991"/>
      <w:r>
        <w:t>8</w:t>
      </w:r>
      <w:r w:rsidR="00381DF5">
        <w:t>.2.1 Saturday Processing (Chile Morning)</w:t>
      </w:r>
      <w:bookmarkEnd w:id="52"/>
    </w:p>
    <w:p w14:paraId="4A753CEC" w14:textId="77777777" w:rsidR="00381DF5" w:rsidRPr="00FF60A6" w:rsidRDefault="00381DF5" w:rsidP="00381DF5">
      <w:pPr>
        <w:ind w:firstLine="0"/>
        <w:rPr>
          <w:sz w:val="24"/>
        </w:rPr>
      </w:pPr>
      <w:r w:rsidRPr="00FF60A6">
        <w:rPr>
          <w:sz w:val="24"/>
        </w:rPr>
        <w:t>Reports Generated</w:t>
      </w:r>
    </w:p>
    <w:p w14:paraId="0EAF0A2C" w14:textId="77777777" w:rsidR="00381DF5" w:rsidRPr="00FF60A6" w:rsidRDefault="00381DF5">
      <w:pPr>
        <w:pStyle w:val="ListParagraph"/>
        <w:numPr>
          <w:ilvl w:val="0"/>
          <w:numId w:val="33"/>
        </w:numPr>
        <w:rPr>
          <w:rFonts w:ascii="Century Gothic" w:hAnsi="Century Gothic"/>
          <w:sz w:val="24"/>
        </w:rPr>
      </w:pPr>
      <w:r w:rsidRPr="00FF60A6">
        <w:rPr>
          <w:rFonts w:ascii="Century Gothic" w:hAnsi="Century Gothic"/>
          <w:sz w:val="24"/>
        </w:rPr>
        <w:t>YYYYMMDD_GPSMARTPOS_C2_DepositDetails.csv</w:t>
      </w:r>
    </w:p>
    <w:p w14:paraId="6C25E4B1" w14:textId="77777777" w:rsidR="00381DF5" w:rsidRPr="00FF60A6" w:rsidRDefault="00381DF5">
      <w:pPr>
        <w:pStyle w:val="ListParagraph"/>
        <w:numPr>
          <w:ilvl w:val="0"/>
          <w:numId w:val="33"/>
        </w:numPr>
        <w:rPr>
          <w:rFonts w:ascii="Century Gothic" w:hAnsi="Century Gothic"/>
          <w:sz w:val="24"/>
        </w:rPr>
      </w:pPr>
      <w:r w:rsidRPr="00FF60A6">
        <w:rPr>
          <w:rFonts w:ascii="Century Gothic" w:hAnsi="Century Gothic"/>
          <w:sz w:val="24"/>
        </w:rPr>
        <w:lastRenderedPageBreak/>
        <w:t>YYYYMMDD_GPSMARTPOS_C2_TransactionsDetails.csv</w:t>
      </w:r>
    </w:p>
    <w:p w14:paraId="04C348AD" w14:textId="77777777" w:rsidR="00381DF5" w:rsidRPr="00FF60A6" w:rsidRDefault="00381DF5">
      <w:pPr>
        <w:pStyle w:val="ListParagraph"/>
        <w:numPr>
          <w:ilvl w:val="0"/>
          <w:numId w:val="33"/>
        </w:numPr>
        <w:rPr>
          <w:rFonts w:ascii="Century Gothic" w:hAnsi="Century Gothic"/>
          <w:sz w:val="24"/>
        </w:rPr>
      </w:pPr>
      <w:r w:rsidRPr="00FF60A6">
        <w:rPr>
          <w:rFonts w:ascii="Century Gothic" w:hAnsi="Century Gothic"/>
          <w:sz w:val="24"/>
        </w:rPr>
        <w:t>YYYYMMDD_GPSMARTPOS_C2_valevista.txt</w:t>
      </w:r>
    </w:p>
    <w:p w14:paraId="52C7B764" w14:textId="77777777" w:rsidR="00381DF5" w:rsidRPr="00FF60A6" w:rsidRDefault="00381DF5">
      <w:pPr>
        <w:pStyle w:val="ListParagraph"/>
        <w:numPr>
          <w:ilvl w:val="0"/>
          <w:numId w:val="33"/>
        </w:numPr>
        <w:rPr>
          <w:rFonts w:ascii="Century Gothic" w:hAnsi="Century Gothic"/>
          <w:sz w:val="24"/>
        </w:rPr>
      </w:pPr>
      <w:r w:rsidRPr="00FF60A6">
        <w:rPr>
          <w:rFonts w:ascii="Century Gothic" w:hAnsi="Century Gothic"/>
          <w:sz w:val="24"/>
        </w:rPr>
        <w:t>SMARTPOS_DEPOSIT_REPORT_C2_YYYYMMDD.txt</w:t>
      </w:r>
    </w:p>
    <w:p w14:paraId="52D3470D" w14:textId="77777777" w:rsidR="00381DF5" w:rsidRPr="00FF60A6" w:rsidRDefault="00381DF5">
      <w:pPr>
        <w:pStyle w:val="ListParagraph"/>
        <w:numPr>
          <w:ilvl w:val="0"/>
          <w:numId w:val="33"/>
        </w:numPr>
        <w:rPr>
          <w:rFonts w:ascii="Century Gothic" w:hAnsi="Century Gothic"/>
          <w:sz w:val="24"/>
        </w:rPr>
      </w:pPr>
      <w:r w:rsidRPr="00FF60A6">
        <w:rPr>
          <w:rFonts w:ascii="Century Gothic" w:hAnsi="Century Gothic"/>
          <w:sz w:val="24"/>
        </w:rPr>
        <w:t>YYYYMMDD_GPSMARTPOS_C2_DepositDetailsR1.csv</w:t>
      </w:r>
    </w:p>
    <w:p w14:paraId="0E59A1C1" w14:textId="2EA0B4B1" w:rsidR="00381DF5" w:rsidRDefault="00381DF5">
      <w:pPr>
        <w:pStyle w:val="ListParagraph"/>
        <w:numPr>
          <w:ilvl w:val="0"/>
          <w:numId w:val="33"/>
        </w:numPr>
        <w:rPr>
          <w:rFonts w:ascii="Century Gothic" w:hAnsi="Century Gothic"/>
          <w:sz w:val="24"/>
        </w:rPr>
      </w:pPr>
      <w:r w:rsidRPr="00FF60A6">
        <w:rPr>
          <w:rFonts w:ascii="Century Gothic" w:hAnsi="Century Gothic"/>
          <w:sz w:val="24"/>
        </w:rPr>
        <w:t>YYYYMMDD_GPSMARTPOS_C2_TransactionsDetailsR2.csv</w:t>
      </w:r>
    </w:p>
    <w:p w14:paraId="6640A75E" w14:textId="501896E8" w:rsidR="00737D66" w:rsidRPr="00737D66" w:rsidRDefault="00737D66">
      <w:pPr>
        <w:pStyle w:val="ListParagraph"/>
        <w:numPr>
          <w:ilvl w:val="0"/>
          <w:numId w:val="33"/>
        </w:numPr>
        <w:rPr>
          <w:rFonts w:ascii="Century Gothic" w:hAnsi="Century Gothic"/>
          <w:bCs/>
          <w:color w:val="000000" w:themeColor="text1"/>
          <w:sz w:val="24"/>
          <w:szCs w:val="24"/>
        </w:rPr>
      </w:pPr>
      <w:r w:rsidRPr="005B41FB">
        <w:rPr>
          <w:rFonts w:ascii="Century Gothic" w:hAnsi="Century Gothic"/>
          <w:bCs/>
          <w:color w:val="000000" w:themeColor="text1"/>
          <w:sz w:val="24"/>
          <w:szCs w:val="24"/>
        </w:rPr>
        <w:t>YYYYMMDD_GPSMARTPOS_C</w:t>
      </w:r>
      <w:r>
        <w:rPr>
          <w:rFonts w:ascii="Century Gothic" w:hAnsi="Century Gothic"/>
          <w:bCs/>
          <w:color w:val="000000" w:themeColor="text1"/>
          <w:sz w:val="24"/>
          <w:szCs w:val="24"/>
        </w:rPr>
        <w:t>2</w:t>
      </w:r>
      <w:r w:rsidRPr="005B41FB">
        <w:rPr>
          <w:rFonts w:ascii="Century Gothic" w:hAnsi="Century Gothic"/>
          <w:bCs/>
          <w:color w:val="000000" w:themeColor="text1"/>
          <w:sz w:val="24"/>
          <w:szCs w:val="24"/>
        </w:rPr>
        <w:t>_BancoChileTxns.csv</w:t>
      </w:r>
    </w:p>
    <w:p w14:paraId="71567F46" w14:textId="77777777" w:rsidR="008B1466" w:rsidRPr="00FF60A6" w:rsidRDefault="008B1466" w:rsidP="00381DF5">
      <w:pPr>
        <w:ind w:firstLine="0"/>
        <w:rPr>
          <w:sz w:val="24"/>
        </w:rPr>
      </w:pPr>
    </w:p>
    <w:p w14:paraId="1F9F2F66" w14:textId="3B20B898" w:rsidR="00381DF5" w:rsidRPr="00FF60A6" w:rsidRDefault="00381DF5" w:rsidP="00381DF5">
      <w:pPr>
        <w:ind w:firstLine="0"/>
        <w:rPr>
          <w:sz w:val="24"/>
        </w:rPr>
      </w:pPr>
      <w:r w:rsidRPr="00FF60A6">
        <w:rPr>
          <w:sz w:val="24"/>
        </w:rPr>
        <w:t>Cutover Logic</w:t>
      </w:r>
    </w:p>
    <w:p w14:paraId="38EA1E11" w14:textId="77777777" w:rsidR="00381DF5" w:rsidRPr="00FF60A6" w:rsidRDefault="00381DF5">
      <w:pPr>
        <w:pStyle w:val="ListParagraph"/>
        <w:numPr>
          <w:ilvl w:val="0"/>
          <w:numId w:val="34"/>
        </w:numPr>
        <w:rPr>
          <w:rFonts w:ascii="Century Gothic" w:hAnsi="Century Gothic"/>
          <w:sz w:val="24"/>
        </w:rPr>
      </w:pPr>
      <w:r w:rsidRPr="00FF60A6">
        <w:rPr>
          <w:rFonts w:ascii="Century Gothic" w:hAnsi="Century Gothic"/>
          <w:sz w:val="24"/>
        </w:rPr>
        <w:t xml:space="preserve">Same Cycle Payment 365 </w:t>
      </w:r>
      <w:r w:rsidRPr="00FF60A6">
        <w:rPr>
          <w:rFonts w:ascii="Century Gothic" w:hAnsi="Century Gothic" w:cs="Arial"/>
          <w:sz w:val="24"/>
        </w:rPr>
        <w:t>→</w:t>
      </w:r>
      <w:r w:rsidRPr="00FF60A6">
        <w:rPr>
          <w:rFonts w:ascii="Century Gothic" w:hAnsi="Century Gothic"/>
          <w:sz w:val="24"/>
        </w:rPr>
        <w:t xml:space="preserve"> Friday 14:00:00 </w:t>
      </w:r>
      <w:r w:rsidRPr="00FF60A6">
        <w:rPr>
          <w:rFonts w:ascii="Century Gothic" w:hAnsi="Century Gothic" w:cs="Verdana"/>
          <w:sz w:val="24"/>
        </w:rPr>
        <w:t>–</w:t>
      </w:r>
      <w:r w:rsidRPr="00FF60A6">
        <w:rPr>
          <w:rFonts w:ascii="Century Gothic" w:hAnsi="Century Gothic"/>
          <w:sz w:val="24"/>
        </w:rPr>
        <w:t xml:space="preserve"> 23:59:59</w:t>
      </w:r>
    </w:p>
    <w:p w14:paraId="2D6DB9A6" w14:textId="1EC017F6" w:rsidR="00835774" w:rsidRPr="00FF60A6" w:rsidRDefault="00381DF5">
      <w:pPr>
        <w:pStyle w:val="ListParagraph"/>
        <w:numPr>
          <w:ilvl w:val="0"/>
          <w:numId w:val="34"/>
        </w:numPr>
        <w:rPr>
          <w:rFonts w:ascii="Century Gothic" w:hAnsi="Century Gothic"/>
          <w:sz w:val="24"/>
        </w:rPr>
      </w:pPr>
      <w:r w:rsidRPr="00FF60A6">
        <w:rPr>
          <w:rFonts w:ascii="Century Gothic" w:hAnsi="Century Gothic"/>
          <w:sz w:val="24"/>
        </w:rPr>
        <w:t xml:space="preserve">Full Day 365 Days </w:t>
      </w:r>
      <w:r w:rsidRPr="00FF60A6">
        <w:rPr>
          <w:rFonts w:ascii="Century Gothic" w:hAnsi="Century Gothic" w:cs="Arial"/>
          <w:sz w:val="24"/>
        </w:rPr>
        <w:t>→</w:t>
      </w:r>
      <w:r w:rsidRPr="00FF60A6">
        <w:rPr>
          <w:rFonts w:ascii="Century Gothic" w:hAnsi="Century Gothic"/>
          <w:sz w:val="24"/>
        </w:rPr>
        <w:t xml:space="preserve"> Friday 00:00:00 </w:t>
      </w:r>
      <w:r w:rsidRPr="00FF60A6">
        <w:rPr>
          <w:rFonts w:ascii="Century Gothic" w:hAnsi="Century Gothic" w:cs="Verdana"/>
          <w:sz w:val="24"/>
        </w:rPr>
        <w:t>–</w:t>
      </w:r>
      <w:r w:rsidRPr="00FF60A6">
        <w:rPr>
          <w:rFonts w:ascii="Century Gothic" w:hAnsi="Century Gothic"/>
          <w:sz w:val="24"/>
        </w:rPr>
        <w:t xml:space="preserve"> 23:59:59</w:t>
      </w:r>
    </w:p>
    <w:p w14:paraId="5A36DB0C" w14:textId="77777777" w:rsidR="00210AC7" w:rsidRDefault="00210AC7" w:rsidP="00210AC7">
      <w:pPr>
        <w:ind w:firstLine="0"/>
      </w:pPr>
    </w:p>
    <w:p w14:paraId="50A14DA3" w14:textId="6BE0B4FD" w:rsidR="00210AC7" w:rsidRDefault="00532B0C" w:rsidP="00BB2398">
      <w:pPr>
        <w:pStyle w:val="Heading3"/>
      </w:pPr>
      <w:bookmarkStart w:id="53" w:name="_Toc233119992"/>
      <w:r>
        <w:t>8</w:t>
      </w:r>
      <w:r w:rsidR="00210AC7">
        <w:t>.2.2 Sunday Processing (Chile Morning)</w:t>
      </w:r>
      <w:bookmarkEnd w:id="53"/>
    </w:p>
    <w:p w14:paraId="5A70CA6D" w14:textId="5E5FF304" w:rsidR="00210AC7" w:rsidRPr="00BB2398" w:rsidRDefault="00210AC7" w:rsidP="00210AC7">
      <w:pPr>
        <w:ind w:firstLine="0"/>
        <w:rPr>
          <w:sz w:val="24"/>
          <w:szCs w:val="24"/>
        </w:rPr>
      </w:pPr>
      <w:r w:rsidRPr="00BB2398">
        <w:rPr>
          <w:sz w:val="24"/>
          <w:szCs w:val="24"/>
        </w:rPr>
        <w:t>Reports Generated</w:t>
      </w:r>
    </w:p>
    <w:p w14:paraId="689BF09B" w14:textId="7777777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YYYYMMDD_GPSMARTPOS_C2_DepositDetails.csv</w:t>
      </w:r>
    </w:p>
    <w:p w14:paraId="416A651E" w14:textId="7777777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YYYYMMDD_GPSMARTPOS_C2_TransactionsDetails.csv</w:t>
      </w:r>
    </w:p>
    <w:p w14:paraId="29B5FE93" w14:textId="7777777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YYYYMMDD_GPSMARTPOS_C2_valevista.txt</w:t>
      </w:r>
    </w:p>
    <w:p w14:paraId="45F41C9A" w14:textId="7777777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SMARTPOS_DEPOSIT_REPORT_C2_YYYYMMDD.txt</w:t>
      </w:r>
    </w:p>
    <w:p w14:paraId="40FA198F" w14:textId="7777777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YYYYMMDD_GPSMARTPOS_C2_DepositDetailsR1.csv</w:t>
      </w:r>
    </w:p>
    <w:p w14:paraId="55B36614" w14:textId="019B5A6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sz w:val="24"/>
          <w:szCs w:val="24"/>
        </w:rPr>
        <w:t>YYYYMMDD_GPSMARTPOS_C2_TransactionsDetailsR2.csv</w:t>
      </w:r>
    </w:p>
    <w:p w14:paraId="3FE7D0FF" w14:textId="3B49AD97" w:rsidR="00737D66" w:rsidRPr="00BB2398" w:rsidRDefault="00737D66">
      <w:pPr>
        <w:pStyle w:val="ListParagraph"/>
        <w:numPr>
          <w:ilvl w:val="0"/>
          <w:numId w:val="33"/>
        </w:numPr>
        <w:rPr>
          <w:rFonts w:ascii="Century Gothic" w:hAnsi="Century Gothic"/>
          <w:sz w:val="24"/>
          <w:szCs w:val="24"/>
        </w:rPr>
      </w:pPr>
      <w:r w:rsidRPr="00BB2398">
        <w:rPr>
          <w:rFonts w:ascii="Century Gothic" w:hAnsi="Century Gothic"/>
          <w:bCs/>
          <w:color w:val="000000" w:themeColor="text1"/>
          <w:sz w:val="24"/>
          <w:szCs w:val="24"/>
        </w:rPr>
        <w:t>YYYYMMDD_GPSMARTPOS_C2_BancoChileTxns.csv</w:t>
      </w:r>
    </w:p>
    <w:p w14:paraId="4825BE91" w14:textId="77777777" w:rsidR="00210AC7" w:rsidRPr="00BB2398" w:rsidRDefault="00210AC7" w:rsidP="00210AC7">
      <w:pPr>
        <w:ind w:firstLine="0"/>
        <w:rPr>
          <w:sz w:val="24"/>
          <w:szCs w:val="24"/>
        </w:rPr>
      </w:pPr>
    </w:p>
    <w:p w14:paraId="6B0C8E60" w14:textId="77777777" w:rsidR="00210AC7" w:rsidRPr="00BB2398" w:rsidRDefault="00210AC7" w:rsidP="00210AC7">
      <w:pPr>
        <w:ind w:firstLine="0"/>
        <w:rPr>
          <w:sz w:val="24"/>
          <w:szCs w:val="24"/>
        </w:rPr>
      </w:pPr>
      <w:r w:rsidRPr="00BB2398">
        <w:rPr>
          <w:sz w:val="24"/>
          <w:szCs w:val="24"/>
        </w:rPr>
        <w:t>Cutover Logic</w:t>
      </w:r>
    </w:p>
    <w:p w14:paraId="5BBEE093" w14:textId="77777777" w:rsidR="00210AC7" w:rsidRPr="00BB2398" w:rsidRDefault="00210AC7">
      <w:pPr>
        <w:pStyle w:val="ListParagraph"/>
        <w:numPr>
          <w:ilvl w:val="0"/>
          <w:numId w:val="35"/>
        </w:numPr>
        <w:rPr>
          <w:rFonts w:ascii="Century Gothic" w:hAnsi="Century Gothic"/>
          <w:sz w:val="24"/>
          <w:szCs w:val="24"/>
        </w:rPr>
      </w:pPr>
      <w:r w:rsidRPr="00BB2398">
        <w:rPr>
          <w:rFonts w:ascii="Century Gothic" w:hAnsi="Century Gothic"/>
          <w:sz w:val="24"/>
          <w:szCs w:val="24"/>
        </w:rPr>
        <w:t xml:space="preserve">Same Cycle Payment 365 </w:t>
      </w:r>
      <w:r w:rsidRPr="00BB2398">
        <w:rPr>
          <w:rFonts w:ascii="Century Gothic" w:hAnsi="Century Gothic" w:cs="Arial"/>
          <w:sz w:val="24"/>
          <w:szCs w:val="24"/>
        </w:rPr>
        <w:t>→</w:t>
      </w:r>
      <w:r w:rsidRPr="00BB2398">
        <w:rPr>
          <w:rFonts w:ascii="Century Gothic" w:hAnsi="Century Gothic"/>
          <w:sz w:val="24"/>
          <w:szCs w:val="24"/>
        </w:rPr>
        <w:t xml:space="preserve"> Saturday 00:00:00 </w:t>
      </w:r>
      <w:r w:rsidRPr="00BB2398">
        <w:rPr>
          <w:rFonts w:ascii="Century Gothic" w:hAnsi="Century Gothic" w:cs="Verdana"/>
          <w:sz w:val="24"/>
          <w:szCs w:val="24"/>
        </w:rPr>
        <w:t>–</w:t>
      </w:r>
      <w:r w:rsidRPr="00BB2398">
        <w:rPr>
          <w:rFonts w:ascii="Century Gothic" w:hAnsi="Century Gothic"/>
          <w:sz w:val="24"/>
          <w:szCs w:val="24"/>
        </w:rPr>
        <w:t xml:space="preserve"> 23:59:59</w:t>
      </w:r>
    </w:p>
    <w:p w14:paraId="3B8F0213" w14:textId="3AA49F55" w:rsidR="00AA1E12" w:rsidRPr="00BB2398" w:rsidRDefault="00210AC7">
      <w:pPr>
        <w:pStyle w:val="ListParagraph"/>
        <w:numPr>
          <w:ilvl w:val="0"/>
          <w:numId w:val="35"/>
        </w:numPr>
        <w:rPr>
          <w:rFonts w:ascii="Century Gothic" w:hAnsi="Century Gothic"/>
          <w:sz w:val="24"/>
          <w:szCs w:val="24"/>
        </w:rPr>
      </w:pPr>
      <w:r w:rsidRPr="00BB2398">
        <w:rPr>
          <w:rFonts w:ascii="Century Gothic" w:hAnsi="Century Gothic"/>
          <w:sz w:val="24"/>
          <w:szCs w:val="24"/>
        </w:rPr>
        <w:t xml:space="preserve">Full Day 365 Days </w:t>
      </w:r>
      <w:r w:rsidRPr="00BB2398">
        <w:rPr>
          <w:rFonts w:ascii="Century Gothic" w:hAnsi="Century Gothic" w:cs="Arial"/>
          <w:sz w:val="24"/>
          <w:szCs w:val="24"/>
        </w:rPr>
        <w:t>→</w:t>
      </w:r>
      <w:r w:rsidRPr="00BB2398">
        <w:rPr>
          <w:rFonts w:ascii="Century Gothic" w:hAnsi="Century Gothic"/>
          <w:sz w:val="24"/>
          <w:szCs w:val="24"/>
        </w:rPr>
        <w:t xml:space="preserve"> Saturday 00:00:00 </w:t>
      </w:r>
      <w:r w:rsidRPr="00BB2398">
        <w:rPr>
          <w:rFonts w:ascii="Century Gothic" w:hAnsi="Century Gothic" w:cs="Verdana"/>
          <w:sz w:val="24"/>
          <w:szCs w:val="24"/>
        </w:rPr>
        <w:t>–</w:t>
      </w:r>
      <w:r w:rsidRPr="00BB2398">
        <w:rPr>
          <w:rFonts w:ascii="Century Gothic" w:hAnsi="Century Gothic"/>
          <w:sz w:val="24"/>
          <w:szCs w:val="24"/>
        </w:rPr>
        <w:t xml:space="preserve"> 23:59:59</w:t>
      </w:r>
    </w:p>
    <w:p w14:paraId="588146AF" w14:textId="6BBC28C4" w:rsidR="00210AC7" w:rsidRDefault="00210AC7" w:rsidP="00210AC7">
      <w:pPr>
        <w:ind w:firstLine="0"/>
      </w:pPr>
    </w:p>
    <w:p w14:paraId="6E524784" w14:textId="6CB7E1A5" w:rsidR="00B05853" w:rsidRDefault="00532B0C" w:rsidP="00B05853">
      <w:pPr>
        <w:pStyle w:val="Heading3"/>
      </w:pPr>
      <w:bookmarkStart w:id="54" w:name="_Toc233119993"/>
      <w:r>
        <w:t>8</w:t>
      </w:r>
      <w:r w:rsidR="00B05853">
        <w:t>.2.3 Special Handling</w:t>
      </w:r>
      <w:bookmarkEnd w:id="54"/>
    </w:p>
    <w:p w14:paraId="658E7914" w14:textId="77777777" w:rsidR="00B05853" w:rsidRPr="00C616AC" w:rsidRDefault="00B05853">
      <w:pPr>
        <w:pStyle w:val="ListParagraph"/>
        <w:numPr>
          <w:ilvl w:val="0"/>
          <w:numId w:val="36"/>
        </w:numPr>
        <w:rPr>
          <w:rFonts w:ascii="Century Gothic" w:hAnsi="Century Gothic"/>
          <w:sz w:val="24"/>
        </w:rPr>
      </w:pPr>
      <w:r w:rsidRPr="00C616AC">
        <w:rPr>
          <w:rFonts w:ascii="Century Gothic" w:hAnsi="Century Gothic"/>
          <w:sz w:val="24"/>
        </w:rPr>
        <w:t>YYYYMMDD_GPSMARTPOS_bancodechile.txt will NOT be generated on weekends and holidays</w:t>
      </w:r>
    </w:p>
    <w:p w14:paraId="25C7E449" w14:textId="77777777" w:rsidR="00B05853" w:rsidRPr="00C616AC" w:rsidRDefault="00B05853">
      <w:pPr>
        <w:pStyle w:val="ListParagraph"/>
        <w:numPr>
          <w:ilvl w:val="0"/>
          <w:numId w:val="36"/>
        </w:numPr>
        <w:rPr>
          <w:rFonts w:ascii="Century Gothic" w:hAnsi="Century Gothic"/>
          <w:sz w:val="24"/>
        </w:rPr>
      </w:pPr>
      <w:r w:rsidRPr="00C616AC">
        <w:rPr>
          <w:rFonts w:ascii="Century Gothic" w:hAnsi="Century Gothic"/>
          <w:sz w:val="24"/>
        </w:rPr>
        <w:t>Instead, a reference report will be generated:</w:t>
      </w:r>
    </w:p>
    <w:p w14:paraId="008D8D34" w14:textId="2684AB6F" w:rsidR="00B05853" w:rsidRPr="00C616AC" w:rsidRDefault="00B05853">
      <w:pPr>
        <w:pStyle w:val="ListParagraph"/>
        <w:numPr>
          <w:ilvl w:val="0"/>
          <w:numId w:val="37"/>
        </w:numPr>
        <w:rPr>
          <w:rFonts w:ascii="Century Gothic" w:hAnsi="Century Gothic"/>
          <w:sz w:val="24"/>
        </w:rPr>
      </w:pPr>
      <w:r w:rsidRPr="00C616AC">
        <w:rPr>
          <w:rFonts w:ascii="Century Gothic" w:hAnsi="Century Gothic"/>
          <w:sz w:val="24"/>
        </w:rPr>
        <w:t>YYYYMMDD_GPSMARTPOS_C</w:t>
      </w:r>
      <w:r w:rsidR="00C634A9">
        <w:rPr>
          <w:rFonts w:ascii="Century Gothic" w:hAnsi="Century Gothic"/>
          <w:sz w:val="24"/>
        </w:rPr>
        <w:t>2</w:t>
      </w:r>
      <w:r w:rsidRPr="00C616AC">
        <w:rPr>
          <w:rFonts w:ascii="Century Gothic" w:hAnsi="Century Gothic"/>
          <w:sz w:val="24"/>
        </w:rPr>
        <w:t>_BancoChileTxns.csv</w:t>
      </w:r>
    </w:p>
    <w:p w14:paraId="2C74C624" w14:textId="403A8A5E" w:rsidR="00210AC7" w:rsidRDefault="00B05853">
      <w:pPr>
        <w:pStyle w:val="ListParagraph"/>
        <w:numPr>
          <w:ilvl w:val="0"/>
          <w:numId w:val="37"/>
        </w:numPr>
        <w:rPr>
          <w:rFonts w:ascii="Century Gothic" w:hAnsi="Century Gothic"/>
          <w:sz w:val="24"/>
        </w:rPr>
      </w:pPr>
      <w:r w:rsidRPr="00C616AC">
        <w:rPr>
          <w:rFonts w:ascii="Century Gothic" w:hAnsi="Century Gothic"/>
          <w:sz w:val="24"/>
        </w:rPr>
        <w:lastRenderedPageBreak/>
        <w:t>This will include Banco Chile transactions received during weekends</w:t>
      </w:r>
    </w:p>
    <w:p w14:paraId="408788BC" w14:textId="5AAA26A0" w:rsidR="00934776" w:rsidRDefault="00934776" w:rsidP="00934776">
      <w:pPr>
        <w:ind w:firstLine="0"/>
        <w:rPr>
          <w:sz w:val="24"/>
        </w:rPr>
      </w:pPr>
    </w:p>
    <w:p w14:paraId="4C98A94E" w14:textId="0D35FFBF" w:rsidR="00934776" w:rsidRDefault="00532B0C" w:rsidP="000B50A5">
      <w:pPr>
        <w:pStyle w:val="Heading2"/>
      </w:pPr>
      <w:bookmarkStart w:id="55" w:name="_Toc233119994"/>
      <w:r>
        <w:t>8</w:t>
      </w:r>
      <w:r w:rsidR="000B50A5">
        <w:t xml:space="preserve">.3 </w:t>
      </w:r>
      <w:r w:rsidR="000B50A5" w:rsidRPr="000B50A5">
        <w:t>Monday Processing (Cycle 2)</w:t>
      </w:r>
      <w:bookmarkEnd w:id="55"/>
    </w:p>
    <w:p w14:paraId="4187B120" w14:textId="77777777" w:rsidR="000B50A5" w:rsidRPr="008E2F20" w:rsidRDefault="000B50A5" w:rsidP="000B50A5">
      <w:pPr>
        <w:ind w:firstLine="0"/>
        <w:rPr>
          <w:sz w:val="24"/>
        </w:rPr>
      </w:pPr>
      <w:r w:rsidRPr="008E2F20">
        <w:rPr>
          <w:sz w:val="24"/>
        </w:rPr>
        <w:t>On Monday, OP will resume standard weekday processing via .txt files, but Cycle 2 reports will include transactions from Friday, Saturday, and Sunday.</w:t>
      </w:r>
    </w:p>
    <w:p w14:paraId="0DA30101" w14:textId="77777777" w:rsidR="000B50A5" w:rsidRPr="008E2F20" w:rsidRDefault="000B50A5" w:rsidP="000B50A5">
      <w:pPr>
        <w:ind w:firstLine="0"/>
        <w:rPr>
          <w:sz w:val="24"/>
        </w:rPr>
      </w:pPr>
    </w:p>
    <w:p w14:paraId="416A37D0" w14:textId="77777777" w:rsidR="000B50A5" w:rsidRPr="008E2F20" w:rsidRDefault="000B50A5" w:rsidP="000B50A5">
      <w:pPr>
        <w:ind w:firstLine="0"/>
        <w:rPr>
          <w:sz w:val="24"/>
        </w:rPr>
      </w:pPr>
      <w:r w:rsidRPr="008E2F20">
        <w:rPr>
          <w:sz w:val="24"/>
        </w:rPr>
        <w:t>Reports Generated</w:t>
      </w:r>
    </w:p>
    <w:p w14:paraId="22EC0619"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YYYYMMDD_GPSMARTPOS_C2_DepositDetails.csv</w:t>
      </w:r>
    </w:p>
    <w:p w14:paraId="53B2B743"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YYYYMMDD_GPSMARTPOS_C2_TransactionsDetails.csv</w:t>
      </w:r>
    </w:p>
    <w:p w14:paraId="0A2D5870"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YYYYMMDD_GPSMARTPOS_C2_valevista.txt</w:t>
      </w:r>
    </w:p>
    <w:p w14:paraId="08A68507"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YYYYMMDD_GPSMARTPOS_bancodechile.txt</w:t>
      </w:r>
    </w:p>
    <w:p w14:paraId="774A03D4"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SMARTPOS_DEPOSIT_REPORT_C2_YYYYMMDD.txt</w:t>
      </w:r>
    </w:p>
    <w:p w14:paraId="6D81D53F" w14:textId="77777777"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YYYYMMDD_GPSMARTPOS_C2_DepositDetailsR1.csv</w:t>
      </w:r>
    </w:p>
    <w:p w14:paraId="15946374" w14:textId="28DECE32" w:rsidR="000B50A5" w:rsidRPr="008E2F20" w:rsidRDefault="000B50A5">
      <w:pPr>
        <w:pStyle w:val="ListParagraph"/>
        <w:numPr>
          <w:ilvl w:val="0"/>
          <w:numId w:val="38"/>
        </w:numPr>
        <w:rPr>
          <w:rFonts w:ascii="Century Gothic" w:hAnsi="Century Gothic"/>
          <w:sz w:val="24"/>
        </w:rPr>
      </w:pPr>
      <w:r w:rsidRPr="008E2F20">
        <w:rPr>
          <w:rFonts w:ascii="Century Gothic" w:hAnsi="Century Gothic"/>
          <w:sz w:val="24"/>
        </w:rPr>
        <w:t>YYYYMMDD_GPSMARTPOS_C2_TransactionsDetailsR2.csv</w:t>
      </w:r>
    </w:p>
    <w:p w14:paraId="57840A9C" w14:textId="72B8545E" w:rsidR="000B50A5" w:rsidRPr="008E2F20" w:rsidRDefault="000B50A5" w:rsidP="00934776">
      <w:pPr>
        <w:ind w:firstLine="0"/>
        <w:rPr>
          <w:sz w:val="24"/>
        </w:rPr>
      </w:pPr>
    </w:p>
    <w:p w14:paraId="15F6DEC4" w14:textId="77777777" w:rsidR="00A055E7" w:rsidRPr="008E2F20" w:rsidRDefault="00A055E7" w:rsidP="00A055E7">
      <w:pPr>
        <w:ind w:firstLine="0"/>
        <w:rPr>
          <w:b/>
          <w:color w:val="F79646" w:themeColor="accent6"/>
          <w:sz w:val="24"/>
        </w:rPr>
      </w:pPr>
      <w:r w:rsidRPr="008E2F20">
        <w:rPr>
          <w:b/>
          <w:color w:val="F79646" w:themeColor="accent6"/>
          <w:sz w:val="24"/>
        </w:rPr>
        <w:t>Cutover Coverage</w:t>
      </w:r>
    </w:p>
    <w:p w14:paraId="3ACCC292" w14:textId="77777777" w:rsidR="00A055E7" w:rsidRPr="008E2F20" w:rsidRDefault="00A055E7" w:rsidP="00A055E7">
      <w:pPr>
        <w:ind w:firstLine="0"/>
        <w:rPr>
          <w:b/>
          <w:sz w:val="24"/>
        </w:rPr>
      </w:pPr>
      <w:proofErr w:type="spellStart"/>
      <w:r w:rsidRPr="008E2F20">
        <w:rPr>
          <w:b/>
          <w:sz w:val="24"/>
        </w:rPr>
        <w:t>BancoChile</w:t>
      </w:r>
      <w:proofErr w:type="spellEnd"/>
      <w:r w:rsidRPr="008E2F20">
        <w:rPr>
          <w:b/>
          <w:sz w:val="24"/>
        </w:rPr>
        <w:t xml:space="preserve"> File</w:t>
      </w:r>
    </w:p>
    <w:p w14:paraId="5C512BCF" w14:textId="77777777" w:rsidR="00A055E7" w:rsidRPr="008E2F20" w:rsidRDefault="00A055E7" w:rsidP="00A055E7">
      <w:pPr>
        <w:ind w:firstLine="0"/>
        <w:rPr>
          <w:sz w:val="24"/>
        </w:rPr>
      </w:pPr>
      <w:r w:rsidRPr="008E2F20">
        <w:rPr>
          <w:sz w:val="24"/>
        </w:rPr>
        <w:t>Includes full data for:</w:t>
      </w:r>
    </w:p>
    <w:p w14:paraId="310A9D0F" w14:textId="77777777" w:rsidR="00A055E7" w:rsidRPr="008E2F20" w:rsidRDefault="00A055E7">
      <w:pPr>
        <w:pStyle w:val="ListParagraph"/>
        <w:numPr>
          <w:ilvl w:val="0"/>
          <w:numId w:val="39"/>
        </w:numPr>
        <w:rPr>
          <w:rFonts w:ascii="Century Gothic" w:hAnsi="Century Gothic"/>
          <w:sz w:val="24"/>
        </w:rPr>
      </w:pPr>
      <w:r w:rsidRPr="008E2F20">
        <w:rPr>
          <w:rFonts w:ascii="Century Gothic" w:hAnsi="Century Gothic"/>
          <w:sz w:val="24"/>
        </w:rPr>
        <w:t>Friday</w:t>
      </w:r>
    </w:p>
    <w:p w14:paraId="7F3821C3" w14:textId="77777777" w:rsidR="00A055E7" w:rsidRPr="008E2F20" w:rsidRDefault="00A055E7">
      <w:pPr>
        <w:pStyle w:val="ListParagraph"/>
        <w:numPr>
          <w:ilvl w:val="0"/>
          <w:numId w:val="39"/>
        </w:numPr>
        <w:rPr>
          <w:rFonts w:ascii="Century Gothic" w:hAnsi="Century Gothic"/>
          <w:sz w:val="24"/>
        </w:rPr>
      </w:pPr>
      <w:r w:rsidRPr="008E2F20">
        <w:rPr>
          <w:rFonts w:ascii="Century Gothic" w:hAnsi="Century Gothic"/>
          <w:sz w:val="24"/>
        </w:rPr>
        <w:t>Saturday</w:t>
      </w:r>
    </w:p>
    <w:p w14:paraId="248983A6" w14:textId="7AB69026" w:rsidR="000B50A5" w:rsidRPr="008E2F20" w:rsidRDefault="00A055E7">
      <w:pPr>
        <w:pStyle w:val="ListParagraph"/>
        <w:numPr>
          <w:ilvl w:val="0"/>
          <w:numId w:val="39"/>
        </w:numPr>
        <w:rPr>
          <w:rFonts w:ascii="Century Gothic" w:hAnsi="Century Gothic"/>
          <w:sz w:val="24"/>
        </w:rPr>
      </w:pPr>
      <w:r w:rsidRPr="008E2F20">
        <w:rPr>
          <w:rFonts w:ascii="Century Gothic" w:hAnsi="Century Gothic"/>
          <w:sz w:val="24"/>
        </w:rPr>
        <w:t>Sunday</w:t>
      </w:r>
    </w:p>
    <w:p w14:paraId="37961B31" w14:textId="0E7A7456" w:rsidR="00A055E7" w:rsidRPr="008E2F20" w:rsidRDefault="00A055E7" w:rsidP="00A055E7">
      <w:pPr>
        <w:ind w:firstLine="0"/>
        <w:rPr>
          <w:sz w:val="24"/>
        </w:rPr>
      </w:pPr>
    </w:p>
    <w:p w14:paraId="11C7F24C" w14:textId="77777777" w:rsidR="00A055E7" w:rsidRPr="008E2F20" w:rsidRDefault="00A055E7" w:rsidP="00A055E7">
      <w:pPr>
        <w:ind w:firstLine="0"/>
        <w:rPr>
          <w:b/>
          <w:sz w:val="24"/>
        </w:rPr>
      </w:pPr>
      <w:r w:rsidRPr="008E2F20">
        <w:rPr>
          <w:b/>
          <w:sz w:val="24"/>
        </w:rPr>
        <w:t xml:space="preserve">R2 </w:t>
      </w:r>
      <w:proofErr w:type="gramStart"/>
      <w:r w:rsidRPr="008E2F20">
        <w:rPr>
          <w:b/>
          <w:sz w:val="24"/>
        </w:rPr>
        <w:t>Report</w:t>
      </w:r>
      <w:proofErr w:type="gramEnd"/>
      <w:r w:rsidRPr="008E2F20">
        <w:rPr>
          <w:b/>
          <w:sz w:val="24"/>
        </w:rPr>
        <w:t xml:space="preserve"> Cutover Logic</w:t>
      </w:r>
    </w:p>
    <w:p w14:paraId="3EA71B4F" w14:textId="77777777" w:rsidR="00A055E7" w:rsidRPr="008E2F20" w:rsidRDefault="00A055E7">
      <w:pPr>
        <w:pStyle w:val="ListParagraph"/>
        <w:numPr>
          <w:ilvl w:val="0"/>
          <w:numId w:val="40"/>
        </w:numPr>
        <w:rPr>
          <w:rFonts w:ascii="Century Gothic" w:hAnsi="Century Gothic"/>
          <w:sz w:val="24"/>
        </w:rPr>
      </w:pPr>
      <w:r w:rsidRPr="008E2F20">
        <w:rPr>
          <w:rFonts w:ascii="Century Gothic" w:hAnsi="Century Gothic"/>
          <w:sz w:val="24"/>
        </w:rPr>
        <w:t>Same Cycle Payment:</w:t>
      </w:r>
    </w:p>
    <w:p w14:paraId="2BCF8D67" w14:textId="77777777" w:rsidR="00A055E7" w:rsidRPr="008E2F20" w:rsidRDefault="00A055E7">
      <w:pPr>
        <w:pStyle w:val="ListParagraph"/>
        <w:numPr>
          <w:ilvl w:val="0"/>
          <w:numId w:val="41"/>
        </w:numPr>
        <w:rPr>
          <w:rFonts w:ascii="Century Gothic" w:hAnsi="Century Gothic"/>
          <w:sz w:val="24"/>
        </w:rPr>
      </w:pPr>
      <w:r w:rsidRPr="008E2F20">
        <w:rPr>
          <w:rFonts w:ascii="Century Gothic" w:hAnsi="Century Gothic"/>
          <w:sz w:val="24"/>
        </w:rPr>
        <w:t>Friday (14:00:00 – 23:59:59)</w:t>
      </w:r>
    </w:p>
    <w:p w14:paraId="54706AE1" w14:textId="77777777" w:rsidR="00A055E7" w:rsidRPr="008E2F20" w:rsidRDefault="00A055E7">
      <w:pPr>
        <w:pStyle w:val="ListParagraph"/>
        <w:numPr>
          <w:ilvl w:val="0"/>
          <w:numId w:val="41"/>
        </w:numPr>
        <w:rPr>
          <w:rFonts w:ascii="Century Gothic" w:hAnsi="Century Gothic"/>
          <w:sz w:val="24"/>
        </w:rPr>
      </w:pPr>
      <w:r w:rsidRPr="008E2F20">
        <w:rPr>
          <w:rFonts w:ascii="Century Gothic" w:hAnsi="Century Gothic"/>
          <w:sz w:val="24"/>
        </w:rPr>
        <w:t>Saturday (full day)</w:t>
      </w:r>
    </w:p>
    <w:p w14:paraId="77C117FF" w14:textId="347E2F07" w:rsidR="00A055E7" w:rsidRPr="008E2F20" w:rsidRDefault="00A055E7">
      <w:pPr>
        <w:pStyle w:val="ListParagraph"/>
        <w:numPr>
          <w:ilvl w:val="0"/>
          <w:numId w:val="41"/>
        </w:numPr>
        <w:rPr>
          <w:rFonts w:ascii="Century Gothic" w:hAnsi="Century Gothic"/>
          <w:sz w:val="24"/>
        </w:rPr>
      </w:pPr>
      <w:r w:rsidRPr="008E2F20">
        <w:rPr>
          <w:rFonts w:ascii="Century Gothic" w:hAnsi="Century Gothic"/>
          <w:sz w:val="24"/>
        </w:rPr>
        <w:t>Sunday (full day)</w:t>
      </w:r>
    </w:p>
    <w:p w14:paraId="67DEEC6B" w14:textId="77777777" w:rsidR="009F54B4" w:rsidRPr="008E2F20" w:rsidRDefault="009F54B4" w:rsidP="009F54B4">
      <w:pPr>
        <w:ind w:firstLine="0"/>
        <w:rPr>
          <w:sz w:val="24"/>
        </w:rPr>
      </w:pPr>
    </w:p>
    <w:p w14:paraId="45C27ECF" w14:textId="77777777" w:rsidR="00A055E7" w:rsidRPr="008E2F20" w:rsidRDefault="00A055E7">
      <w:pPr>
        <w:pStyle w:val="ListParagraph"/>
        <w:numPr>
          <w:ilvl w:val="0"/>
          <w:numId w:val="40"/>
        </w:numPr>
        <w:rPr>
          <w:rFonts w:ascii="Century Gothic" w:hAnsi="Century Gothic"/>
          <w:sz w:val="24"/>
        </w:rPr>
      </w:pPr>
      <w:r w:rsidRPr="008E2F20">
        <w:rPr>
          <w:rFonts w:ascii="Century Gothic" w:hAnsi="Century Gothic"/>
          <w:sz w:val="24"/>
        </w:rPr>
        <w:t>Same Cycle Payment 365:</w:t>
      </w:r>
    </w:p>
    <w:p w14:paraId="518797B3" w14:textId="77777777" w:rsidR="00A055E7" w:rsidRPr="008E2F20" w:rsidRDefault="00A055E7">
      <w:pPr>
        <w:pStyle w:val="ListParagraph"/>
        <w:numPr>
          <w:ilvl w:val="0"/>
          <w:numId w:val="42"/>
        </w:numPr>
        <w:rPr>
          <w:rFonts w:ascii="Century Gothic" w:hAnsi="Century Gothic"/>
          <w:sz w:val="24"/>
        </w:rPr>
      </w:pPr>
      <w:r w:rsidRPr="008E2F20">
        <w:rPr>
          <w:rFonts w:ascii="Century Gothic" w:hAnsi="Century Gothic"/>
          <w:sz w:val="24"/>
        </w:rPr>
        <w:t>Sunday (full day only)</w:t>
      </w:r>
    </w:p>
    <w:p w14:paraId="59D39953" w14:textId="77777777" w:rsidR="00A055E7" w:rsidRPr="008E2F20" w:rsidRDefault="00A055E7">
      <w:pPr>
        <w:pStyle w:val="ListParagraph"/>
        <w:numPr>
          <w:ilvl w:val="0"/>
          <w:numId w:val="40"/>
        </w:numPr>
        <w:rPr>
          <w:rFonts w:ascii="Century Gothic" w:hAnsi="Century Gothic"/>
          <w:sz w:val="24"/>
        </w:rPr>
      </w:pPr>
      <w:r w:rsidRPr="008E2F20">
        <w:rPr>
          <w:rFonts w:ascii="Century Gothic" w:hAnsi="Century Gothic"/>
          <w:sz w:val="24"/>
        </w:rPr>
        <w:lastRenderedPageBreak/>
        <w:t>Full Day Payment:</w:t>
      </w:r>
    </w:p>
    <w:p w14:paraId="25ADE330" w14:textId="646671DB" w:rsidR="00A055E7" w:rsidRPr="008E2F20" w:rsidRDefault="00A055E7">
      <w:pPr>
        <w:pStyle w:val="ListParagraph"/>
        <w:numPr>
          <w:ilvl w:val="0"/>
          <w:numId w:val="42"/>
        </w:numPr>
        <w:rPr>
          <w:rFonts w:ascii="Century Gothic" w:hAnsi="Century Gothic"/>
          <w:sz w:val="24"/>
        </w:rPr>
      </w:pPr>
      <w:r w:rsidRPr="008E2F20">
        <w:rPr>
          <w:rFonts w:ascii="Century Gothic" w:hAnsi="Century Gothic"/>
          <w:sz w:val="24"/>
        </w:rPr>
        <w:t>Friday + Saturday + Sunday (full day)</w:t>
      </w:r>
    </w:p>
    <w:p w14:paraId="492ABED7" w14:textId="77777777" w:rsidR="009F54B4" w:rsidRPr="008E2F20" w:rsidRDefault="009F54B4" w:rsidP="009F54B4">
      <w:pPr>
        <w:ind w:firstLine="0"/>
        <w:rPr>
          <w:sz w:val="24"/>
        </w:rPr>
      </w:pPr>
    </w:p>
    <w:p w14:paraId="1AF180B5" w14:textId="77777777" w:rsidR="00A055E7" w:rsidRPr="008E2F20" w:rsidRDefault="00A055E7">
      <w:pPr>
        <w:pStyle w:val="ListParagraph"/>
        <w:numPr>
          <w:ilvl w:val="0"/>
          <w:numId w:val="40"/>
        </w:numPr>
        <w:rPr>
          <w:rFonts w:ascii="Century Gothic" w:hAnsi="Century Gothic"/>
          <w:sz w:val="24"/>
        </w:rPr>
      </w:pPr>
      <w:r w:rsidRPr="008E2F20">
        <w:rPr>
          <w:rFonts w:ascii="Century Gothic" w:hAnsi="Century Gothic"/>
          <w:sz w:val="24"/>
        </w:rPr>
        <w:t>Full Day 365 Days:</w:t>
      </w:r>
    </w:p>
    <w:p w14:paraId="0ACDB22E" w14:textId="4D7C37D9" w:rsidR="00A055E7" w:rsidRPr="008E2F20" w:rsidRDefault="00A055E7">
      <w:pPr>
        <w:pStyle w:val="ListParagraph"/>
        <w:numPr>
          <w:ilvl w:val="0"/>
          <w:numId w:val="42"/>
        </w:numPr>
        <w:rPr>
          <w:rFonts w:ascii="Century Gothic" w:hAnsi="Century Gothic"/>
          <w:sz w:val="24"/>
        </w:rPr>
      </w:pPr>
      <w:r w:rsidRPr="008E2F20">
        <w:rPr>
          <w:rFonts w:ascii="Century Gothic" w:hAnsi="Century Gothic"/>
          <w:sz w:val="24"/>
        </w:rPr>
        <w:t>Sunday (full day only)</w:t>
      </w:r>
    </w:p>
    <w:p w14:paraId="31776DAE" w14:textId="700F4E8B" w:rsidR="00A055E7" w:rsidRDefault="00A055E7" w:rsidP="00A055E7">
      <w:pPr>
        <w:ind w:firstLine="0"/>
        <w:rPr>
          <w:sz w:val="24"/>
        </w:rPr>
      </w:pPr>
    </w:p>
    <w:p w14:paraId="19615525" w14:textId="1AE4FB5D" w:rsidR="00737352" w:rsidRPr="00737352" w:rsidRDefault="00532B0C" w:rsidP="00737352">
      <w:pPr>
        <w:pStyle w:val="Heading2"/>
      </w:pPr>
      <w:bookmarkStart w:id="56" w:name="_Toc233119995"/>
      <w:r>
        <w:t>8</w:t>
      </w:r>
      <w:r w:rsidR="00737352" w:rsidRPr="00737352">
        <w:t>.4 Exception Handling</w:t>
      </w:r>
      <w:bookmarkEnd w:id="56"/>
    </w:p>
    <w:p w14:paraId="460C3F03" w14:textId="77777777" w:rsidR="00737352" w:rsidRPr="008E2F20" w:rsidRDefault="00737352" w:rsidP="00737352">
      <w:pPr>
        <w:ind w:firstLine="0"/>
        <w:rPr>
          <w:sz w:val="24"/>
        </w:rPr>
      </w:pPr>
      <w:r w:rsidRPr="008E2F20">
        <w:rPr>
          <w:sz w:val="24"/>
        </w:rPr>
        <w:t>If a merchant is configured under:</w:t>
      </w:r>
    </w:p>
    <w:p w14:paraId="5EDA365F" w14:textId="77777777" w:rsidR="00737352" w:rsidRPr="008E2F20" w:rsidRDefault="00737352">
      <w:pPr>
        <w:pStyle w:val="ListParagraph"/>
        <w:numPr>
          <w:ilvl w:val="0"/>
          <w:numId w:val="43"/>
        </w:numPr>
        <w:rPr>
          <w:rFonts w:ascii="Century Gothic" w:hAnsi="Century Gothic"/>
          <w:sz w:val="24"/>
        </w:rPr>
      </w:pPr>
      <w:r w:rsidRPr="008E2F20">
        <w:rPr>
          <w:rFonts w:ascii="Century Gothic" w:hAnsi="Century Gothic"/>
          <w:sz w:val="24"/>
        </w:rPr>
        <w:t>Same Cycle Payment 365, or</w:t>
      </w:r>
    </w:p>
    <w:p w14:paraId="7464C402" w14:textId="77777777" w:rsidR="00737352" w:rsidRPr="008E2F20" w:rsidRDefault="00737352">
      <w:pPr>
        <w:pStyle w:val="ListParagraph"/>
        <w:numPr>
          <w:ilvl w:val="0"/>
          <w:numId w:val="43"/>
        </w:numPr>
        <w:rPr>
          <w:rFonts w:ascii="Century Gothic" w:hAnsi="Century Gothic"/>
          <w:sz w:val="24"/>
        </w:rPr>
      </w:pPr>
      <w:r w:rsidRPr="008E2F20">
        <w:rPr>
          <w:rFonts w:ascii="Century Gothic" w:hAnsi="Century Gothic"/>
          <w:sz w:val="24"/>
        </w:rPr>
        <w:t>Full Day 365 Days</w:t>
      </w:r>
    </w:p>
    <w:p w14:paraId="58C07756" w14:textId="77777777" w:rsidR="00737352" w:rsidRPr="008E2F20" w:rsidRDefault="00737352" w:rsidP="00737352">
      <w:pPr>
        <w:ind w:firstLine="0"/>
        <w:rPr>
          <w:sz w:val="24"/>
        </w:rPr>
      </w:pPr>
    </w:p>
    <w:p w14:paraId="6AAF0CC2" w14:textId="77777777" w:rsidR="00737352" w:rsidRPr="008E2F20" w:rsidRDefault="00737352" w:rsidP="00737352">
      <w:pPr>
        <w:ind w:firstLine="0"/>
        <w:rPr>
          <w:sz w:val="24"/>
        </w:rPr>
      </w:pPr>
      <w:r w:rsidRPr="008E2F20">
        <w:rPr>
          <w:sz w:val="24"/>
        </w:rPr>
        <w:t>but has:</w:t>
      </w:r>
    </w:p>
    <w:p w14:paraId="58896B9B" w14:textId="77777777" w:rsidR="00737352" w:rsidRPr="008E2F20" w:rsidRDefault="00737352">
      <w:pPr>
        <w:pStyle w:val="ListParagraph"/>
        <w:numPr>
          <w:ilvl w:val="0"/>
          <w:numId w:val="44"/>
        </w:numPr>
        <w:rPr>
          <w:rFonts w:ascii="Century Gothic" w:hAnsi="Century Gothic"/>
          <w:sz w:val="24"/>
        </w:rPr>
      </w:pPr>
      <w:r w:rsidRPr="008E2F20">
        <w:rPr>
          <w:rFonts w:ascii="Century Gothic" w:hAnsi="Century Gothic"/>
          <w:sz w:val="24"/>
        </w:rPr>
        <w:t>Bank code ≠ 012</w:t>
      </w:r>
    </w:p>
    <w:p w14:paraId="2AF20030" w14:textId="77777777" w:rsidR="00737352" w:rsidRPr="008E2F20" w:rsidRDefault="00737352" w:rsidP="00737352">
      <w:pPr>
        <w:ind w:firstLine="0"/>
        <w:rPr>
          <w:sz w:val="24"/>
        </w:rPr>
      </w:pPr>
    </w:p>
    <w:p w14:paraId="20FDF3FA" w14:textId="77777777" w:rsidR="00737352" w:rsidRPr="008E2F20" w:rsidRDefault="00737352" w:rsidP="00737352">
      <w:pPr>
        <w:ind w:firstLine="0"/>
        <w:rPr>
          <w:sz w:val="24"/>
        </w:rPr>
      </w:pPr>
      <w:r w:rsidRPr="008E2F20">
        <w:rPr>
          <w:sz w:val="24"/>
        </w:rPr>
        <w:t>Then:</w:t>
      </w:r>
    </w:p>
    <w:p w14:paraId="49857CAF" w14:textId="77777777" w:rsidR="00737352" w:rsidRPr="008E2F20" w:rsidRDefault="00737352">
      <w:pPr>
        <w:pStyle w:val="ListParagraph"/>
        <w:numPr>
          <w:ilvl w:val="0"/>
          <w:numId w:val="44"/>
        </w:numPr>
        <w:rPr>
          <w:rFonts w:ascii="Century Gothic" w:hAnsi="Century Gothic"/>
          <w:sz w:val="24"/>
        </w:rPr>
      </w:pPr>
      <w:r w:rsidRPr="008E2F20">
        <w:rPr>
          <w:rFonts w:ascii="Century Gothic" w:hAnsi="Century Gothic"/>
          <w:sz w:val="24"/>
        </w:rPr>
        <w:t>Transactions will not be included in weekend/holiday reports</w:t>
      </w:r>
    </w:p>
    <w:p w14:paraId="210D2EA0" w14:textId="77777777" w:rsidR="00737352" w:rsidRPr="008E2F20" w:rsidRDefault="00737352">
      <w:pPr>
        <w:pStyle w:val="ListParagraph"/>
        <w:numPr>
          <w:ilvl w:val="0"/>
          <w:numId w:val="44"/>
        </w:numPr>
        <w:rPr>
          <w:rFonts w:ascii="Century Gothic" w:hAnsi="Century Gothic"/>
          <w:sz w:val="24"/>
        </w:rPr>
      </w:pPr>
      <w:r w:rsidRPr="008E2F20">
        <w:rPr>
          <w:rFonts w:ascii="Century Gothic" w:hAnsi="Century Gothic"/>
          <w:sz w:val="24"/>
        </w:rPr>
        <w:t>These transactions will be carried forward to the next weekday cycle</w:t>
      </w:r>
    </w:p>
    <w:p w14:paraId="16450D2E" w14:textId="2589F54A" w:rsidR="00737352" w:rsidRDefault="00737352">
      <w:pPr>
        <w:pStyle w:val="ListParagraph"/>
        <w:numPr>
          <w:ilvl w:val="0"/>
          <w:numId w:val="44"/>
        </w:numPr>
        <w:rPr>
          <w:rFonts w:ascii="Century Gothic" w:hAnsi="Century Gothic"/>
          <w:sz w:val="24"/>
        </w:rPr>
      </w:pPr>
      <w:r w:rsidRPr="008E2F20">
        <w:rPr>
          <w:rFonts w:ascii="Century Gothic" w:hAnsi="Century Gothic"/>
          <w:sz w:val="24"/>
        </w:rPr>
        <w:t>Payment will be executed via .txt files</w:t>
      </w:r>
    </w:p>
    <w:p w14:paraId="3893DB8B" w14:textId="1BF40D7D" w:rsidR="00816B38" w:rsidRDefault="00816B38" w:rsidP="00816B38">
      <w:pPr>
        <w:ind w:firstLine="0"/>
        <w:rPr>
          <w:sz w:val="24"/>
        </w:rPr>
      </w:pPr>
    </w:p>
    <w:p w14:paraId="31FAF3FF" w14:textId="5858E2A6" w:rsidR="00816B38" w:rsidRDefault="00532B0C" w:rsidP="00816B38">
      <w:pPr>
        <w:pStyle w:val="Heading2"/>
      </w:pPr>
      <w:bookmarkStart w:id="57" w:name="_Toc233119996"/>
      <w:r>
        <w:t>8</w:t>
      </w:r>
      <w:r w:rsidR="00816B38">
        <w:t>.5 Supporting excel sheet</w:t>
      </w:r>
      <w:bookmarkEnd w:id="57"/>
      <w:r w:rsidR="00816B38">
        <w:t xml:space="preserve"> </w:t>
      </w:r>
    </w:p>
    <w:p w14:paraId="7A392792" w14:textId="0F510C6C" w:rsidR="00816B38" w:rsidRPr="00816B38" w:rsidRDefault="00816B38" w:rsidP="00816B38">
      <w:pPr>
        <w:ind w:firstLine="0"/>
        <w:rPr>
          <w:sz w:val="24"/>
        </w:rPr>
      </w:pPr>
      <w:r w:rsidRPr="00816B38">
        <w:rPr>
          <w:sz w:val="24"/>
        </w:rPr>
        <w:t>A</w:t>
      </w:r>
      <w:r>
        <w:rPr>
          <w:sz w:val="24"/>
        </w:rPr>
        <w:t>ttached is the</w:t>
      </w:r>
      <w:r w:rsidRPr="00816B38">
        <w:rPr>
          <w:sz w:val="24"/>
        </w:rPr>
        <w:t xml:space="preserve"> supporting Excel sheet for reference to explain the report consolidation logic.</w:t>
      </w:r>
    </w:p>
    <w:p w14:paraId="7DB00725" w14:textId="77777777" w:rsidR="00816B38" w:rsidRPr="00816B38" w:rsidRDefault="00816B38" w:rsidP="00816B38">
      <w:pPr>
        <w:ind w:firstLine="0"/>
        <w:rPr>
          <w:sz w:val="24"/>
        </w:rPr>
      </w:pPr>
      <w:r w:rsidRPr="00816B38">
        <w:rPr>
          <w:sz w:val="24"/>
        </w:rPr>
        <w:t>This sheet was shared by Javier Pentz via email titled “CC109 - Payment 365 Analysis” on 16th April 2026.</w:t>
      </w:r>
    </w:p>
    <w:p w14:paraId="7CB6312C" w14:textId="151C2A3F" w:rsidR="00816B38" w:rsidRDefault="00816B38" w:rsidP="00816B38">
      <w:pPr>
        <w:ind w:firstLine="0"/>
        <w:rPr>
          <w:sz w:val="24"/>
        </w:rPr>
      </w:pPr>
      <w:r w:rsidRPr="00816B38">
        <w:rPr>
          <w:sz w:val="24"/>
        </w:rPr>
        <w:t>It can be referred to for understanding the reduction in number of reports and transaction grouping.</w:t>
      </w:r>
    </w:p>
    <w:p w14:paraId="748D6157" w14:textId="6EDC381F" w:rsidR="00816B38" w:rsidRDefault="00816B38" w:rsidP="00816B38">
      <w:pPr>
        <w:ind w:firstLine="0"/>
        <w:rPr>
          <w:sz w:val="24"/>
        </w:rPr>
      </w:pPr>
    </w:p>
    <w:bookmarkStart w:id="58" w:name="_MON_1840084544"/>
    <w:bookmarkEnd w:id="58"/>
    <w:p w14:paraId="1161DE4C" w14:textId="4DC6FC79" w:rsidR="00816B38" w:rsidRDefault="001C33B2" w:rsidP="00816B38">
      <w:pPr>
        <w:ind w:firstLine="0"/>
        <w:rPr>
          <w:sz w:val="24"/>
        </w:rPr>
      </w:pPr>
      <w:r>
        <w:rPr>
          <w:sz w:val="24"/>
        </w:rPr>
        <w:object w:dxaOrig="1748" w:dyaOrig="1132" w14:anchorId="721303B0">
          <v:shape id="_x0000_i1033" type="#_x0000_t75" style="width:88.5pt;height:54.5pt" o:ole="">
            <v:imagedata r:id="rId38" o:title=""/>
          </v:shape>
          <o:OLEObject Type="Embed" ProgID="Excel.Sheet.12" ShapeID="_x0000_i1033" DrawAspect="Icon" ObjectID="_1843732721" r:id="rId39"/>
        </w:object>
      </w:r>
    </w:p>
    <w:p w14:paraId="7985E713" w14:textId="77777777" w:rsidR="001218D2" w:rsidRDefault="001218D2" w:rsidP="00816B38">
      <w:pPr>
        <w:ind w:firstLine="0"/>
        <w:rPr>
          <w:sz w:val="24"/>
        </w:rPr>
      </w:pPr>
    </w:p>
    <w:p w14:paraId="1659C3CB" w14:textId="679F9855" w:rsidR="00664530" w:rsidRDefault="00186648" w:rsidP="00816B38">
      <w:pPr>
        <w:ind w:firstLine="0"/>
        <w:rPr>
          <w:sz w:val="24"/>
        </w:rPr>
      </w:pPr>
      <w:r>
        <w:rPr>
          <w:sz w:val="24"/>
        </w:rPr>
        <w:t xml:space="preserve">Attached is the example of </w:t>
      </w:r>
      <w:proofErr w:type="spellStart"/>
      <w:r w:rsidR="004E5A2C">
        <w:rPr>
          <w:sz w:val="24"/>
        </w:rPr>
        <w:t>daywise</w:t>
      </w:r>
      <w:proofErr w:type="spellEnd"/>
      <w:r w:rsidR="004E5A2C">
        <w:rPr>
          <w:sz w:val="24"/>
        </w:rPr>
        <w:t xml:space="preserve"> </w:t>
      </w:r>
      <w:r>
        <w:rPr>
          <w:sz w:val="24"/>
        </w:rPr>
        <w:t>report names and cutover –</w:t>
      </w:r>
    </w:p>
    <w:bookmarkStart w:id="59" w:name="_MON_1842422915"/>
    <w:bookmarkEnd w:id="59"/>
    <w:p w14:paraId="0654D243" w14:textId="6C100620" w:rsidR="00186648" w:rsidRDefault="005F5554" w:rsidP="00816B38">
      <w:pPr>
        <w:ind w:firstLine="0"/>
        <w:rPr>
          <w:sz w:val="24"/>
        </w:rPr>
      </w:pPr>
      <w:r>
        <w:rPr>
          <w:sz w:val="24"/>
        </w:rPr>
        <w:object w:dxaOrig="1504" w:dyaOrig="981" w14:anchorId="2F75CDD7">
          <v:shape id="_x0000_i1034" type="#_x0000_t75" style="width:75pt;height:49pt" o:ole="">
            <v:imagedata r:id="rId40" o:title=""/>
          </v:shape>
          <o:OLEObject Type="Embed" ProgID="Excel.Sheet.12" ShapeID="_x0000_i1034" DrawAspect="Icon" ObjectID="_1843732722" r:id="rId41"/>
        </w:object>
      </w:r>
    </w:p>
    <w:p w14:paraId="241426D8" w14:textId="5C03B48E" w:rsidR="001218D2" w:rsidRPr="00B77C7E" w:rsidRDefault="00C219A0" w:rsidP="001218D2">
      <w:pPr>
        <w:pStyle w:val="Style1"/>
        <w:rPr>
          <w:sz w:val="20"/>
          <w:szCs w:val="24"/>
        </w:rPr>
      </w:pPr>
      <w:bookmarkStart w:id="60" w:name="_Toc233119997"/>
      <w:proofErr w:type="spellStart"/>
      <w:r>
        <w:rPr>
          <w:sz w:val="24"/>
        </w:rPr>
        <w:t>PaymentNotEligible</w:t>
      </w:r>
      <w:proofErr w:type="spellEnd"/>
      <w:r w:rsidR="001218D2">
        <w:rPr>
          <w:sz w:val="24"/>
        </w:rPr>
        <w:t xml:space="preserve"> Merchants </w:t>
      </w:r>
      <w:r w:rsidR="001218D2" w:rsidRPr="00454558">
        <w:rPr>
          <w:sz w:val="24"/>
        </w:rPr>
        <w:t>Report Generation Logic</w:t>
      </w:r>
      <w:bookmarkEnd w:id="60"/>
    </w:p>
    <w:p w14:paraId="2B928DA3" w14:textId="77777777" w:rsidR="00664530" w:rsidRDefault="00664530" w:rsidP="00664530">
      <w:pPr>
        <w:ind w:firstLine="0"/>
        <w:rPr>
          <w:sz w:val="24"/>
        </w:rPr>
      </w:pPr>
    </w:p>
    <w:p w14:paraId="164787EB" w14:textId="3EF44100" w:rsidR="00664530" w:rsidRPr="00664530" w:rsidRDefault="00664530" w:rsidP="00664530">
      <w:pPr>
        <w:ind w:firstLine="0"/>
        <w:rPr>
          <w:sz w:val="24"/>
          <w:lang w:val="en-IN"/>
        </w:rPr>
      </w:pPr>
      <w:r w:rsidRPr="00664530">
        <w:rPr>
          <w:sz w:val="24"/>
          <w:lang w:val="en-IN"/>
        </w:rPr>
        <w:t xml:space="preserve">If the </w:t>
      </w:r>
      <w:proofErr w:type="spellStart"/>
      <w:r w:rsidR="00C219A0">
        <w:rPr>
          <w:sz w:val="24"/>
          <w:lang w:val="en-IN"/>
        </w:rPr>
        <w:t>PaymentNotEligible</w:t>
      </w:r>
      <w:proofErr w:type="spellEnd"/>
      <w:r w:rsidRPr="00664530">
        <w:rPr>
          <w:sz w:val="24"/>
          <w:lang w:val="en-IN"/>
        </w:rPr>
        <w:t xml:space="preserve"> field is set to True, all reports must be generated with the standard naming convention, appending the suffix “_</w:t>
      </w:r>
      <w:proofErr w:type="spellStart"/>
      <w:r w:rsidR="00C219A0">
        <w:rPr>
          <w:sz w:val="24"/>
          <w:lang w:val="en-IN"/>
        </w:rPr>
        <w:t>PaymentNotEligible</w:t>
      </w:r>
      <w:proofErr w:type="spellEnd"/>
      <w:r w:rsidRPr="00664530">
        <w:rPr>
          <w:sz w:val="24"/>
          <w:lang w:val="en-IN"/>
        </w:rPr>
        <w:t xml:space="preserve">” at the end of the file name. </w:t>
      </w:r>
    </w:p>
    <w:p w14:paraId="30DE8274" w14:textId="77777777" w:rsidR="00664530" w:rsidRPr="00F56FDE" w:rsidRDefault="00664530" w:rsidP="00664530">
      <w:pPr>
        <w:ind w:firstLine="0"/>
        <w:rPr>
          <w:b/>
          <w:bCs/>
          <w:sz w:val="24"/>
          <w:lang w:val="en-IN"/>
        </w:rPr>
      </w:pPr>
    </w:p>
    <w:p w14:paraId="51360D13" w14:textId="0CB90416" w:rsidR="00664530" w:rsidRPr="00664530" w:rsidRDefault="00664530" w:rsidP="00664530">
      <w:pPr>
        <w:ind w:firstLine="0"/>
        <w:rPr>
          <w:sz w:val="24"/>
          <w:lang w:val="es-ES"/>
        </w:rPr>
      </w:pPr>
      <w:proofErr w:type="spellStart"/>
      <w:r w:rsidRPr="00664530">
        <w:rPr>
          <w:b/>
          <w:bCs/>
          <w:sz w:val="24"/>
          <w:lang w:val="es-ES"/>
        </w:rPr>
        <w:t>Example</w:t>
      </w:r>
      <w:proofErr w:type="spellEnd"/>
      <w:r w:rsidRPr="00664530">
        <w:rPr>
          <w:b/>
          <w:bCs/>
          <w:sz w:val="24"/>
          <w:lang w:val="es-ES"/>
        </w:rPr>
        <w:t xml:space="preserve"> </w:t>
      </w:r>
      <w:proofErr w:type="spellStart"/>
      <w:r w:rsidRPr="00664530">
        <w:rPr>
          <w:b/>
          <w:bCs/>
          <w:sz w:val="24"/>
          <w:lang w:val="es-ES"/>
        </w:rPr>
        <w:t>Report</w:t>
      </w:r>
      <w:proofErr w:type="spellEnd"/>
      <w:r w:rsidRPr="00664530">
        <w:rPr>
          <w:b/>
          <w:bCs/>
          <w:sz w:val="24"/>
          <w:lang w:val="es-ES"/>
        </w:rPr>
        <w:t xml:space="preserve"> Names:</w:t>
      </w:r>
    </w:p>
    <w:p w14:paraId="21A06F6A" w14:textId="190B39AF" w:rsidR="00664530" w:rsidRPr="00C219A0" w:rsidRDefault="00664530">
      <w:pPr>
        <w:numPr>
          <w:ilvl w:val="0"/>
          <w:numId w:val="55"/>
        </w:numPr>
        <w:rPr>
          <w:sz w:val="24"/>
          <w:lang w:val="en-IN"/>
        </w:rPr>
      </w:pPr>
      <w:r w:rsidRPr="00C219A0">
        <w:rPr>
          <w:sz w:val="24"/>
          <w:lang w:val="en-IN"/>
        </w:rPr>
        <w:t>YYYYMMDD_GPSMARTPOS_C2_DepositDetails_</w:t>
      </w:r>
      <w:r w:rsidR="00C219A0" w:rsidRPr="00C219A0">
        <w:rPr>
          <w:sz w:val="24"/>
          <w:lang w:val="en-IN"/>
        </w:rPr>
        <w:t>PaymentNotEligible</w:t>
      </w:r>
      <w:r w:rsidRPr="00C219A0">
        <w:rPr>
          <w:sz w:val="24"/>
          <w:lang w:val="en-IN"/>
        </w:rPr>
        <w:t xml:space="preserve">.csv </w:t>
      </w:r>
    </w:p>
    <w:p w14:paraId="22DF035C" w14:textId="3AE0ABE7" w:rsidR="00664530" w:rsidRPr="00664530" w:rsidRDefault="00664530">
      <w:pPr>
        <w:numPr>
          <w:ilvl w:val="0"/>
          <w:numId w:val="55"/>
        </w:numPr>
        <w:rPr>
          <w:sz w:val="24"/>
          <w:lang w:val="en-IN"/>
        </w:rPr>
      </w:pPr>
      <w:r w:rsidRPr="00664530">
        <w:rPr>
          <w:sz w:val="24"/>
          <w:lang w:val="en-IN"/>
        </w:rPr>
        <w:t>YYYYMMDD_GPSMARTPOS_C2_TransactionsDetails_</w:t>
      </w:r>
      <w:r w:rsidR="00C219A0">
        <w:rPr>
          <w:sz w:val="24"/>
          <w:lang w:val="en-IN"/>
        </w:rPr>
        <w:t>PaymentNotEligible</w:t>
      </w:r>
      <w:r w:rsidRPr="00664530">
        <w:rPr>
          <w:sz w:val="24"/>
          <w:lang w:val="en-IN"/>
        </w:rPr>
        <w:t xml:space="preserve">.csv </w:t>
      </w:r>
    </w:p>
    <w:p w14:paraId="6090AFB2" w14:textId="32925ADA" w:rsidR="00664530" w:rsidRPr="00664530" w:rsidRDefault="00664530">
      <w:pPr>
        <w:numPr>
          <w:ilvl w:val="0"/>
          <w:numId w:val="55"/>
        </w:numPr>
        <w:rPr>
          <w:sz w:val="24"/>
          <w:lang w:val="es-ES"/>
        </w:rPr>
      </w:pPr>
      <w:r w:rsidRPr="00664530">
        <w:rPr>
          <w:sz w:val="24"/>
          <w:lang w:val="es-ES"/>
        </w:rPr>
        <w:t>YYYYMMDD_GPSMARTPOS_C2_valevista_</w:t>
      </w:r>
      <w:r w:rsidR="00C219A0">
        <w:rPr>
          <w:sz w:val="24"/>
          <w:lang w:val="es-ES"/>
        </w:rPr>
        <w:t>PaymentNotEligible</w:t>
      </w:r>
      <w:r w:rsidRPr="00664530">
        <w:rPr>
          <w:sz w:val="24"/>
          <w:lang w:val="es-ES"/>
        </w:rPr>
        <w:t xml:space="preserve">.txt </w:t>
      </w:r>
    </w:p>
    <w:p w14:paraId="29B12040" w14:textId="20D8E6AA" w:rsidR="00664530" w:rsidRPr="00664530" w:rsidRDefault="00664530">
      <w:pPr>
        <w:numPr>
          <w:ilvl w:val="0"/>
          <w:numId w:val="55"/>
        </w:numPr>
        <w:rPr>
          <w:sz w:val="24"/>
          <w:lang w:val="es-ES"/>
        </w:rPr>
      </w:pPr>
      <w:r w:rsidRPr="00664530">
        <w:rPr>
          <w:sz w:val="24"/>
          <w:lang w:val="es-ES"/>
        </w:rPr>
        <w:t>YYYYMMDD_GPSMARTPOS_bancodechile_</w:t>
      </w:r>
      <w:r w:rsidR="00C219A0">
        <w:rPr>
          <w:sz w:val="24"/>
          <w:lang w:val="es-ES"/>
        </w:rPr>
        <w:t>PaymentNotEligible</w:t>
      </w:r>
      <w:r w:rsidRPr="00664530">
        <w:rPr>
          <w:sz w:val="24"/>
          <w:lang w:val="es-ES"/>
        </w:rPr>
        <w:t xml:space="preserve">.txt </w:t>
      </w:r>
    </w:p>
    <w:p w14:paraId="0B2EEFE6" w14:textId="29B1137A" w:rsidR="00664530" w:rsidRPr="00664530" w:rsidRDefault="00664530">
      <w:pPr>
        <w:numPr>
          <w:ilvl w:val="0"/>
          <w:numId w:val="55"/>
        </w:numPr>
        <w:rPr>
          <w:sz w:val="24"/>
          <w:lang w:val="en-IN"/>
        </w:rPr>
      </w:pPr>
      <w:r w:rsidRPr="00664530">
        <w:rPr>
          <w:sz w:val="24"/>
          <w:lang w:val="en-IN"/>
        </w:rPr>
        <w:t>SMARTPOS_DEPOSIT_REPORT_C2_YYYYMMDD_</w:t>
      </w:r>
      <w:r w:rsidR="00C219A0">
        <w:rPr>
          <w:sz w:val="24"/>
          <w:lang w:val="en-IN"/>
        </w:rPr>
        <w:t>PaymentNotEligible</w:t>
      </w:r>
      <w:r w:rsidRPr="00664530">
        <w:rPr>
          <w:sz w:val="24"/>
          <w:lang w:val="en-IN"/>
        </w:rPr>
        <w:t xml:space="preserve">.txt </w:t>
      </w:r>
    </w:p>
    <w:p w14:paraId="22B60A52" w14:textId="37AB6502" w:rsidR="00664530" w:rsidRPr="00C219A0" w:rsidRDefault="00664530">
      <w:pPr>
        <w:numPr>
          <w:ilvl w:val="0"/>
          <w:numId w:val="55"/>
        </w:numPr>
        <w:rPr>
          <w:sz w:val="24"/>
          <w:lang w:val="en-IN"/>
        </w:rPr>
      </w:pPr>
      <w:r w:rsidRPr="00C219A0">
        <w:rPr>
          <w:sz w:val="24"/>
          <w:lang w:val="en-IN"/>
        </w:rPr>
        <w:t>YYYYMMDD_GPSMARTPOS_C2_DepositDetailsR1_</w:t>
      </w:r>
      <w:r w:rsidR="00C219A0" w:rsidRPr="00C219A0">
        <w:rPr>
          <w:sz w:val="24"/>
          <w:lang w:val="en-IN"/>
        </w:rPr>
        <w:t>PaymentNotEligible</w:t>
      </w:r>
      <w:r w:rsidRPr="00C219A0">
        <w:rPr>
          <w:sz w:val="24"/>
          <w:lang w:val="en-IN"/>
        </w:rPr>
        <w:t xml:space="preserve">.csv </w:t>
      </w:r>
    </w:p>
    <w:p w14:paraId="3CB6B55F" w14:textId="7BB69298" w:rsidR="00664530" w:rsidRPr="00664530" w:rsidRDefault="00664530">
      <w:pPr>
        <w:numPr>
          <w:ilvl w:val="0"/>
          <w:numId w:val="55"/>
        </w:numPr>
        <w:rPr>
          <w:sz w:val="24"/>
          <w:lang w:val="en-IN"/>
        </w:rPr>
      </w:pPr>
      <w:r w:rsidRPr="00664530">
        <w:rPr>
          <w:sz w:val="24"/>
          <w:lang w:val="en-IN"/>
        </w:rPr>
        <w:t>YYYYMMDD_GPSMARTPOS_C2_TransactionsDetailsR2_</w:t>
      </w:r>
      <w:r w:rsidR="00C219A0">
        <w:rPr>
          <w:sz w:val="24"/>
          <w:lang w:val="en-IN"/>
        </w:rPr>
        <w:t>PaymentNotEligible</w:t>
      </w:r>
      <w:r w:rsidRPr="00664530">
        <w:rPr>
          <w:sz w:val="24"/>
          <w:lang w:val="en-IN"/>
        </w:rPr>
        <w:t xml:space="preserve">.csv </w:t>
      </w:r>
    </w:p>
    <w:p w14:paraId="4858BF39" w14:textId="22B477F2" w:rsidR="00664530" w:rsidRPr="00664530" w:rsidRDefault="00664530">
      <w:pPr>
        <w:numPr>
          <w:ilvl w:val="0"/>
          <w:numId w:val="55"/>
        </w:numPr>
        <w:rPr>
          <w:sz w:val="24"/>
          <w:lang w:val="en-IN"/>
        </w:rPr>
      </w:pPr>
      <w:r w:rsidRPr="00664530">
        <w:rPr>
          <w:sz w:val="24"/>
          <w:lang w:val="en-IN"/>
        </w:rPr>
        <w:t>PurchaseApproved_ReversalDecline_OriginalStatusTxns_SameDayPayment_C2_YYYYMMDD_</w:t>
      </w:r>
      <w:r w:rsidR="00C219A0">
        <w:rPr>
          <w:sz w:val="24"/>
          <w:lang w:val="en-IN"/>
        </w:rPr>
        <w:t>PaymentNotEligible</w:t>
      </w:r>
      <w:r w:rsidRPr="00664530">
        <w:rPr>
          <w:sz w:val="24"/>
          <w:lang w:val="en-IN"/>
        </w:rPr>
        <w:t>.csv</w:t>
      </w:r>
    </w:p>
    <w:p w14:paraId="404911E7" w14:textId="77777777" w:rsidR="00664530" w:rsidRPr="00664530" w:rsidRDefault="00664530" w:rsidP="00816B38">
      <w:pPr>
        <w:ind w:firstLine="0"/>
        <w:rPr>
          <w:sz w:val="24"/>
          <w:lang w:val="en-IN"/>
        </w:rPr>
      </w:pPr>
    </w:p>
    <w:p w14:paraId="31F6CB01" w14:textId="77777777" w:rsidR="00664530" w:rsidRPr="00664530" w:rsidRDefault="00664530" w:rsidP="00664530">
      <w:pPr>
        <w:ind w:firstLine="0"/>
        <w:rPr>
          <w:b/>
          <w:bCs/>
          <w:sz w:val="24"/>
          <w:lang w:val="es-ES"/>
        </w:rPr>
      </w:pPr>
      <w:proofErr w:type="spellStart"/>
      <w:r w:rsidRPr="00664530">
        <w:rPr>
          <w:b/>
          <w:bCs/>
          <w:sz w:val="24"/>
          <w:lang w:val="es-ES"/>
        </w:rPr>
        <w:t>Generation</w:t>
      </w:r>
      <w:proofErr w:type="spellEnd"/>
      <w:r w:rsidRPr="00664530">
        <w:rPr>
          <w:b/>
          <w:bCs/>
          <w:sz w:val="24"/>
          <w:lang w:val="es-ES"/>
        </w:rPr>
        <w:t xml:space="preserve"> </w:t>
      </w:r>
      <w:proofErr w:type="spellStart"/>
      <w:r w:rsidRPr="00664530">
        <w:rPr>
          <w:b/>
          <w:bCs/>
          <w:sz w:val="24"/>
          <w:lang w:val="es-ES"/>
        </w:rPr>
        <w:t>Conditions</w:t>
      </w:r>
      <w:proofErr w:type="spellEnd"/>
      <w:r w:rsidRPr="00664530">
        <w:rPr>
          <w:b/>
          <w:bCs/>
          <w:sz w:val="24"/>
          <w:lang w:val="es-ES"/>
        </w:rPr>
        <w:t>:</w:t>
      </w:r>
    </w:p>
    <w:p w14:paraId="3FE71A28" w14:textId="0502192B" w:rsidR="00426060" w:rsidRDefault="00426060">
      <w:pPr>
        <w:numPr>
          <w:ilvl w:val="0"/>
          <w:numId w:val="56"/>
        </w:numPr>
        <w:rPr>
          <w:sz w:val="24"/>
          <w:lang w:val="en-IN"/>
        </w:rPr>
      </w:pPr>
      <w:r>
        <w:rPr>
          <w:sz w:val="24"/>
          <w:lang w:val="en-IN"/>
        </w:rPr>
        <w:t xml:space="preserve">These reports should be generated on all days including both weekdays and weekends/holidays if the </w:t>
      </w:r>
      <w:proofErr w:type="spellStart"/>
      <w:r w:rsidR="00C219A0">
        <w:rPr>
          <w:sz w:val="24"/>
          <w:lang w:val="en-IN"/>
        </w:rPr>
        <w:t>PaymentNotEligible</w:t>
      </w:r>
      <w:proofErr w:type="spellEnd"/>
      <w:r>
        <w:rPr>
          <w:sz w:val="24"/>
          <w:lang w:val="en-IN"/>
        </w:rPr>
        <w:t xml:space="preserve"> condition sets TRUE.</w:t>
      </w:r>
    </w:p>
    <w:p w14:paraId="63D6B28A" w14:textId="6D62AEFB" w:rsidR="00664530" w:rsidRPr="00664530" w:rsidRDefault="00664530">
      <w:pPr>
        <w:numPr>
          <w:ilvl w:val="0"/>
          <w:numId w:val="56"/>
        </w:numPr>
        <w:rPr>
          <w:sz w:val="24"/>
          <w:lang w:val="en-IN"/>
        </w:rPr>
      </w:pPr>
      <w:r w:rsidRPr="00664530">
        <w:rPr>
          <w:sz w:val="24"/>
          <w:lang w:val="en-IN"/>
        </w:rPr>
        <w:t xml:space="preserve">These </w:t>
      </w:r>
      <w:proofErr w:type="spellStart"/>
      <w:r w:rsidR="00C219A0">
        <w:rPr>
          <w:sz w:val="24"/>
          <w:lang w:val="en-IN"/>
        </w:rPr>
        <w:t>PaymentNotEligible</w:t>
      </w:r>
      <w:proofErr w:type="spellEnd"/>
      <w:r w:rsidRPr="00664530">
        <w:rPr>
          <w:sz w:val="24"/>
          <w:lang w:val="en-IN"/>
        </w:rPr>
        <w:t xml:space="preserve"> reports must be generated only if at least one merchant has </w:t>
      </w:r>
      <w:proofErr w:type="spellStart"/>
      <w:r w:rsidR="00C219A0">
        <w:rPr>
          <w:sz w:val="24"/>
          <w:lang w:val="en-IN"/>
        </w:rPr>
        <w:t>PaymentNotEligible</w:t>
      </w:r>
      <w:proofErr w:type="spellEnd"/>
      <w:r w:rsidRPr="00664530">
        <w:rPr>
          <w:sz w:val="24"/>
          <w:lang w:val="en-IN"/>
        </w:rPr>
        <w:t xml:space="preserve"> = True. </w:t>
      </w:r>
    </w:p>
    <w:p w14:paraId="3E8C356B" w14:textId="0CB50633" w:rsidR="00664530" w:rsidRPr="00664530" w:rsidRDefault="00664530">
      <w:pPr>
        <w:numPr>
          <w:ilvl w:val="0"/>
          <w:numId w:val="56"/>
        </w:numPr>
        <w:rPr>
          <w:sz w:val="24"/>
          <w:lang w:val="en-IN"/>
        </w:rPr>
      </w:pPr>
      <w:r w:rsidRPr="00664530">
        <w:rPr>
          <w:sz w:val="24"/>
          <w:lang w:val="en-IN"/>
        </w:rPr>
        <w:t xml:space="preserve">If no merchants are flagged as </w:t>
      </w:r>
      <w:proofErr w:type="spellStart"/>
      <w:r w:rsidR="00C219A0">
        <w:rPr>
          <w:sz w:val="24"/>
          <w:lang w:val="en-IN"/>
        </w:rPr>
        <w:t>PaymentNotEligible</w:t>
      </w:r>
      <w:proofErr w:type="spellEnd"/>
      <w:r w:rsidRPr="00664530">
        <w:rPr>
          <w:sz w:val="24"/>
          <w:lang w:val="en-IN"/>
        </w:rPr>
        <w:t xml:space="preserve"> = True, then these reports must not be generated.</w:t>
      </w:r>
    </w:p>
    <w:p w14:paraId="72478F62" w14:textId="77777777" w:rsidR="00613E0C" w:rsidRPr="00664530" w:rsidRDefault="00613E0C" w:rsidP="00816B38">
      <w:pPr>
        <w:ind w:firstLine="0"/>
        <w:rPr>
          <w:sz w:val="24"/>
          <w:lang w:val="en-IN"/>
        </w:rPr>
      </w:pPr>
    </w:p>
    <w:p w14:paraId="00E80974" w14:textId="77777777" w:rsidR="00664530" w:rsidRPr="00664530" w:rsidRDefault="00664530" w:rsidP="00664530">
      <w:pPr>
        <w:ind w:firstLine="0"/>
        <w:rPr>
          <w:b/>
          <w:bCs/>
          <w:sz w:val="24"/>
          <w:lang w:val="es-ES"/>
        </w:rPr>
      </w:pPr>
      <w:r w:rsidRPr="00664530">
        <w:rPr>
          <w:b/>
          <w:bCs/>
          <w:sz w:val="24"/>
          <w:lang w:val="es-ES"/>
        </w:rPr>
        <w:t>Processing Logic:</w:t>
      </w:r>
    </w:p>
    <w:p w14:paraId="60BF60FC" w14:textId="5BEF0191" w:rsidR="00664530" w:rsidRPr="00664530" w:rsidRDefault="00664530">
      <w:pPr>
        <w:numPr>
          <w:ilvl w:val="0"/>
          <w:numId w:val="57"/>
        </w:numPr>
        <w:rPr>
          <w:sz w:val="24"/>
          <w:lang w:val="en-IN"/>
        </w:rPr>
      </w:pPr>
      <w:r w:rsidRPr="00664530">
        <w:rPr>
          <w:sz w:val="24"/>
          <w:lang w:val="en-IN"/>
        </w:rPr>
        <w:t xml:space="preserve">OP must follow the same report generation logic, structure, and format as defined for Regular Payment Reports (refer to Section </w:t>
      </w:r>
      <w:r w:rsidR="00654A38">
        <w:rPr>
          <w:sz w:val="24"/>
          <w:lang w:val="en-IN"/>
        </w:rPr>
        <w:t>8</w:t>
      </w:r>
      <w:r w:rsidRPr="00664530">
        <w:rPr>
          <w:sz w:val="24"/>
          <w:lang w:val="en-IN"/>
        </w:rPr>
        <w:t>).</w:t>
      </w:r>
    </w:p>
    <w:p w14:paraId="11DD2436" w14:textId="77777777" w:rsidR="00664530" w:rsidRPr="00664530" w:rsidRDefault="00664530" w:rsidP="00816B38">
      <w:pPr>
        <w:ind w:firstLine="0"/>
        <w:rPr>
          <w:sz w:val="24"/>
          <w:lang w:val="en-IN"/>
        </w:rPr>
      </w:pPr>
    </w:p>
    <w:p w14:paraId="63F214FA" w14:textId="77777777" w:rsidR="00664530" w:rsidRPr="00664530" w:rsidRDefault="00664530" w:rsidP="00664530">
      <w:pPr>
        <w:ind w:firstLine="0"/>
        <w:rPr>
          <w:b/>
          <w:bCs/>
          <w:sz w:val="24"/>
          <w:lang w:val="es-ES"/>
        </w:rPr>
      </w:pPr>
      <w:r w:rsidRPr="00664530">
        <w:rPr>
          <w:b/>
          <w:bCs/>
          <w:sz w:val="24"/>
          <w:lang w:val="es-ES"/>
        </w:rPr>
        <w:t xml:space="preserve">Payment &amp; </w:t>
      </w:r>
      <w:proofErr w:type="spellStart"/>
      <w:r w:rsidRPr="00664530">
        <w:rPr>
          <w:b/>
          <w:bCs/>
          <w:sz w:val="24"/>
          <w:lang w:val="es-ES"/>
        </w:rPr>
        <w:t>Delivery</w:t>
      </w:r>
      <w:proofErr w:type="spellEnd"/>
      <w:r w:rsidRPr="00664530">
        <w:rPr>
          <w:b/>
          <w:bCs/>
          <w:sz w:val="24"/>
          <w:lang w:val="es-ES"/>
        </w:rPr>
        <w:t xml:space="preserve"> Rules:</w:t>
      </w:r>
    </w:p>
    <w:p w14:paraId="591BAFC8" w14:textId="77777777" w:rsidR="00664530" w:rsidRPr="00664530" w:rsidRDefault="00664530">
      <w:pPr>
        <w:numPr>
          <w:ilvl w:val="0"/>
          <w:numId w:val="58"/>
        </w:numPr>
        <w:rPr>
          <w:sz w:val="24"/>
          <w:lang w:val="en-IN"/>
        </w:rPr>
      </w:pPr>
      <w:r w:rsidRPr="00664530">
        <w:rPr>
          <w:sz w:val="24"/>
          <w:lang w:val="en-IN"/>
        </w:rPr>
        <w:t xml:space="preserve">These reports must not be used for payment processing via API. </w:t>
      </w:r>
    </w:p>
    <w:p w14:paraId="76A260B3" w14:textId="61B54C23" w:rsidR="007D4792" w:rsidRPr="000758DF" w:rsidRDefault="00664530">
      <w:pPr>
        <w:numPr>
          <w:ilvl w:val="0"/>
          <w:numId w:val="58"/>
        </w:numPr>
        <w:rPr>
          <w:sz w:val="24"/>
          <w:lang w:val="en-IN"/>
        </w:rPr>
      </w:pPr>
      <w:r w:rsidRPr="00664530">
        <w:rPr>
          <w:sz w:val="24"/>
          <w:lang w:val="en-IN"/>
        </w:rPr>
        <w:t>On weekends and holidays, these reports must only be generated and transferred (FTPed) to the designated FTP location, without triggering any payment processing</w:t>
      </w:r>
      <w:r w:rsidR="00ED2AB0">
        <w:rPr>
          <w:sz w:val="24"/>
          <w:lang w:val="en-IN"/>
        </w:rPr>
        <w:t xml:space="preserve"> via API</w:t>
      </w:r>
      <w:r w:rsidRPr="00664530">
        <w:rPr>
          <w:sz w:val="24"/>
          <w:lang w:val="en-IN"/>
        </w:rPr>
        <w:t>.</w:t>
      </w:r>
    </w:p>
    <w:p w14:paraId="0BDF4133" w14:textId="77777777" w:rsidR="003322B5" w:rsidRPr="00640B68" w:rsidRDefault="003322B5" w:rsidP="003322B5">
      <w:pPr>
        <w:pStyle w:val="Style1"/>
        <w:rPr>
          <w:sz w:val="20"/>
          <w:szCs w:val="24"/>
        </w:rPr>
      </w:pPr>
      <w:bookmarkStart w:id="61" w:name="_Toc233119998"/>
      <w:r>
        <w:rPr>
          <w:sz w:val="24"/>
        </w:rPr>
        <w:t>Reject Flow processing</w:t>
      </w:r>
      <w:bookmarkEnd w:id="61"/>
    </w:p>
    <w:p w14:paraId="0ED4F4A2" w14:textId="77777777" w:rsidR="003322B5" w:rsidRDefault="003322B5" w:rsidP="003322B5">
      <w:pPr>
        <w:ind w:firstLine="0"/>
        <w:rPr>
          <w:bCs/>
          <w:color w:val="FF0000"/>
          <w:sz w:val="24"/>
          <w:szCs w:val="24"/>
        </w:rPr>
      </w:pPr>
    </w:p>
    <w:p w14:paraId="2D8D2F5C" w14:textId="77777777" w:rsidR="003322B5" w:rsidRPr="003322B5" w:rsidRDefault="003322B5">
      <w:pPr>
        <w:pStyle w:val="ListParagraph"/>
        <w:numPr>
          <w:ilvl w:val="0"/>
          <w:numId w:val="7"/>
        </w:numPr>
        <w:rPr>
          <w:rFonts w:ascii="Century Gothic" w:hAnsi="Century Gothic"/>
          <w:bCs/>
          <w:sz w:val="24"/>
          <w:szCs w:val="24"/>
        </w:rPr>
      </w:pPr>
      <w:r w:rsidRPr="003322B5">
        <w:rPr>
          <w:rFonts w:ascii="Century Gothic" w:hAnsi="Century Gothic"/>
          <w:bCs/>
          <w:sz w:val="24"/>
          <w:szCs w:val="24"/>
        </w:rPr>
        <w:t>Payment Type = Same Cycle Payment</w:t>
      </w:r>
    </w:p>
    <w:p w14:paraId="1C5EAB06" w14:textId="6070FAEF" w:rsidR="003322B5" w:rsidRPr="003322B5" w:rsidRDefault="003322B5" w:rsidP="003322B5">
      <w:pPr>
        <w:ind w:firstLine="0"/>
        <w:rPr>
          <w:bCs/>
          <w:sz w:val="24"/>
          <w:szCs w:val="24"/>
        </w:rPr>
      </w:pPr>
      <w:r w:rsidRPr="003322B5">
        <w:rPr>
          <w:bCs/>
          <w:sz w:val="24"/>
          <w:szCs w:val="24"/>
        </w:rPr>
        <w:t xml:space="preserve">No change in reject flow. </w:t>
      </w:r>
      <w:proofErr w:type="spellStart"/>
      <w:r w:rsidRPr="003322B5">
        <w:rPr>
          <w:bCs/>
          <w:sz w:val="24"/>
          <w:szCs w:val="24"/>
        </w:rPr>
        <w:t>Compraqui</w:t>
      </w:r>
      <w:proofErr w:type="spellEnd"/>
      <w:r w:rsidRPr="003322B5">
        <w:rPr>
          <w:bCs/>
          <w:sz w:val="24"/>
          <w:szCs w:val="24"/>
        </w:rPr>
        <w:t xml:space="preserve"> will share the reject file with OP in</w:t>
      </w:r>
      <w:r w:rsidR="004B444F">
        <w:rPr>
          <w:bCs/>
          <w:sz w:val="24"/>
          <w:szCs w:val="24"/>
        </w:rPr>
        <w:t xml:space="preserve"> email for both cycles</w:t>
      </w:r>
      <w:r w:rsidRPr="003322B5">
        <w:rPr>
          <w:bCs/>
          <w:sz w:val="24"/>
          <w:szCs w:val="24"/>
        </w:rPr>
        <w:t>, as currently done in production.</w:t>
      </w:r>
    </w:p>
    <w:p w14:paraId="76D3CD68" w14:textId="77777777" w:rsidR="003322B5" w:rsidRPr="003322B5" w:rsidRDefault="003322B5" w:rsidP="003322B5">
      <w:pPr>
        <w:ind w:firstLine="0"/>
        <w:rPr>
          <w:bCs/>
          <w:sz w:val="24"/>
          <w:szCs w:val="24"/>
        </w:rPr>
      </w:pPr>
    </w:p>
    <w:p w14:paraId="367C12E1" w14:textId="77777777" w:rsidR="003322B5" w:rsidRPr="003322B5" w:rsidRDefault="003322B5">
      <w:pPr>
        <w:pStyle w:val="ListParagraph"/>
        <w:numPr>
          <w:ilvl w:val="0"/>
          <w:numId w:val="7"/>
        </w:numPr>
        <w:rPr>
          <w:rFonts w:ascii="Century Gothic" w:hAnsi="Century Gothic"/>
          <w:bCs/>
          <w:sz w:val="24"/>
          <w:szCs w:val="24"/>
        </w:rPr>
      </w:pPr>
      <w:r w:rsidRPr="003322B5">
        <w:rPr>
          <w:rFonts w:ascii="Century Gothic" w:hAnsi="Century Gothic"/>
          <w:bCs/>
          <w:sz w:val="24"/>
          <w:szCs w:val="24"/>
        </w:rPr>
        <w:t>Payment Type = Full Day Payment</w:t>
      </w:r>
    </w:p>
    <w:p w14:paraId="50ED2491" w14:textId="77777777" w:rsidR="003322B5" w:rsidRPr="003322B5" w:rsidRDefault="003322B5" w:rsidP="003322B5">
      <w:pPr>
        <w:ind w:firstLine="0"/>
        <w:rPr>
          <w:bCs/>
          <w:sz w:val="24"/>
          <w:szCs w:val="24"/>
        </w:rPr>
      </w:pPr>
      <w:proofErr w:type="spellStart"/>
      <w:r w:rsidRPr="003322B5">
        <w:rPr>
          <w:bCs/>
          <w:sz w:val="24"/>
          <w:szCs w:val="24"/>
        </w:rPr>
        <w:t>Compraqui</w:t>
      </w:r>
      <w:proofErr w:type="spellEnd"/>
      <w:r w:rsidRPr="003322B5">
        <w:rPr>
          <w:bCs/>
          <w:sz w:val="24"/>
          <w:szCs w:val="24"/>
        </w:rPr>
        <w:t xml:space="preserve"> will share the reject file once payments are completed (approximately 6:00 PM Chile time, </w:t>
      </w:r>
      <w:proofErr w:type="gramStart"/>
      <w:r w:rsidRPr="003322B5">
        <w:rPr>
          <w:bCs/>
          <w:sz w:val="24"/>
          <w:szCs w:val="24"/>
        </w:rPr>
        <w:t>similar to</w:t>
      </w:r>
      <w:proofErr w:type="gramEnd"/>
      <w:r w:rsidRPr="003322B5">
        <w:rPr>
          <w:bCs/>
          <w:sz w:val="24"/>
          <w:szCs w:val="24"/>
        </w:rPr>
        <w:t xml:space="preserve"> CCX43 C2 timing).</w:t>
      </w:r>
    </w:p>
    <w:p w14:paraId="34A0BEEB" w14:textId="77777777" w:rsidR="003322B5" w:rsidRPr="003322B5" w:rsidRDefault="003322B5" w:rsidP="003322B5">
      <w:pPr>
        <w:ind w:firstLine="0"/>
        <w:rPr>
          <w:bCs/>
          <w:sz w:val="24"/>
          <w:szCs w:val="24"/>
        </w:rPr>
      </w:pPr>
    </w:p>
    <w:p w14:paraId="15C91AF6" w14:textId="5E936137" w:rsidR="003322B5" w:rsidRPr="003322B5" w:rsidRDefault="003322B5">
      <w:pPr>
        <w:pStyle w:val="ListParagraph"/>
        <w:numPr>
          <w:ilvl w:val="0"/>
          <w:numId w:val="7"/>
        </w:numPr>
        <w:rPr>
          <w:rFonts w:ascii="Century Gothic" w:hAnsi="Century Gothic"/>
          <w:bCs/>
          <w:sz w:val="24"/>
          <w:szCs w:val="24"/>
        </w:rPr>
      </w:pPr>
      <w:r w:rsidRPr="003322B5">
        <w:rPr>
          <w:rFonts w:ascii="Century Gothic" w:hAnsi="Century Gothic"/>
          <w:bCs/>
          <w:sz w:val="24"/>
          <w:szCs w:val="24"/>
        </w:rPr>
        <w:t>Weekends &amp; Holidays</w:t>
      </w:r>
      <w:r w:rsidR="007A1E71">
        <w:rPr>
          <w:rFonts w:ascii="Century Gothic" w:hAnsi="Century Gothic"/>
          <w:bCs/>
          <w:sz w:val="24"/>
          <w:szCs w:val="24"/>
        </w:rPr>
        <w:t xml:space="preserve"> [</w:t>
      </w:r>
      <w:r w:rsidR="007A1E71" w:rsidRPr="003322B5">
        <w:rPr>
          <w:rFonts w:ascii="Century Gothic" w:hAnsi="Century Gothic"/>
          <w:bCs/>
          <w:sz w:val="24"/>
          <w:szCs w:val="24"/>
        </w:rPr>
        <w:t>Payment Type =</w:t>
      </w:r>
      <w:r w:rsidR="007A1E71">
        <w:rPr>
          <w:rFonts w:ascii="Century Gothic" w:hAnsi="Century Gothic"/>
          <w:bCs/>
          <w:sz w:val="24"/>
          <w:szCs w:val="24"/>
        </w:rPr>
        <w:t xml:space="preserve"> </w:t>
      </w:r>
      <w:r w:rsidR="007A1E71" w:rsidRPr="007A1E71">
        <w:rPr>
          <w:rFonts w:ascii="Century Gothic" w:hAnsi="Century Gothic"/>
          <w:bCs/>
          <w:sz w:val="24"/>
          <w:szCs w:val="24"/>
        </w:rPr>
        <w:t>Same Cycle Payment 365</w:t>
      </w:r>
      <w:r w:rsidR="007A1E71">
        <w:rPr>
          <w:rFonts w:ascii="Century Gothic" w:hAnsi="Century Gothic"/>
          <w:bCs/>
          <w:sz w:val="24"/>
          <w:szCs w:val="24"/>
        </w:rPr>
        <w:t xml:space="preserve"> and </w:t>
      </w:r>
      <w:r w:rsidR="007A1E71" w:rsidRPr="007A1E71">
        <w:rPr>
          <w:rFonts w:ascii="Century Gothic" w:hAnsi="Century Gothic"/>
          <w:bCs/>
          <w:sz w:val="24"/>
          <w:szCs w:val="24"/>
        </w:rPr>
        <w:t>Full Day 365 Days</w:t>
      </w:r>
      <w:r w:rsidR="007A1E71">
        <w:rPr>
          <w:rFonts w:ascii="Century Gothic" w:hAnsi="Century Gothic"/>
          <w:bCs/>
          <w:sz w:val="24"/>
          <w:szCs w:val="24"/>
        </w:rPr>
        <w:t>]</w:t>
      </w:r>
    </w:p>
    <w:p w14:paraId="5F1BFDD2" w14:textId="1F1DDFFA" w:rsidR="003322B5" w:rsidRPr="003322B5" w:rsidRDefault="003322B5" w:rsidP="003322B5">
      <w:pPr>
        <w:ind w:firstLine="0"/>
        <w:rPr>
          <w:bCs/>
          <w:sz w:val="24"/>
          <w:szCs w:val="24"/>
        </w:rPr>
      </w:pPr>
      <w:r w:rsidRPr="003322B5">
        <w:rPr>
          <w:bCs/>
          <w:sz w:val="24"/>
          <w:szCs w:val="24"/>
        </w:rPr>
        <w:t>OP will receive payment status via API response and will generate the reject file internally based on the received payment status to process the reject flow.</w:t>
      </w:r>
      <w:r w:rsidR="000438EA" w:rsidRPr="000438EA">
        <w:rPr>
          <w:bCs/>
          <w:sz w:val="24"/>
          <w:szCs w:val="24"/>
        </w:rPr>
        <w:t xml:space="preserve"> </w:t>
      </w:r>
      <w:r w:rsidR="000438EA">
        <w:rPr>
          <w:bCs/>
          <w:sz w:val="24"/>
          <w:szCs w:val="24"/>
        </w:rPr>
        <w:t>This will be handled in Phase 2 of this project.</w:t>
      </w:r>
    </w:p>
    <w:p w14:paraId="4FE552CE" w14:textId="77777777" w:rsidR="003322B5" w:rsidRPr="003322B5" w:rsidRDefault="003322B5" w:rsidP="003322B5">
      <w:pPr>
        <w:ind w:firstLine="0"/>
        <w:rPr>
          <w:bCs/>
          <w:sz w:val="24"/>
          <w:szCs w:val="24"/>
        </w:rPr>
      </w:pPr>
    </w:p>
    <w:p w14:paraId="2BA689CB" w14:textId="6EF32937" w:rsidR="003322B5" w:rsidRPr="003322B5" w:rsidRDefault="003322B5">
      <w:pPr>
        <w:pStyle w:val="ListParagraph"/>
        <w:numPr>
          <w:ilvl w:val="0"/>
          <w:numId w:val="7"/>
        </w:numPr>
        <w:rPr>
          <w:rFonts w:ascii="Century Gothic" w:hAnsi="Century Gothic"/>
          <w:bCs/>
          <w:sz w:val="24"/>
          <w:szCs w:val="24"/>
        </w:rPr>
      </w:pPr>
      <w:r w:rsidRPr="003322B5">
        <w:rPr>
          <w:rFonts w:ascii="Century Gothic" w:hAnsi="Century Gothic"/>
          <w:bCs/>
          <w:sz w:val="24"/>
          <w:szCs w:val="24"/>
        </w:rPr>
        <w:t>Fallback Scenario</w:t>
      </w:r>
      <w:r w:rsidR="003D6C3B">
        <w:rPr>
          <w:rFonts w:ascii="Century Gothic" w:hAnsi="Century Gothic"/>
          <w:bCs/>
          <w:sz w:val="24"/>
          <w:szCs w:val="24"/>
        </w:rPr>
        <w:t xml:space="preserve"> [Current </w:t>
      </w:r>
      <w:r w:rsidR="001C637C">
        <w:rPr>
          <w:rFonts w:ascii="Century Gothic" w:hAnsi="Century Gothic"/>
          <w:bCs/>
          <w:sz w:val="24"/>
          <w:szCs w:val="24"/>
        </w:rPr>
        <w:t xml:space="preserve">weekdays </w:t>
      </w:r>
      <w:r w:rsidR="003D6C3B">
        <w:rPr>
          <w:rFonts w:ascii="Century Gothic" w:hAnsi="Century Gothic"/>
          <w:bCs/>
          <w:sz w:val="24"/>
          <w:szCs w:val="24"/>
        </w:rPr>
        <w:t>Production]</w:t>
      </w:r>
    </w:p>
    <w:p w14:paraId="227AFEE0" w14:textId="2927F70A" w:rsidR="00A457FC" w:rsidRDefault="003322B5" w:rsidP="0003215B">
      <w:pPr>
        <w:ind w:firstLine="0"/>
        <w:rPr>
          <w:bCs/>
          <w:sz w:val="24"/>
          <w:szCs w:val="24"/>
        </w:rPr>
      </w:pPr>
      <w:r w:rsidRPr="003322B5">
        <w:rPr>
          <w:bCs/>
          <w:sz w:val="24"/>
          <w:szCs w:val="24"/>
        </w:rPr>
        <w:t xml:space="preserve">If </w:t>
      </w:r>
      <w:proofErr w:type="spellStart"/>
      <w:r w:rsidRPr="003322B5">
        <w:rPr>
          <w:bCs/>
          <w:sz w:val="24"/>
          <w:szCs w:val="24"/>
        </w:rPr>
        <w:t>Compraqui</w:t>
      </w:r>
      <w:proofErr w:type="spellEnd"/>
      <w:r w:rsidRPr="003322B5">
        <w:rPr>
          <w:bCs/>
          <w:sz w:val="24"/>
          <w:szCs w:val="24"/>
        </w:rPr>
        <w:t xml:space="preserve"> is unable to share the reject file via email, OP must be able to execute the job and process the reject flow without the reject file.</w:t>
      </w:r>
    </w:p>
    <w:p w14:paraId="775AF9CF" w14:textId="1CFDB263" w:rsidR="00A457FC" w:rsidRPr="00640B68" w:rsidRDefault="00A457FC" w:rsidP="00A457FC">
      <w:pPr>
        <w:pStyle w:val="Style1"/>
        <w:rPr>
          <w:sz w:val="20"/>
          <w:szCs w:val="24"/>
        </w:rPr>
      </w:pPr>
      <w:bookmarkStart w:id="62" w:name="_Toc233119999"/>
      <w:r w:rsidRPr="00A457FC">
        <w:rPr>
          <w:sz w:val="24"/>
        </w:rPr>
        <w:t xml:space="preserve">Merchant Compensation Reports – SFTP and </w:t>
      </w:r>
      <w:proofErr w:type="spellStart"/>
      <w:r w:rsidRPr="00A457FC">
        <w:rPr>
          <w:sz w:val="24"/>
        </w:rPr>
        <w:t>OmniCompensator</w:t>
      </w:r>
      <w:proofErr w:type="spellEnd"/>
      <w:r w:rsidRPr="00A457FC">
        <w:rPr>
          <w:sz w:val="24"/>
        </w:rPr>
        <w:t xml:space="preserve"> Availability</w:t>
      </w:r>
      <w:bookmarkEnd w:id="62"/>
    </w:p>
    <w:p w14:paraId="46479161" w14:textId="77777777" w:rsidR="00A457FC" w:rsidRDefault="00A457FC" w:rsidP="0003215B">
      <w:pPr>
        <w:ind w:firstLine="0"/>
        <w:rPr>
          <w:bCs/>
          <w:sz w:val="24"/>
          <w:szCs w:val="24"/>
        </w:rPr>
      </w:pPr>
    </w:p>
    <w:p w14:paraId="39543040" w14:textId="4ADDE815" w:rsidR="00A457FC" w:rsidRPr="00A457FC" w:rsidRDefault="00A457FC" w:rsidP="00A457FC">
      <w:pPr>
        <w:ind w:firstLine="0"/>
        <w:rPr>
          <w:bCs/>
          <w:sz w:val="24"/>
          <w:szCs w:val="24"/>
          <w:lang w:val="en-IN"/>
        </w:rPr>
      </w:pPr>
      <w:r w:rsidRPr="00A457FC">
        <w:rPr>
          <w:bCs/>
          <w:sz w:val="24"/>
          <w:szCs w:val="24"/>
          <w:lang w:val="en-IN"/>
        </w:rPr>
        <w:t xml:space="preserve">Omni will FTP all Merchant Compensation reports to the </w:t>
      </w:r>
      <w:r>
        <w:rPr>
          <w:bCs/>
          <w:sz w:val="24"/>
          <w:szCs w:val="24"/>
          <w:lang w:val="en-IN"/>
        </w:rPr>
        <w:t>decided</w:t>
      </w:r>
      <w:r w:rsidRPr="00A457FC">
        <w:rPr>
          <w:bCs/>
          <w:sz w:val="24"/>
          <w:szCs w:val="24"/>
          <w:lang w:val="en-IN"/>
        </w:rPr>
        <w:t xml:space="preserve"> SFTP location on all days, including:</w:t>
      </w:r>
    </w:p>
    <w:p w14:paraId="6DCBD087" w14:textId="77777777" w:rsidR="00A457FC" w:rsidRPr="00A457FC" w:rsidRDefault="00A457FC">
      <w:pPr>
        <w:numPr>
          <w:ilvl w:val="0"/>
          <w:numId w:val="106"/>
        </w:numPr>
        <w:rPr>
          <w:bCs/>
          <w:sz w:val="24"/>
          <w:szCs w:val="24"/>
          <w:lang w:val="es-ES"/>
        </w:rPr>
      </w:pPr>
      <w:proofErr w:type="spellStart"/>
      <w:r w:rsidRPr="00A457FC">
        <w:rPr>
          <w:bCs/>
          <w:sz w:val="24"/>
          <w:szCs w:val="24"/>
          <w:lang w:val="es-ES"/>
        </w:rPr>
        <w:t>Weekdays</w:t>
      </w:r>
      <w:proofErr w:type="spellEnd"/>
      <w:r w:rsidRPr="00A457FC">
        <w:rPr>
          <w:bCs/>
          <w:sz w:val="24"/>
          <w:szCs w:val="24"/>
          <w:lang w:val="es-ES"/>
        </w:rPr>
        <w:t xml:space="preserve"> </w:t>
      </w:r>
    </w:p>
    <w:p w14:paraId="3F0BBD9C" w14:textId="77777777" w:rsidR="00A457FC" w:rsidRPr="00A457FC" w:rsidRDefault="00A457FC">
      <w:pPr>
        <w:numPr>
          <w:ilvl w:val="0"/>
          <w:numId w:val="106"/>
        </w:numPr>
        <w:rPr>
          <w:bCs/>
          <w:sz w:val="24"/>
          <w:szCs w:val="24"/>
          <w:lang w:val="es-ES"/>
        </w:rPr>
      </w:pPr>
      <w:proofErr w:type="spellStart"/>
      <w:r w:rsidRPr="00A457FC">
        <w:rPr>
          <w:bCs/>
          <w:sz w:val="24"/>
          <w:szCs w:val="24"/>
          <w:lang w:val="es-ES"/>
        </w:rPr>
        <w:t>Weekends</w:t>
      </w:r>
      <w:proofErr w:type="spellEnd"/>
      <w:r w:rsidRPr="00A457FC">
        <w:rPr>
          <w:bCs/>
          <w:sz w:val="24"/>
          <w:szCs w:val="24"/>
          <w:lang w:val="es-ES"/>
        </w:rPr>
        <w:t xml:space="preserve"> </w:t>
      </w:r>
    </w:p>
    <w:p w14:paraId="4075D92C" w14:textId="77777777" w:rsidR="00A457FC" w:rsidRPr="00A457FC" w:rsidRDefault="00A457FC">
      <w:pPr>
        <w:numPr>
          <w:ilvl w:val="0"/>
          <w:numId w:val="106"/>
        </w:numPr>
        <w:rPr>
          <w:bCs/>
          <w:sz w:val="24"/>
          <w:szCs w:val="24"/>
          <w:lang w:val="es-ES"/>
        </w:rPr>
      </w:pPr>
      <w:proofErr w:type="spellStart"/>
      <w:r w:rsidRPr="00A457FC">
        <w:rPr>
          <w:bCs/>
          <w:sz w:val="24"/>
          <w:szCs w:val="24"/>
          <w:lang w:val="es-ES"/>
        </w:rPr>
        <w:t>Holidays</w:t>
      </w:r>
      <w:proofErr w:type="spellEnd"/>
      <w:r w:rsidRPr="00A457FC">
        <w:rPr>
          <w:bCs/>
          <w:sz w:val="24"/>
          <w:szCs w:val="24"/>
          <w:lang w:val="es-ES"/>
        </w:rPr>
        <w:t xml:space="preserve"> </w:t>
      </w:r>
    </w:p>
    <w:p w14:paraId="1CF75AE7" w14:textId="77777777" w:rsidR="00A457FC" w:rsidRDefault="00A457FC" w:rsidP="00A457FC">
      <w:pPr>
        <w:ind w:firstLine="0"/>
        <w:rPr>
          <w:bCs/>
          <w:sz w:val="24"/>
          <w:szCs w:val="24"/>
          <w:lang w:val="en-IN"/>
        </w:rPr>
      </w:pPr>
    </w:p>
    <w:p w14:paraId="04193C1D" w14:textId="417CCC64" w:rsidR="00A457FC" w:rsidRPr="00A457FC" w:rsidRDefault="00A457FC" w:rsidP="00A457FC">
      <w:pPr>
        <w:ind w:firstLine="0"/>
        <w:rPr>
          <w:bCs/>
          <w:sz w:val="24"/>
          <w:szCs w:val="24"/>
          <w:lang w:val="en-IN"/>
        </w:rPr>
      </w:pPr>
      <w:r w:rsidRPr="00A457FC">
        <w:rPr>
          <w:bCs/>
          <w:sz w:val="24"/>
          <w:szCs w:val="24"/>
          <w:lang w:val="en-IN"/>
        </w:rPr>
        <w:t xml:space="preserve">This </w:t>
      </w:r>
      <w:proofErr w:type="spellStart"/>
      <w:r w:rsidRPr="00A457FC">
        <w:rPr>
          <w:bCs/>
          <w:sz w:val="24"/>
          <w:szCs w:val="24"/>
          <w:lang w:val="en-IN"/>
        </w:rPr>
        <w:t>behavior</w:t>
      </w:r>
      <w:proofErr w:type="spellEnd"/>
      <w:r w:rsidRPr="00A457FC">
        <w:rPr>
          <w:bCs/>
          <w:sz w:val="24"/>
          <w:szCs w:val="24"/>
          <w:lang w:val="en-IN"/>
        </w:rPr>
        <w:t xml:space="preserve"> will remain applicable even when merchant payments are processed through API integration instead of </w:t>
      </w:r>
      <w:r>
        <w:rPr>
          <w:bCs/>
          <w:sz w:val="24"/>
          <w:szCs w:val="24"/>
          <w:lang w:val="en-IN"/>
        </w:rPr>
        <w:t xml:space="preserve">regular traditional </w:t>
      </w:r>
      <w:r w:rsidRPr="00A457FC">
        <w:rPr>
          <w:bCs/>
          <w:sz w:val="24"/>
          <w:szCs w:val="24"/>
          <w:lang w:val="en-IN"/>
        </w:rPr>
        <w:t>.txt payment files.</w:t>
      </w:r>
    </w:p>
    <w:p w14:paraId="5610BE5D" w14:textId="77777777" w:rsidR="00A457FC" w:rsidRDefault="00A457FC" w:rsidP="00A457FC">
      <w:pPr>
        <w:ind w:firstLine="0"/>
        <w:rPr>
          <w:bCs/>
          <w:sz w:val="24"/>
          <w:szCs w:val="24"/>
          <w:lang w:val="en-IN"/>
        </w:rPr>
      </w:pPr>
    </w:p>
    <w:p w14:paraId="5723D0D1" w14:textId="6BB9E846" w:rsidR="00A457FC" w:rsidRPr="00A457FC" w:rsidRDefault="00A457FC" w:rsidP="00A457FC">
      <w:pPr>
        <w:ind w:firstLine="0"/>
        <w:rPr>
          <w:bCs/>
          <w:sz w:val="24"/>
          <w:szCs w:val="24"/>
          <w:lang w:val="en-IN"/>
        </w:rPr>
      </w:pPr>
      <w:r w:rsidRPr="00A457FC">
        <w:rPr>
          <w:bCs/>
          <w:sz w:val="24"/>
          <w:szCs w:val="24"/>
          <w:lang w:val="en-IN"/>
        </w:rPr>
        <w:t xml:space="preserve">In addition to SFTP transfer, Omni will also upload all generated reports to </w:t>
      </w:r>
      <w:proofErr w:type="spellStart"/>
      <w:r w:rsidRPr="00A457FC">
        <w:rPr>
          <w:bCs/>
          <w:sz w:val="24"/>
          <w:szCs w:val="24"/>
          <w:lang w:val="en-IN"/>
        </w:rPr>
        <w:t>OmniCompensator</w:t>
      </w:r>
      <w:proofErr w:type="spellEnd"/>
      <w:r w:rsidRPr="00A457FC">
        <w:rPr>
          <w:bCs/>
          <w:sz w:val="24"/>
          <w:szCs w:val="24"/>
          <w:lang w:val="en-IN"/>
        </w:rPr>
        <w:t xml:space="preserve"> so that </w:t>
      </w:r>
      <w:proofErr w:type="spellStart"/>
      <w:r w:rsidRPr="00A457FC">
        <w:rPr>
          <w:bCs/>
          <w:sz w:val="24"/>
          <w:szCs w:val="24"/>
          <w:lang w:val="en-IN"/>
        </w:rPr>
        <w:t>Compraqui</w:t>
      </w:r>
      <w:proofErr w:type="spellEnd"/>
      <w:r w:rsidRPr="00A457FC">
        <w:rPr>
          <w:bCs/>
          <w:sz w:val="24"/>
          <w:szCs w:val="24"/>
          <w:lang w:val="en-IN"/>
        </w:rPr>
        <w:t xml:space="preserve"> users can:</w:t>
      </w:r>
    </w:p>
    <w:p w14:paraId="140EC92E" w14:textId="77777777" w:rsidR="00A457FC" w:rsidRPr="00A457FC" w:rsidRDefault="00A457FC">
      <w:pPr>
        <w:numPr>
          <w:ilvl w:val="0"/>
          <w:numId w:val="107"/>
        </w:numPr>
        <w:rPr>
          <w:bCs/>
          <w:sz w:val="24"/>
          <w:szCs w:val="24"/>
          <w:lang w:val="es-ES"/>
        </w:rPr>
      </w:pPr>
      <w:r w:rsidRPr="00A457FC">
        <w:rPr>
          <w:bCs/>
          <w:sz w:val="24"/>
          <w:szCs w:val="24"/>
          <w:lang w:val="es-ES"/>
        </w:rPr>
        <w:t xml:space="preserve">View </w:t>
      </w:r>
      <w:proofErr w:type="spellStart"/>
      <w:r w:rsidRPr="00A457FC">
        <w:rPr>
          <w:bCs/>
          <w:sz w:val="24"/>
          <w:szCs w:val="24"/>
          <w:lang w:val="es-ES"/>
        </w:rPr>
        <w:t>reports</w:t>
      </w:r>
      <w:proofErr w:type="spellEnd"/>
      <w:r w:rsidRPr="00A457FC">
        <w:rPr>
          <w:bCs/>
          <w:sz w:val="24"/>
          <w:szCs w:val="24"/>
          <w:lang w:val="es-ES"/>
        </w:rPr>
        <w:t xml:space="preserve"> </w:t>
      </w:r>
    </w:p>
    <w:p w14:paraId="1648A8BA" w14:textId="77777777" w:rsidR="00A457FC" w:rsidRPr="00A457FC" w:rsidRDefault="00A457FC">
      <w:pPr>
        <w:numPr>
          <w:ilvl w:val="0"/>
          <w:numId w:val="107"/>
        </w:numPr>
        <w:rPr>
          <w:bCs/>
          <w:sz w:val="24"/>
          <w:szCs w:val="24"/>
          <w:lang w:val="es-ES"/>
        </w:rPr>
      </w:pPr>
      <w:proofErr w:type="spellStart"/>
      <w:r w:rsidRPr="00A457FC">
        <w:rPr>
          <w:bCs/>
          <w:sz w:val="24"/>
          <w:szCs w:val="24"/>
          <w:lang w:val="es-ES"/>
        </w:rPr>
        <w:t>Download</w:t>
      </w:r>
      <w:proofErr w:type="spellEnd"/>
      <w:r w:rsidRPr="00A457FC">
        <w:rPr>
          <w:bCs/>
          <w:sz w:val="24"/>
          <w:szCs w:val="24"/>
          <w:lang w:val="es-ES"/>
        </w:rPr>
        <w:t xml:space="preserve"> </w:t>
      </w:r>
      <w:proofErr w:type="spellStart"/>
      <w:r w:rsidRPr="00A457FC">
        <w:rPr>
          <w:bCs/>
          <w:sz w:val="24"/>
          <w:szCs w:val="24"/>
          <w:lang w:val="es-ES"/>
        </w:rPr>
        <w:t>reports</w:t>
      </w:r>
      <w:proofErr w:type="spellEnd"/>
      <w:r w:rsidRPr="00A457FC">
        <w:rPr>
          <w:bCs/>
          <w:sz w:val="24"/>
          <w:szCs w:val="24"/>
          <w:lang w:val="es-ES"/>
        </w:rPr>
        <w:t xml:space="preserve"> </w:t>
      </w:r>
    </w:p>
    <w:p w14:paraId="7C7DB831" w14:textId="77777777" w:rsidR="00A457FC" w:rsidRPr="00A457FC" w:rsidRDefault="00A457FC" w:rsidP="00A457FC">
      <w:pPr>
        <w:ind w:firstLine="0"/>
        <w:rPr>
          <w:bCs/>
          <w:sz w:val="24"/>
          <w:szCs w:val="24"/>
          <w:lang w:val="es-ES"/>
        </w:rPr>
      </w:pPr>
      <w:proofErr w:type="spellStart"/>
      <w:r w:rsidRPr="00A457FC">
        <w:rPr>
          <w:bCs/>
          <w:sz w:val="24"/>
          <w:szCs w:val="24"/>
          <w:lang w:val="es-ES"/>
        </w:rPr>
        <w:t>from</w:t>
      </w:r>
      <w:proofErr w:type="spellEnd"/>
      <w:r w:rsidRPr="00A457FC">
        <w:rPr>
          <w:bCs/>
          <w:sz w:val="24"/>
          <w:szCs w:val="24"/>
          <w:lang w:val="es-ES"/>
        </w:rPr>
        <w:t xml:space="preserve"> </w:t>
      </w:r>
      <w:proofErr w:type="spellStart"/>
      <w:r w:rsidRPr="00A457FC">
        <w:rPr>
          <w:bCs/>
          <w:sz w:val="24"/>
          <w:szCs w:val="24"/>
          <w:lang w:val="es-ES"/>
        </w:rPr>
        <w:t>OmniCompensator</w:t>
      </w:r>
      <w:proofErr w:type="spellEnd"/>
      <w:r w:rsidRPr="00A457FC">
        <w:rPr>
          <w:bCs/>
          <w:sz w:val="24"/>
          <w:szCs w:val="24"/>
          <w:lang w:val="es-ES"/>
        </w:rPr>
        <w:t xml:space="preserve"> </w:t>
      </w:r>
      <w:proofErr w:type="spellStart"/>
      <w:r w:rsidRPr="00A457FC">
        <w:rPr>
          <w:bCs/>
          <w:sz w:val="24"/>
          <w:szCs w:val="24"/>
          <w:lang w:val="es-ES"/>
        </w:rPr>
        <w:t>on</w:t>
      </w:r>
      <w:proofErr w:type="spellEnd"/>
      <w:r w:rsidRPr="00A457FC">
        <w:rPr>
          <w:bCs/>
          <w:sz w:val="24"/>
          <w:szCs w:val="24"/>
          <w:lang w:val="es-ES"/>
        </w:rPr>
        <w:t>:</w:t>
      </w:r>
    </w:p>
    <w:p w14:paraId="7E101AB8" w14:textId="77777777" w:rsidR="00A457FC" w:rsidRPr="00A457FC" w:rsidRDefault="00A457FC">
      <w:pPr>
        <w:numPr>
          <w:ilvl w:val="0"/>
          <w:numId w:val="108"/>
        </w:numPr>
        <w:rPr>
          <w:bCs/>
          <w:sz w:val="24"/>
          <w:szCs w:val="24"/>
          <w:lang w:val="es-ES"/>
        </w:rPr>
      </w:pPr>
      <w:proofErr w:type="spellStart"/>
      <w:r w:rsidRPr="00A457FC">
        <w:rPr>
          <w:bCs/>
          <w:sz w:val="24"/>
          <w:szCs w:val="24"/>
          <w:lang w:val="es-ES"/>
        </w:rPr>
        <w:t>Weekdays</w:t>
      </w:r>
      <w:proofErr w:type="spellEnd"/>
      <w:r w:rsidRPr="00A457FC">
        <w:rPr>
          <w:bCs/>
          <w:sz w:val="24"/>
          <w:szCs w:val="24"/>
          <w:lang w:val="es-ES"/>
        </w:rPr>
        <w:t xml:space="preserve"> </w:t>
      </w:r>
    </w:p>
    <w:p w14:paraId="4ADE0CD7" w14:textId="77777777" w:rsidR="00A457FC" w:rsidRPr="00A457FC" w:rsidRDefault="00A457FC">
      <w:pPr>
        <w:numPr>
          <w:ilvl w:val="0"/>
          <w:numId w:val="108"/>
        </w:numPr>
        <w:rPr>
          <w:bCs/>
          <w:sz w:val="24"/>
          <w:szCs w:val="24"/>
          <w:lang w:val="es-ES"/>
        </w:rPr>
      </w:pPr>
      <w:proofErr w:type="spellStart"/>
      <w:r w:rsidRPr="00A457FC">
        <w:rPr>
          <w:bCs/>
          <w:sz w:val="24"/>
          <w:szCs w:val="24"/>
          <w:lang w:val="es-ES"/>
        </w:rPr>
        <w:t>Weekends</w:t>
      </w:r>
      <w:proofErr w:type="spellEnd"/>
      <w:r w:rsidRPr="00A457FC">
        <w:rPr>
          <w:bCs/>
          <w:sz w:val="24"/>
          <w:szCs w:val="24"/>
          <w:lang w:val="es-ES"/>
        </w:rPr>
        <w:t xml:space="preserve"> </w:t>
      </w:r>
    </w:p>
    <w:p w14:paraId="2751B33D" w14:textId="5FD1A9E5" w:rsidR="00A457FC" w:rsidRPr="00A457FC" w:rsidRDefault="00A457FC">
      <w:pPr>
        <w:numPr>
          <w:ilvl w:val="0"/>
          <w:numId w:val="108"/>
        </w:numPr>
        <w:rPr>
          <w:bCs/>
          <w:sz w:val="24"/>
          <w:szCs w:val="24"/>
          <w:lang w:val="es-ES"/>
        </w:rPr>
      </w:pPr>
      <w:proofErr w:type="spellStart"/>
      <w:r w:rsidRPr="00A457FC">
        <w:rPr>
          <w:bCs/>
          <w:sz w:val="24"/>
          <w:szCs w:val="24"/>
          <w:lang w:val="es-ES"/>
        </w:rPr>
        <w:t>Holidays</w:t>
      </w:r>
      <w:proofErr w:type="spellEnd"/>
    </w:p>
    <w:p w14:paraId="628DE7F0" w14:textId="20625606" w:rsidR="00F65B70" w:rsidRPr="004536BE" w:rsidRDefault="00F65B70" w:rsidP="00F65B70">
      <w:pPr>
        <w:pStyle w:val="Style1"/>
      </w:pPr>
      <w:bookmarkStart w:id="63" w:name="_Toc222263399"/>
      <w:bookmarkStart w:id="64" w:name="_Toc233120000"/>
      <w:r>
        <w:t>Assumptions and noted Points</w:t>
      </w:r>
      <w:bookmarkEnd w:id="63"/>
      <w:bookmarkEnd w:id="64"/>
    </w:p>
    <w:p w14:paraId="3BE530CC" w14:textId="77777777" w:rsidR="00F65B70" w:rsidRDefault="00F65B70" w:rsidP="0003215B">
      <w:pPr>
        <w:ind w:firstLine="0"/>
      </w:pPr>
    </w:p>
    <w:p w14:paraId="2F281879" w14:textId="2DB53A89" w:rsidR="00DD2B86" w:rsidRPr="00DD2B86" w:rsidRDefault="00DD2B86" w:rsidP="00DD2B86">
      <w:pPr>
        <w:ind w:firstLine="0"/>
        <w:rPr>
          <w:sz w:val="24"/>
          <w:szCs w:val="22"/>
        </w:rPr>
      </w:pPr>
      <w:r w:rsidRPr="00DD2B86">
        <w:rPr>
          <w:sz w:val="24"/>
          <w:szCs w:val="22"/>
        </w:rPr>
        <w:t xml:space="preserve">1. Retailer report InstID_Channel_Retailer_YYMMDD.csv </w:t>
      </w:r>
      <w:proofErr w:type="spellStart"/>
      <w:r w:rsidRPr="00DD2B86">
        <w:rPr>
          <w:sz w:val="24"/>
          <w:szCs w:val="22"/>
        </w:rPr>
        <w:t>ie</w:t>
      </w:r>
      <w:proofErr w:type="spellEnd"/>
      <w:r w:rsidRPr="00DD2B86">
        <w:rPr>
          <w:sz w:val="24"/>
          <w:szCs w:val="22"/>
        </w:rPr>
        <w:t>. example - 0012_GPMPOS_Retailer_</w:t>
      </w:r>
      <w:r w:rsidR="0054678C">
        <w:rPr>
          <w:sz w:val="24"/>
          <w:szCs w:val="22"/>
        </w:rPr>
        <w:t>YYMMDD</w:t>
      </w:r>
      <w:r w:rsidRPr="00DD2B86">
        <w:rPr>
          <w:sz w:val="24"/>
          <w:szCs w:val="22"/>
        </w:rPr>
        <w:t xml:space="preserve">.csv will include transactions of all </w:t>
      </w:r>
      <w:r w:rsidR="00264698">
        <w:rPr>
          <w:sz w:val="24"/>
          <w:szCs w:val="22"/>
        </w:rPr>
        <w:t>4</w:t>
      </w:r>
      <w:r w:rsidRPr="00DD2B86">
        <w:rPr>
          <w:sz w:val="24"/>
          <w:szCs w:val="22"/>
        </w:rPr>
        <w:t xml:space="preserve"> Payment Type.</w:t>
      </w:r>
    </w:p>
    <w:p w14:paraId="303F9394" w14:textId="77777777" w:rsidR="00DD2B86" w:rsidRPr="00DD2B86" w:rsidRDefault="00DD2B86" w:rsidP="00DD2B86">
      <w:pPr>
        <w:ind w:firstLine="0"/>
        <w:rPr>
          <w:sz w:val="24"/>
          <w:szCs w:val="22"/>
        </w:rPr>
      </w:pPr>
      <w:r w:rsidRPr="00DD2B86">
        <w:rPr>
          <w:sz w:val="24"/>
          <w:szCs w:val="22"/>
        </w:rPr>
        <w:t>Therefore -</w:t>
      </w:r>
    </w:p>
    <w:p w14:paraId="120D6265" w14:textId="6E93DADE" w:rsidR="00DD2B86" w:rsidRPr="002165B7" w:rsidRDefault="00DD2B86">
      <w:pPr>
        <w:pStyle w:val="ListParagraph"/>
        <w:numPr>
          <w:ilvl w:val="0"/>
          <w:numId w:val="8"/>
        </w:numPr>
        <w:rPr>
          <w:rFonts w:ascii="Century Gothic" w:hAnsi="Century Gothic"/>
          <w:sz w:val="24"/>
          <w:szCs w:val="22"/>
        </w:rPr>
      </w:pPr>
      <w:r w:rsidRPr="002165B7">
        <w:rPr>
          <w:rFonts w:ascii="Century Gothic" w:hAnsi="Century Gothic"/>
          <w:sz w:val="24"/>
          <w:szCs w:val="22"/>
        </w:rPr>
        <w:t>Same Cycle Payment</w:t>
      </w:r>
    </w:p>
    <w:p w14:paraId="5E7FD0ED" w14:textId="212D4332" w:rsidR="002165B7" w:rsidRPr="002165B7" w:rsidRDefault="002165B7">
      <w:pPr>
        <w:pStyle w:val="ListParagraph"/>
        <w:numPr>
          <w:ilvl w:val="0"/>
          <w:numId w:val="8"/>
        </w:numPr>
        <w:rPr>
          <w:rFonts w:ascii="Century Gothic" w:hAnsi="Century Gothic"/>
          <w:sz w:val="24"/>
          <w:szCs w:val="22"/>
        </w:rPr>
      </w:pPr>
      <w:r w:rsidRPr="002165B7">
        <w:rPr>
          <w:rFonts w:ascii="Century Gothic" w:hAnsi="Century Gothic"/>
          <w:sz w:val="24"/>
          <w:szCs w:val="22"/>
        </w:rPr>
        <w:t>Same Cycle Payment 365</w:t>
      </w:r>
    </w:p>
    <w:p w14:paraId="26847710" w14:textId="1FD6CFC2" w:rsidR="00DD2B86" w:rsidRPr="002165B7" w:rsidRDefault="00DD2B86">
      <w:pPr>
        <w:pStyle w:val="ListParagraph"/>
        <w:numPr>
          <w:ilvl w:val="0"/>
          <w:numId w:val="8"/>
        </w:numPr>
        <w:rPr>
          <w:rFonts w:ascii="Century Gothic" w:hAnsi="Century Gothic"/>
          <w:sz w:val="24"/>
          <w:szCs w:val="22"/>
        </w:rPr>
      </w:pPr>
      <w:r w:rsidRPr="002165B7">
        <w:rPr>
          <w:rFonts w:ascii="Century Gothic" w:hAnsi="Century Gothic"/>
          <w:sz w:val="24"/>
          <w:szCs w:val="22"/>
        </w:rPr>
        <w:t>Full Day Payment</w:t>
      </w:r>
    </w:p>
    <w:p w14:paraId="23966325" w14:textId="0EECFBCE" w:rsidR="00DD2B86" w:rsidRPr="002165B7" w:rsidRDefault="002165B7">
      <w:pPr>
        <w:pStyle w:val="ListParagraph"/>
        <w:numPr>
          <w:ilvl w:val="0"/>
          <w:numId w:val="8"/>
        </w:numPr>
        <w:rPr>
          <w:rFonts w:ascii="Century Gothic" w:hAnsi="Century Gothic"/>
          <w:sz w:val="24"/>
          <w:szCs w:val="22"/>
        </w:rPr>
      </w:pPr>
      <w:r w:rsidRPr="002165B7">
        <w:rPr>
          <w:rFonts w:ascii="Century Gothic" w:hAnsi="Century Gothic"/>
          <w:sz w:val="24"/>
          <w:szCs w:val="22"/>
        </w:rPr>
        <w:t xml:space="preserve">Full Day </w:t>
      </w:r>
      <w:r w:rsidR="00DD2B86" w:rsidRPr="002165B7">
        <w:rPr>
          <w:rFonts w:ascii="Century Gothic" w:hAnsi="Century Gothic"/>
          <w:sz w:val="24"/>
          <w:szCs w:val="22"/>
        </w:rPr>
        <w:t>365 Days</w:t>
      </w:r>
    </w:p>
    <w:p w14:paraId="66EC2DE0" w14:textId="77777777" w:rsidR="00974C15" w:rsidRDefault="00974C15" w:rsidP="00DD2B86">
      <w:pPr>
        <w:ind w:firstLine="0"/>
        <w:rPr>
          <w:sz w:val="24"/>
          <w:szCs w:val="22"/>
        </w:rPr>
      </w:pPr>
    </w:p>
    <w:p w14:paraId="2150A310" w14:textId="5953B01C" w:rsidR="00974C15" w:rsidRDefault="00974C15" w:rsidP="00DD2B86">
      <w:pPr>
        <w:ind w:firstLine="0"/>
        <w:rPr>
          <w:sz w:val="24"/>
          <w:szCs w:val="22"/>
        </w:rPr>
      </w:pPr>
      <w:r>
        <w:rPr>
          <w:sz w:val="24"/>
          <w:szCs w:val="22"/>
        </w:rPr>
        <w:t xml:space="preserve">2. Retailer </w:t>
      </w:r>
      <w:r w:rsidRPr="00DD2B86">
        <w:rPr>
          <w:sz w:val="24"/>
          <w:szCs w:val="22"/>
        </w:rPr>
        <w:t xml:space="preserve">report InstID_Channel_Retailer_YYMMDD.csv </w:t>
      </w:r>
      <w:proofErr w:type="spellStart"/>
      <w:r w:rsidRPr="00DD2B86">
        <w:rPr>
          <w:sz w:val="24"/>
          <w:szCs w:val="22"/>
        </w:rPr>
        <w:t>ie</w:t>
      </w:r>
      <w:proofErr w:type="spellEnd"/>
      <w:r w:rsidRPr="00DD2B86">
        <w:rPr>
          <w:sz w:val="24"/>
          <w:szCs w:val="22"/>
        </w:rPr>
        <w:t>. example - 0012_GPMPOS_Retailer_</w:t>
      </w:r>
      <w:r w:rsidR="00264698">
        <w:rPr>
          <w:sz w:val="24"/>
          <w:szCs w:val="22"/>
        </w:rPr>
        <w:t>YYMMDD</w:t>
      </w:r>
      <w:r w:rsidRPr="00DD2B86">
        <w:rPr>
          <w:sz w:val="24"/>
          <w:szCs w:val="22"/>
        </w:rPr>
        <w:t>.csv will</w:t>
      </w:r>
      <w:r>
        <w:rPr>
          <w:sz w:val="24"/>
          <w:szCs w:val="22"/>
        </w:rPr>
        <w:t xml:space="preserve"> be generated only on working weekdays </w:t>
      </w:r>
      <w:proofErr w:type="spellStart"/>
      <w:r>
        <w:rPr>
          <w:sz w:val="24"/>
          <w:szCs w:val="22"/>
        </w:rPr>
        <w:t>ie</w:t>
      </w:r>
      <w:proofErr w:type="spellEnd"/>
      <w:r>
        <w:rPr>
          <w:sz w:val="24"/>
          <w:szCs w:val="22"/>
        </w:rPr>
        <w:t>. Not on holidays and weekends.</w:t>
      </w:r>
    </w:p>
    <w:p w14:paraId="17F13201" w14:textId="77777777" w:rsidR="00726CB6" w:rsidRDefault="00726CB6" w:rsidP="00DD2B86">
      <w:pPr>
        <w:ind w:firstLine="0"/>
        <w:rPr>
          <w:sz w:val="24"/>
          <w:szCs w:val="22"/>
        </w:rPr>
      </w:pPr>
    </w:p>
    <w:p w14:paraId="043B3691" w14:textId="2EB12D4C" w:rsidR="00726CB6" w:rsidRDefault="00726CB6" w:rsidP="00DD2B86">
      <w:pPr>
        <w:ind w:firstLine="0"/>
        <w:rPr>
          <w:sz w:val="24"/>
          <w:szCs w:val="22"/>
        </w:rPr>
      </w:pPr>
      <w:r>
        <w:rPr>
          <w:sz w:val="24"/>
          <w:szCs w:val="22"/>
        </w:rPr>
        <w:t xml:space="preserve">3. </w:t>
      </w:r>
      <w:r w:rsidRPr="00726CB6">
        <w:rPr>
          <w:sz w:val="24"/>
          <w:szCs w:val="22"/>
        </w:rPr>
        <w:t xml:space="preserve">These CC changes will not </w:t>
      </w:r>
      <w:r w:rsidR="00BA48A9" w:rsidRPr="00726CB6">
        <w:rPr>
          <w:sz w:val="24"/>
          <w:szCs w:val="22"/>
        </w:rPr>
        <w:t>impact on</w:t>
      </w:r>
      <w:r w:rsidRPr="00726CB6">
        <w:rPr>
          <w:sz w:val="24"/>
          <w:szCs w:val="22"/>
        </w:rPr>
        <w:t xml:space="preserve"> any other CCs such as CC009, CCX70, or CCX63; they are specific to CCX43 only</w:t>
      </w:r>
      <w:r>
        <w:rPr>
          <w:sz w:val="24"/>
          <w:szCs w:val="22"/>
        </w:rPr>
        <w:t>.</w:t>
      </w:r>
    </w:p>
    <w:p w14:paraId="410645A3" w14:textId="77777777" w:rsidR="00B265E8" w:rsidRDefault="00B265E8" w:rsidP="00DD2B86">
      <w:pPr>
        <w:ind w:firstLine="0"/>
        <w:rPr>
          <w:sz w:val="24"/>
          <w:szCs w:val="22"/>
        </w:rPr>
      </w:pPr>
    </w:p>
    <w:p w14:paraId="5FD86D25" w14:textId="6F5CA1A5" w:rsidR="00B265E8" w:rsidRDefault="00B265E8" w:rsidP="00DD2B86">
      <w:pPr>
        <w:ind w:firstLine="0"/>
        <w:rPr>
          <w:sz w:val="24"/>
          <w:szCs w:val="22"/>
        </w:rPr>
      </w:pPr>
      <w:r>
        <w:rPr>
          <w:sz w:val="24"/>
          <w:szCs w:val="22"/>
        </w:rPr>
        <w:t>4. Parent and Child merchants should be treated separately based on bank code while report generation.</w:t>
      </w:r>
    </w:p>
    <w:p w14:paraId="024DDFF4" w14:textId="5C0A6D2B" w:rsidR="00B265E8" w:rsidRDefault="00B265E8" w:rsidP="00DD2B86">
      <w:pPr>
        <w:ind w:firstLine="0"/>
        <w:rPr>
          <w:sz w:val="24"/>
          <w:szCs w:val="22"/>
        </w:rPr>
      </w:pPr>
      <w:r>
        <w:rPr>
          <w:sz w:val="24"/>
          <w:szCs w:val="22"/>
        </w:rPr>
        <w:t>For example –</w:t>
      </w:r>
    </w:p>
    <w:p w14:paraId="2A75F5C0" w14:textId="77777777" w:rsidR="00B265E8" w:rsidRDefault="00B265E8" w:rsidP="00DD2B86">
      <w:pPr>
        <w:ind w:firstLine="0"/>
        <w:rPr>
          <w:sz w:val="24"/>
          <w:szCs w:val="22"/>
        </w:rPr>
      </w:pPr>
    </w:p>
    <w:p w14:paraId="6D506334" w14:textId="7320E509" w:rsidR="008F4324" w:rsidRDefault="008F4324" w:rsidP="00DD2B86">
      <w:pPr>
        <w:ind w:firstLine="0"/>
        <w:rPr>
          <w:sz w:val="24"/>
          <w:szCs w:val="22"/>
        </w:rPr>
      </w:pPr>
      <w:r>
        <w:rPr>
          <w:sz w:val="24"/>
          <w:szCs w:val="22"/>
        </w:rPr>
        <w:t xml:space="preserve">MID Parent – 1222222  </w:t>
      </w:r>
      <w:r w:rsidRPr="008F4324">
        <w:rPr>
          <w:sz w:val="24"/>
          <w:szCs w:val="22"/>
        </w:rPr>
        <w:sym w:font="Wingdings" w:char="F0E0"/>
      </w:r>
      <w:r>
        <w:rPr>
          <w:sz w:val="24"/>
          <w:szCs w:val="22"/>
        </w:rPr>
        <w:t xml:space="preserve"> Bank code = BECH</w:t>
      </w:r>
    </w:p>
    <w:p w14:paraId="199573F3" w14:textId="5C4E9193" w:rsidR="008F4324" w:rsidRDefault="008F4324" w:rsidP="00DD2B86">
      <w:pPr>
        <w:ind w:firstLine="0"/>
        <w:rPr>
          <w:sz w:val="24"/>
          <w:szCs w:val="22"/>
        </w:rPr>
      </w:pPr>
      <w:r>
        <w:rPr>
          <w:sz w:val="24"/>
          <w:szCs w:val="22"/>
        </w:rPr>
        <w:t xml:space="preserve">Child – 13333333 </w:t>
      </w:r>
      <w:r w:rsidRPr="008F4324">
        <w:rPr>
          <w:sz w:val="24"/>
          <w:szCs w:val="22"/>
        </w:rPr>
        <w:sym w:font="Wingdings" w:char="F0E0"/>
      </w:r>
      <w:r>
        <w:rPr>
          <w:sz w:val="24"/>
          <w:szCs w:val="22"/>
        </w:rPr>
        <w:t xml:space="preserve"> Bank code = SANTANDER</w:t>
      </w:r>
    </w:p>
    <w:p w14:paraId="7DBD5A2F" w14:textId="72447ABA" w:rsidR="008F4324" w:rsidRDefault="008F4324" w:rsidP="00DD2B86">
      <w:pPr>
        <w:ind w:firstLine="0"/>
        <w:rPr>
          <w:sz w:val="24"/>
          <w:szCs w:val="22"/>
        </w:rPr>
      </w:pPr>
      <w:r>
        <w:rPr>
          <w:sz w:val="24"/>
          <w:szCs w:val="22"/>
        </w:rPr>
        <w:t xml:space="preserve">Child – 14444 </w:t>
      </w:r>
      <w:r w:rsidRPr="008F4324">
        <w:rPr>
          <w:sz w:val="24"/>
          <w:szCs w:val="22"/>
        </w:rPr>
        <w:sym w:font="Wingdings" w:char="F0E0"/>
      </w:r>
      <w:r>
        <w:rPr>
          <w:sz w:val="24"/>
          <w:szCs w:val="22"/>
        </w:rPr>
        <w:t xml:space="preserve"> Bank code = BECH</w:t>
      </w:r>
    </w:p>
    <w:p w14:paraId="5B22ED56" w14:textId="3A3DCBED" w:rsidR="00F63E01" w:rsidRDefault="008F4324" w:rsidP="00DD2B86">
      <w:pPr>
        <w:ind w:firstLine="0"/>
        <w:rPr>
          <w:sz w:val="24"/>
          <w:szCs w:val="22"/>
        </w:rPr>
      </w:pPr>
      <w:r>
        <w:rPr>
          <w:sz w:val="24"/>
          <w:szCs w:val="22"/>
        </w:rPr>
        <w:t xml:space="preserve">Child – 1555555 </w:t>
      </w:r>
      <w:r w:rsidRPr="008F4324">
        <w:rPr>
          <w:sz w:val="24"/>
          <w:szCs w:val="22"/>
        </w:rPr>
        <w:sym w:font="Wingdings" w:char="F0E0"/>
      </w:r>
      <w:r>
        <w:rPr>
          <w:sz w:val="24"/>
          <w:szCs w:val="22"/>
        </w:rPr>
        <w:t xml:space="preserve"> Bank code = BANCO CHILE</w:t>
      </w:r>
    </w:p>
    <w:p w14:paraId="7672C630" w14:textId="192E6774" w:rsidR="00F63E01" w:rsidRDefault="00F63E01" w:rsidP="00DD2B86">
      <w:pPr>
        <w:ind w:firstLine="0"/>
        <w:rPr>
          <w:sz w:val="24"/>
          <w:szCs w:val="22"/>
        </w:rPr>
      </w:pPr>
      <w:r>
        <w:rPr>
          <w:sz w:val="24"/>
          <w:szCs w:val="22"/>
        </w:rPr>
        <w:t xml:space="preserve">If parent merchant </w:t>
      </w:r>
      <w:r w:rsidR="005C061E">
        <w:rPr>
          <w:sz w:val="24"/>
          <w:szCs w:val="22"/>
        </w:rPr>
        <w:t>chooses</w:t>
      </w:r>
      <w:r>
        <w:rPr>
          <w:sz w:val="24"/>
          <w:szCs w:val="22"/>
        </w:rPr>
        <w:t xml:space="preserve"> Payment Type = Same Cycle Payment 365, then only MID with bank code BECH should be paid on weekends and holidays. Other than BECH bank code should not be included in weekend payments.</w:t>
      </w:r>
    </w:p>
    <w:p w14:paraId="61482105" w14:textId="70E0B49F" w:rsidR="00B265E8" w:rsidRDefault="00B265E8" w:rsidP="00DD2B86">
      <w:pPr>
        <w:ind w:firstLine="0"/>
        <w:rPr>
          <w:sz w:val="24"/>
          <w:szCs w:val="22"/>
        </w:rPr>
      </w:pPr>
    </w:p>
    <w:p w14:paraId="74CAAAA5" w14:textId="77777777" w:rsidR="005C061E" w:rsidRPr="00985034" w:rsidRDefault="00285B45" w:rsidP="005C061E">
      <w:pPr>
        <w:ind w:firstLine="0"/>
        <w:rPr>
          <w:bCs/>
          <w:color w:val="000000" w:themeColor="text1"/>
          <w:sz w:val="24"/>
          <w:szCs w:val="24"/>
        </w:rPr>
      </w:pPr>
      <w:r>
        <w:rPr>
          <w:bCs/>
          <w:color w:val="000000" w:themeColor="text1"/>
          <w:sz w:val="24"/>
          <w:szCs w:val="24"/>
        </w:rPr>
        <w:t>5.</w:t>
      </w:r>
      <w:r w:rsidR="00042486" w:rsidRPr="00985034">
        <w:rPr>
          <w:bCs/>
          <w:color w:val="000000" w:themeColor="text1"/>
          <w:sz w:val="24"/>
          <w:szCs w:val="24"/>
        </w:rPr>
        <w:t xml:space="preserve">There </w:t>
      </w:r>
      <w:r w:rsidR="005C061E" w:rsidRPr="00985034">
        <w:rPr>
          <w:bCs/>
          <w:color w:val="000000" w:themeColor="text1"/>
          <w:sz w:val="24"/>
          <w:szCs w:val="24"/>
        </w:rPr>
        <w:t xml:space="preserve">should be functionality on Omni Compensator to download </w:t>
      </w:r>
      <w:r w:rsidR="005C061E">
        <w:rPr>
          <w:bCs/>
          <w:color w:val="000000" w:themeColor="text1"/>
          <w:sz w:val="24"/>
          <w:szCs w:val="24"/>
        </w:rPr>
        <w:t xml:space="preserve">all </w:t>
      </w:r>
      <w:r w:rsidR="005C061E" w:rsidRPr="00985034">
        <w:rPr>
          <w:bCs/>
          <w:color w:val="000000" w:themeColor="text1"/>
          <w:sz w:val="24"/>
          <w:szCs w:val="24"/>
        </w:rPr>
        <w:t xml:space="preserve">these reports. </w:t>
      </w:r>
      <w:r w:rsidR="005C061E">
        <w:rPr>
          <w:bCs/>
          <w:color w:val="000000" w:themeColor="text1"/>
          <w:sz w:val="24"/>
          <w:szCs w:val="24"/>
        </w:rPr>
        <w:t>At the same time,</w:t>
      </w:r>
    </w:p>
    <w:p w14:paraId="777E28E7" w14:textId="2E86B1E8" w:rsidR="00042486" w:rsidRDefault="005C061E" w:rsidP="005C061E">
      <w:pPr>
        <w:ind w:firstLine="0"/>
        <w:rPr>
          <w:bCs/>
          <w:color w:val="000000" w:themeColor="text1"/>
          <w:sz w:val="24"/>
          <w:szCs w:val="24"/>
        </w:rPr>
      </w:pPr>
      <w:r w:rsidRPr="00985034">
        <w:rPr>
          <w:bCs/>
          <w:color w:val="000000" w:themeColor="text1"/>
          <w:sz w:val="24"/>
          <w:szCs w:val="24"/>
        </w:rPr>
        <w:t xml:space="preserve">Omnipayments will </w:t>
      </w:r>
      <w:r>
        <w:rPr>
          <w:bCs/>
          <w:color w:val="000000" w:themeColor="text1"/>
          <w:sz w:val="24"/>
          <w:szCs w:val="24"/>
        </w:rPr>
        <w:t xml:space="preserve">also </w:t>
      </w:r>
      <w:r w:rsidRPr="00985034">
        <w:rPr>
          <w:bCs/>
          <w:color w:val="000000" w:themeColor="text1"/>
          <w:sz w:val="24"/>
          <w:szCs w:val="24"/>
        </w:rPr>
        <w:t xml:space="preserve">SFTP the </w:t>
      </w:r>
      <w:r>
        <w:rPr>
          <w:bCs/>
          <w:color w:val="000000" w:themeColor="text1"/>
          <w:sz w:val="24"/>
          <w:szCs w:val="24"/>
        </w:rPr>
        <w:t xml:space="preserve">generated </w:t>
      </w:r>
      <w:r w:rsidRPr="00985034">
        <w:rPr>
          <w:bCs/>
          <w:color w:val="000000" w:themeColor="text1"/>
          <w:sz w:val="24"/>
          <w:szCs w:val="24"/>
        </w:rPr>
        <w:t>reports at FTP location</w:t>
      </w:r>
      <w:r>
        <w:rPr>
          <w:bCs/>
          <w:color w:val="000000" w:themeColor="text1"/>
          <w:sz w:val="24"/>
          <w:szCs w:val="24"/>
        </w:rPr>
        <w:t xml:space="preserve"> even on weekends and holidays</w:t>
      </w:r>
      <w:r w:rsidR="00042486" w:rsidRPr="00985034">
        <w:rPr>
          <w:bCs/>
          <w:color w:val="000000" w:themeColor="text1"/>
          <w:sz w:val="24"/>
          <w:szCs w:val="24"/>
        </w:rPr>
        <w:t>.</w:t>
      </w:r>
    </w:p>
    <w:p w14:paraId="43257C30" w14:textId="77777777" w:rsidR="00F13CFE" w:rsidRDefault="00F13CFE" w:rsidP="00DD2B86">
      <w:pPr>
        <w:ind w:firstLine="0"/>
        <w:rPr>
          <w:bCs/>
          <w:color w:val="000000" w:themeColor="text1"/>
          <w:sz w:val="24"/>
          <w:szCs w:val="24"/>
        </w:rPr>
      </w:pPr>
    </w:p>
    <w:p w14:paraId="51B72A96" w14:textId="149C20D4" w:rsidR="00F13CFE" w:rsidRDefault="00F13CFE" w:rsidP="00DD2B86">
      <w:pPr>
        <w:ind w:firstLine="0"/>
        <w:rPr>
          <w:bCs/>
          <w:color w:val="000000" w:themeColor="text1"/>
          <w:sz w:val="24"/>
          <w:szCs w:val="24"/>
        </w:rPr>
      </w:pPr>
      <w:r>
        <w:rPr>
          <w:bCs/>
          <w:color w:val="000000" w:themeColor="text1"/>
          <w:sz w:val="24"/>
          <w:szCs w:val="24"/>
        </w:rPr>
        <w:t xml:space="preserve">6. </w:t>
      </w:r>
      <w:r w:rsidRPr="00F13CFE">
        <w:rPr>
          <w:bCs/>
          <w:color w:val="000000" w:themeColor="text1"/>
          <w:sz w:val="24"/>
          <w:szCs w:val="24"/>
        </w:rPr>
        <w:t xml:space="preserve">Credit Voucher (CV) </w:t>
      </w:r>
      <w:r w:rsidR="007F3313">
        <w:rPr>
          <w:bCs/>
          <w:color w:val="000000" w:themeColor="text1"/>
          <w:sz w:val="24"/>
          <w:szCs w:val="24"/>
        </w:rPr>
        <w:t>is</w:t>
      </w:r>
      <w:r w:rsidRPr="00F13CFE">
        <w:rPr>
          <w:bCs/>
          <w:color w:val="000000" w:themeColor="text1"/>
          <w:sz w:val="24"/>
          <w:szCs w:val="24"/>
        </w:rPr>
        <w:t xml:space="preserve"> not supported in the CCX43 flow. Therefore, the same behavior will continue for the CC109 reports as well, and CV transactions will not be supported in CC109</w:t>
      </w:r>
      <w:r>
        <w:rPr>
          <w:bCs/>
          <w:color w:val="000000" w:themeColor="text1"/>
          <w:sz w:val="24"/>
          <w:szCs w:val="24"/>
        </w:rPr>
        <w:t>.</w:t>
      </w:r>
    </w:p>
    <w:p w14:paraId="7E1C6858" w14:textId="77777777" w:rsidR="00942265" w:rsidRDefault="00942265" w:rsidP="00DD2B86">
      <w:pPr>
        <w:ind w:firstLine="0"/>
        <w:rPr>
          <w:bCs/>
          <w:color w:val="000000" w:themeColor="text1"/>
          <w:sz w:val="24"/>
          <w:szCs w:val="24"/>
        </w:rPr>
      </w:pPr>
    </w:p>
    <w:p w14:paraId="0F33FAFA" w14:textId="627E0581" w:rsidR="00942265" w:rsidRPr="00285B45" w:rsidRDefault="00942265" w:rsidP="00DD2B86">
      <w:pPr>
        <w:ind w:firstLine="0"/>
        <w:rPr>
          <w:bCs/>
          <w:color w:val="000000" w:themeColor="text1"/>
          <w:sz w:val="24"/>
          <w:szCs w:val="24"/>
        </w:rPr>
      </w:pPr>
      <w:r>
        <w:rPr>
          <w:bCs/>
          <w:color w:val="000000" w:themeColor="text1"/>
          <w:sz w:val="24"/>
          <w:szCs w:val="24"/>
        </w:rPr>
        <w:t xml:space="preserve">7. </w:t>
      </w:r>
      <w:r w:rsidRPr="00942265">
        <w:rPr>
          <w:bCs/>
          <w:color w:val="000000" w:themeColor="text1"/>
          <w:sz w:val="24"/>
          <w:szCs w:val="24"/>
        </w:rPr>
        <w:t>Following CC109 Phase 1 implementation, C1 reports may be delayed by up to 15 minutes due to increased commission processing for the 365-day MDR enhancement. No impact is expected on C2 reports</w:t>
      </w:r>
      <w:r>
        <w:rPr>
          <w:bCs/>
          <w:color w:val="000000" w:themeColor="text1"/>
          <w:sz w:val="24"/>
          <w:szCs w:val="24"/>
        </w:rPr>
        <w:t>.</w:t>
      </w:r>
    </w:p>
    <w:p w14:paraId="019AB787" w14:textId="77777777" w:rsidR="007A4024" w:rsidRPr="004536BE" w:rsidRDefault="007A4024" w:rsidP="007A4024">
      <w:pPr>
        <w:pStyle w:val="Style1"/>
      </w:pPr>
      <w:bookmarkStart w:id="65" w:name="_Toc169529731"/>
      <w:bookmarkStart w:id="66" w:name="_Toc233120001"/>
      <w:r w:rsidRPr="004536BE">
        <w:t>Implementation effort</w:t>
      </w:r>
      <w:bookmarkEnd w:id="65"/>
      <w:bookmarkEnd w:id="66"/>
    </w:p>
    <w:p w14:paraId="277F5D88" w14:textId="77777777" w:rsidR="007A4024" w:rsidRPr="004536BE" w:rsidRDefault="007A4024" w:rsidP="007A4024"/>
    <w:p w14:paraId="5C33F9AE" w14:textId="576F50E6" w:rsidR="007A4024" w:rsidRPr="00C45184" w:rsidRDefault="007A4024" w:rsidP="003C1BE3">
      <w:pPr>
        <w:ind w:firstLine="0"/>
        <w:rPr>
          <w:sz w:val="24"/>
          <w:szCs w:val="22"/>
        </w:rPr>
      </w:pPr>
      <w:r w:rsidRPr="00C45184">
        <w:rPr>
          <w:sz w:val="24"/>
          <w:szCs w:val="22"/>
        </w:rPr>
        <w:t xml:space="preserve">Once the requirement is discussed and outstanding questions are clarified, then </w:t>
      </w:r>
      <w:r w:rsidR="00072908" w:rsidRPr="00C45184">
        <w:rPr>
          <w:sz w:val="24"/>
          <w:szCs w:val="22"/>
        </w:rPr>
        <w:t>accounts</w:t>
      </w:r>
      <w:r w:rsidRPr="00C45184">
        <w:rPr>
          <w:sz w:val="24"/>
          <w:szCs w:val="22"/>
        </w:rPr>
        <w:t xml:space="preserve"> team will provide the effort estimates.</w:t>
      </w:r>
    </w:p>
    <w:p w14:paraId="50FE744B" w14:textId="77777777" w:rsidR="007A4024" w:rsidRPr="004536BE" w:rsidRDefault="007A4024" w:rsidP="007A4024">
      <w:pPr>
        <w:pStyle w:val="Style1"/>
      </w:pPr>
      <w:bookmarkStart w:id="67" w:name="_Toc169529732"/>
      <w:bookmarkStart w:id="68" w:name="_Toc233120002"/>
      <w:r w:rsidRPr="004536BE">
        <w:t>Implementation costs</w:t>
      </w:r>
      <w:bookmarkEnd w:id="67"/>
      <w:bookmarkEnd w:id="68"/>
    </w:p>
    <w:p w14:paraId="4CC04EF1" w14:textId="77777777" w:rsidR="007A4024" w:rsidRPr="004536BE" w:rsidRDefault="007A4024" w:rsidP="007A4024">
      <w:pPr>
        <w:ind w:firstLine="0"/>
        <w:rPr>
          <w:b/>
          <w:color w:val="FF6600"/>
          <w:szCs w:val="24"/>
        </w:rPr>
      </w:pPr>
    </w:p>
    <w:p w14:paraId="293898C4" w14:textId="1770687D" w:rsidR="007A4024" w:rsidRPr="00C45184" w:rsidRDefault="007A4024" w:rsidP="007A4024">
      <w:pPr>
        <w:ind w:firstLine="0"/>
        <w:rPr>
          <w:sz w:val="24"/>
          <w:szCs w:val="22"/>
        </w:rPr>
      </w:pPr>
      <w:r w:rsidRPr="00C45184">
        <w:rPr>
          <w:sz w:val="24"/>
          <w:szCs w:val="22"/>
        </w:rPr>
        <w:t xml:space="preserve">This is </w:t>
      </w:r>
      <w:proofErr w:type="gramStart"/>
      <w:r w:rsidRPr="00C45184">
        <w:rPr>
          <w:sz w:val="24"/>
          <w:szCs w:val="22"/>
        </w:rPr>
        <w:t>a Change</w:t>
      </w:r>
      <w:proofErr w:type="gramEnd"/>
      <w:r w:rsidRPr="00C45184">
        <w:rPr>
          <w:sz w:val="24"/>
          <w:szCs w:val="22"/>
        </w:rPr>
        <w:t xml:space="preserve"> </w:t>
      </w:r>
      <w:proofErr w:type="gramStart"/>
      <w:r w:rsidRPr="00C45184">
        <w:rPr>
          <w:sz w:val="24"/>
          <w:szCs w:val="22"/>
        </w:rPr>
        <w:t>Control</w:t>
      </w:r>
      <w:proofErr w:type="gramEnd"/>
      <w:r w:rsidRPr="00C45184">
        <w:rPr>
          <w:sz w:val="24"/>
          <w:szCs w:val="22"/>
        </w:rPr>
        <w:t xml:space="preserve"> and cost estimation will be provided once the effort estimates are calculated.</w:t>
      </w:r>
    </w:p>
    <w:p w14:paraId="7B495670" w14:textId="77777777" w:rsidR="007A4024" w:rsidRPr="004536BE" w:rsidRDefault="007A4024" w:rsidP="007A4024">
      <w:pPr>
        <w:pStyle w:val="Style1"/>
      </w:pPr>
      <w:bookmarkStart w:id="69" w:name="_Toc169529733"/>
      <w:bookmarkStart w:id="70" w:name="_Toc233120003"/>
      <w:r>
        <w:lastRenderedPageBreak/>
        <w:t>Doubts</w:t>
      </w:r>
      <w:bookmarkEnd w:id="69"/>
      <w:bookmarkEnd w:id="70"/>
    </w:p>
    <w:p w14:paraId="0E00282D" w14:textId="56B8119D" w:rsidR="00A12B7B" w:rsidRPr="00A12B7B" w:rsidRDefault="00A12B7B" w:rsidP="00A12B7B">
      <w:pPr>
        <w:pStyle w:val="NormalWeb"/>
        <w:rPr>
          <w:rFonts w:ascii="Century Gothic" w:hAnsi="Century Gothic"/>
          <w:lang w:val="en-IN"/>
        </w:rPr>
      </w:pPr>
      <w:r w:rsidRPr="00A12B7B">
        <w:rPr>
          <w:rFonts w:ascii="Century Gothic" w:hAnsi="Century Gothic"/>
          <w:lang w:val="en-IN"/>
        </w:rPr>
        <w:t>OP: Whether this CC applies only to the GPMPOS channel, considering CCX43 is currently in production?</w:t>
      </w:r>
    </w:p>
    <w:p w14:paraId="3BA3CA73" w14:textId="6EF90AB9" w:rsidR="00A12B7B" w:rsidRPr="00A12B7B" w:rsidRDefault="00A12B7B" w:rsidP="00A12B7B">
      <w:pPr>
        <w:pStyle w:val="NormalWeb"/>
        <w:rPr>
          <w:rFonts w:ascii="Century Gothic" w:hAnsi="Century Gothic"/>
          <w:lang w:val="en-IN"/>
        </w:rPr>
      </w:pPr>
      <w:r w:rsidRPr="00A12B7B">
        <w:rPr>
          <w:rFonts w:ascii="Century Gothic" w:hAnsi="Century Gothic"/>
          <w:lang w:val="en-IN"/>
        </w:rPr>
        <w:sym w:font="Wingdings" w:char="F0E0"/>
      </w:r>
      <w:r w:rsidRPr="00A12B7B">
        <w:rPr>
          <w:rFonts w:ascii="Century Gothic" w:hAnsi="Century Gothic"/>
          <w:lang w:val="en-IN"/>
        </w:rPr>
        <w:t xml:space="preserve"> Only GPMPOS ccx43, </w:t>
      </w:r>
      <w:proofErr w:type="spellStart"/>
      <w:r w:rsidRPr="00A12B7B">
        <w:rPr>
          <w:rFonts w:ascii="Century Gothic" w:hAnsi="Century Gothic"/>
          <w:lang w:val="en-IN"/>
        </w:rPr>
        <w:t>i</w:t>
      </w:r>
      <w:proofErr w:type="spellEnd"/>
      <w:r w:rsidRPr="00A12B7B">
        <w:rPr>
          <w:rFonts w:ascii="Century Gothic" w:hAnsi="Century Gothic"/>
          <w:lang w:val="en-IN"/>
        </w:rPr>
        <w:t xml:space="preserve"> wanted to have DA but you told me that it will affect DA completely</w:t>
      </w:r>
    </w:p>
    <w:p w14:paraId="3711FF38" w14:textId="6B6D2F2F" w:rsidR="00A12B7B" w:rsidRPr="00A12B7B" w:rsidRDefault="00A12B7B" w:rsidP="00A12B7B">
      <w:pPr>
        <w:pStyle w:val="NormalWeb"/>
        <w:rPr>
          <w:rFonts w:ascii="Century Gothic" w:hAnsi="Century Gothic"/>
          <w:lang w:val="en-IN"/>
        </w:rPr>
      </w:pPr>
      <w:r w:rsidRPr="00A12B7B">
        <w:rPr>
          <w:rFonts w:ascii="Century Gothic" w:hAnsi="Century Gothic"/>
          <w:lang w:val="en-IN"/>
        </w:rPr>
        <w:t>OP: For weekend and holiday payments via API, should OP consider only BECH [bank code = 012] bank account transactions?</w:t>
      </w:r>
    </w:p>
    <w:p w14:paraId="08D6FE12" w14:textId="5245B4F2" w:rsidR="00A12B7B" w:rsidRDefault="00A12B7B" w:rsidP="00A12B7B">
      <w:pPr>
        <w:pStyle w:val="NormalWeb"/>
        <w:rPr>
          <w:rFonts w:ascii="Century Gothic" w:hAnsi="Century Gothic"/>
          <w:bCs/>
          <w:lang w:val="en-IN"/>
        </w:rPr>
      </w:pPr>
      <w:r w:rsidRPr="00A12B7B">
        <w:rPr>
          <w:rFonts w:ascii="Century Gothic" w:hAnsi="Century Gothic"/>
          <w:bCs/>
          <w:lang w:val="en-IN"/>
        </w:rPr>
        <w:sym w:font="Wingdings" w:char="F0E0"/>
      </w:r>
      <w:r w:rsidRPr="00A12B7B">
        <w:rPr>
          <w:rFonts w:ascii="Century Gothic" w:hAnsi="Century Gothic"/>
          <w:bCs/>
          <w:lang w:val="en-IN"/>
        </w:rPr>
        <w:t xml:space="preserve"> Weekend will be only </w:t>
      </w:r>
      <w:proofErr w:type="spellStart"/>
      <w:r w:rsidRPr="00A12B7B">
        <w:rPr>
          <w:rFonts w:ascii="Century Gothic" w:hAnsi="Century Gothic"/>
          <w:bCs/>
          <w:lang w:val="en-IN"/>
        </w:rPr>
        <w:t>bech</w:t>
      </w:r>
      <w:proofErr w:type="spellEnd"/>
    </w:p>
    <w:p w14:paraId="573B90BD" w14:textId="232C80EC" w:rsidR="00CC270F" w:rsidRDefault="00CC270F" w:rsidP="00A12B7B">
      <w:pPr>
        <w:pStyle w:val="NormalWeb"/>
        <w:rPr>
          <w:rFonts w:ascii="Century Gothic" w:hAnsi="Century Gothic"/>
          <w:bCs/>
          <w:lang w:val="en-IN"/>
        </w:rPr>
      </w:pPr>
    </w:p>
    <w:p w14:paraId="7D5AA48A" w14:textId="196734ED" w:rsidR="00CC270F" w:rsidRDefault="00CC270F" w:rsidP="00A12B7B">
      <w:pPr>
        <w:pStyle w:val="NormalWeb"/>
        <w:rPr>
          <w:rFonts w:ascii="Century Gothic" w:hAnsi="Century Gothic"/>
          <w:bCs/>
          <w:lang w:val="en-IN"/>
        </w:rPr>
      </w:pPr>
    </w:p>
    <w:p w14:paraId="27662611" w14:textId="7191D861" w:rsidR="00CC270F" w:rsidRPr="00F41BDF" w:rsidRDefault="00CC270F" w:rsidP="00A12B7B">
      <w:pPr>
        <w:pStyle w:val="NormalWeb"/>
        <w:rPr>
          <w:rFonts w:ascii="Century Gothic" w:hAnsi="Century Gothic"/>
          <w:b/>
          <w:lang w:val="en-IN"/>
        </w:rPr>
      </w:pPr>
      <w:r w:rsidRPr="00F41BDF">
        <w:rPr>
          <w:rFonts w:ascii="Century Gothic" w:hAnsi="Century Gothic"/>
          <w:b/>
          <w:lang w:val="en-IN"/>
        </w:rPr>
        <w:t>17-Apr-2026</w:t>
      </w:r>
    </w:p>
    <w:p w14:paraId="135BB17A" w14:textId="77777777"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shd w:val="clear" w:color="auto" w:fill="FF9900"/>
        </w:rPr>
        <w:t>Javier Q1:</w:t>
      </w:r>
      <w:r w:rsidRPr="00CC270F">
        <w:rPr>
          <w:color w:val="222222"/>
          <w:sz w:val="24"/>
          <w:szCs w:val="24"/>
        </w:rPr>
        <w:br/>
        <w:t>If a merchant updates its Payment Type from Same Cycle Payment to Same Cycle 365 on Friday at 3 PM (15:00:00 Chile time), from which cycle will the changes start reflecting?</w:t>
      </w:r>
    </w:p>
    <w:p w14:paraId="015F7709" w14:textId="33EAD04C"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rPr>
        <w:t>Answer:</w:t>
      </w:r>
      <w:r w:rsidRPr="00CC270F">
        <w:rPr>
          <w:color w:val="222222"/>
          <w:sz w:val="24"/>
          <w:szCs w:val="24"/>
        </w:rPr>
        <w:br/>
        <w:t>You will start seeing the changes from the Sunday morning Chile reports, i.e., transactions from Saturday.</w:t>
      </w:r>
    </w:p>
    <w:p w14:paraId="4666548F" w14:textId="77777777"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shd w:val="clear" w:color="auto" w:fill="FF9900"/>
        </w:rPr>
        <w:t>Javier Q2:</w:t>
      </w:r>
      <w:r w:rsidRPr="00CC270F">
        <w:rPr>
          <w:color w:val="222222"/>
          <w:sz w:val="24"/>
          <w:szCs w:val="24"/>
        </w:rPr>
        <w:br/>
        <w:t>If the transaction amount is 15 million Chilean pesos, and as per R1 we decided to split the amount if it exceeds 7M, then this transaction will have 3 payment lines: 7M, 7M, and 1M.</w:t>
      </w:r>
      <w:r w:rsidRPr="00CC270F">
        <w:rPr>
          <w:color w:val="222222"/>
          <w:sz w:val="24"/>
          <w:szCs w:val="24"/>
        </w:rPr>
        <w:br/>
        <w:t xml:space="preserve">What if one of the 7M transactions fails during payment via API? Then how will OP identify this transaction in the reject flow with the same IDP and amount while marking it as </w:t>
      </w:r>
      <w:proofErr w:type="spellStart"/>
      <w:r w:rsidRPr="00CC270F">
        <w:rPr>
          <w:color w:val="222222"/>
          <w:sz w:val="24"/>
          <w:szCs w:val="24"/>
        </w:rPr>
        <w:t>Pagado</w:t>
      </w:r>
      <w:proofErr w:type="spellEnd"/>
      <w:r w:rsidRPr="00CC270F">
        <w:rPr>
          <w:color w:val="222222"/>
          <w:sz w:val="24"/>
          <w:szCs w:val="24"/>
        </w:rPr>
        <w:t xml:space="preserve"> or </w:t>
      </w:r>
      <w:proofErr w:type="spellStart"/>
      <w:r w:rsidRPr="00CC270F">
        <w:rPr>
          <w:color w:val="222222"/>
          <w:sz w:val="24"/>
          <w:szCs w:val="24"/>
        </w:rPr>
        <w:t>Rechazado</w:t>
      </w:r>
      <w:proofErr w:type="spellEnd"/>
      <w:r w:rsidRPr="00CC270F">
        <w:rPr>
          <w:color w:val="222222"/>
          <w:sz w:val="24"/>
          <w:szCs w:val="24"/>
        </w:rPr>
        <w:t>?</w:t>
      </w:r>
    </w:p>
    <w:p w14:paraId="0AA4AB9C" w14:textId="044DB379"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rPr>
        <w:lastRenderedPageBreak/>
        <w:t>Answer:</w:t>
      </w:r>
      <w:r w:rsidRPr="00CC270F">
        <w:rPr>
          <w:color w:val="222222"/>
          <w:sz w:val="24"/>
          <w:szCs w:val="24"/>
        </w:rPr>
        <w:br/>
        <w:t>When OP makes payments via API, a separate Trace ID is generated for each transaction. While generating the reject file, OP will use the Trace ID to identify the transaction and handle the payment status accordingly.</w:t>
      </w:r>
    </w:p>
    <w:p w14:paraId="6A583937" w14:textId="77777777"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shd w:val="clear" w:color="auto" w:fill="FF9900"/>
        </w:rPr>
        <w:t>Javier Q3:</w:t>
      </w:r>
      <w:r w:rsidRPr="00CC270F">
        <w:rPr>
          <w:color w:val="222222"/>
          <w:sz w:val="24"/>
          <w:szCs w:val="24"/>
        </w:rPr>
        <w:br/>
        <w:t>When making payments via API, what if the server is down? Then how many times will OP retry?</w:t>
      </w:r>
      <w:r w:rsidRPr="00CC270F">
        <w:rPr>
          <w:color w:val="222222"/>
          <w:sz w:val="24"/>
          <w:szCs w:val="24"/>
        </w:rPr>
        <w:br/>
        <w:t xml:space="preserve">Will OP Support send an email to </w:t>
      </w:r>
      <w:proofErr w:type="spellStart"/>
      <w:r w:rsidRPr="00CC270F">
        <w:rPr>
          <w:color w:val="222222"/>
          <w:sz w:val="24"/>
          <w:szCs w:val="24"/>
        </w:rPr>
        <w:t>Compraqui</w:t>
      </w:r>
      <w:proofErr w:type="spellEnd"/>
      <w:r w:rsidRPr="00CC270F">
        <w:rPr>
          <w:color w:val="222222"/>
          <w:sz w:val="24"/>
          <w:szCs w:val="24"/>
        </w:rPr>
        <w:t xml:space="preserve"> immediately after the defined number of retries is completed?</w:t>
      </w:r>
    </w:p>
    <w:p w14:paraId="5597E000" w14:textId="77777777" w:rsidR="00CC270F" w:rsidRPr="00CC270F" w:rsidRDefault="00CC270F" w:rsidP="00CC270F">
      <w:pPr>
        <w:shd w:val="clear" w:color="auto" w:fill="FFFFFF"/>
        <w:spacing w:before="100" w:beforeAutospacing="1" w:after="100" w:afterAutospacing="1"/>
        <w:ind w:firstLine="0"/>
        <w:rPr>
          <w:color w:val="222222"/>
          <w:sz w:val="24"/>
          <w:szCs w:val="24"/>
        </w:rPr>
      </w:pPr>
      <w:r w:rsidRPr="00CC270F">
        <w:rPr>
          <w:b/>
          <w:bCs/>
          <w:color w:val="222222"/>
          <w:sz w:val="24"/>
          <w:szCs w:val="24"/>
        </w:rPr>
        <w:t>Answer:</w:t>
      </w:r>
      <w:r w:rsidRPr="00CC270F">
        <w:rPr>
          <w:color w:val="222222"/>
          <w:sz w:val="24"/>
          <w:szCs w:val="24"/>
        </w:rPr>
        <w:br/>
        <w:t xml:space="preserve">The retry mechanism will be managed via configuration. Ideally, OP will attempt retries 3–5 times. Once the maximum retries are exceeded, OP will immediately send an email alert to </w:t>
      </w:r>
      <w:proofErr w:type="spellStart"/>
      <w:r w:rsidRPr="00CC270F">
        <w:rPr>
          <w:color w:val="222222"/>
          <w:sz w:val="24"/>
          <w:szCs w:val="24"/>
        </w:rPr>
        <w:t>Compraqui</w:t>
      </w:r>
      <w:proofErr w:type="spellEnd"/>
      <w:r w:rsidRPr="00CC270F">
        <w:rPr>
          <w:color w:val="222222"/>
          <w:sz w:val="24"/>
          <w:szCs w:val="24"/>
        </w:rPr>
        <w:t>.</w:t>
      </w:r>
    </w:p>
    <w:p w14:paraId="3C0C3F1A" w14:textId="3ADDB17C" w:rsidR="00CB50F2" w:rsidRPr="00234550" w:rsidRDefault="00CB50F2" w:rsidP="00A12B7B">
      <w:pPr>
        <w:pStyle w:val="NormalWeb"/>
        <w:rPr>
          <w:rFonts w:ascii="Century Gothic" w:hAnsi="Century Gothic"/>
          <w:bCs/>
          <w:lang w:val="en-IN"/>
        </w:rPr>
      </w:pPr>
    </w:p>
    <w:p w14:paraId="1EB17B7C" w14:textId="69D38706" w:rsidR="00234550" w:rsidRDefault="00234550" w:rsidP="00234550">
      <w:pPr>
        <w:shd w:val="clear" w:color="auto" w:fill="FFFFFF"/>
        <w:spacing w:before="100" w:beforeAutospacing="1" w:after="100" w:afterAutospacing="1"/>
        <w:ind w:firstLine="0"/>
        <w:rPr>
          <w:color w:val="222222"/>
          <w:sz w:val="24"/>
          <w:szCs w:val="24"/>
        </w:rPr>
      </w:pPr>
      <w:r w:rsidRPr="005B2BEC">
        <w:rPr>
          <w:b/>
          <w:bCs/>
          <w:color w:val="222222"/>
          <w:sz w:val="24"/>
          <w:szCs w:val="24"/>
        </w:rPr>
        <w:t>OP:</w:t>
      </w:r>
      <w:r w:rsidRPr="00234550">
        <w:rPr>
          <w:color w:val="222222"/>
          <w:sz w:val="24"/>
          <w:szCs w:val="24"/>
        </w:rPr>
        <w:t xml:space="preserve"> In rare cases, the Payment Type might be empty. In that case, should OP include those transactions in the weekday reports? Also, should the Payment Type be kept empty in the R1 and R2 reports for those merchant transactions?</w:t>
      </w:r>
    </w:p>
    <w:p w14:paraId="76033F76" w14:textId="4D3FCE3E" w:rsidR="00280145" w:rsidRPr="00234550" w:rsidRDefault="00280145" w:rsidP="00234550">
      <w:pPr>
        <w:shd w:val="clear" w:color="auto" w:fill="FFFFFF"/>
        <w:spacing w:before="100" w:beforeAutospacing="1" w:after="100" w:afterAutospacing="1"/>
        <w:ind w:firstLine="0"/>
        <w:rPr>
          <w:color w:val="222222"/>
          <w:sz w:val="24"/>
          <w:szCs w:val="24"/>
        </w:rPr>
      </w:pPr>
      <w:r w:rsidRPr="00280145">
        <w:rPr>
          <w:b/>
          <w:bCs/>
          <w:color w:val="222222"/>
          <w:sz w:val="24"/>
          <w:szCs w:val="24"/>
        </w:rPr>
        <w:t>Javier-</w:t>
      </w:r>
      <w:r>
        <w:rPr>
          <w:color w:val="222222"/>
          <w:sz w:val="24"/>
          <w:szCs w:val="24"/>
        </w:rPr>
        <w:t xml:space="preserve"> Consider Merchant with Payment Type = Empty as Full Day Payment Merchants with empty value </w:t>
      </w:r>
      <w:proofErr w:type="spellStart"/>
      <w:r>
        <w:rPr>
          <w:color w:val="222222"/>
          <w:sz w:val="24"/>
          <w:szCs w:val="24"/>
        </w:rPr>
        <w:t>ie</w:t>
      </w:r>
      <w:proofErr w:type="spellEnd"/>
      <w:r>
        <w:rPr>
          <w:color w:val="222222"/>
          <w:sz w:val="24"/>
          <w:szCs w:val="24"/>
        </w:rPr>
        <w:t>. Space in the column Payment Type of R1 and R2 reports.</w:t>
      </w:r>
    </w:p>
    <w:p w14:paraId="19DAF919" w14:textId="72EFD80E" w:rsidR="00234550" w:rsidRPr="00234550" w:rsidRDefault="00234550" w:rsidP="00234550">
      <w:pPr>
        <w:shd w:val="clear" w:color="auto" w:fill="FFFFFF"/>
        <w:spacing w:before="100" w:beforeAutospacing="1" w:after="100" w:afterAutospacing="1"/>
        <w:ind w:firstLine="0"/>
        <w:rPr>
          <w:color w:val="222222"/>
          <w:sz w:val="24"/>
          <w:szCs w:val="24"/>
        </w:rPr>
      </w:pPr>
      <w:r w:rsidRPr="005B2BEC">
        <w:rPr>
          <w:b/>
          <w:bCs/>
          <w:color w:val="222222"/>
          <w:sz w:val="24"/>
          <w:szCs w:val="24"/>
        </w:rPr>
        <w:t>Op:</w:t>
      </w:r>
      <w:r w:rsidRPr="00234550">
        <w:rPr>
          <w:color w:val="222222"/>
          <w:sz w:val="24"/>
          <w:szCs w:val="24"/>
        </w:rPr>
        <w:t xml:space="preserve"> On weekdays, will </w:t>
      </w:r>
      <w:proofErr w:type="spellStart"/>
      <w:r w:rsidRPr="00234550">
        <w:rPr>
          <w:color w:val="222222"/>
          <w:sz w:val="24"/>
          <w:szCs w:val="24"/>
        </w:rPr>
        <w:t>Compraqui</w:t>
      </w:r>
      <w:proofErr w:type="spellEnd"/>
      <w:r w:rsidRPr="00234550">
        <w:rPr>
          <w:color w:val="222222"/>
          <w:sz w:val="24"/>
          <w:szCs w:val="24"/>
        </w:rPr>
        <w:t xml:space="preserve"> share a combined reject file for both Same Day Payment and Full Day Payment processed transactions, or will separate files be shared?</w:t>
      </w:r>
    </w:p>
    <w:p w14:paraId="7D839666" w14:textId="5F79A28E" w:rsidR="007A4024" w:rsidRPr="005B2BEC" w:rsidRDefault="005B2BEC" w:rsidP="007A4024">
      <w:pPr>
        <w:ind w:firstLine="0"/>
        <w:rPr>
          <w:bCs/>
          <w:sz w:val="24"/>
          <w:szCs w:val="28"/>
        </w:rPr>
      </w:pPr>
      <w:r w:rsidRPr="005B2BEC">
        <w:rPr>
          <w:b/>
          <w:sz w:val="24"/>
          <w:szCs w:val="28"/>
        </w:rPr>
        <w:t>Javier</w:t>
      </w:r>
      <w:r w:rsidRPr="005B2BEC">
        <w:rPr>
          <w:bCs/>
          <w:sz w:val="24"/>
          <w:szCs w:val="28"/>
        </w:rPr>
        <w:t xml:space="preserve"> - Combined</w:t>
      </w:r>
    </w:p>
    <w:p w14:paraId="2BF21223" w14:textId="77777777" w:rsidR="002E39A7" w:rsidRDefault="002E39A7" w:rsidP="006B6CD1">
      <w:pPr>
        <w:shd w:val="clear" w:color="auto" w:fill="FFFFFF"/>
        <w:spacing w:before="100" w:beforeAutospacing="1" w:after="100" w:afterAutospacing="1"/>
        <w:ind w:firstLine="0"/>
        <w:rPr>
          <w:sz w:val="24"/>
          <w:szCs w:val="24"/>
          <w:lang w:eastAsia="en-IN" w:bidi="mr-IN"/>
        </w:rPr>
      </w:pPr>
    </w:p>
    <w:p w14:paraId="4E13B7C7" w14:textId="701183DB" w:rsidR="00F41BDF" w:rsidRPr="00F41BDF" w:rsidRDefault="00F41BDF" w:rsidP="00F41BDF">
      <w:pPr>
        <w:pStyle w:val="NormalWeb"/>
        <w:rPr>
          <w:rFonts w:ascii="Century Gothic" w:hAnsi="Century Gothic"/>
          <w:b/>
          <w:lang w:val="en-IN"/>
        </w:rPr>
      </w:pPr>
      <w:r w:rsidRPr="00F41BDF">
        <w:rPr>
          <w:rFonts w:ascii="Century Gothic" w:hAnsi="Century Gothic"/>
          <w:b/>
          <w:lang w:val="en-IN"/>
        </w:rPr>
        <w:t>12-May-2026</w:t>
      </w:r>
    </w:p>
    <w:p w14:paraId="6CA16DDD" w14:textId="1A5A36D3" w:rsidR="00F41BDF" w:rsidRPr="00F41BDF" w:rsidRDefault="00F41BDF" w:rsidP="00F41BDF">
      <w:pPr>
        <w:ind w:firstLine="0"/>
        <w:rPr>
          <w:sz w:val="24"/>
          <w:szCs w:val="24"/>
          <w:lang w:val="en-IN" w:eastAsia="en-IN" w:bidi="mr-IN"/>
        </w:rPr>
      </w:pPr>
      <w:r w:rsidRPr="00F41BDF">
        <w:rPr>
          <w:b/>
          <w:bCs/>
          <w:sz w:val="24"/>
          <w:szCs w:val="24"/>
          <w:lang w:val="en-IN" w:eastAsia="en-IN" w:bidi="mr-IN"/>
        </w:rPr>
        <w:lastRenderedPageBreak/>
        <w:t>OP:</w:t>
      </w:r>
      <w:r w:rsidRPr="00F41BDF">
        <w:rPr>
          <w:rFonts w:cs="Arial"/>
          <w:color w:val="222222"/>
          <w:sz w:val="24"/>
          <w:szCs w:val="24"/>
          <w:lang w:val="en-IN" w:eastAsia="es-ES"/>
        </w:rPr>
        <w:t xml:space="preserve"> </w:t>
      </w:r>
      <w:r w:rsidRPr="00F41BDF">
        <w:rPr>
          <w:sz w:val="24"/>
          <w:szCs w:val="24"/>
          <w:lang w:val="en-IN" w:eastAsia="en-IN" w:bidi="mr-IN"/>
        </w:rPr>
        <w:t xml:space="preserve">If any new merchant </w:t>
      </w:r>
      <w:proofErr w:type="spellStart"/>
      <w:r w:rsidRPr="00F41BDF">
        <w:rPr>
          <w:sz w:val="24"/>
          <w:szCs w:val="24"/>
          <w:lang w:val="en-IN" w:eastAsia="en-IN" w:bidi="mr-IN"/>
        </w:rPr>
        <w:t>installment</w:t>
      </w:r>
      <w:proofErr w:type="spellEnd"/>
      <w:r w:rsidRPr="00F41BDF">
        <w:rPr>
          <w:sz w:val="24"/>
          <w:szCs w:val="24"/>
          <w:lang w:val="en-IN" w:eastAsia="en-IN" w:bidi="mr-IN"/>
        </w:rPr>
        <w:t xml:space="preserve"> transaction comes on weekends or holidays, i.e. a transaction with </w:t>
      </w:r>
      <w:proofErr w:type="spellStart"/>
      <w:r w:rsidRPr="00F41BDF">
        <w:rPr>
          <w:sz w:val="24"/>
          <w:szCs w:val="24"/>
          <w:lang w:val="en-IN" w:eastAsia="en-IN" w:bidi="mr-IN"/>
        </w:rPr>
        <w:t>CurrentInstallmentNumber</w:t>
      </w:r>
      <w:proofErr w:type="spellEnd"/>
      <w:r w:rsidRPr="00F41BDF">
        <w:rPr>
          <w:sz w:val="24"/>
          <w:szCs w:val="24"/>
          <w:lang w:val="en-IN" w:eastAsia="en-IN" w:bidi="mr-IN"/>
        </w:rPr>
        <w:t xml:space="preserve"> = 1, should OP also hold that transaction and process it on the next working business day?</w:t>
      </w:r>
    </w:p>
    <w:p w14:paraId="0800A38F" w14:textId="77777777" w:rsidR="00F41BDF" w:rsidRPr="00F41BDF" w:rsidRDefault="00F41BDF" w:rsidP="00F41BDF">
      <w:pPr>
        <w:shd w:val="clear" w:color="auto" w:fill="FFFFFF"/>
        <w:spacing w:before="100" w:beforeAutospacing="1" w:after="100" w:afterAutospacing="1"/>
        <w:ind w:firstLine="0"/>
        <w:rPr>
          <w:sz w:val="24"/>
          <w:szCs w:val="24"/>
          <w:lang w:val="en-IN" w:eastAsia="en-IN" w:bidi="mr-IN"/>
        </w:rPr>
      </w:pPr>
      <w:r w:rsidRPr="00F41BDF">
        <w:rPr>
          <w:sz w:val="24"/>
          <w:szCs w:val="24"/>
          <w:lang w:val="en-IN" w:eastAsia="en-IN" w:bidi="mr-IN"/>
        </w:rPr>
        <w:t xml:space="preserve">Or for new merchant </w:t>
      </w:r>
      <w:proofErr w:type="spellStart"/>
      <w:r w:rsidRPr="00F41BDF">
        <w:rPr>
          <w:sz w:val="24"/>
          <w:szCs w:val="24"/>
          <w:lang w:val="en-IN" w:eastAsia="en-IN" w:bidi="mr-IN"/>
        </w:rPr>
        <w:t>installment</w:t>
      </w:r>
      <w:proofErr w:type="spellEnd"/>
      <w:r w:rsidRPr="00F41BDF">
        <w:rPr>
          <w:sz w:val="24"/>
          <w:szCs w:val="24"/>
          <w:lang w:val="en-IN" w:eastAsia="en-IN" w:bidi="mr-IN"/>
        </w:rPr>
        <w:t xml:space="preserve"> transactions, can OP still process and make payment for the first </w:t>
      </w:r>
      <w:proofErr w:type="spellStart"/>
      <w:r w:rsidRPr="00F41BDF">
        <w:rPr>
          <w:sz w:val="24"/>
          <w:szCs w:val="24"/>
          <w:lang w:val="en-IN" w:eastAsia="en-IN" w:bidi="mr-IN"/>
        </w:rPr>
        <w:t>installment</w:t>
      </w:r>
      <w:proofErr w:type="spellEnd"/>
      <w:r w:rsidRPr="00F41BDF">
        <w:rPr>
          <w:sz w:val="24"/>
          <w:szCs w:val="24"/>
          <w:lang w:val="en-IN" w:eastAsia="en-IN" w:bidi="mr-IN"/>
        </w:rPr>
        <w:t xml:space="preserve"> on the same day even if it is Saturday or Sunday?</w:t>
      </w:r>
    </w:p>
    <w:p w14:paraId="4243A035" w14:textId="77777777" w:rsidR="00F41BDF" w:rsidRPr="00F41BDF" w:rsidRDefault="00F41BDF" w:rsidP="00F41BDF">
      <w:pPr>
        <w:shd w:val="clear" w:color="auto" w:fill="FFFFFF"/>
        <w:spacing w:before="100" w:beforeAutospacing="1" w:after="100" w:afterAutospacing="1"/>
        <w:ind w:firstLine="0"/>
        <w:rPr>
          <w:sz w:val="24"/>
          <w:szCs w:val="24"/>
          <w:lang w:val="en-IN" w:eastAsia="en-IN" w:bidi="mr-IN"/>
        </w:rPr>
      </w:pPr>
      <w:r w:rsidRPr="00F41BDF">
        <w:rPr>
          <w:b/>
          <w:bCs/>
          <w:sz w:val="24"/>
          <w:szCs w:val="24"/>
          <w:lang w:val="en-IN" w:eastAsia="en-IN" w:bidi="mr-IN"/>
        </w:rPr>
        <w:t>Maria Cande-</w:t>
      </w:r>
      <w:r w:rsidRPr="00F41BDF">
        <w:rPr>
          <w:sz w:val="24"/>
          <w:szCs w:val="24"/>
          <w:lang w:val="en-IN" w:eastAsia="en-IN" w:bidi="mr-IN"/>
        </w:rPr>
        <w:t xml:space="preserve">It is OK that the first </w:t>
      </w:r>
      <w:proofErr w:type="spellStart"/>
      <w:r w:rsidRPr="00F41BDF">
        <w:rPr>
          <w:sz w:val="24"/>
          <w:szCs w:val="24"/>
          <w:lang w:val="en-IN" w:eastAsia="en-IN" w:bidi="mr-IN"/>
        </w:rPr>
        <w:t>installment</w:t>
      </w:r>
      <w:proofErr w:type="spellEnd"/>
      <w:r w:rsidRPr="00F41BDF">
        <w:rPr>
          <w:sz w:val="24"/>
          <w:szCs w:val="24"/>
          <w:lang w:val="en-IN" w:eastAsia="en-IN" w:bidi="mr-IN"/>
        </w:rPr>
        <w:t xml:space="preserve"> for businesses be paid on the weekend or a holiday.</w:t>
      </w:r>
    </w:p>
    <w:p w14:paraId="3765F057" w14:textId="77777777" w:rsidR="00F41BDF" w:rsidRPr="001C33B2" w:rsidRDefault="00F41BDF" w:rsidP="00F41BDF">
      <w:pPr>
        <w:shd w:val="clear" w:color="auto" w:fill="FFFFFF"/>
        <w:spacing w:before="100" w:beforeAutospacing="1" w:after="100" w:afterAutospacing="1"/>
        <w:ind w:firstLine="0"/>
        <w:rPr>
          <w:sz w:val="24"/>
          <w:szCs w:val="24"/>
          <w:lang w:val="en-IN" w:eastAsia="en-IN" w:bidi="mr-IN"/>
        </w:rPr>
      </w:pPr>
      <w:r w:rsidRPr="001C33B2">
        <w:rPr>
          <w:sz w:val="24"/>
          <w:szCs w:val="24"/>
          <w:lang w:val="en-IN" w:eastAsia="en-IN" w:bidi="mr-IN"/>
        </w:rPr>
        <w:t>For future trade fees that are paid only on business days</w:t>
      </w:r>
    </w:p>
    <w:p w14:paraId="448E0B0E" w14:textId="5CC20056" w:rsidR="002E39A7" w:rsidRPr="00D262FC" w:rsidRDefault="002E39A7" w:rsidP="006B6CD1">
      <w:pPr>
        <w:shd w:val="clear" w:color="auto" w:fill="FFFFFF"/>
        <w:spacing w:before="100" w:beforeAutospacing="1" w:after="100" w:afterAutospacing="1"/>
        <w:ind w:firstLine="0"/>
        <w:rPr>
          <w:sz w:val="24"/>
          <w:szCs w:val="24"/>
          <w:lang w:val="en-IN" w:eastAsia="en-IN" w:bidi="mr-IN"/>
        </w:rPr>
      </w:pPr>
    </w:p>
    <w:p w14:paraId="4C004B49" w14:textId="77777777" w:rsidR="00C3326E" w:rsidRPr="00D262FC" w:rsidRDefault="00C3326E" w:rsidP="00875918">
      <w:pPr>
        <w:ind w:firstLine="0"/>
        <w:rPr>
          <w:sz w:val="24"/>
          <w:szCs w:val="24"/>
          <w:lang w:val="en-IN" w:eastAsia="en-IN" w:bidi="mr-IN"/>
        </w:rPr>
      </w:pPr>
    </w:p>
    <w:p w14:paraId="407EEFC9" w14:textId="77777777" w:rsidR="00394F47" w:rsidRPr="00D262FC" w:rsidRDefault="00394F47" w:rsidP="00875918">
      <w:pPr>
        <w:ind w:firstLine="0"/>
        <w:rPr>
          <w:sz w:val="24"/>
          <w:szCs w:val="24"/>
          <w:lang w:val="en-IN" w:eastAsia="en-IN" w:bidi="mr-IN"/>
        </w:rPr>
      </w:pPr>
    </w:p>
    <w:p w14:paraId="03D0BE74" w14:textId="77777777" w:rsidR="00394F47" w:rsidRPr="00D262FC" w:rsidRDefault="00394F47" w:rsidP="00875918">
      <w:pPr>
        <w:ind w:firstLine="0"/>
        <w:rPr>
          <w:sz w:val="24"/>
          <w:szCs w:val="24"/>
          <w:lang w:val="en-IN" w:eastAsia="en-IN" w:bidi="mr-IN"/>
        </w:rPr>
      </w:pPr>
    </w:p>
    <w:p w14:paraId="4A2D24A1" w14:textId="77777777" w:rsidR="00394F47" w:rsidRPr="00D262FC" w:rsidRDefault="00394F47" w:rsidP="00875918">
      <w:pPr>
        <w:ind w:firstLine="0"/>
        <w:rPr>
          <w:sz w:val="24"/>
          <w:szCs w:val="24"/>
          <w:lang w:val="en-IN" w:eastAsia="en-IN" w:bidi="mr-IN"/>
        </w:rPr>
      </w:pPr>
    </w:p>
    <w:p w14:paraId="6283F45B" w14:textId="77777777" w:rsidR="00394F47" w:rsidRPr="00D262FC" w:rsidRDefault="00394F47" w:rsidP="00875918">
      <w:pPr>
        <w:ind w:firstLine="0"/>
        <w:rPr>
          <w:sz w:val="24"/>
          <w:szCs w:val="24"/>
          <w:lang w:val="en-IN" w:eastAsia="en-IN" w:bidi="mr-IN"/>
        </w:rPr>
      </w:pPr>
    </w:p>
    <w:p w14:paraId="37B1F2A7" w14:textId="77777777" w:rsidR="00394F47" w:rsidRPr="00D262FC" w:rsidRDefault="00394F47" w:rsidP="00875918">
      <w:pPr>
        <w:ind w:firstLine="0"/>
        <w:rPr>
          <w:sz w:val="24"/>
          <w:szCs w:val="24"/>
          <w:lang w:val="en-IN" w:eastAsia="en-IN" w:bidi="mr-IN"/>
        </w:rPr>
      </w:pPr>
    </w:p>
    <w:p w14:paraId="3D89C5A9" w14:textId="77777777" w:rsidR="00394F47" w:rsidRPr="00D262FC" w:rsidRDefault="00394F47" w:rsidP="00875918">
      <w:pPr>
        <w:ind w:firstLine="0"/>
        <w:rPr>
          <w:sz w:val="24"/>
          <w:szCs w:val="24"/>
          <w:lang w:val="en-IN" w:eastAsia="en-IN" w:bidi="mr-IN"/>
        </w:rPr>
      </w:pPr>
    </w:p>
    <w:p w14:paraId="24A39C74" w14:textId="77777777" w:rsidR="00394F47" w:rsidRPr="00D262FC" w:rsidRDefault="00394F47" w:rsidP="00875918">
      <w:pPr>
        <w:ind w:firstLine="0"/>
        <w:rPr>
          <w:sz w:val="24"/>
          <w:szCs w:val="24"/>
          <w:lang w:val="en-IN" w:eastAsia="en-IN" w:bidi="mr-IN"/>
        </w:rPr>
      </w:pPr>
    </w:p>
    <w:p w14:paraId="635AE7D2" w14:textId="77777777" w:rsidR="00394F47" w:rsidRPr="00D262FC" w:rsidRDefault="00394F47" w:rsidP="00875918">
      <w:pPr>
        <w:ind w:firstLine="0"/>
        <w:rPr>
          <w:sz w:val="24"/>
          <w:szCs w:val="24"/>
          <w:lang w:val="en-IN" w:eastAsia="en-IN" w:bidi="mr-IN"/>
        </w:rPr>
      </w:pPr>
    </w:p>
    <w:p w14:paraId="09A6059B" w14:textId="77777777" w:rsidR="00394F47" w:rsidRPr="00D262FC" w:rsidRDefault="00394F47" w:rsidP="00875918">
      <w:pPr>
        <w:ind w:firstLine="0"/>
        <w:rPr>
          <w:sz w:val="24"/>
          <w:szCs w:val="24"/>
          <w:lang w:val="en-IN" w:eastAsia="en-IN" w:bidi="mr-IN"/>
        </w:rPr>
      </w:pPr>
    </w:p>
    <w:p w14:paraId="2F95D27B" w14:textId="77777777" w:rsidR="00394F47" w:rsidRPr="00D262FC" w:rsidRDefault="00394F47" w:rsidP="00875918">
      <w:pPr>
        <w:ind w:firstLine="0"/>
        <w:rPr>
          <w:sz w:val="24"/>
          <w:szCs w:val="24"/>
          <w:lang w:val="en-IN" w:eastAsia="en-IN" w:bidi="mr-IN"/>
        </w:rPr>
      </w:pPr>
    </w:p>
    <w:p w14:paraId="4055B64D" w14:textId="77777777" w:rsidR="00394F47" w:rsidRPr="00D262FC" w:rsidRDefault="00394F47" w:rsidP="00875918">
      <w:pPr>
        <w:ind w:firstLine="0"/>
        <w:rPr>
          <w:sz w:val="24"/>
          <w:szCs w:val="24"/>
          <w:lang w:val="en-IN" w:eastAsia="en-IN" w:bidi="mr-IN"/>
        </w:rPr>
      </w:pPr>
    </w:p>
    <w:p w14:paraId="25FC5EE4" w14:textId="77777777" w:rsidR="00394F47" w:rsidRPr="00D262FC" w:rsidRDefault="00394F47" w:rsidP="00875918">
      <w:pPr>
        <w:ind w:firstLine="0"/>
        <w:rPr>
          <w:b/>
          <w:sz w:val="24"/>
          <w:szCs w:val="24"/>
          <w:lang w:val="en-IN"/>
        </w:rPr>
      </w:pPr>
    </w:p>
    <w:p w14:paraId="54A810D5" w14:textId="77777777" w:rsidR="00C3326E" w:rsidRDefault="00C3326E" w:rsidP="00875918">
      <w:pPr>
        <w:ind w:firstLine="0"/>
        <w:rPr>
          <w:b/>
          <w:sz w:val="24"/>
          <w:szCs w:val="24"/>
          <w:lang w:val="en-IN"/>
        </w:rPr>
      </w:pPr>
    </w:p>
    <w:p w14:paraId="51B9370D" w14:textId="77777777" w:rsidR="00390FE5" w:rsidRDefault="00390FE5" w:rsidP="00875918">
      <w:pPr>
        <w:ind w:firstLine="0"/>
        <w:rPr>
          <w:b/>
          <w:sz w:val="24"/>
          <w:szCs w:val="24"/>
          <w:lang w:val="en-IN"/>
        </w:rPr>
      </w:pPr>
    </w:p>
    <w:p w14:paraId="1164A169" w14:textId="77777777" w:rsidR="00390FE5" w:rsidRPr="00D262FC" w:rsidRDefault="00390FE5" w:rsidP="00875918">
      <w:pPr>
        <w:ind w:firstLine="0"/>
        <w:rPr>
          <w:b/>
          <w:sz w:val="24"/>
          <w:szCs w:val="24"/>
          <w:lang w:val="en-IN"/>
        </w:rPr>
      </w:pPr>
    </w:p>
    <w:p w14:paraId="2AD8259D" w14:textId="2ACFA025" w:rsidR="00F03251" w:rsidRPr="00D65FD3" w:rsidRDefault="00F03251" w:rsidP="00875918">
      <w:pPr>
        <w:ind w:firstLine="0"/>
        <w:rPr>
          <w:b/>
          <w:color w:val="FF6600"/>
          <w:sz w:val="24"/>
          <w:szCs w:val="24"/>
        </w:rPr>
      </w:pPr>
      <w:proofErr w:type="spellStart"/>
      <w:r w:rsidRPr="00D65FD3">
        <w:rPr>
          <w:b/>
          <w:color w:val="FF6600"/>
          <w:sz w:val="24"/>
          <w:szCs w:val="24"/>
        </w:rPr>
        <w:t>OmniPayments</w:t>
      </w:r>
      <w:proofErr w:type="spellEnd"/>
    </w:p>
    <w:p w14:paraId="4127BE3E" w14:textId="77777777" w:rsidR="00F03251" w:rsidRPr="00D65FD3" w:rsidRDefault="00F03251" w:rsidP="00875918">
      <w:pPr>
        <w:spacing w:after="120"/>
        <w:ind w:firstLine="0"/>
        <w:rPr>
          <w:sz w:val="24"/>
          <w:szCs w:val="24"/>
        </w:rPr>
      </w:pPr>
      <w:proofErr w:type="spellStart"/>
      <w:r w:rsidRPr="00D65FD3">
        <w:rPr>
          <w:sz w:val="24"/>
          <w:szCs w:val="24"/>
        </w:rPr>
        <w:lastRenderedPageBreak/>
        <w:t>OmniPayments</w:t>
      </w:r>
      <w:proofErr w:type="spellEnd"/>
      <w:r w:rsidRPr="00D65FD3">
        <w:rPr>
          <w:sz w:val="24"/>
          <w:szCs w:val="24"/>
        </w:rPr>
        <w:t xml:space="preserve"> software is used by processors, Acquirers and Issuers. </w:t>
      </w:r>
      <w:proofErr w:type="spellStart"/>
      <w:r w:rsidRPr="00D65FD3">
        <w:rPr>
          <w:sz w:val="24"/>
          <w:szCs w:val="24"/>
        </w:rPr>
        <w:t>OmniPayments</w:t>
      </w:r>
      <w:proofErr w:type="spellEnd"/>
      <w:r w:rsidRPr="00D65FD3">
        <w:rPr>
          <w:sz w:val="24"/>
          <w:szCs w:val="24"/>
        </w:rPr>
        <w:t xml:space="preserve"> routes transactions to Visa for Authorization, Tokenization and Fraud prevention. It can be deployed on </w:t>
      </w:r>
      <w:proofErr w:type="gramStart"/>
      <w:r w:rsidRPr="00D65FD3">
        <w:rPr>
          <w:sz w:val="24"/>
          <w:szCs w:val="24"/>
        </w:rPr>
        <w:t>premise</w:t>
      </w:r>
      <w:proofErr w:type="gramEnd"/>
      <w:r w:rsidRPr="00D65FD3">
        <w:rPr>
          <w:sz w:val="24"/>
          <w:szCs w:val="24"/>
        </w:rPr>
        <w:t xml:space="preserve"> or in the cloud on HPE </w:t>
      </w:r>
      <w:proofErr w:type="spellStart"/>
      <w:r w:rsidRPr="00D65FD3">
        <w:rPr>
          <w:sz w:val="24"/>
          <w:szCs w:val="24"/>
        </w:rPr>
        <w:t>NonStop</w:t>
      </w:r>
      <w:proofErr w:type="spellEnd"/>
      <w:r w:rsidRPr="00D65FD3">
        <w:rPr>
          <w:sz w:val="24"/>
          <w:szCs w:val="24"/>
        </w:rPr>
        <w:t xml:space="preserve"> servers for 99.99999% availability. For further information, contact us at:</w:t>
      </w:r>
    </w:p>
    <w:p w14:paraId="7E1A5664" w14:textId="39A001C9" w:rsidR="00DD5851" w:rsidRPr="00D65FD3" w:rsidRDefault="00F03251" w:rsidP="00875918">
      <w:pPr>
        <w:ind w:firstLine="0"/>
        <w:rPr>
          <w:bCs/>
          <w:color w:val="000000" w:themeColor="text1"/>
          <w:sz w:val="24"/>
          <w:szCs w:val="24"/>
        </w:rPr>
      </w:pPr>
      <w:hyperlink r:id="rId42" w:history="1">
        <w:r w:rsidRPr="00D65FD3">
          <w:rPr>
            <w:rStyle w:val="Hyperlink"/>
            <w:sz w:val="24"/>
            <w:szCs w:val="24"/>
          </w:rPr>
          <w:t>www.OmniPayments.com</w:t>
        </w:r>
      </w:hyperlink>
      <w:r w:rsidRPr="00D65FD3">
        <w:rPr>
          <w:sz w:val="24"/>
          <w:szCs w:val="24"/>
        </w:rPr>
        <w:br/>
      </w:r>
      <w:proofErr w:type="spellStart"/>
      <w:r w:rsidRPr="00D65FD3">
        <w:rPr>
          <w:sz w:val="24"/>
          <w:szCs w:val="24"/>
        </w:rPr>
        <w:t>OmniPayments</w:t>
      </w:r>
      <w:proofErr w:type="spellEnd"/>
      <w:r w:rsidRPr="00D65FD3">
        <w:rPr>
          <w:sz w:val="24"/>
          <w:szCs w:val="24"/>
        </w:rPr>
        <w:t xml:space="preserve"> LLC</w:t>
      </w:r>
      <w:r w:rsidRPr="00D65FD3">
        <w:rPr>
          <w:sz w:val="24"/>
          <w:szCs w:val="24"/>
        </w:rPr>
        <w:br/>
        <w:t xml:space="preserve">1566 La </w:t>
      </w:r>
      <w:proofErr w:type="spellStart"/>
      <w:r w:rsidRPr="00D65FD3">
        <w:rPr>
          <w:sz w:val="24"/>
          <w:szCs w:val="24"/>
        </w:rPr>
        <w:t>Pradera</w:t>
      </w:r>
      <w:proofErr w:type="spellEnd"/>
      <w:r w:rsidRPr="00D65FD3">
        <w:rPr>
          <w:sz w:val="24"/>
          <w:szCs w:val="24"/>
        </w:rPr>
        <w:t xml:space="preserve"> Dr</w:t>
      </w:r>
      <w:r w:rsidRPr="00D65FD3">
        <w:rPr>
          <w:sz w:val="24"/>
          <w:szCs w:val="24"/>
        </w:rPr>
        <w:br/>
        <w:t>Campbell, CA 95008, USA</w:t>
      </w:r>
    </w:p>
    <w:sectPr w:rsidR="00DD5851" w:rsidRPr="00D65FD3" w:rsidSect="0051547F">
      <w:headerReference w:type="default" r:id="rId43"/>
      <w:footerReference w:type="default" r:id="rId44"/>
      <w:headerReference w:type="first" r:id="rId4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8D52C" w14:textId="77777777" w:rsidR="00C970D7" w:rsidRDefault="00C970D7">
      <w:r>
        <w:separator/>
      </w:r>
    </w:p>
  </w:endnote>
  <w:endnote w:type="continuationSeparator" w:id="0">
    <w:p w14:paraId="504BD03D" w14:textId="77777777" w:rsidR="00C970D7" w:rsidRDefault="00C970D7">
      <w:r>
        <w:continuationSeparator/>
      </w:r>
    </w:p>
  </w:endnote>
  <w:endnote w:type="continuationNotice" w:id="1">
    <w:p w14:paraId="6AB49D95" w14:textId="77777777" w:rsidR="00C970D7" w:rsidRDefault="00C970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69A1" w14:textId="6F545460" w:rsidR="00737352" w:rsidRPr="00F03251" w:rsidRDefault="00737352" w:rsidP="005C3FFB">
    <w:pPr>
      <w:pStyle w:val="Footer"/>
      <w:jc w:val="center"/>
      <w:rPr>
        <w:sz w:val="20"/>
      </w:rPr>
    </w:pPr>
    <w:proofErr w:type="spellStart"/>
    <w:r w:rsidRPr="00F03251">
      <w:rPr>
        <w:rFonts w:cs="Arial"/>
        <w:sz w:val="20"/>
      </w:rPr>
      <w:t>OmniPayments</w:t>
    </w:r>
    <w:proofErr w:type="spellEnd"/>
    <w:r w:rsidRPr="00F03251">
      <w:rPr>
        <w:rFonts w:cs="Arial"/>
        <w:sz w:val="20"/>
      </w:rPr>
      <w:t xml:space="preserve"> Confidential</w:t>
    </w:r>
    <w:r w:rsidRPr="00F03251">
      <w:rPr>
        <w:sz w:val="20"/>
      </w:rPr>
      <w:tab/>
    </w:r>
    <w:r>
      <w:rPr>
        <w:sz w:val="20"/>
      </w:rPr>
      <w:tab/>
    </w:r>
    <w:r>
      <w:rPr>
        <w:sz w:val="20"/>
      </w:rPr>
      <w:tab/>
    </w:r>
    <w:r>
      <w:rPr>
        <w:sz w:val="20"/>
      </w:rPr>
      <w:tab/>
    </w:r>
    <w:r>
      <w:rPr>
        <w:sz w:val="20"/>
      </w:rPr>
      <w:tab/>
    </w:r>
    <w:r>
      <w:rPr>
        <w:sz w:val="20"/>
      </w:rPr>
      <w:tab/>
    </w:r>
    <w:r w:rsidRPr="00F03251">
      <w:rPr>
        <w:rStyle w:val="PageNumber"/>
        <w:rFonts w:cs="Arial"/>
        <w:sz w:val="20"/>
      </w:rPr>
      <w:fldChar w:fldCharType="begin"/>
    </w:r>
    <w:r w:rsidRPr="00F03251">
      <w:rPr>
        <w:rStyle w:val="PageNumber"/>
        <w:rFonts w:cs="Arial"/>
        <w:sz w:val="20"/>
      </w:rPr>
      <w:instrText xml:space="preserve"> PAGE </w:instrText>
    </w:r>
    <w:r w:rsidRPr="00F03251">
      <w:rPr>
        <w:rStyle w:val="PageNumber"/>
        <w:rFonts w:cs="Arial"/>
        <w:sz w:val="20"/>
      </w:rPr>
      <w:fldChar w:fldCharType="separate"/>
    </w:r>
    <w:r>
      <w:rPr>
        <w:rStyle w:val="PageNumber"/>
        <w:rFonts w:cs="Arial"/>
        <w:noProof/>
        <w:sz w:val="20"/>
      </w:rPr>
      <w:t>5</w:t>
    </w:r>
    <w:r w:rsidRPr="00F03251">
      <w:rPr>
        <w:rStyle w:val="PageNumbe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E152" w14:textId="77777777" w:rsidR="00C970D7" w:rsidRDefault="00C970D7">
      <w:bookmarkStart w:id="0" w:name="_Hlk75050206"/>
      <w:bookmarkEnd w:id="0"/>
      <w:r>
        <w:separator/>
      </w:r>
    </w:p>
  </w:footnote>
  <w:footnote w:type="continuationSeparator" w:id="0">
    <w:p w14:paraId="5B30BAC4" w14:textId="77777777" w:rsidR="00C970D7" w:rsidRDefault="00C970D7">
      <w:r>
        <w:continuationSeparator/>
      </w:r>
    </w:p>
  </w:footnote>
  <w:footnote w:type="continuationNotice" w:id="1">
    <w:p w14:paraId="1A910714" w14:textId="77777777" w:rsidR="00C970D7" w:rsidRDefault="00C970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71C7" w14:textId="0C5BEE37" w:rsidR="00737352" w:rsidRPr="00721E0B" w:rsidRDefault="00737352" w:rsidP="00721E0B">
    <w:pPr>
      <w:ind w:firstLine="0"/>
      <w:jc w:val="both"/>
      <w:rPr>
        <w:rFonts w:ascii="Monotype Corsiva" w:hAnsi="Monotype Corsiva"/>
        <w:b/>
        <w:color w:val="D94A31"/>
        <w:sz w:val="44"/>
        <w:szCs w:val="44"/>
      </w:rPr>
    </w:pPr>
    <w:r w:rsidRPr="00C65DA5">
      <w:rPr>
        <w:b/>
        <w:bCs/>
        <w:noProof/>
        <w:color w:val="FF6600"/>
        <w:sz w:val="28"/>
        <w:szCs w:val="18"/>
        <w:lang w:val="en-IN" w:eastAsia="en-IN"/>
      </w:rPr>
      <w:drawing>
        <wp:anchor distT="0" distB="0" distL="114300" distR="114300" simplePos="0" relativeHeight="251670528" behindDoc="1" locked="0" layoutInCell="1" allowOverlap="1" wp14:anchorId="54A0A302" wp14:editId="345FF1FE">
          <wp:simplePos x="0" y="0"/>
          <wp:positionH relativeFrom="margin">
            <wp:posOffset>7530465</wp:posOffset>
          </wp:positionH>
          <wp:positionV relativeFrom="paragraph">
            <wp:posOffset>-276860</wp:posOffset>
          </wp:positionV>
          <wp:extent cx="962025" cy="723900"/>
          <wp:effectExtent l="19050" t="0" r="9525" b="0"/>
          <wp:wrapTight wrapText="bothSides">
            <wp:wrapPolygon edited="0">
              <wp:start x="19248" y="3979"/>
              <wp:lineTo x="1711" y="5116"/>
              <wp:lineTo x="-428" y="9095"/>
              <wp:lineTo x="-428" y="14211"/>
              <wp:lineTo x="1711" y="16484"/>
              <wp:lineTo x="9838" y="17053"/>
              <wp:lineTo x="11549" y="17053"/>
              <wp:lineTo x="18392" y="17053"/>
              <wp:lineTo x="21814" y="15916"/>
              <wp:lineTo x="21386" y="3979"/>
              <wp:lineTo x="19248" y="3979"/>
            </wp:wrapPolygon>
          </wp:wrapTight>
          <wp:docPr id="1042167715" name="Picture 1042167715" descr="Logo, company name&#10;&#10;Description automatically generated">
            <a:extLst xmlns:a="http://schemas.openxmlformats.org/drawingml/2006/main">
              <a:ext uri="{FF2B5EF4-FFF2-40B4-BE49-F238E27FC236}">
                <a16:creationId xmlns:a16="http://schemas.microsoft.com/office/drawing/2014/main" id="{C8F65CC4-9FCF-4834-B411-331CA65D4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company name&#10;&#10;Description automatically generated">
                    <a:extLst>
                      <a:ext uri="{FF2B5EF4-FFF2-40B4-BE49-F238E27FC236}">
                        <a16:creationId xmlns:a16="http://schemas.microsoft.com/office/drawing/2014/main" id="{C8F65CC4-9FCF-4834-B411-331CA65D486F}"/>
                      </a:ext>
                    </a:extLst>
                  </pic:cNvPr>
                  <pic:cNvPicPr>
                    <a:picLocks noChangeAspect="1" noChangeArrowheads="1"/>
                  </pic:cNvPicPr>
                </pic:nvPicPr>
                <pic:blipFill>
                  <a:blip r:embed="rId1" cstate="hqprint">
                    <a:extLst>
                      <a:ext uri="{28A0092B-C50C-407E-A947-70E740481C1C}">
                        <a14:useLocalDpi xmlns:a14="http://schemas.microsoft.com/office/drawing/2010/main" val="0"/>
                      </a:ext>
                    </a:extLst>
                  </a:blip>
                  <a:srcRect/>
                  <a:stretch>
                    <a:fillRect/>
                  </a:stretch>
                </pic:blipFill>
                <pic:spPr bwMode="auto">
                  <a:xfrm>
                    <a:off x="0" y="0"/>
                    <a:ext cx="962025" cy="723900"/>
                  </a:xfrm>
                  <a:prstGeom prst="rect">
                    <a:avLst/>
                  </a:prstGeom>
                  <a:noFill/>
                </pic:spPr>
              </pic:pic>
            </a:graphicData>
          </a:graphic>
        </wp:anchor>
      </w:drawing>
    </w:r>
    <w:r w:rsidRPr="00865FE3">
      <w:rPr>
        <w:b/>
        <w:bCs/>
        <w:noProof/>
        <w:color w:val="FF6600"/>
        <w:sz w:val="28"/>
        <w:szCs w:val="18"/>
        <w:lang w:val="en-IN" w:eastAsia="en-IN"/>
      </w:rPr>
      <w:t>CC10</w:t>
    </w:r>
    <w:r>
      <w:rPr>
        <w:b/>
        <w:bCs/>
        <w:noProof/>
        <w:color w:val="FF6600"/>
        <w:sz w:val="28"/>
        <w:szCs w:val="18"/>
        <w:lang w:val="en-IN" w:eastAsia="en-IN"/>
      </w:rPr>
      <w:t>9</w:t>
    </w:r>
    <w:r w:rsidRPr="00865FE3">
      <w:rPr>
        <w:b/>
        <w:bCs/>
        <w:noProof/>
        <w:color w:val="FF6600"/>
        <w:sz w:val="28"/>
        <w:szCs w:val="18"/>
        <w:lang w:val="en-IN" w:eastAsia="en-IN"/>
      </w:rPr>
      <w:t>-</w:t>
    </w:r>
    <w:r>
      <w:rPr>
        <w:b/>
        <w:bCs/>
        <w:noProof/>
        <w:color w:val="FF6600"/>
        <w:sz w:val="28"/>
        <w:szCs w:val="18"/>
        <w:lang w:val="en-IN" w:eastAsia="en-IN"/>
      </w:rPr>
      <w:t>Payment 365</w:t>
    </w:r>
    <w:r w:rsidRPr="00716FF1">
      <w:rPr>
        <w:rFonts w:cstheme="minorHAnsi"/>
        <w:b/>
        <w:color w:val="FF6600"/>
        <w:sz w:val="28"/>
        <w:szCs w:val="28"/>
      </w:rPr>
      <w:tab/>
    </w:r>
    <w:r w:rsidR="00716FF1" w:rsidRPr="00716FF1">
      <w:rPr>
        <w:rFonts w:cstheme="minorHAnsi"/>
        <w:b/>
        <w:color w:val="FF6600"/>
        <w:sz w:val="28"/>
        <w:szCs w:val="28"/>
      </w:rPr>
      <w:t>Phase 1</w:t>
    </w:r>
    <w:r>
      <w:rPr>
        <w:rFonts w:cstheme="minorHAnsi"/>
        <w:b/>
        <w:color w:val="FF6600"/>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8A3" w14:textId="77777777" w:rsidR="00737352" w:rsidRPr="00950682" w:rsidRDefault="00737352" w:rsidP="0020368C">
    <w:pPr>
      <w:ind w:firstLine="0"/>
      <w:rPr>
        <w:rFonts w:ascii="Monotype Corsiva" w:hAnsi="Monotype Corsiva"/>
        <w:b/>
        <w:color w:val="D94A31"/>
        <w:sz w:val="44"/>
        <w:szCs w:val="44"/>
      </w:rPr>
    </w:pPr>
    <w:proofErr w:type="spellStart"/>
    <w:r w:rsidRPr="00F03251">
      <w:rPr>
        <w:rFonts w:cstheme="minorHAnsi"/>
        <w:b/>
        <w:color w:val="FF6600"/>
        <w:sz w:val="32"/>
        <w:szCs w:val="32"/>
      </w:rPr>
      <w:t>OmniPayments</w:t>
    </w:r>
    <w:proofErr w:type="spellEnd"/>
    <w:r w:rsidRPr="00F03251">
      <w:rPr>
        <w:rFonts w:cstheme="minorHAnsi"/>
        <w:b/>
        <w:color w:val="FF6600"/>
        <w:sz w:val="32"/>
        <w:szCs w:val="32"/>
      </w:rPr>
      <w:t xml:space="preserve"> Design</w:t>
    </w:r>
    <w:r>
      <w:rPr>
        <w:rFonts w:cstheme="minorHAnsi"/>
        <w:b/>
        <w:color w:val="FF6600"/>
        <w:sz w:val="32"/>
        <w:szCs w:val="32"/>
      </w:rPr>
      <w:tab/>
    </w:r>
    <w:r>
      <w:rPr>
        <w:rFonts w:cstheme="minorHAnsi"/>
        <w:b/>
        <w:color w:val="FF6600"/>
        <w:sz w:val="32"/>
        <w:szCs w:val="32"/>
      </w:rPr>
      <w:tab/>
    </w:r>
    <w:r>
      <w:rPr>
        <w:rFonts w:cstheme="minorHAnsi"/>
        <w:b/>
        <w:color w:val="FF6600"/>
        <w:sz w:val="32"/>
        <w:szCs w:val="32"/>
      </w:rPr>
      <w:tab/>
    </w:r>
    <w:r>
      <w:rPr>
        <w:rFonts w:ascii="Monotype Corsiva" w:hAnsi="Monotype Corsiva"/>
        <w:b/>
        <w:noProof/>
        <w:color w:val="D94A31"/>
        <w:sz w:val="44"/>
        <w:szCs w:val="44"/>
        <w:lang w:val="en-IN" w:eastAsia="en-IN"/>
      </w:rPr>
      <w:drawing>
        <wp:inline distT="0" distB="0" distL="0" distR="0" wp14:anchorId="2AAEF11C" wp14:editId="14647D97">
          <wp:extent cx="2390775" cy="325156"/>
          <wp:effectExtent l="19050" t="0" r="9525" b="0"/>
          <wp:docPr id="6" name="Picture 5" descr="omnipayments_new 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nipayments_new orange.png"/>
                  <pic:cNvPicPr/>
                </pic:nvPicPr>
                <pic:blipFill>
                  <a:blip r:embed="rId1"/>
                  <a:stretch>
                    <a:fillRect/>
                  </a:stretch>
                </pic:blipFill>
                <pic:spPr>
                  <a:xfrm>
                    <a:off x="0" y="0"/>
                    <a:ext cx="2390775" cy="325156"/>
                  </a:xfrm>
                  <a:prstGeom prst="rect">
                    <a:avLst/>
                  </a:prstGeom>
                </pic:spPr>
              </pic:pic>
            </a:graphicData>
          </a:graphic>
        </wp:inline>
      </w:drawing>
    </w:r>
  </w:p>
  <w:p w14:paraId="63EE2559" w14:textId="77777777" w:rsidR="00737352" w:rsidRPr="00B25BC9" w:rsidRDefault="00737352" w:rsidP="00B25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ACA"/>
    <w:multiLevelType w:val="hybridMultilevel"/>
    <w:tmpl w:val="26EC82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BD6821"/>
    <w:multiLevelType w:val="multilevel"/>
    <w:tmpl w:val="31E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5F41"/>
    <w:multiLevelType w:val="multilevel"/>
    <w:tmpl w:val="0F00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4AD"/>
    <w:multiLevelType w:val="multilevel"/>
    <w:tmpl w:val="2C8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6F6E"/>
    <w:multiLevelType w:val="multilevel"/>
    <w:tmpl w:val="2CE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2E03"/>
    <w:multiLevelType w:val="multilevel"/>
    <w:tmpl w:val="A5A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00EE7"/>
    <w:multiLevelType w:val="multilevel"/>
    <w:tmpl w:val="EC1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70F08"/>
    <w:multiLevelType w:val="hybridMultilevel"/>
    <w:tmpl w:val="1A9C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881067"/>
    <w:multiLevelType w:val="multilevel"/>
    <w:tmpl w:val="E8E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503BA"/>
    <w:multiLevelType w:val="hybridMultilevel"/>
    <w:tmpl w:val="6922DC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622695"/>
    <w:multiLevelType w:val="hybridMultilevel"/>
    <w:tmpl w:val="B5EE1B0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9153C"/>
    <w:multiLevelType w:val="multilevel"/>
    <w:tmpl w:val="8F6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C4B65"/>
    <w:multiLevelType w:val="hybridMultilevel"/>
    <w:tmpl w:val="B8E6F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EF1A84"/>
    <w:multiLevelType w:val="multilevel"/>
    <w:tmpl w:val="FEC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B5575"/>
    <w:multiLevelType w:val="hybridMultilevel"/>
    <w:tmpl w:val="7E1A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B412E5"/>
    <w:multiLevelType w:val="multilevel"/>
    <w:tmpl w:val="2EE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E269C"/>
    <w:multiLevelType w:val="multilevel"/>
    <w:tmpl w:val="F450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812EA"/>
    <w:multiLevelType w:val="multilevel"/>
    <w:tmpl w:val="7F5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B4546"/>
    <w:multiLevelType w:val="multilevel"/>
    <w:tmpl w:val="8F7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2AEB"/>
    <w:multiLevelType w:val="hybridMultilevel"/>
    <w:tmpl w:val="660A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F86535"/>
    <w:multiLevelType w:val="multilevel"/>
    <w:tmpl w:val="EA0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30D1B"/>
    <w:multiLevelType w:val="multilevel"/>
    <w:tmpl w:val="0EC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40E6B"/>
    <w:multiLevelType w:val="hybridMultilevel"/>
    <w:tmpl w:val="95C0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AC355E"/>
    <w:multiLevelType w:val="hybridMultilevel"/>
    <w:tmpl w:val="3B14F6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97135BF"/>
    <w:multiLevelType w:val="multilevel"/>
    <w:tmpl w:val="5DC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36F29"/>
    <w:multiLevelType w:val="multilevel"/>
    <w:tmpl w:val="6DE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85E65"/>
    <w:multiLevelType w:val="hybridMultilevel"/>
    <w:tmpl w:val="0BD4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F33A61"/>
    <w:multiLevelType w:val="multilevel"/>
    <w:tmpl w:val="CEC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6544F"/>
    <w:multiLevelType w:val="multilevel"/>
    <w:tmpl w:val="32E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E6932"/>
    <w:multiLevelType w:val="multilevel"/>
    <w:tmpl w:val="FB4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400CA"/>
    <w:multiLevelType w:val="multilevel"/>
    <w:tmpl w:val="EA64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B63EE"/>
    <w:multiLevelType w:val="multilevel"/>
    <w:tmpl w:val="FF2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B0D69"/>
    <w:multiLevelType w:val="hybridMultilevel"/>
    <w:tmpl w:val="4EBE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B51D84"/>
    <w:multiLevelType w:val="multilevel"/>
    <w:tmpl w:val="0FA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84E2C"/>
    <w:multiLevelType w:val="multilevel"/>
    <w:tmpl w:val="71E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D6390"/>
    <w:multiLevelType w:val="multilevel"/>
    <w:tmpl w:val="9C12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E0878"/>
    <w:multiLevelType w:val="multilevel"/>
    <w:tmpl w:val="372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050F9"/>
    <w:multiLevelType w:val="hybridMultilevel"/>
    <w:tmpl w:val="6228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A55D18"/>
    <w:multiLevelType w:val="hybridMultilevel"/>
    <w:tmpl w:val="47B208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E2B634A"/>
    <w:multiLevelType w:val="hybridMultilevel"/>
    <w:tmpl w:val="AEDE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0B63B1"/>
    <w:multiLevelType w:val="multilevel"/>
    <w:tmpl w:val="AD56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31B24"/>
    <w:multiLevelType w:val="multilevel"/>
    <w:tmpl w:val="DAC6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A73572"/>
    <w:multiLevelType w:val="hybridMultilevel"/>
    <w:tmpl w:val="31DC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A8585C"/>
    <w:multiLevelType w:val="multilevel"/>
    <w:tmpl w:val="0EB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C11D9"/>
    <w:multiLevelType w:val="multilevel"/>
    <w:tmpl w:val="EBB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6451AF"/>
    <w:multiLevelType w:val="multilevel"/>
    <w:tmpl w:val="C80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0607D4"/>
    <w:multiLevelType w:val="hybridMultilevel"/>
    <w:tmpl w:val="EE1E7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112479"/>
    <w:multiLevelType w:val="multilevel"/>
    <w:tmpl w:val="C19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3918EC"/>
    <w:multiLevelType w:val="hybridMultilevel"/>
    <w:tmpl w:val="AFF0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A404AB"/>
    <w:multiLevelType w:val="multilevel"/>
    <w:tmpl w:val="955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92A5B"/>
    <w:multiLevelType w:val="hybridMultilevel"/>
    <w:tmpl w:val="2A14C6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7B14CF4"/>
    <w:multiLevelType w:val="multilevel"/>
    <w:tmpl w:val="049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25E02"/>
    <w:multiLevelType w:val="hybridMultilevel"/>
    <w:tmpl w:val="642C86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A3D011D"/>
    <w:multiLevelType w:val="multilevel"/>
    <w:tmpl w:val="AEF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5D1909"/>
    <w:multiLevelType w:val="multilevel"/>
    <w:tmpl w:val="24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904AE5"/>
    <w:multiLevelType w:val="hybridMultilevel"/>
    <w:tmpl w:val="13B8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745CE2"/>
    <w:multiLevelType w:val="multilevel"/>
    <w:tmpl w:val="1200C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233785"/>
    <w:multiLevelType w:val="multilevel"/>
    <w:tmpl w:val="333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6807A7"/>
    <w:multiLevelType w:val="hybridMultilevel"/>
    <w:tmpl w:val="6FBE53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E3E1519"/>
    <w:multiLevelType w:val="hybridMultilevel"/>
    <w:tmpl w:val="2668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F295486"/>
    <w:multiLevelType w:val="hybridMultilevel"/>
    <w:tmpl w:val="E170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FE15E0C"/>
    <w:multiLevelType w:val="multilevel"/>
    <w:tmpl w:val="630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F73B26"/>
    <w:multiLevelType w:val="multilevel"/>
    <w:tmpl w:val="A25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87078F"/>
    <w:multiLevelType w:val="multilevel"/>
    <w:tmpl w:val="33A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D263F0"/>
    <w:multiLevelType w:val="hybridMultilevel"/>
    <w:tmpl w:val="9254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2E16F5C"/>
    <w:multiLevelType w:val="multilevel"/>
    <w:tmpl w:val="EB5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6618F"/>
    <w:multiLevelType w:val="multilevel"/>
    <w:tmpl w:val="06C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FF0952"/>
    <w:multiLevelType w:val="multilevel"/>
    <w:tmpl w:val="9C2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3B557D"/>
    <w:multiLevelType w:val="hybridMultilevel"/>
    <w:tmpl w:val="A89861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7C91F70"/>
    <w:multiLevelType w:val="hybridMultilevel"/>
    <w:tmpl w:val="6856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DC0BEA"/>
    <w:multiLevelType w:val="multilevel"/>
    <w:tmpl w:val="68A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E5696D"/>
    <w:multiLevelType w:val="multilevel"/>
    <w:tmpl w:val="AB96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9F2929"/>
    <w:multiLevelType w:val="hybridMultilevel"/>
    <w:tmpl w:val="A346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D6247A"/>
    <w:multiLevelType w:val="hybridMultilevel"/>
    <w:tmpl w:val="09E4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C61C1C"/>
    <w:multiLevelType w:val="hybridMultilevel"/>
    <w:tmpl w:val="1D0E06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D533371"/>
    <w:multiLevelType w:val="multilevel"/>
    <w:tmpl w:val="76F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B61082"/>
    <w:multiLevelType w:val="hybridMultilevel"/>
    <w:tmpl w:val="5974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416893"/>
    <w:multiLevelType w:val="multilevel"/>
    <w:tmpl w:val="515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2C7690"/>
    <w:multiLevelType w:val="multilevel"/>
    <w:tmpl w:val="982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C606A8"/>
    <w:multiLevelType w:val="hybridMultilevel"/>
    <w:tmpl w:val="3954AEB6"/>
    <w:lvl w:ilvl="0" w:tplc="5108F1DE">
      <w:start w:val="1"/>
      <w:numFmt w:val="decimal"/>
      <w:pStyle w:val="ListItem3CharChar"/>
      <w:lvlText w:val="%1."/>
      <w:lvlJc w:val="left"/>
      <w:pPr>
        <w:tabs>
          <w:tab w:val="num" w:pos="3600"/>
        </w:tabs>
        <w:ind w:left="4320" w:hanging="4320"/>
      </w:pPr>
      <w:rPr>
        <w:rFonts w:hint="default"/>
        <w:b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51986BBB"/>
    <w:multiLevelType w:val="hybridMultilevel"/>
    <w:tmpl w:val="7070F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C97A48"/>
    <w:multiLevelType w:val="hybridMultilevel"/>
    <w:tmpl w:val="D32CB9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4C6026F"/>
    <w:multiLevelType w:val="multilevel"/>
    <w:tmpl w:val="1D6A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E76F18"/>
    <w:multiLevelType w:val="multilevel"/>
    <w:tmpl w:val="0B2CFFFA"/>
    <w:lvl w:ilvl="0">
      <w:start w:val="1"/>
      <w:numFmt w:val="decimal"/>
      <w:pStyle w:val="Style1"/>
      <w:lvlText w:val="%1."/>
      <w:lvlJc w:val="left"/>
      <w:pPr>
        <w:ind w:left="360" w:hanging="360"/>
      </w:pPr>
      <w:rPr>
        <w:sz w:val="24"/>
      </w:rPr>
    </w:lvl>
    <w:lvl w:ilvl="1">
      <w:start w:val="1"/>
      <w:numFmt w:val="decimal"/>
      <w:pStyle w:val="Style2"/>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84" w15:restartNumberingAfterBreak="0">
    <w:nsid w:val="56007A1D"/>
    <w:multiLevelType w:val="hybridMultilevel"/>
    <w:tmpl w:val="0D34CC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7547ECA"/>
    <w:multiLevelType w:val="hybridMultilevel"/>
    <w:tmpl w:val="9B38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D116E8"/>
    <w:multiLevelType w:val="multilevel"/>
    <w:tmpl w:val="D68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4C776F"/>
    <w:multiLevelType w:val="hybridMultilevel"/>
    <w:tmpl w:val="7090AF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C0D2345"/>
    <w:multiLevelType w:val="hybridMultilevel"/>
    <w:tmpl w:val="0BD4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C6B4D9B"/>
    <w:multiLevelType w:val="multilevel"/>
    <w:tmpl w:val="FA98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767384"/>
    <w:multiLevelType w:val="multilevel"/>
    <w:tmpl w:val="DF4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2A681B"/>
    <w:multiLevelType w:val="hybridMultilevel"/>
    <w:tmpl w:val="1C788E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3492879"/>
    <w:multiLevelType w:val="hybridMultilevel"/>
    <w:tmpl w:val="AE0A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51807A0"/>
    <w:multiLevelType w:val="multilevel"/>
    <w:tmpl w:val="46F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485806"/>
    <w:multiLevelType w:val="hybridMultilevel"/>
    <w:tmpl w:val="6D14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476E50"/>
    <w:multiLevelType w:val="multilevel"/>
    <w:tmpl w:val="921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114FEB"/>
    <w:multiLevelType w:val="multilevel"/>
    <w:tmpl w:val="73E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1F0A18"/>
    <w:multiLevelType w:val="multilevel"/>
    <w:tmpl w:val="B4B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383EED"/>
    <w:multiLevelType w:val="hybridMultilevel"/>
    <w:tmpl w:val="C7520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DC868D9"/>
    <w:multiLevelType w:val="multilevel"/>
    <w:tmpl w:val="183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2A7FA5"/>
    <w:multiLevelType w:val="hybridMultilevel"/>
    <w:tmpl w:val="58D41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F7226A5"/>
    <w:multiLevelType w:val="hybridMultilevel"/>
    <w:tmpl w:val="B28E92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2" w15:restartNumberingAfterBreak="0">
    <w:nsid w:val="705070D7"/>
    <w:multiLevelType w:val="hybridMultilevel"/>
    <w:tmpl w:val="A4DC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C83AC8"/>
    <w:multiLevelType w:val="hybridMultilevel"/>
    <w:tmpl w:val="826E4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734902EE"/>
    <w:multiLevelType w:val="hybridMultilevel"/>
    <w:tmpl w:val="2B00E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74065003"/>
    <w:multiLevelType w:val="hybridMultilevel"/>
    <w:tmpl w:val="CE6EEC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53711B4"/>
    <w:multiLevelType w:val="multilevel"/>
    <w:tmpl w:val="AAB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9D2634"/>
    <w:multiLevelType w:val="multilevel"/>
    <w:tmpl w:val="C45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EB666B"/>
    <w:multiLevelType w:val="hybridMultilevel"/>
    <w:tmpl w:val="C8C2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973CED"/>
    <w:multiLevelType w:val="hybridMultilevel"/>
    <w:tmpl w:val="8A123DC2"/>
    <w:lvl w:ilvl="0" w:tplc="C3925DD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730564"/>
    <w:multiLevelType w:val="multilevel"/>
    <w:tmpl w:val="0FB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F325C9"/>
    <w:multiLevelType w:val="hybridMultilevel"/>
    <w:tmpl w:val="7E04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9F861C5"/>
    <w:multiLevelType w:val="multilevel"/>
    <w:tmpl w:val="FCE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0242BB"/>
    <w:multiLevelType w:val="multilevel"/>
    <w:tmpl w:val="78A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63613E"/>
    <w:multiLevelType w:val="multilevel"/>
    <w:tmpl w:val="904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080385"/>
    <w:multiLevelType w:val="multilevel"/>
    <w:tmpl w:val="2AB48B4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6" w15:restartNumberingAfterBreak="0">
    <w:nsid w:val="7C286304"/>
    <w:multiLevelType w:val="hybridMultilevel"/>
    <w:tmpl w:val="B472EB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C423795"/>
    <w:multiLevelType w:val="multilevel"/>
    <w:tmpl w:val="FBB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755EE7"/>
    <w:multiLevelType w:val="hybridMultilevel"/>
    <w:tmpl w:val="2E88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EFE2E33"/>
    <w:multiLevelType w:val="multilevel"/>
    <w:tmpl w:val="30E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A2501C"/>
    <w:multiLevelType w:val="hybridMultilevel"/>
    <w:tmpl w:val="1FE863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2581774">
    <w:abstractNumId w:val="79"/>
  </w:num>
  <w:num w:numId="2" w16cid:durableId="1256094062">
    <w:abstractNumId w:val="109"/>
  </w:num>
  <w:num w:numId="3" w16cid:durableId="76751808">
    <w:abstractNumId w:val="83"/>
  </w:num>
  <w:num w:numId="4" w16cid:durableId="2120491208">
    <w:abstractNumId w:val="98"/>
  </w:num>
  <w:num w:numId="5" w16cid:durableId="675889852">
    <w:abstractNumId w:val="69"/>
  </w:num>
  <w:num w:numId="6" w16cid:durableId="84154030">
    <w:abstractNumId w:val="32"/>
  </w:num>
  <w:num w:numId="7" w16cid:durableId="1104153610">
    <w:abstractNumId w:val="12"/>
  </w:num>
  <w:num w:numId="8" w16cid:durableId="841317869">
    <w:abstractNumId w:val="115"/>
  </w:num>
  <w:num w:numId="9" w16cid:durableId="1386762269">
    <w:abstractNumId w:val="10"/>
  </w:num>
  <w:num w:numId="10" w16cid:durableId="931084419">
    <w:abstractNumId w:val="22"/>
  </w:num>
  <w:num w:numId="11" w16cid:durableId="80879082">
    <w:abstractNumId w:val="92"/>
  </w:num>
  <w:num w:numId="12" w16cid:durableId="2002657534">
    <w:abstractNumId w:val="88"/>
  </w:num>
  <w:num w:numId="13" w16cid:durableId="996961132">
    <w:abstractNumId w:val="73"/>
  </w:num>
  <w:num w:numId="14" w16cid:durableId="840966233">
    <w:abstractNumId w:val="7"/>
  </w:num>
  <w:num w:numId="15" w16cid:durableId="632755345">
    <w:abstractNumId w:val="111"/>
  </w:num>
  <w:num w:numId="16" w16cid:durableId="1450395638">
    <w:abstractNumId w:val="55"/>
  </w:num>
  <w:num w:numId="17" w16cid:durableId="613682152">
    <w:abstractNumId w:val="46"/>
  </w:num>
  <w:num w:numId="18" w16cid:durableId="924531199">
    <w:abstractNumId w:val="64"/>
  </w:num>
  <w:num w:numId="19" w16cid:durableId="1727679140">
    <w:abstractNumId w:val="108"/>
  </w:num>
  <w:num w:numId="20" w16cid:durableId="961618924">
    <w:abstractNumId w:val="80"/>
  </w:num>
  <w:num w:numId="21" w16cid:durableId="2022734192">
    <w:abstractNumId w:val="59"/>
  </w:num>
  <w:num w:numId="22" w16cid:durableId="2032484579">
    <w:abstractNumId w:val="42"/>
  </w:num>
  <w:num w:numId="23" w16cid:durableId="379091648">
    <w:abstractNumId w:val="94"/>
  </w:num>
  <w:num w:numId="24" w16cid:durableId="1982804523">
    <w:abstractNumId w:val="87"/>
  </w:num>
  <w:num w:numId="25" w16cid:durableId="1082604757">
    <w:abstractNumId w:val="19"/>
  </w:num>
  <w:num w:numId="26" w16cid:durableId="845435713">
    <w:abstractNumId w:val="85"/>
  </w:num>
  <w:num w:numId="27" w16cid:durableId="1198356122">
    <w:abstractNumId w:val="116"/>
  </w:num>
  <w:num w:numId="28" w16cid:durableId="364913931">
    <w:abstractNumId w:val="68"/>
  </w:num>
  <w:num w:numId="29" w16cid:durableId="567153601">
    <w:abstractNumId w:val="52"/>
  </w:num>
  <w:num w:numId="30" w16cid:durableId="1491599696">
    <w:abstractNumId w:val="84"/>
  </w:num>
  <w:num w:numId="31" w16cid:durableId="1504322311">
    <w:abstractNumId w:val="39"/>
  </w:num>
  <w:num w:numId="32" w16cid:durableId="1877887763">
    <w:abstractNumId w:val="120"/>
  </w:num>
  <w:num w:numId="33" w16cid:durableId="1262184527">
    <w:abstractNumId w:val="72"/>
  </w:num>
  <w:num w:numId="34" w16cid:durableId="1947299537">
    <w:abstractNumId w:val="14"/>
  </w:num>
  <w:num w:numId="35" w16cid:durableId="22677087">
    <w:abstractNumId w:val="118"/>
  </w:num>
  <w:num w:numId="36" w16cid:durableId="1413505667">
    <w:abstractNumId w:val="60"/>
  </w:num>
  <w:num w:numId="37" w16cid:durableId="558177200">
    <w:abstractNumId w:val="58"/>
  </w:num>
  <w:num w:numId="38" w16cid:durableId="1826506009">
    <w:abstractNumId w:val="26"/>
  </w:num>
  <w:num w:numId="39" w16cid:durableId="555049292">
    <w:abstractNumId w:val="37"/>
  </w:num>
  <w:num w:numId="40" w16cid:durableId="416102327">
    <w:abstractNumId w:val="76"/>
  </w:num>
  <w:num w:numId="41" w16cid:durableId="1048912766">
    <w:abstractNumId w:val="91"/>
  </w:num>
  <w:num w:numId="42" w16cid:durableId="155536006">
    <w:abstractNumId w:val="105"/>
  </w:num>
  <w:num w:numId="43" w16cid:durableId="771240409">
    <w:abstractNumId w:val="48"/>
  </w:num>
  <w:num w:numId="44" w16cid:durableId="1630435242">
    <w:abstractNumId w:val="102"/>
  </w:num>
  <w:num w:numId="45" w16cid:durableId="1467115552">
    <w:abstractNumId w:val="100"/>
  </w:num>
  <w:num w:numId="46" w16cid:durableId="2119369342">
    <w:abstractNumId w:val="27"/>
  </w:num>
  <w:num w:numId="47" w16cid:durableId="2122988822">
    <w:abstractNumId w:val="107"/>
  </w:num>
  <w:num w:numId="48" w16cid:durableId="2005816636">
    <w:abstractNumId w:val="30"/>
  </w:num>
  <w:num w:numId="49" w16cid:durableId="588124153">
    <w:abstractNumId w:val="56"/>
  </w:num>
  <w:num w:numId="50" w16cid:durableId="1903783729">
    <w:abstractNumId w:val="103"/>
  </w:num>
  <w:num w:numId="51" w16cid:durableId="2036693391">
    <w:abstractNumId w:val="40"/>
  </w:num>
  <w:num w:numId="52" w16cid:durableId="1783070715">
    <w:abstractNumId w:val="9"/>
  </w:num>
  <w:num w:numId="53" w16cid:durableId="2055419101">
    <w:abstractNumId w:val="74"/>
  </w:num>
  <w:num w:numId="54" w16cid:durableId="421876800">
    <w:abstractNumId w:val="104"/>
  </w:num>
  <w:num w:numId="55" w16cid:durableId="653803821">
    <w:abstractNumId w:val="41"/>
  </w:num>
  <w:num w:numId="56" w16cid:durableId="235743707">
    <w:abstractNumId w:val="66"/>
  </w:num>
  <w:num w:numId="57" w16cid:durableId="376273953">
    <w:abstractNumId w:val="71"/>
  </w:num>
  <w:num w:numId="58" w16cid:durableId="1944342943">
    <w:abstractNumId w:val="93"/>
  </w:num>
  <w:num w:numId="59" w16cid:durableId="1280261563">
    <w:abstractNumId w:val="0"/>
  </w:num>
  <w:num w:numId="60" w16cid:durableId="897129535">
    <w:abstractNumId w:val="2"/>
  </w:num>
  <w:num w:numId="61" w16cid:durableId="1585335739">
    <w:abstractNumId w:val="25"/>
  </w:num>
  <w:num w:numId="62" w16cid:durableId="250087032">
    <w:abstractNumId w:val="5"/>
  </w:num>
  <w:num w:numId="63" w16cid:durableId="1645768117">
    <w:abstractNumId w:val="82"/>
  </w:num>
  <w:num w:numId="64" w16cid:durableId="1603143953">
    <w:abstractNumId w:val="112"/>
  </w:num>
  <w:num w:numId="65" w16cid:durableId="1560823857">
    <w:abstractNumId w:val="44"/>
  </w:num>
  <w:num w:numId="66" w16cid:durableId="108555272">
    <w:abstractNumId w:val="57"/>
  </w:num>
  <w:num w:numId="67" w16cid:durableId="1928534731">
    <w:abstractNumId w:val="99"/>
  </w:num>
  <w:num w:numId="68" w16cid:durableId="1436095164">
    <w:abstractNumId w:val="110"/>
  </w:num>
  <w:num w:numId="69" w16cid:durableId="892890586">
    <w:abstractNumId w:val="106"/>
  </w:num>
  <w:num w:numId="70" w16cid:durableId="367611828">
    <w:abstractNumId w:val="49"/>
  </w:num>
  <w:num w:numId="71" w16cid:durableId="1805273417">
    <w:abstractNumId w:val="24"/>
  </w:num>
  <w:num w:numId="72" w16cid:durableId="731192503">
    <w:abstractNumId w:val="35"/>
  </w:num>
  <w:num w:numId="73" w16cid:durableId="950480595">
    <w:abstractNumId w:val="61"/>
  </w:num>
  <w:num w:numId="74" w16cid:durableId="378938183">
    <w:abstractNumId w:val="6"/>
  </w:num>
  <w:num w:numId="75" w16cid:durableId="173426716">
    <w:abstractNumId w:val="78"/>
  </w:num>
  <w:num w:numId="76" w16cid:durableId="2066371750">
    <w:abstractNumId w:val="8"/>
  </w:num>
  <w:num w:numId="77" w16cid:durableId="1267466613">
    <w:abstractNumId w:val="51"/>
  </w:num>
  <w:num w:numId="78" w16cid:durableId="1597589819">
    <w:abstractNumId w:val="53"/>
  </w:num>
  <w:num w:numId="79" w16cid:durableId="1922370752">
    <w:abstractNumId w:val="43"/>
  </w:num>
  <w:num w:numId="80" w16cid:durableId="905336601">
    <w:abstractNumId w:val="77"/>
  </w:num>
  <w:num w:numId="81" w16cid:durableId="79109305">
    <w:abstractNumId w:val="18"/>
  </w:num>
  <w:num w:numId="82" w16cid:durableId="321323753">
    <w:abstractNumId w:val="1"/>
  </w:num>
  <w:num w:numId="83" w16cid:durableId="2017731169">
    <w:abstractNumId w:val="65"/>
  </w:num>
  <w:num w:numId="84" w16cid:durableId="115415211">
    <w:abstractNumId w:val="36"/>
  </w:num>
  <w:num w:numId="85" w16cid:durableId="941108484">
    <w:abstractNumId w:val="15"/>
  </w:num>
  <w:num w:numId="86" w16cid:durableId="1639650347">
    <w:abstractNumId w:val="33"/>
  </w:num>
  <w:num w:numId="87" w16cid:durableId="741370094">
    <w:abstractNumId w:val="50"/>
  </w:num>
  <w:num w:numId="88" w16cid:durableId="73287218">
    <w:abstractNumId w:val="62"/>
  </w:num>
  <w:num w:numId="89" w16cid:durableId="839931207">
    <w:abstractNumId w:val="29"/>
  </w:num>
  <w:num w:numId="90" w16cid:durableId="34240096">
    <w:abstractNumId w:val="31"/>
  </w:num>
  <w:num w:numId="91" w16cid:durableId="521671307">
    <w:abstractNumId w:val="23"/>
  </w:num>
  <w:num w:numId="92" w16cid:durableId="1984383405">
    <w:abstractNumId w:val="21"/>
  </w:num>
  <w:num w:numId="93" w16cid:durableId="1198540561">
    <w:abstractNumId w:val="97"/>
  </w:num>
  <w:num w:numId="94" w16cid:durableId="58138690">
    <w:abstractNumId w:val="28"/>
  </w:num>
  <w:num w:numId="95" w16cid:durableId="846166792">
    <w:abstractNumId w:val="75"/>
  </w:num>
  <w:num w:numId="96" w16cid:durableId="2019960832">
    <w:abstractNumId w:val="11"/>
  </w:num>
  <w:num w:numId="97" w16cid:durableId="1332830982">
    <w:abstractNumId w:val="70"/>
  </w:num>
  <w:num w:numId="98" w16cid:durableId="781456483">
    <w:abstractNumId w:val="81"/>
  </w:num>
  <w:num w:numId="99" w16cid:durableId="1545093501">
    <w:abstractNumId w:val="13"/>
  </w:num>
  <w:num w:numId="100" w16cid:durableId="149560916">
    <w:abstractNumId w:val="20"/>
  </w:num>
  <w:num w:numId="101" w16cid:durableId="1976636023">
    <w:abstractNumId w:val="67"/>
  </w:num>
  <w:num w:numId="102" w16cid:durableId="1626546988">
    <w:abstractNumId w:val="3"/>
  </w:num>
  <w:num w:numId="103" w16cid:durableId="941959037">
    <w:abstractNumId w:val="119"/>
  </w:num>
  <w:num w:numId="104" w16cid:durableId="1287925189">
    <w:abstractNumId w:val="63"/>
  </w:num>
  <w:num w:numId="105" w16cid:durableId="718286946">
    <w:abstractNumId w:val="86"/>
  </w:num>
  <w:num w:numId="106" w16cid:durableId="2090760857">
    <w:abstractNumId w:val="4"/>
  </w:num>
  <w:num w:numId="107" w16cid:durableId="86272326">
    <w:abstractNumId w:val="17"/>
  </w:num>
  <w:num w:numId="108" w16cid:durableId="966660725">
    <w:abstractNumId w:val="114"/>
  </w:num>
  <w:num w:numId="109" w16cid:durableId="907692197">
    <w:abstractNumId w:val="95"/>
  </w:num>
  <w:num w:numId="110" w16cid:durableId="919871462">
    <w:abstractNumId w:val="96"/>
  </w:num>
  <w:num w:numId="111" w16cid:durableId="202793094">
    <w:abstractNumId w:val="117"/>
  </w:num>
  <w:num w:numId="112" w16cid:durableId="600340466">
    <w:abstractNumId w:val="101"/>
  </w:num>
  <w:num w:numId="113" w16cid:durableId="516844626">
    <w:abstractNumId w:val="16"/>
  </w:num>
  <w:num w:numId="114" w16cid:durableId="1812478564">
    <w:abstractNumId w:val="34"/>
  </w:num>
  <w:num w:numId="115" w16cid:durableId="685250699">
    <w:abstractNumId w:val="54"/>
  </w:num>
  <w:num w:numId="116" w16cid:durableId="1143617980">
    <w:abstractNumId w:val="47"/>
  </w:num>
  <w:num w:numId="117" w16cid:durableId="1791706457">
    <w:abstractNumId w:val="90"/>
  </w:num>
  <w:num w:numId="118" w16cid:durableId="1337464492">
    <w:abstractNumId w:val="45"/>
  </w:num>
  <w:num w:numId="119" w16cid:durableId="1591352239">
    <w:abstractNumId w:val="113"/>
  </w:num>
  <w:num w:numId="120" w16cid:durableId="1279070948">
    <w:abstractNumId w:val="89"/>
  </w:num>
  <w:num w:numId="121" w16cid:durableId="957949705">
    <w:abstractNumId w:val="3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0sDCwsDA0sjQ0NjBQ0lEKTi0uzszPAykwrAUAfDlrAywAAAA="/>
  </w:docVars>
  <w:rsids>
    <w:rsidRoot w:val="002C2D13"/>
    <w:rsid w:val="0000059E"/>
    <w:rsid w:val="000006B2"/>
    <w:rsid w:val="00000F35"/>
    <w:rsid w:val="00001335"/>
    <w:rsid w:val="00001C89"/>
    <w:rsid w:val="00001F5D"/>
    <w:rsid w:val="000025CD"/>
    <w:rsid w:val="000027B8"/>
    <w:rsid w:val="00003006"/>
    <w:rsid w:val="00003144"/>
    <w:rsid w:val="0000322D"/>
    <w:rsid w:val="00003388"/>
    <w:rsid w:val="0000385C"/>
    <w:rsid w:val="0000404B"/>
    <w:rsid w:val="000043CB"/>
    <w:rsid w:val="00004406"/>
    <w:rsid w:val="0000460E"/>
    <w:rsid w:val="000049A2"/>
    <w:rsid w:val="00004E4C"/>
    <w:rsid w:val="00004F24"/>
    <w:rsid w:val="0000512A"/>
    <w:rsid w:val="0000573C"/>
    <w:rsid w:val="000057D7"/>
    <w:rsid w:val="00005CD2"/>
    <w:rsid w:val="00005D20"/>
    <w:rsid w:val="000061E3"/>
    <w:rsid w:val="000068FD"/>
    <w:rsid w:val="00006C3D"/>
    <w:rsid w:val="00006C73"/>
    <w:rsid w:val="00006C95"/>
    <w:rsid w:val="00006D04"/>
    <w:rsid w:val="00006DA8"/>
    <w:rsid w:val="00007096"/>
    <w:rsid w:val="00007211"/>
    <w:rsid w:val="00007276"/>
    <w:rsid w:val="000072A0"/>
    <w:rsid w:val="00007578"/>
    <w:rsid w:val="00007586"/>
    <w:rsid w:val="00007B78"/>
    <w:rsid w:val="00007CE6"/>
    <w:rsid w:val="00010186"/>
    <w:rsid w:val="000104D9"/>
    <w:rsid w:val="000108DB"/>
    <w:rsid w:val="00010E8A"/>
    <w:rsid w:val="0001127B"/>
    <w:rsid w:val="0001181D"/>
    <w:rsid w:val="00011B3A"/>
    <w:rsid w:val="00011DAD"/>
    <w:rsid w:val="00012022"/>
    <w:rsid w:val="000120F0"/>
    <w:rsid w:val="00012464"/>
    <w:rsid w:val="00012775"/>
    <w:rsid w:val="00012A4E"/>
    <w:rsid w:val="00012D7F"/>
    <w:rsid w:val="00013078"/>
    <w:rsid w:val="00013228"/>
    <w:rsid w:val="000132FC"/>
    <w:rsid w:val="0001392A"/>
    <w:rsid w:val="00013CD0"/>
    <w:rsid w:val="00013D7E"/>
    <w:rsid w:val="00013E02"/>
    <w:rsid w:val="00013E6B"/>
    <w:rsid w:val="0001407F"/>
    <w:rsid w:val="000143B8"/>
    <w:rsid w:val="0001454E"/>
    <w:rsid w:val="0001488A"/>
    <w:rsid w:val="00014B29"/>
    <w:rsid w:val="00014F3C"/>
    <w:rsid w:val="00014FDA"/>
    <w:rsid w:val="000150BA"/>
    <w:rsid w:val="0001518F"/>
    <w:rsid w:val="000156BC"/>
    <w:rsid w:val="00015B39"/>
    <w:rsid w:val="00015B5F"/>
    <w:rsid w:val="0001615F"/>
    <w:rsid w:val="00016C62"/>
    <w:rsid w:val="00016EF7"/>
    <w:rsid w:val="000171C5"/>
    <w:rsid w:val="00017784"/>
    <w:rsid w:val="00017EE1"/>
    <w:rsid w:val="00020206"/>
    <w:rsid w:val="00020345"/>
    <w:rsid w:val="00020377"/>
    <w:rsid w:val="00020463"/>
    <w:rsid w:val="000205A6"/>
    <w:rsid w:val="000207CE"/>
    <w:rsid w:val="00020A14"/>
    <w:rsid w:val="00021118"/>
    <w:rsid w:val="00021141"/>
    <w:rsid w:val="00021579"/>
    <w:rsid w:val="000218AF"/>
    <w:rsid w:val="00021AAD"/>
    <w:rsid w:val="00021C6B"/>
    <w:rsid w:val="00021F34"/>
    <w:rsid w:val="00021F81"/>
    <w:rsid w:val="000228B2"/>
    <w:rsid w:val="00022DE8"/>
    <w:rsid w:val="00022F81"/>
    <w:rsid w:val="00023395"/>
    <w:rsid w:val="000233E1"/>
    <w:rsid w:val="00023451"/>
    <w:rsid w:val="000234D3"/>
    <w:rsid w:val="000236D9"/>
    <w:rsid w:val="00023A5D"/>
    <w:rsid w:val="00023E01"/>
    <w:rsid w:val="00023E2F"/>
    <w:rsid w:val="00023EDF"/>
    <w:rsid w:val="00023F60"/>
    <w:rsid w:val="000240C4"/>
    <w:rsid w:val="0002428D"/>
    <w:rsid w:val="00024AB7"/>
    <w:rsid w:val="00024E7A"/>
    <w:rsid w:val="000252AC"/>
    <w:rsid w:val="000252B4"/>
    <w:rsid w:val="000255E7"/>
    <w:rsid w:val="00025679"/>
    <w:rsid w:val="00025EC9"/>
    <w:rsid w:val="00026154"/>
    <w:rsid w:val="00026A76"/>
    <w:rsid w:val="00026A77"/>
    <w:rsid w:val="00027218"/>
    <w:rsid w:val="000274FE"/>
    <w:rsid w:val="00027C69"/>
    <w:rsid w:val="00027E08"/>
    <w:rsid w:val="00027F01"/>
    <w:rsid w:val="00027F9B"/>
    <w:rsid w:val="0003035B"/>
    <w:rsid w:val="00030476"/>
    <w:rsid w:val="000304D5"/>
    <w:rsid w:val="000304F2"/>
    <w:rsid w:val="000306CC"/>
    <w:rsid w:val="00030A8F"/>
    <w:rsid w:val="00030CF1"/>
    <w:rsid w:val="00030F28"/>
    <w:rsid w:val="00031027"/>
    <w:rsid w:val="000310C2"/>
    <w:rsid w:val="00031348"/>
    <w:rsid w:val="00031511"/>
    <w:rsid w:val="00031598"/>
    <w:rsid w:val="00031643"/>
    <w:rsid w:val="000316B7"/>
    <w:rsid w:val="000319DE"/>
    <w:rsid w:val="00031BB5"/>
    <w:rsid w:val="00031C5B"/>
    <w:rsid w:val="00031D0F"/>
    <w:rsid w:val="0003215B"/>
    <w:rsid w:val="00032C62"/>
    <w:rsid w:val="00032CC8"/>
    <w:rsid w:val="00032FF0"/>
    <w:rsid w:val="00033210"/>
    <w:rsid w:val="000333BD"/>
    <w:rsid w:val="000333DA"/>
    <w:rsid w:val="00033601"/>
    <w:rsid w:val="0003384F"/>
    <w:rsid w:val="000338BE"/>
    <w:rsid w:val="0003415D"/>
    <w:rsid w:val="000341DC"/>
    <w:rsid w:val="00034348"/>
    <w:rsid w:val="000347C0"/>
    <w:rsid w:val="000349A2"/>
    <w:rsid w:val="00034A7F"/>
    <w:rsid w:val="00034AF0"/>
    <w:rsid w:val="00034B47"/>
    <w:rsid w:val="00034B97"/>
    <w:rsid w:val="00034E83"/>
    <w:rsid w:val="000351F2"/>
    <w:rsid w:val="000356D1"/>
    <w:rsid w:val="00036094"/>
    <w:rsid w:val="00036187"/>
    <w:rsid w:val="00036521"/>
    <w:rsid w:val="00036E59"/>
    <w:rsid w:val="0003744B"/>
    <w:rsid w:val="000375BD"/>
    <w:rsid w:val="00037702"/>
    <w:rsid w:val="00037B9A"/>
    <w:rsid w:val="00037DAD"/>
    <w:rsid w:val="000403B5"/>
    <w:rsid w:val="000405FC"/>
    <w:rsid w:val="00040748"/>
    <w:rsid w:val="00040BA0"/>
    <w:rsid w:val="000410F7"/>
    <w:rsid w:val="00041460"/>
    <w:rsid w:val="00041950"/>
    <w:rsid w:val="00041B19"/>
    <w:rsid w:val="00041B80"/>
    <w:rsid w:val="00041CD2"/>
    <w:rsid w:val="000420BF"/>
    <w:rsid w:val="00042486"/>
    <w:rsid w:val="00042498"/>
    <w:rsid w:val="000424E3"/>
    <w:rsid w:val="00042874"/>
    <w:rsid w:val="00042B92"/>
    <w:rsid w:val="00042FDB"/>
    <w:rsid w:val="000433E7"/>
    <w:rsid w:val="000434E1"/>
    <w:rsid w:val="0004371E"/>
    <w:rsid w:val="000438E6"/>
    <w:rsid w:val="000438EA"/>
    <w:rsid w:val="00043B7A"/>
    <w:rsid w:val="00043B95"/>
    <w:rsid w:val="00043E14"/>
    <w:rsid w:val="00043FFB"/>
    <w:rsid w:val="00044468"/>
    <w:rsid w:val="00044579"/>
    <w:rsid w:val="0004471C"/>
    <w:rsid w:val="000448B0"/>
    <w:rsid w:val="00044A0F"/>
    <w:rsid w:val="00044B4A"/>
    <w:rsid w:val="00045009"/>
    <w:rsid w:val="000451AF"/>
    <w:rsid w:val="00045DBE"/>
    <w:rsid w:val="0004611A"/>
    <w:rsid w:val="00046D78"/>
    <w:rsid w:val="00046DCB"/>
    <w:rsid w:val="00046DF2"/>
    <w:rsid w:val="00046EE2"/>
    <w:rsid w:val="00046F89"/>
    <w:rsid w:val="0004719A"/>
    <w:rsid w:val="00047306"/>
    <w:rsid w:val="0004730B"/>
    <w:rsid w:val="00047755"/>
    <w:rsid w:val="00047FE7"/>
    <w:rsid w:val="0005110F"/>
    <w:rsid w:val="000511E4"/>
    <w:rsid w:val="00051245"/>
    <w:rsid w:val="00051482"/>
    <w:rsid w:val="00051C58"/>
    <w:rsid w:val="000521C3"/>
    <w:rsid w:val="000523CE"/>
    <w:rsid w:val="00052432"/>
    <w:rsid w:val="000525CB"/>
    <w:rsid w:val="00052807"/>
    <w:rsid w:val="00052FBD"/>
    <w:rsid w:val="00053346"/>
    <w:rsid w:val="0005378C"/>
    <w:rsid w:val="00053BC6"/>
    <w:rsid w:val="00053CB3"/>
    <w:rsid w:val="00054237"/>
    <w:rsid w:val="000547B2"/>
    <w:rsid w:val="00054A52"/>
    <w:rsid w:val="00054AE3"/>
    <w:rsid w:val="00054F99"/>
    <w:rsid w:val="000553B1"/>
    <w:rsid w:val="00055450"/>
    <w:rsid w:val="00055545"/>
    <w:rsid w:val="000558E6"/>
    <w:rsid w:val="000558FE"/>
    <w:rsid w:val="00055CF4"/>
    <w:rsid w:val="00055D9C"/>
    <w:rsid w:val="00055DCF"/>
    <w:rsid w:val="00055E79"/>
    <w:rsid w:val="00055FF5"/>
    <w:rsid w:val="00056294"/>
    <w:rsid w:val="000564B2"/>
    <w:rsid w:val="0005725F"/>
    <w:rsid w:val="0005726E"/>
    <w:rsid w:val="0005736F"/>
    <w:rsid w:val="000575DB"/>
    <w:rsid w:val="00057889"/>
    <w:rsid w:val="000579CA"/>
    <w:rsid w:val="00057A6E"/>
    <w:rsid w:val="00057ABC"/>
    <w:rsid w:val="00060C66"/>
    <w:rsid w:val="00060E33"/>
    <w:rsid w:val="000611BA"/>
    <w:rsid w:val="000613A5"/>
    <w:rsid w:val="000613E4"/>
    <w:rsid w:val="00061803"/>
    <w:rsid w:val="00061990"/>
    <w:rsid w:val="000620B2"/>
    <w:rsid w:val="0006231A"/>
    <w:rsid w:val="00062507"/>
    <w:rsid w:val="0006256A"/>
    <w:rsid w:val="00062D6E"/>
    <w:rsid w:val="00062EFF"/>
    <w:rsid w:val="00062F1B"/>
    <w:rsid w:val="000630C3"/>
    <w:rsid w:val="00063748"/>
    <w:rsid w:val="00063C37"/>
    <w:rsid w:val="00063D00"/>
    <w:rsid w:val="00064AD9"/>
    <w:rsid w:val="00064B23"/>
    <w:rsid w:val="00064BC2"/>
    <w:rsid w:val="000652B5"/>
    <w:rsid w:val="00065302"/>
    <w:rsid w:val="0006557E"/>
    <w:rsid w:val="000656B4"/>
    <w:rsid w:val="00065880"/>
    <w:rsid w:val="00065D80"/>
    <w:rsid w:val="000661B7"/>
    <w:rsid w:val="00066747"/>
    <w:rsid w:val="00066940"/>
    <w:rsid w:val="00066B08"/>
    <w:rsid w:val="00066E5F"/>
    <w:rsid w:val="00067078"/>
    <w:rsid w:val="00067082"/>
    <w:rsid w:val="000670E9"/>
    <w:rsid w:val="0006729A"/>
    <w:rsid w:val="0006753E"/>
    <w:rsid w:val="000678ED"/>
    <w:rsid w:val="00067A1F"/>
    <w:rsid w:val="00067FA2"/>
    <w:rsid w:val="00070068"/>
    <w:rsid w:val="0007006E"/>
    <w:rsid w:val="000700F4"/>
    <w:rsid w:val="0007017D"/>
    <w:rsid w:val="00070880"/>
    <w:rsid w:val="00070B0A"/>
    <w:rsid w:val="000712A0"/>
    <w:rsid w:val="00071543"/>
    <w:rsid w:val="00071E72"/>
    <w:rsid w:val="0007211B"/>
    <w:rsid w:val="00072202"/>
    <w:rsid w:val="00072908"/>
    <w:rsid w:val="00072CFB"/>
    <w:rsid w:val="00072EB5"/>
    <w:rsid w:val="00073300"/>
    <w:rsid w:val="00073A4B"/>
    <w:rsid w:val="00073CCD"/>
    <w:rsid w:val="00073D3E"/>
    <w:rsid w:val="00073EE0"/>
    <w:rsid w:val="000751B4"/>
    <w:rsid w:val="000753C1"/>
    <w:rsid w:val="00075758"/>
    <w:rsid w:val="00075892"/>
    <w:rsid w:val="000758DF"/>
    <w:rsid w:val="00075A15"/>
    <w:rsid w:val="00075BDB"/>
    <w:rsid w:val="00075FBF"/>
    <w:rsid w:val="000760F1"/>
    <w:rsid w:val="0007618E"/>
    <w:rsid w:val="000764B9"/>
    <w:rsid w:val="00076544"/>
    <w:rsid w:val="00076563"/>
    <w:rsid w:val="000765C0"/>
    <w:rsid w:val="000767E1"/>
    <w:rsid w:val="000767F5"/>
    <w:rsid w:val="00076C24"/>
    <w:rsid w:val="00077394"/>
    <w:rsid w:val="00077625"/>
    <w:rsid w:val="00077721"/>
    <w:rsid w:val="00077A6A"/>
    <w:rsid w:val="00077BE0"/>
    <w:rsid w:val="00077D80"/>
    <w:rsid w:val="00077F54"/>
    <w:rsid w:val="000800C8"/>
    <w:rsid w:val="00080170"/>
    <w:rsid w:val="000801F4"/>
    <w:rsid w:val="0008062E"/>
    <w:rsid w:val="0008078F"/>
    <w:rsid w:val="00080AAE"/>
    <w:rsid w:val="00080BB9"/>
    <w:rsid w:val="0008110E"/>
    <w:rsid w:val="0008110F"/>
    <w:rsid w:val="0008119F"/>
    <w:rsid w:val="0008137B"/>
    <w:rsid w:val="0008141C"/>
    <w:rsid w:val="0008153A"/>
    <w:rsid w:val="000816C3"/>
    <w:rsid w:val="00081911"/>
    <w:rsid w:val="00081986"/>
    <w:rsid w:val="00081D02"/>
    <w:rsid w:val="00082537"/>
    <w:rsid w:val="00082BA8"/>
    <w:rsid w:val="00082BCF"/>
    <w:rsid w:val="00082CFF"/>
    <w:rsid w:val="00082E04"/>
    <w:rsid w:val="00083663"/>
    <w:rsid w:val="00083880"/>
    <w:rsid w:val="00083D5A"/>
    <w:rsid w:val="00083EE8"/>
    <w:rsid w:val="0008414F"/>
    <w:rsid w:val="0008445E"/>
    <w:rsid w:val="00084587"/>
    <w:rsid w:val="00084AC2"/>
    <w:rsid w:val="00084F6C"/>
    <w:rsid w:val="00085583"/>
    <w:rsid w:val="00085714"/>
    <w:rsid w:val="000859AF"/>
    <w:rsid w:val="00085AD7"/>
    <w:rsid w:val="00085BD9"/>
    <w:rsid w:val="0008651F"/>
    <w:rsid w:val="000865F5"/>
    <w:rsid w:val="00086764"/>
    <w:rsid w:val="00086878"/>
    <w:rsid w:val="00086964"/>
    <w:rsid w:val="00086BE6"/>
    <w:rsid w:val="00086D18"/>
    <w:rsid w:val="00086F66"/>
    <w:rsid w:val="000873CA"/>
    <w:rsid w:val="0008742C"/>
    <w:rsid w:val="0009009F"/>
    <w:rsid w:val="000903BE"/>
    <w:rsid w:val="00090421"/>
    <w:rsid w:val="000904F5"/>
    <w:rsid w:val="00090E35"/>
    <w:rsid w:val="00090F37"/>
    <w:rsid w:val="00091187"/>
    <w:rsid w:val="0009141F"/>
    <w:rsid w:val="000917FF"/>
    <w:rsid w:val="0009192C"/>
    <w:rsid w:val="00091C15"/>
    <w:rsid w:val="00091D10"/>
    <w:rsid w:val="0009217C"/>
    <w:rsid w:val="00092388"/>
    <w:rsid w:val="000925CF"/>
    <w:rsid w:val="000926D8"/>
    <w:rsid w:val="000927D7"/>
    <w:rsid w:val="000929F1"/>
    <w:rsid w:val="00092AAF"/>
    <w:rsid w:val="00092B1E"/>
    <w:rsid w:val="00092E97"/>
    <w:rsid w:val="000930FD"/>
    <w:rsid w:val="00093406"/>
    <w:rsid w:val="0009373B"/>
    <w:rsid w:val="000938B5"/>
    <w:rsid w:val="00093940"/>
    <w:rsid w:val="00093D1C"/>
    <w:rsid w:val="00094617"/>
    <w:rsid w:val="00094A55"/>
    <w:rsid w:val="000951FA"/>
    <w:rsid w:val="0009537B"/>
    <w:rsid w:val="00095512"/>
    <w:rsid w:val="0009589C"/>
    <w:rsid w:val="00095C82"/>
    <w:rsid w:val="000961BC"/>
    <w:rsid w:val="00096967"/>
    <w:rsid w:val="00096AC8"/>
    <w:rsid w:val="00096D25"/>
    <w:rsid w:val="00096DC7"/>
    <w:rsid w:val="00097308"/>
    <w:rsid w:val="000974E2"/>
    <w:rsid w:val="00097532"/>
    <w:rsid w:val="00097C27"/>
    <w:rsid w:val="00097F55"/>
    <w:rsid w:val="000A0560"/>
    <w:rsid w:val="000A08FC"/>
    <w:rsid w:val="000A0920"/>
    <w:rsid w:val="000A0A50"/>
    <w:rsid w:val="000A0DBC"/>
    <w:rsid w:val="000A0ECD"/>
    <w:rsid w:val="000A132C"/>
    <w:rsid w:val="000A141A"/>
    <w:rsid w:val="000A1472"/>
    <w:rsid w:val="000A14E8"/>
    <w:rsid w:val="000A1781"/>
    <w:rsid w:val="000A18CA"/>
    <w:rsid w:val="000A1C20"/>
    <w:rsid w:val="000A2729"/>
    <w:rsid w:val="000A27B2"/>
    <w:rsid w:val="000A2E93"/>
    <w:rsid w:val="000A31B1"/>
    <w:rsid w:val="000A3440"/>
    <w:rsid w:val="000A3629"/>
    <w:rsid w:val="000A37BE"/>
    <w:rsid w:val="000A37D0"/>
    <w:rsid w:val="000A3AFD"/>
    <w:rsid w:val="000A3BD6"/>
    <w:rsid w:val="000A3C10"/>
    <w:rsid w:val="000A3D4E"/>
    <w:rsid w:val="000A4402"/>
    <w:rsid w:val="000A44EF"/>
    <w:rsid w:val="000A4594"/>
    <w:rsid w:val="000A45C6"/>
    <w:rsid w:val="000A4771"/>
    <w:rsid w:val="000A4817"/>
    <w:rsid w:val="000A4B75"/>
    <w:rsid w:val="000A4B97"/>
    <w:rsid w:val="000A4E3D"/>
    <w:rsid w:val="000A5562"/>
    <w:rsid w:val="000A5786"/>
    <w:rsid w:val="000A5E37"/>
    <w:rsid w:val="000A5E6A"/>
    <w:rsid w:val="000A5F02"/>
    <w:rsid w:val="000A60E9"/>
    <w:rsid w:val="000A61A1"/>
    <w:rsid w:val="000A64B1"/>
    <w:rsid w:val="000A69F9"/>
    <w:rsid w:val="000A6AFD"/>
    <w:rsid w:val="000A6B09"/>
    <w:rsid w:val="000A725C"/>
    <w:rsid w:val="000A7301"/>
    <w:rsid w:val="000A7486"/>
    <w:rsid w:val="000A783D"/>
    <w:rsid w:val="000A78C2"/>
    <w:rsid w:val="000A7D24"/>
    <w:rsid w:val="000A7DD4"/>
    <w:rsid w:val="000B0097"/>
    <w:rsid w:val="000B027D"/>
    <w:rsid w:val="000B05DE"/>
    <w:rsid w:val="000B1203"/>
    <w:rsid w:val="000B1394"/>
    <w:rsid w:val="000B148A"/>
    <w:rsid w:val="000B19F4"/>
    <w:rsid w:val="000B1A8D"/>
    <w:rsid w:val="000B1A8E"/>
    <w:rsid w:val="000B1CC6"/>
    <w:rsid w:val="000B1E0A"/>
    <w:rsid w:val="000B1FF5"/>
    <w:rsid w:val="000B216D"/>
    <w:rsid w:val="000B2223"/>
    <w:rsid w:val="000B253F"/>
    <w:rsid w:val="000B25AF"/>
    <w:rsid w:val="000B25B7"/>
    <w:rsid w:val="000B27CA"/>
    <w:rsid w:val="000B2A8B"/>
    <w:rsid w:val="000B2D5A"/>
    <w:rsid w:val="000B3045"/>
    <w:rsid w:val="000B3261"/>
    <w:rsid w:val="000B346D"/>
    <w:rsid w:val="000B34EC"/>
    <w:rsid w:val="000B4020"/>
    <w:rsid w:val="000B4727"/>
    <w:rsid w:val="000B4E02"/>
    <w:rsid w:val="000B50A5"/>
    <w:rsid w:val="000B5191"/>
    <w:rsid w:val="000B5205"/>
    <w:rsid w:val="000B52A3"/>
    <w:rsid w:val="000B556E"/>
    <w:rsid w:val="000B5571"/>
    <w:rsid w:val="000B5ABB"/>
    <w:rsid w:val="000B5E93"/>
    <w:rsid w:val="000B5F7C"/>
    <w:rsid w:val="000B6902"/>
    <w:rsid w:val="000B6A54"/>
    <w:rsid w:val="000B7973"/>
    <w:rsid w:val="000B79A1"/>
    <w:rsid w:val="000B7A4D"/>
    <w:rsid w:val="000C0018"/>
    <w:rsid w:val="000C01EC"/>
    <w:rsid w:val="000C0235"/>
    <w:rsid w:val="000C043E"/>
    <w:rsid w:val="000C0566"/>
    <w:rsid w:val="000C09B0"/>
    <w:rsid w:val="000C1045"/>
    <w:rsid w:val="000C10C2"/>
    <w:rsid w:val="000C145A"/>
    <w:rsid w:val="000C1571"/>
    <w:rsid w:val="000C169B"/>
    <w:rsid w:val="000C17F7"/>
    <w:rsid w:val="000C1B4E"/>
    <w:rsid w:val="000C1C24"/>
    <w:rsid w:val="000C2608"/>
    <w:rsid w:val="000C27DA"/>
    <w:rsid w:val="000C2896"/>
    <w:rsid w:val="000C2D35"/>
    <w:rsid w:val="000C2E36"/>
    <w:rsid w:val="000C3283"/>
    <w:rsid w:val="000C397D"/>
    <w:rsid w:val="000C40DB"/>
    <w:rsid w:val="000C4242"/>
    <w:rsid w:val="000C4483"/>
    <w:rsid w:val="000C4D15"/>
    <w:rsid w:val="000C504E"/>
    <w:rsid w:val="000C50CE"/>
    <w:rsid w:val="000C548A"/>
    <w:rsid w:val="000C5E2D"/>
    <w:rsid w:val="000C600A"/>
    <w:rsid w:val="000C60F0"/>
    <w:rsid w:val="000C632F"/>
    <w:rsid w:val="000C63C9"/>
    <w:rsid w:val="000C6964"/>
    <w:rsid w:val="000C6B97"/>
    <w:rsid w:val="000C6F90"/>
    <w:rsid w:val="000C7AF4"/>
    <w:rsid w:val="000C7BDF"/>
    <w:rsid w:val="000C7E90"/>
    <w:rsid w:val="000D0286"/>
    <w:rsid w:val="000D06C9"/>
    <w:rsid w:val="000D0B48"/>
    <w:rsid w:val="000D0C2F"/>
    <w:rsid w:val="000D0DC1"/>
    <w:rsid w:val="000D0E56"/>
    <w:rsid w:val="000D0FB8"/>
    <w:rsid w:val="000D0FDA"/>
    <w:rsid w:val="000D1193"/>
    <w:rsid w:val="000D1259"/>
    <w:rsid w:val="000D1416"/>
    <w:rsid w:val="000D15BB"/>
    <w:rsid w:val="000D1712"/>
    <w:rsid w:val="000D2335"/>
    <w:rsid w:val="000D2873"/>
    <w:rsid w:val="000D2977"/>
    <w:rsid w:val="000D2E0B"/>
    <w:rsid w:val="000D2FE9"/>
    <w:rsid w:val="000D34EF"/>
    <w:rsid w:val="000D3813"/>
    <w:rsid w:val="000D38ED"/>
    <w:rsid w:val="000D3CF2"/>
    <w:rsid w:val="000D3D8D"/>
    <w:rsid w:val="000D4236"/>
    <w:rsid w:val="000D42FA"/>
    <w:rsid w:val="000D49B3"/>
    <w:rsid w:val="000D4AFE"/>
    <w:rsid w:val="000D4B51"/>
    <w:rsid w:val="000D4BF5"/>
    <w:rsid w:val="000D4E81"/>
    <w:rsid w:val="000D4FDD"/>
    <w:rsid w:val="000D5185"/>
    <w:rsid w:val="000D55CA"/>
    <w:rsid w:val="000D579F"/>
    <w:rsid w:val="000D5D32"/>
    <w:rsid w:val="000D66B0"/>
    <w:rsid w:val="000D67E1"/>
    <w:rsid w:val="000D6848"/>
    <w:rsid w:val="000D6A14"/>
    <w:rsid w:val="000D6FD7"/>
    <w:rsid w:val="000D77A5"/>
    <w:rsid w:val="000D7FCC"/>
    <w:rsid w:val="000E002A"/>
    <w:rsid w:val="000E0333"/>
    <w:rsid w:val="000E0422"/>
    <w:rsid w:val="000E0A1F"/>
    <w:rsid w:val="000E0B80"/>
    <w:rsid w:val="000E22CE"/>
    <w:rsid w:val="000E2387"/>
    <w:rsid w:val="000E2665"/>
    <w:rsid w:val="000E2839"/>
    <w:rsid w:val="000E2893"/>
    <w:rsid w:val="000E28A2"/>
    <w:rsid w:val="000E295F"/>
    <w:rsid w:val="000E2C4B"/>
    <w:rsid w:val="000E2E6C"/>
    <w:rsid w:val="000E3372"/>
    <w:rsid w:val="000E33F6"/>
    <w:rsid w:val="000E3D31"/>
    <w:rsid w:val="000E412E"/>
    <w:rsid w:val="000E4225"/>
    <w:rsid w:val="000E552B"/>
    <w:rsid w:val="000E5579"/>
    <w:rsid w:val="000E56F0"/>
    <w:rsid w:val="000E5A4B"/>
    <w:rsid w:val="000E5EE8"/>
    <w:rsid w:val="000E6380"/>
    <w:rsid w:val="000E63CC"/>
    <w:rsid w:val="000E65C5"/>
    <w:rsid w:val="000E65F7"/>
    <w:rsid w:val="000E6722"/>
    <w:rsid w:val="000E6E03"/>
    <w:rsid w:val="000E6EA5"/>
    <w:rsid w:val="000E75B4"/>
    <w:rsid w:val="000E7BD2"/>
    <w:rsid w:val="000E7BF6"/>
    <w:rsid w:val="000E7E04"/>
    <w:rsid w:val="000E7F3B"/>
    <w:rsid w:val="000F0094"/>
    <w:rsid w:val="000F02CD"/>
    <w:rsid w:val="000F0342"/>
    <w:rsid w:val="000F0429"/>
    <w:rsid w:val="000F043E"/>
    <w:rsid w:val="000F069A"/>
    <w:rsid w:val="000F07AD"/>
    <w:rsid w:val="000F08C0"/>
    <w:rsid w:val="000F186E"/>
    <w:rsid w:val="000F1A69"/>
    <w:rsid w:val="000F23F8"/>
    <w:rsid w:val="000F2424"/>
    <w:rsid w:val="000F248C"/>
    <w:rsid w:val="000F26D8"/>
    <w:rsid w:val="000F290C"/>
    <w:rsid w:val="000F2E67"/>
    <w:rsid w:val="000F2F18"/>
    <w:rsid w:val="000F34D1"/>
    <w:rsid w:val="000F35CC"/>
    <w:rsid w:val="000F3B6F"/>
    <w:rsid w:val="000F3DF5"/>
    <w:rsid w:val="000F416D"/>
    <w:rsid w:val="000F43DD"/>
    <w:rsid w:val="000F48E7"/>
    <w:rsid w:val="000F4A7D"/>
    <w:rsid w:val="000F4D6C"/>
    <w:rsid w:val="000F4E0B"/>
    <w:rsid w:val="000F4F13"/>
    <w:rsid w:val="000F4FB7"/>
    <w:rsid w:val="000F5380"/>
    <w:rsid w:val="000F5516"/>
    <w:rsid w:val="000F5840"/>
    <w:rsid w:val="000F58A8"/>
    <w:rsid w:val="000F5C0E"/>
    <w:rsid w:val="000F5D94"/>
    <w:rsid w:val="000F6857"/>
    <w:rsid w:val="000F73C3"/>
    <w:rsid w:val="000F7736"/>
    <w:rsid w:val="000F7AEF"/>
    <w:rsid w:val="000F7D6F"/>
    <w:rsid w:val="00100063"/>
    <w:rsid w:val="001005F3"/>
    <w:rsid w:val="00100695"/>
    <w:rsid w:val="00100745"/>
    <w:rsid w:val="00100894"/>
    <w:rsid w:val="00100B4D"/>
    <w:rsid w:val="00100CA3"/>
    <w:rsid w:val="00100D36"/>
    <w:rsid w:val="0010101F"/>
    <w:rsid w:val="001011EC"/>
    <w:rsid w:val="001022D7"/>
    <w:rsid w:val="0010238F"/>
    <w:rsid w:val="001027A4"/>
    <w:rsid w:val="00102DD7"/>
    <w:rsid w:val="00103001"/>
    <w:rsid w:val="001031A1"/>
    <w:rsid w:val="001032DA"/>
    <w:rsid w:val="0010344D"/>
    <w:rsid w:val="0010384A"/>
    <w:rsid w:val="00103991"/>
    <w:rsid w:val="00103C57"/>
    <w:rsid w:val="00103E2D"/>
    <w:rsid w:val="001041ED"/>
    <w:rsid w:val="0010427C"/>
    <w:rsid w:val="00104351"/>
    <w:rsid w:val="00104685"/>
    <w:rsid w:val="001046A9"/>
    <w:rsid w:val="00104768"/>
    <w:rsid w:val="001047BB"/>
    <w:rsid w:val="00104A1A"/>
    <w:rsid w:val="00104B90"/>
    <w:rsid w:val="00105322"/>
    <w:rsid w:val="00105C57"/>
    <w:rsid w:val="00105D95"/>
    <w:rsid w:val="00105DFB"/>
    <w:rsid w:val="00105E52"/>
    <w:rsid w:val="00106259"/>
    <w:rsid w:val="001066B4"/>
    <w:rsid w:val="001068B4"/>
    <w:rsid w:val="00106A50"/>
    <w:rsid w:val="00106B8E"/>
    <w:rsid w:val="00106CE1"/>
    <w:rsid w:val="00106D0B"/>
    <w:rsid w:val="00106F7F"/>
    <w:rsid w:val="001074D0"/>
    <w:rsid w:val="00107FFE"/>
    <w:rsid w:val="00110CDC"/>
    <w:rsid w:val="00111019"/>
    <w:rsid w:val="00111438"/>
    <w:rsid w:val="00111795"/>
    <w:rsid w:val="00111B5F"/>
    <w:rsid w:val="00111C3E"/>
    <w:rsid w:val="00112135"/>
    <w:rsid w:val="001122FB"/>
    <w:rsid w:val="0011248D"/>
    <w:rsid w:val="00112772"/>
    <w:rsid w:val="00112889"/>
    <w:rsid w:val="00113262"/>
    <w:rsid w:val="00113426"/>
    <w:rsid w:val="00113859"/>
    <w:rsid w:val="00113964"/>
    <w:rsid w:val="00113B70"/>
    <w:rsid w:val="00113CB0"/>
    <w:rsid w:val="00113EEE"/>
    <w:rsid w:val="00113F78"/>
    <w:rsid w:val="001140A9"/>
    <w:rsid w:val="00114508"/>
    <w:rsid w:val="00114C32"/>
    <w:rsid w:val="00114CFD"/>
    <w:rsid w:val="00114F81"/>
    <w:rsid w:val="001151F1"/>
    <w:rsid w:val="00115631"/>
    <w:rsid w:val="00115740"/>
    <w:rsid w:val="00115A63"/>
    <w:rsid w:val="00115B10"/>
    <w:rsid w:val="00115D08"/>
    <w:rsid w:val="00115EFB"/>
    <w:rsid w:val="00116008"/>
    <w:rsid w:val="001162A3"/>
    <w:rsid w:val="00116890"/>
    <w:rsid w:val="001169D8"/>
    <w:rsid w:val="00116AD6"/>
    <w:rsid w:val="00116C77"/>
    <w:rsid w:val="00116D39"/>
    <w:rsid w:val="00116E69"/>
    <w:rsid w:val="0011703B"/>
    <w:rsid w:val="0011727E"/>
    <w:rsid w:val="0011743E"/>
    <w:rsid w:val="00117702"/>
    <w:rsid w:val="00117A5E"/>
    <w:rsid w:val="00117E00"/>
    <w:rsid w:val="001204D7"/>
    <w:rsid w:val="001204F5"/>
    <w:rsid w:val="001205B1"/>
    <w:rsid w:val="0012060B"/>
    <w:rsid w:val="00120A26"/>
    <w:rsid w:val="00120ABA"/>
    <w:rsid w:val="00120E7E"/>
    <w:rsid w:val="00120F5F"/>
    <w:rsid w:val="00121591"/>
    <w:rsid w:val="0012180B"/>
    <w:rsid w:val="001218D2"/>
    <w:rsid w:val="00121958"/>
    <w:rsid w:val="00121B9D"/>
    <w:rsid w:val="00121E6D"/>
    <w:rsid w:val="00121F83"/>
    <w:rsid w:val="001221DA"/>
    <w:rsid w:val="00122843"/>
    <w:rsid w:val="0012288D"/>
    <w:rsid w:val="00122941"/>
    <w:rsid w:val="00122B28"/>
    <w:rsid w:val="00122C1C"/>
    <w:rsid w:val="00123252"/>
    <w:rsid w:val="001232FA"/>
    <w:rsid w:val="0012396B"/>
    <w:rsid w:val="00123A3D"/>
    <w:rsid w:val="001245E7"/>
    <w:rsid w:val="00124736"/>
    <w:rsid w:val="001247D5"/>
    <w:rsid w:val="001249F8"/>
    <w:rsid w:val="00124C24"/>
    <w:rsid w:val="0012529B"/>
    <w:rsid w:val="001252C1"/>
    <w:rsid w:val="001256E0"/>
    <w:rsid w:val="00126952"/>
    <w:rsid w:val="00126C07"/>
    <w:rsid w:val="00126FD2"/>
    <w:rsid w:val="00126FE8"/>
    <w:rsid w:val="001270CC"/>
    <w:rsid w:val="0012748B"/>
    <w:rsid w:val="001274B0"/>
    <w:rsid w:val="001277AB"/>
    <w:rsid w:val="00127B91"/>
    <w:rsid w:val="00127BFF"/>
    <w:rsid w:val="00127FEB"/>
    <w:rsid w:val="00130AF7"/>
    <w:rsid w:val="00131069"/>
    <w:rsid w:val="0013106A"/>
    <w:rsid w:val="00131134"/>
    <w:rsid w:val="001316FA"/>
    <w:rsid w:val="00131BC7"/>
    <w:rsid w:val="00131E95"/>
    <w:rsid w:val="001325EC"/>
    <w:rsid w:val="00133151"/>
    <w:rsid w:val="0013355C"/>
    <w:rsid w:val="001337A9"/>
    <w:rsid w:val="00133C7D"/>
    <w:rsid w:val="00133D76"/>
    <w:rsid w:val="00133F4F"/>
    <w:rsid w:val="00133FB6"/>
    <w:rsid w:val="00133FDB"/>
    <w:rsid w:val="001342DB"/>
    <w:rsid w:val="001345D7"/>
    <w:rsid w:val="0013464B"/>
    <w:rsid w:val="00134836"/>
    <w:rsid w:val="00134A9A"/>
    <w:rsid w:val="00134F9F"/>
    <w:rsid w:val="00135397"/>
    <w:rsid w:val="00135AC2"/>
    <w:rsid w:val="00135CFA"/>
    <w:rsid w:val="00135DBB"/>
    <w:rsid w:val="00136014"/>
    <w:rsid w:val="00136070"/>
    <w:rsid w:val="00136132"/>
    <w:rsid w:val="001361AA"/>
    <w:rsid w:val="001364EB"/>
    <w:rsid w:val="001366D8"/>
    <w:rsid w:val="0013699A"/>
    <w:rsid w:val="00137034"/>
    <w:rsid w:val="0013747B"/>
    <w:rsid w:val="00137736"/>
    <w:rsid w:val="00137798"/>
    <w:rsid w:val="001377D0"/>
    <w:rsid w:val="001379AF"/>
    <w:rsid w:val="001379F5"/>
    <w:rsid w:val="00137A5B"/>
    <w:rsid w:val="001401B6"/>
    <w:rsid w:val="001402D8"/>
    <w:rsid w:val="001403CF"/>
    <w:rsid w:val="00140647"/>
    <w:rsid w:val="001407B3"/>
    <w:rsid w:val="0014087E"/>
    <w:rsid w:val="00140DB9"/>
    <w:rsid w:val="00140F7E"/>
    <w:rsid w:val="001410AE"/>
    <w:rsid w:val="001419BF"/>
    <w:rsid w:val="00142544"/>
    <w:rsid w:val="001427E5"/>
    <w:rsid w:val="00142825"/>
    <w:rsid w:val="00142F6C"/>
    <w:rsid w:val="0014338C"/>
    <w:rsid w:val="00143673"/>
    <w:rsid w:val="0014386D"/>
    <w:rsid w:val="001440F2"/>
    <w:rsid w:val="00144254"/>
    <w:rsid w:val="0014466A"/>
    <w:rsid w:val="00144CB6"/>
    <w:rsid w:val="00144FCF"/>
    <w:rsid w:val="0014543A"/>
    <w:rsid w:val="00145484"/>
    <w:rsid w:val="00145567"/>
    <w:rsid w:val="001457A9"/>
    <w:rsid w:val="00145AC1"/>
    <w:rsid w:val="00145D6F"/>
    <w:rsid w:val="00145E2B"/>
    <w:rsid w:val="00145E3D"/>
    <w:rsid w:val="0014629D"/>
    <w:rsid w:val="00146369"/>
    <w:rsid w:val="001468B6"/>
    <w:rsid w:val="001469C7"/>
    <w:rsid w:val="00146C2E"/>
    <w:rsid w:val="00147034"/>
    <w:rsid w:val="0014732E"/>
    <w:rsid w:val="001476D2"/>
    <w:rsid w:val="0014784F"/>
    <w:rsid w:val="00147879"/>
    <w:rsid w:val="00147B3A"/>
    <w:rsid w:val="00147F41"/>
    <w:rsid w:val="00150011"/>
    <w:rsid w:val="00150197"/>
    <w:rsid w:val="001504EC"/>
    <w:rsid w:val="0015090F"/>
    <w:rsid w:val="00150E1E"/>
    <w:rsid w:val="00150E5E"/>
    <w:rsid w:val="001510AB"/>
    <w:rsid w:val="00151204"/>
    <w:rsid w:val="001512F7"/>
    <w:rsid w:val="0015132C"/>
    <w:rsid w:val="0015150A"/>
    <w:rsid w:val="0015199E"/>
    <w:rsid w:val="00151B45"/>
    <w:rsid w:val="00151BE0"/>
    <w:rsid w:val="00151EBA"/>
    <w:rsid w:val="00151F41"/>
    <w:rsid w:val="001525EA"/>
    <w:rsid w:val="00152764"/>
    <w:rsid w:val="001529B6"/>
    <w:rsid w:val="00152A3D"/>
    <w:rsid w:val="00152A5C"/>
    <w:rsid w:val="00152ED5"/>
    <w:rsid w:val="001530B4"/>
    <w:rsid w:val="00153137"/>
    <w:rsid w:val="00153187"/>
    <w:rsid w:val="001532D6"/>
    <w:rsid w:val="001538BB"/>
    <w:rsid w:val="00153B8F"/>
    <w:rsid w:val="00154A1A"/>
    <w:rsid w:val="00154B39"/>
    <w:rsid w:val="00154E32"/>
    <w:rsid w:val="0015519F"/>
    <w:rsid w:val="00155752"/>
    <w:rsid w:val="00155ADA"/>
    <w:rsid w:val="001561B7"/>
    <w:rsid w:val="0015626B"/>
    <w:rsid w:val="00156391"/>
    <w:rsid w:val="001563CE"/>
    <w:rsid w:val="00156450"/>
    <w:rsid w:val="0015688A"/>
    <w:rsid w:val="00156C54"/>
    <w:rsid w:val="00156D17"/>
    <w:rsid w:val="0015701B"/>
    <w:rsid w:val="001570E7"/>
    <w:rsid w:val="00157256"/>
    <w:rsid w:val="00157858"/>
    <w:rsid w:val="00157976"/>
    <w:rsid w:val="00157C0A"/>
    <w:rsid w:val="00157ECC"/>
    <w:rsid w:val="00157FF0"/>
    <w:rsid w:val="001607E4"/>
    <w:rsid w:val="0016093A"/>
    <w:rsid w:val="00160E22"/>
    <w:rsid w:val="00160F10"/>
    <w:rsid w:val="001613CF"/>
    <w:rsid w:val="00161707"/>
    <w:rsid w:val="0016198B"/>
    <w:rsid w:val="00161E50"/>
    <w:rsid w:val="00162336"/>
    <w:rsid w:val="001626F4"/>
    <w:rsid w:val="0016327A"/>
    <w:rsid w:val="001639FA"/>
    <w:rsid w:val="00163A5B"/>
    <w:rsid w:val="00164075"/>
    <w:rsid w:val="001642AC"/>
    <w:rsid w:val="001645ED"/>
    <w:rsid w:val="00164893"/>
    <w:rsid w:val="00164A8F"/>
    <w:rsid w:val="00164C6A"/>
    <w:rsid w:val="00164CA0"/>
    <w:rsid w:val="00165062"/>
    <w:rsid w:val="00165133"/>
    <w:rsid w:val="00165380"/>
    <w:rsid w:val="00165886"/>
    <w:rsid w:val="0016651B"/>
    <w:rsid w:val="00166F80"/>
    <w:rsid w:val="0016720A"/>
    <w:rsid w:val="0016747E"/>
    <w:rsid w:val="001677EC"/>
    <w:rsid w:val="00167CF0"/>
    <w:rsid w:val="00170075"/>
    <w:rsid w:val="001703DD"/>
    <w:rsid w:val="00170511"/>
    <w:rsid w:val="00170721"/>
    <w:rsid w:val="0017072F"/>
    <w:rsid w:val="00170A1D"/>
    <w:rsid w:val="00170CA6"/>
    <w:rsid w:val="001712EF"/>
    <w:rsid w:val="00171B85"/>
    <w:rsid w:val="00171CB5"/>
    <w:rsid w:val="00171ED1"/>
    <w:rsid w:val="001724A9"/>
    <w:rsid w:val="001727F7"/>
    <w:rsid w:val="00172894"/>
    <w:rsid w:val="00172AEB"/>
    <w:rsid w:val="00172E91"/>
    <w:rsid w:val="00173131"/>
    <w:rsid w:val="0017374E"/>
    <w:rsid w:val="001738DB"/>
    <w:rsid w:val="00173969"/>
    <w:rsid w:val="00173C99"/>
    <w:rsid w:val="00174065"/>
    <w:rsid w:val="001741E3"/>
    <w:rsid w:val="00174267"/>
    <w:rsid w:val="0017430F"/>
    <w:rsid w:val="001746E3"/>
    <w:rsid w:val="00174A5F"/>
    <w:rsid w:val="00174EFF"/>
    <w:rsid w:val="00174F2E"/>
    <w:rsid w:val="001753F5"/>
    <w:rsid w:val="00175476"/>
    <w:rsid w:val="0017590C"/>
    <w:rsid w:val="00175973"/>
    <w:rsid w:val="00175B95"/>
    <w:rsid w:val="00175C53"/>
    <w:rsid w:val="00175CFD"/>
    <w:rsid w:val="00175F11"/>
    <w:rsid w:val="00176010"/>
    <w:rsid w:val="001760D6"/>
    <w:rsid w:val="00176222"/>
    <w:rsid w:val="001767F1"/>
    <w:rsid w:val="00177135"/>
    <w:rsid w:val="00177852"/>
    <w:rsid w:val="001779DD"/>
    <w:rsid w:val="00177B64"/>
    <w:rsid w:val="00177D45"/>
    <w:rsid w:val="0018007F"/>
    <w:rsid w:val="0018062D"/>
    <w:rsid w:val="00180700"/>
    <w:rsid w:val="0018090F"/>
    <w:rsid w:val="00180A16"/>
    <w:rsid w:val="00180A82"/>
    <w:rsid w:val="00180D9A"/>
    <w:rsid w:val="00180F11"/>
    <w:rsid w:val="0018104B"/>
    <w:rsid w:val="00181A23"/>
    <w:rsid w:val="00181AEB"/>
    <w:rsid w:val="00181AF2"/>
    <w:rsid w:val="00181C41"/>
    <w:rsid w:val="00181CE3"/>
    <w:rsid w:val="00181FB6"/>
    <w:rsid w:val="00182BCA"/>
    <w:rsid w:val="00182EA3"/>
    <w:rsid w:val="00183021"/>
    <w:rsid w:val="00183811"/>
    <w:rsid w:val="00183ACC"/>
    <w:rsid w:val="00183BEF"/>
    <w:rsid w:val="00183C1F"/>
    <w:rsid w:val="00183E61"/>
    <w:rsid w:val="001840D6"/>
    <w:rsid w:val="001841CD"/>
    <w:rsid w:val="001844F9"/>
    <w:rsid w:val="00184538"/>
    <w:rsid w:val="001845D0"/>
    <w:rsid w:val="001848EB"/>
    <w:rsid w:val="00184AF3"/>
    <w:rsid w:val="00184DCB"/>
    <w:rsid w:val="00185187"/>
    <w:rsid w:val="0018573E"/>
    <w:rsid w:val="00185A29"/>
    <w:rsid w:val="00185A76"/>
    <w:rsid w:val="00185C7C"/>
    <w:rsid w:val="00186648"/>
    <w:rsid w:val="00186AAE"/>
    <w:rsid w:val="00186EED"/>
    <w:rsid w:val="00186F7E"/>
    <w:rsid w:val="00187957"/>
    <w:rsid w:val="00187CC8"/>
    <w:rsid w:val="001900A0"/>
    <w:rsid w:val="00190143"/>
    <w:rsid w:val="00190315"/>
    <w:rsid w:val="001909C4"/>
    <w:rsid w:val="00190C40"/>
    <w:rsid w:val="00190D17"/>
    <w:rsid w:val="00190F34"/>
    <w:rsid w:val="00191499"/>
    <w:rsid w:val="00191562"/>
    <w:rsid w:val="00191775"/>
    <w:rsid w:val="001917FC"/>
    <w:rsid w:val="00191894"/>
    <w:rsid w:val="00191A04"/>
    <w:rsid w:val="00191C12"/>
    <w:rsid w:val="00191FD3"/>
    <w:rsid w:val="001920CC"/>
    <w:rsid w:val="001921F0"/>
    <w:rsid w:val="0019248C"/>
    <w:rsid w:val="00192492"/>
    <w:rsid w:val="001924C3"/>
    <w:rsid w:val="00192A7B"/>
    <w:rsid w:val="00192A90"/>
    <w:rsid w:val="00192D02"/>
    <w:rsid w:val="00192ED5"/>
    <w:rsid w:val="001937D1"/>
    <w:rsid w:val="0019388B"/>
    <w:rsid w:val="001940F7"/>
    <w:rsid w:val="00194B43"/>
    <w:rsid w:val="001951D9"/>
    <w:rsid w:val="001954CE"/>
    <w:rsid w:val="00195500"/>
    <w:rsid w:val="00195879"/>
    <w:rsid w:val="0019587F"/>
    <w:rsid w:val="00195917"/>
    <w:rsid w:val="0019649C"/>
    <w:rsid w:val="00196B7F"/>
    <w:rsid w:val="00196CE7"/>
    <w:rsid w:val="00196D99"/>
    <w:rsid w:val="00196F9D"/>
    <w:rsid w:val="001976D4"/>
    <w:rsid w:val="001976FE"/>
    <w:rsid w:val="00197784"/>
    <w:rsid w:val="00197A00"/>
    <w:rsid w:val="00197A73"/>
    <w:rsid w:val="00197B44"/>
    <w:rsid w:val="001A03ED"/>
    <w:rsid w:val="001A0772"/>
    <w:rsid w:val="001A1234"/>
    <w:rsid w:val="001A1249"/>
    <w:rsid w:val="001A124B"/>
    <w:rsid w:val="001A1379"/>
    <w:rsid w:val="001A13A2"/>
    <w:rsid w:val="001A1457"/>
    <w:rsid w:val="001A1466"/>
    <w:rsid w:val="001A18BA"/>
    <w:rsid w:val="001A1948"/>
    <w:rsid w:val="001A19B1"/>
    <w:rsid w:val="001A1F79"/>
    <w:rsid w:val="001A27FA"/>
    <w:rsid w:val="001A2883"/>
    <w:rsid w:val="001A29FC"/>
    <w:rsid w:val="001A2A1C"/>
    <w:rsid w:val="001A2DC0"/>
    <w:rsid w:val="001A2F0D"/>
    <w:rsid w:val="001A325D"/>
    <w:rsid w:val="001A36BA"/>
    <w:rsid w:val="001A36C7"/>
    <w:rsid w:val="001A3CBB"/>
    <w:rsid w:val="001A3CD7"/>
    <w:rsid w:val="001A3E67"/>
    <w:rsid w:val="001A440E"/>
    <w:rsid w:val="001A46B2"/>
    <w:rsid w:val="001A49AD"/>
    <w:rsid w:val="001A4BBF"/>
    <w:rsid w:val="001A5EE8"/>
    <w:rsid w:val="001A5FE1"/>
    <w:rsid w:val="001A61AD"/>
    <w:rsid w:val="001A6223"/>
    <w:rsid w:val="001A6355"/>
    <w:rsid w:val="001A66AE"/>
    <w:rsid w:val="001A6A0C"/>
    <w:rsid w:val="001A6A52"/>
    <w:rsid w:val="001A6BA8"/>
    <w:rsid w:val="001A6C2E"/>
    <w:rsid w:val="001A70F8"/>
    <w:rsid w:val="001A724D"/>
    <w:rsid w:val="001A7270"/>
    <w:rsid w:val="001A72B0"/>
    <w:rsid w:val="001A72BA"/>
    <w:rsid w:val="001A742E"/>
    <w:rsid w:val="001B06FF"/>
    <w:rsid w:val="001B0AA4"/>
    <w:rsid w:val="001B0CB0"/>
    <w:rsid w:val="001B12D2"/>
    <w:rsid w:val="001B1402"/>
    <w:rsid w:val="001B151E"/>
    <w:rsid w:val="001B15F7"/>
    <w:rsid w:val="001B1811"/>
    <w:rsid w:val="001B1A25"/>
    <w:rsid w:val="001B1F3F"/>
    <w:rsid w:val="001B1F8E"/>
    <w:rsid w:val="001B1FBF"/>
    <w:rsid w:val="001B2D28"/>
    <w:rsid w:val="001B2E18"/>
    <w:rsid w:val="001B347D"/>
    <w:rsid w:val="001B34F8"/>
    <w:rsid w:val="001B36BA"/>
    <w:rsid w:val="001B3CBC"/>
    <w:rsid w:val="001B3DA2"/>
    <w:rsid w:val="001B3F25"/>
    <w:rsid w:val="001B4437"/>
    <w:rsid w:val="001B44BB"/>
    <w:rsid w:val="001B456D"/>
    <w:rsid w:val="001B4580"/>
    <w:rsid w:val="001B46D6"/>
    <w:rsid w:val="001B46DC"/>
    <w:rsid w:val="001B4D02"/>
    <w:rsid w:val="001B4F78"/>
    <w:rsid w:val="001B5106"/>
    <w:rsid w:val="001B5189"/>
    <w:rsid w:val="001B542B"/>
    <w:rsid w:val="001B5D8C"/>
    <w:rsid w:val="001B5DB0"/>
    <w:rsid w:val="001B6115"/>
    <w:rsid w:val="001B6337"/>
    <w:rsid w:val="001B6610"/>
    <w:rsid w:val="001B6AAB"/>
    <w:rsid w:val="001B6C2F"/>
    <w:rsid w:val="001B6F57"/>
    <w:rsid w:val="001B710A"/>
    <w:rsid w:val="001B71E5"/>
    <w:rsid w:val="001B7738"/>
    <w:rsid w:val="001B7B86"/>
    <w:rsid w:val="001B7C24"/>
    <w:rsid w:val="001B7ED4"/>
    <w:rsid w:val="001C03E7"/>
    <w:rsid w:val="001C096C"/>
    <w:rsid w:val="001C0A70"/>
    <w:rsid w:val="001C0CAE"/>
    <w:rsid w:val="001C143D"/>
    <w:rsid w:val="001C1CC9"/>
    <w:rsid w:val="001C2480"/>
    <w:rsid w:val="001C270A"/>
    <w:rsid w:val="001C2717"/>
    <w:rsid w:val="001C27CF"/>
    <w:rsid w:val="001C2AC3"/>
    <w:rsid w:val="001C2CD7"/>
    <w:rsid w:val="001C2DF3"/>
    <w:rsid w:val="001C32E9"/>
    <w:rsid w:val="001C33B2"/>
    <w:rsid w:val="001C3A5B"/>
    <w:rsid w:val="001C3BAC"/>
    <w:rsid w:val="001C3E5E"/>
    <w:rsid w:val="001C438B"/>
    <w:rsid w:val="001C46CD"/>
    <w:rsid w:val="001C46F9"/>
    <w:rsid w:val="001C4CE6"/>
    <w:rsid w:val="001C4EF0"/>
    <w:rsid w:val="001C51E3"/>
    <w:rsid w:val="001C5892"/>
    <w:rsid w:val="001C637C"/>
    <w:rsid w:val="001C6545"/>
    <w:rsid w:val="001C656D"/>
    <w:rsid w:val="001C68C9"/>
    <w:rsid w:val="001C6E7D"/>
    <w:rsid w:val="001C6EE1"/>
    <w:rsid w:val="001C6F90"/>
    <w:rsid w:val="001C705C"/>
    <w:rsid w:val="001C71DC"/>
    <w:rsid w:val="001C781D"/>
    <w:rsid w:val="001C7BAD"/>
    <w:rsid w:val="001C7C26"/>
    <w:rsid w:val="001C7F38"/>
    <w:rsid w:val="001D001B"/>
    <w:rsid w:val="001D0264"/>
    <w:rsid w:val="001D03C1"/>
    <w:rsid w:val="001D0B09"/>
    <w:rsid w:val="001D0B14"/>
    <w:rsid w:val="001D0B5D"/>
    <w:rsid w:val="001D0DF8"/>
    <w:rsid w:val="001D0EA5"/>
    <w:rsid w:val="001D0EF1"/>
    <w:rsid w:val="001D0F35"/>
    <w:rsid w:val="001D0F9E"/>
    <w:rsid w:val="001D122C"/>
    <w:rsid w:val="001D1460"/>
    <w:rsid w:val="001D167E"/>
    <w:rsid w:val="001D1768"/>
    <w:rsid w:val="001D1812"/>
    <w:rsid w:val="001D185F"/>
    <w:rsid w:val="001D1A94"/>
    <w:rsid w:val="001D1BBD"/>
    <w:rsid w:val="001D1E71"/>
    <w:rsid w:val="001D1E95"/>
    <w:rsid w:val="001D20C6"/>
    <w:rsid w:val="001D29AB"/>
    <w:rsid w:val="001D2C04"/>
    <w:rsid w:val="001D2DD5"/>
    <w:rsid w:val="001D2FD5"/>
    <w:rsid w:val="001D34D3"/>
    <w:rsid w:val="001D3700"/>
    <w:rsid w:val="001D398B"/>
    <w:rsid w:val="001D3B80"/>
    <w:rsid w:val="001D3DE3"/>
    <w:rsid w:val="001D4487"/>
    <w:rsid w:val="001D4A9B"/>
    <w:rsid w:val="001D4C29"/>
    <w:rsid w:val="001D4F40"/>
    <w:rsid w:val="001D4FDE"/>
    <w:rsid w:val="001D5020"/>
    <w:rsid w:val="001D5093"/>
    <w:rsid w:val="001D5148"/>
    <w:rsid w:val="001D52E8"/>
    <w:rsid w:val="001D5332"/>
    <w:rsid w:val="001D58B4"/>
    <w:rsid w:val="001D5ECC"/>
    <w:rsid w:val="001D5FFE"/>
    <w:rsid w:val="001D6394"/>
    <w:rsid w:val="001D644F"/>
    <w:rsid w:val="001D67EA"/>
    <w:rsid w:val="001D683E"/>
    <w:rsid w:val="001D684B"/>
    <w:rsid w:val="001D69E3"/>
    <w:rsid w:val="001D6C66"/>
    <w:rsid w:val="001D6CEE"/>
    <w:rsid w:val="001D6D07"/>
    <w:rsid w:val="001D6FFB"/>
    <w:rsid w:val="001D742A"/>
    <w:rsid w:val="001D74E2"/>
    <w:rsid w:val="001D7543"/>
    <w:rsid w:val="001D7581"/>
    <w:rsid w:val="001E0328"/>
    <w:rsid w:val="001E0B46"/>
    <w:rsid w:val="001E0BF1"/>
    <w:rsid w:val="001E0E2E"/>
    <w:rsid w:val="001E0EB8"/>
    <w:rsid w:val="001E0F93"/>
    <w:rsid w:val="001E153F"/>
    <w:rsid w:val="001E1A35"/>
    <w:rsid w:val="001E1AEB"/>
    <w:rsid w:val="001E2001"/>
    <w:rsid w:val="001E26A8"/>
    <w:rsid w:val="001E2899"/>
    <w:rsid w:val="001E2903"/>
    <w:rsid w:val="001E3004"/>
    <w:rsid w:val="001E3293"/>
    <w:rsid w:val="001E39C1"/>
    <w:rsid w:val="001E3C3F"/>
    <w:rsid w:val="001E3CB4"/>
    <w:rsid w:val="001E4068"/>
    <w:rsid w:val="001E43D0"/>
    <w:rsid w:val="001E4593"/>
    <w:rsid w:val="001E4656"/>
    <w:rsid w:val="001E4856"/>
    <w:rsid w:val="001E4895"/>
    <w:rsid w:val="001E498E"/>
    <w:rsid w:val="001E4F2D"/>
    <w:rsid w:val="001E4F44"/>
    <w:rsid w:val="001E546A"/>
    <w:rsid w:val="001E6332"/>
    <w:rsid w:val="001E648A"/>
    <w:rsid w:val="001E681A"/>
    <w:rsid w:val="001E6948"/>
    <w:rsid w:val="001E6B08"/>
    <w:rsid w:val="001E6B1E"/>
    <w:rsid w:val="001E6CE7"/>
    <w:rsid w:val="001E7398"/>
    <w:rsid w:val="001E7510"/>
    <w:rsid w:val="001E7928"/>
    <w:rsid w:val="001E79CB"/>
    <w:rsid w:val="001E7A78"/>
    <w:rsid w:val="001E7A79"/>
    <w:rsid w:val="001E7DDC"/>
    <w:rsid w:val="001E7ED4"/>
    <w:rsid w:val="001E7F21"/>
    <w:rsid w:val="001F0318"/>
    <w:rsid w:val="001F06DF"/>
    <w:rsid w:val="001F08FE"/>
    <w:rsid w:val="001F128F"/>
    <w:rsid w:val="001F1425"/>
    <w:rsid w:val="001F15A7"/>
    <w:rsid w:val="001F15F2"/>
    <w:rsid w:val="001F1914"/>
    <w:rsid w:val="001F1ABF"/>
    <w:rsid w:val="001F1BAF"/>
    <w:rsid w:val="001F1BE0"/>
    <w:rsid w:val="001F20D0"/>
    <w:rsid w:val="001F24EE"/>
    <w:rsid w:val="001F2598"/>
    <w:rsid w:val="001F2634"/>
    <w:rsid w:val="001F2B2A"/>
    <w:rsid w:val="001F2C89"/>
    <w:rsid w:val="001F2FB3"/>
    <w:rsid w:val="001F3319"/>
    <w:rsid w:val="001F33FC"/>
    <w:rsid w:val="001F3A8C"/>
    <w:rsid w:val="001F3D09"/>
    <w:rsid w:val="001F3D9E"/>
    <w:rsid w:val="001F414F"/>
    <w:rsid w:val="001F4502"/>
    <w:rsid w:val="001F4605"/>
    <w:rsid w:val="001F47C0"/>
    <w:rsid w:val="001F4D67"/>
    <w:rsid w:val="001F5025"/>
    <w:rsid w:val="001F5B9B"/>
    <w:rsid w:val="001F5B9D"/>
    <w:rsid w:val="001F5C75"/>
    <w:rsid w:val="001F6040"/>
    <w:rsid w:val="001F6113"/>
    <w:rsid w:val="001F63F2"/>
    <w:rsid w:val="001F65ED"/>
    <w:rsid w:val="001F724E"/>
    <w:rsid w:val="001F76C6"/>
    <w:rsid w:val="001F7DE6"/>
    <w:rsid w:val="001F7ED5"/>
    <w:rsid w:val="00200026"/>
    <w:rsid w:val="00200541"/>
    <w:rsid w:val="00200644"/>
    <w:rsid w:val="002012B8"/>
    <w:rsid w:val="00201ABA"/>
    <w:rsid w:val="00201CE9"/>
    <w:rsid w:val="00201D76"/>
    <w:rsid w:val="00201F38"/>
    <w:rsid w:val="002021AF"/>
    <w:rsid w:val="002023F9"/>
    <w:rsid w:val="0020290C"/>
    <w:rsid w:val="00202B58"/>
    <w:rsid w:val="00202BB1"/>
    <w:rsid w:val="002030E8"/>
    <w:rsid w:val="0020317B"/>
    <w:rsid w:val="002034A3"/>
    <w:rsid w:val="002035FB"/>
    <w:rsid w:val="0020368C"/>
    <w:rsid w:val="00203F43"/>
    <w:rsid w:val="00203FB0"/>
    <w:rsid w:val="00204130"/>
    <w:rsid w:val="00204751"/>
    <w:rsid w:val="00204849"/>
    <w:rsid w:val="00204A9F"/>
    <w:rsid w:val="00204C89"/>
    <w:rsid w:val="00204FE2"/>
    <w:rsid w:val="0020552A"/>
    <w:rsid w:val="002055DD"/>
    <w:rsid w:val="00205653"/>
    <w:rsid w:val="00205C6A"/>
    <w:rsid w:val="00205D94"/>
    <w:rsid w:val="00205DA5"/>
    <w:rsid w:val="00205F55"/>
    <w:rsid w:val="002062CA"/>
    <w:rsid w:val="00206395"/>
    <w:rsid w:val="0020650E"/>
    <w:rsid w:val="00206646"/>
    <w:rsid w:val="002066C9"/>
    <w:rsid w:val="00206CEA"/>
    <w:rsid w:val="00206D7F"/>
    <w:rsid w:val="00206E88"/>
    <w:rsid w:val="00206F76"/>
    <w:rsid w:val="00206FB5"/>
    <w:rsid w:val="00207200"/>
    <w:rsid w:val="00207338"/>
    <w:rsid w:val="002074BA"/>
    <w:rsid w:val="00207618"/>
    <w:rsid w:val="00207B74"/>
    <w:rsid w:val="00207BCF"/>
    <w:rsid w:val="00207D26"/>
    <w:rsid w:val="0021002B"/>
    <w:rsid w:val="0021004B"/>
    <w:rsid w:val="002100B7"/>
    <w:rsid w:val="00210266"/>
    <w:rsid w:val="002108DB"/>
    <w:rsid w:val="00210AC7"/>
    <w:rsid w:val="00210C31"/>
    <w:rsid w:val="00210E6B"/>
    <w:rsid w:val="00211134"/>
    <w:rsid w:val="00211530"/>
    <w:rsid w:val="0021180D"/>
    <w:rsid w:val="00211DCD"/>
    <w:rsid w:val="00211F49"/>
    <w:rsid w:val="00212209"/>
    <w:rsid w:val="00212480"/>
    <w:rsid w:val="00212656"/>
    <w:rsid w:val="002127B8"/>
    <w:rsid w:val="00212974"/>
    <w:rsid w:val="0021297A"/>
    <w:rsid w:val="002129A2"/>
    <w:rsid w:val="00212EA4"/>
    <w:rsid w:val="00212F7D"/>
    <w:rsid w:val="002130A0"/>
    <w:rsid w:val="002132C4"/>
    <w:rsid w:val="00213A07"/>
    <w:rsid w:val="00213A88"/>
    <w:rsid w:val="00213B80"/>
    <w:rsid w:val="0021426A"/>
    <w:rsid w:val="00214E47"/>
    <w:rsid w:val="002150E8"/>
    <w:rsid w:val="00215128"/>
    <w:rsid w:val="00215347"/>
    <w:rsid w:val="00215514"/>
    <w:rsid w:val="00215701"/>
    <w:rsid w:val="002158CB"/>
    <w:rsid w:val="00215A72"/>
    <w:rsid w:val="00215E99"/>
    <w:rsid w:val="00215EC2"/>
    <w:rsid w:val="0021600D"/>
    <w:rsid w:val="002162D6"/>
    <w:rsid w:val="002165B7"/>
    <w:rsid w:val="002165F3"/>
    <w:rsid w:val="00216822"/>
    <w:rsid w:val="00217522"/>
    <w:rsid w:val="00217759"/>
    <w:rsid w:val="00217891"/>
    <w:rsid w:val="00217EFB"/>
    <w:rsid w:val="00217FBC"/>
    <w:rsid w:val="002202E3"/>
    <w:rsid w:val="002209AA"/>
    <w:rsid w:val="002209AE"/>
    <w:rsid w:val="00220B6F"/>
    <w:rsid w:val="00220E45"/>
    <w:rsid w:val="0022129B"/>
    <w:rsid w:val="002212E8"/>
    <w:rsid w:val="0022133D"/>
    <w:rsid w:val="0022159C"/>
    <w:rsid w:val="00221978"/>
    <w:rsid w:val="0022213C"/>
    <w:rsid w:val="00222A62"/>
    <w:rsid w:val="00222B17"/>
    <w:rsid w:val="00222E47"/>
    <w:rsid w:val="00222FC9"/>
    <w:rsid w:val="00223BDA"/>
    <w:rsid w:val="00223DCD"/>
    <w:rsid w:val="0022412E"/>
    <w:rsid w:val="0022444D"/>
    <w:rsid w:val="002245F2"/>
    <w:rsid w:val="00224978"/>
    <w:rsid w:val="00224A63"/>
    <w:rsid w:val="002250B1"/>
    <w:rsid w:val="002250E2"/>
    <w:rsid w:val="002256F3"/>
    <w:rsid w:val="0022586C"/>
    <w:rsid w:val="00225ABE"/>
    <w:rsid w:val="00225D14"/>
    <w:rsid w:val="0022669D"/>
    <w:rsid w:val="002268ED"/>
    <w:rsid w:val="00226925"/>
    <w:rsid w:val="00226AD1"/>
    <w:rsid w:val="00226F54"/>
    <w:rsid w:val="002272DE"/>
    <w:rsid w:val="00227822"/>
    <w:rsid w:val="002279FB"/>
    <w:rsid w:val="00227A99"/>
    <w:rsid w:val="00227E59"/>
    <w:rsid w:val="002308E7"/>
    <w:rsid w:val="00230AF3"/>
    <w:rsid w:val="00230F15"/>
    <w:rsid w:val="00230F93"/>
    <w:rsid w:val="00231030"/>
    <w:rsid w:val="00231058"/>
    <w:rsid w:val="0023276A"/>
    <w:rsid w:val="00232EB6"/>
    <w:rsid w:val="002332CF"/>
    <w:rsid w:val="002333CA"/>
    <w:rsid w:val="002337C8"/>
    <w:rsid w:val="002340F1"/>
    <w:rsid w:val="002341AA"/>
    <w:rsid w:val="00234550"/>
    <w:rsid w:val="00234687"/>
    <w:rsid w:val="00234780"/>
    <w:rsid w:val="0023498E"/>
    <w:rsid w:val="002349DE"/>
    <w:rsid w:val="00234A61"/>
    <w:rsid w:val="00234C3E"/>
    <w:rsid w:val="00234D7D"/>
    <w:rsid w:val="002350BF"/>
    <w:rsid w:val="00235291"/>
    <w:rsid w:val="0023530B"/>
    <w:rsid w:val="00235501"/>
    <w:rsid w:val="0023569A"/>
    <w:rsid w:val="002356E8"/>
    <w:rsid w:val="00236047"/>
    <w:rsid w:val="002366D8"/>
    <w:rsid w:val="002369AE"/>
    <w:rsid w:val="00236A43"/>
    <w:rsid w:val="00236D62"/>
    <w:rsid w:val="002377AF"/>
    <w:rsid w:val="002377FF"/>
    <w:rsid w:val="00237BFF"/>
    <w:rsid w:val="0024009C"/>
    <w:rsid w:val="00240236"/>
    <w:rsid w:val="002403BC"/>
    <w:rsid w:val="0024110C"/>
    <w:rsid w:val="002412B3"/>
    <w:rsid w:val="0024144E"/>
    <w:rsid w:val="002414EA"/>
    <w:rsid w:val="002416C9"/>
    <w:rsid w:val="00241978"/>
    <w:rsid w:val="002419F8"/>
    <w:rsid w:val="00241A09"/>
    <w:rsid w:val="0024238D"/>
    <w:rsid w:val="00242486"/>
    <w:rsid w:val="0024254E"/>
    <w:rsid w:val="002425F9"/>
    <w:rsid w:val="0024287E"/>
    <w:rsid w:val="0024298C"/>
    <w:rsid w:val="00243470"/>
    <w:rsid w:val="00243578"/>
    <w:rsid w:val="00243AF4"/>
    <w:rsid w:val="00243D9F"/>
    <w:rsid w:val="00243E7C"/>
    <w:rsid w:val="00243FEB"/>
    <w:rsid w:val="0024429B"/>
    <w:rsid w:val="00244BE3"/>
    <w:rsid w:val="00244C03"/>
    <w:rsid w:val="00244C1B"/>
    <w:rsid w:val="00244E30"/>
    <w:rsid w:val="00244EBC"/>
    <w:rsid w:val="00245175"/>
    <w:rsid w:val="00245746"/>
    <w:rsid w:val="00245F13"/>
    <w:rsid w:val="00246501"/>
    <w:rsid w:val="002466B5"/>
    <w:rsid w:val="0024685D"/>
    <w:rsid w:val="00246BF5"/>
    <w:rsid w:val="00246CFA"/>
    <w:rsid w:val="00247302"/>
    <w:rsid w:val="002477FF"/>
    <w:rsid w:val="002478D6"/>
    <w:rsid w:val="002479AD"/>
    <w:rsid w:val="00247A28"/>
    <w:rsid w:val="00247C10"/>
    <w:rsid w:val="00247E45"/>
    <w:rsid w:val="00250019"/>
    <w:rsid w:val="00250297"/>
    <w:rsid w:val="00250593"/>
    <w:rsid w:val="002505B1"/>
    <w:rsid w:val="00250A09"/>
    <w:rsid w:val="00250B30"/>
    <w:rsid w:val="00250BF0"/>
    <w:rsid w:val="00250E8E"/>
    <w:rsid w:val="00250E90"/>
    <w:rsid w:val="002510B6"/>
    <w:rsid w:val="0025154C"/>
    <w:rsid w:val="00251A25"/>
    <w:rsid w:val="00251A34"/>
    <w:rsid w:val="00251B1F"/>
    <w:rsid w:val="00251D60"/>
    <w:rsid w:val="00252615"/>
    <w:rsid w:val="00252756"/>
    <w:rsid w:val="00252768"/>
    <w:rsid w:val="0025285A"/>
    <w:rsid w:val="00252C5F"/>
    <w:rsid w:val="00252CE6"/>
    <w:rsid w:val="0025314F"/>
    <w:rsid w:val="002532F6"/>
    <w:rsid w:val="00253696"/>
    <w:rsid w:val="00253707"/>
    <w:rsid w:val="00253751"/>
    <w:rsid w:val="00253826"/>
    <w:rsid w:val="00253D4C"/>
    <w:rsid w:val="00254116"/>
    <w:rsid w:val="002547F0"/>
    <w:rsid w:val="00254B59"/>
    <w:rsid w:val="00254FEB"/>
    <w:rsid w:val="0025516C"/>
    <w:rsid w:val="00255814"/>
    <w:rsid w:val="00255A37"/>
    <w:rsid w:val="00255B91"/>
    <w:rsid w:val="00255C71"/>
    <w:rsid w:val="00255CB6"/>
    <w:rsid w:val="00255D80"/>
    <w:rsid w:val="00256465"/>
    <w:rsid w:val="002566B7"/>
    <w:rsid w:val="002569B3"/>
    <w:rsid w:val="00256BB0"/>
    <w:rsid w:val="00257229"/>
    <w:rsid w:val="00257505"/>
    <w:rsid w:val="0025786D"/>
    <w:rsid w:val="00257871"/>
    <w:rsid w:val="00257A8C"/>
    <w:rsid w:val="0026038A"/>
    <w:rsid w:val="002603E5"/>
    <w:rsid w:val="00260716"/>
    <w:rsid w:val="00260C4A"/>
    <w:rsid w:val="00260C83"/>
    <w:rsid w:val="00260CB1"/>
    <w:rsid w:val="00260D64"/>
    <w:rsid w:val="002615B0"/>
    <w:rsid w:val="0026196D"/>
    <w:rsid w:val="00261ABD"/>
    <w:rsid w:val="00261BC2"/>
    <w:rsid w:val="00261CF8"/>
    <w:rsid w:val="00261D15"/>
    <w:rsid w:val="00261D7B"/>
    <w:rsid w:val="00261ED0"/>
    <w:rsid w:val="00262836"/>
    <w:rsid w:val="00262A0E"/>
    <w:rsid w:val="00262CE8"/>
    <w:rsid w:val="00263291"/>
    <w:rsid w:val="002636A2"/>
    <w:rsid w:val="00263AEC"/>
    <w:rsid w:val="00263BE5"/>
    <w:rsid w:val="00263E4F"/>
    <w:rsid w:val="00264116"/>
    <w:rsid w:val="0026418C"/>
    <w:rsid w:val="00264246"/>
    <w:rsid w:val="00264698"/>
    <w:rsid w:val="002647CF"/>
    <w:rsid w:val="00264991"/>
    <w:rsid w:val="00264BB2"/>
    <w:rsid w:val="00264EF6"/>
    <w:rsid w:val="00264FA5"/>
    <w:rsid w:val="00265199"/>
    <w:rsid w:val="00265405"/>
    <w:rsid w:val="00265442"/>
    <w:rsid w:val="0026560A"/>
    <w:rsid w:val="00265E16"/>
    <w:rsid w:val="00266148"/>
    <w:rsid w:val="002661BA"/>
    <w:rsid w:val="002661D6"/>
    <w:rsid w:val="00266391"/>
    <w:rsid w:val="00266486"/>
    <w:rsid w:val="0026660B"/>
    <w:rsid w:val="00266D06"/>
    <w:rsid w:val="00266FA5"/>
    <w:rsid w:val="0026737C"/>
    <w:rsid w:val="00267951"/>
    <w:rsid w:val="00267D9D"/>
    <w:rsid w:val="00267ED5"/>
    <w:rsid w:val="00270105"/>
    <w:rsid w:val="002703EA"/>
    <w:rsid w:val="002704CF"/>
    <w:rsid w:val="00270574"/>
    <w:rsid w:val="002705C0"/>
    <w:rsid w:val="00270627"/>
    <w:rsid w:val="00270942"/>
    <w:rsid w:val="0027165E"/>
    <w:rsid w:val="0027166E"/>
    <w:rsid w:val="00271780"/>
    <w:rsid w:val="002718E8"/>
    <w:rsid w:val="00271C2F"/>
    <w:rsid w:val="00271F04"/>
    <w:rsid w:val="00272125"/>
    <w:rsid w:val="0027225A"/>
    <w:rsid w:val="0027238F"/>
    <w:rsid w:val="00272B35"/>
    <w:rsid w:val="00272F12"/>
    <w:rsid w:val="00272F28"/>
    <w:rsid w:val="002732AF"/>
    <w:rsid w:val="002734D3"/>
    <w:rsid w:val="00273569"/>
    <w:rsid w:val="00273A19"/>
    <w:rsid w:val="00273A8A"/>
    <w:rsid w:val="00273E89"/>
    <w:rsid w:val="00273F70"/>
    <w:rsid w:val="0027437F"/>
    <w:rsid w:val="002743BE"/>
    <w:rsid w:val="002744EE"/>
    <w:rsid w:val="00274513"/>
    <w:rsid w:val="0027459C"/>
    <w:rsid w:val="0027540B"/>
    <w:rsid w:val="002755F0"/>
    <w:rsid w:val="002757EA"/>
    <w:rsid w:val="00275958"/>
    <w:rsid w:val="00275A1B"/>
    <w:rsid w:val="00275AA5"/>
    <w:rsid w:val="00275E40"/>
    <w:rsid w:val="002760E4"/>
    <w:rsid w:val="0027621D"/>
    <w:rsid w:val="0027629A"/>
    <w:rsid w:val="00276430"/>
    <w:rsid w:val="00276643"/>
    <w:rsid w:val="00276A83"/>
    <w:rsid w:val="00276C62"/>
    <w:rsid w:val="0027733A"/>
    <w:rsid w:val="002773F9"/>
    <w:rsid w:val="0027765E"/>
    <w:rsid w:val="00277FDE"/>
    <w:rsid w:val="0028009A"/>
    <w:rsid w:val="00280145"/>
    <w:rsid w:val="00280F5F"/>
    <w:rsid w:val="00281350"/>
    <w:rsid w:val="002813B6"/>
    <w:rsid w:val="0028199E"/>
    <w:rsid w:val="002820CF"/>
    <w:rsid w:val="002822D8"/>
    <w:rsid w:val="00282413"/>
    <w:rsid w:val="00282676"/>
    <w:rsid w:val="00282686"/>
    <w:rsid w:val="00282C2D"/>
    <w:rsid w:val="00282D0B"/>
    <w:rsid w:val="00282EFB"/>
    <w:rsid w:val="002830C0"/>
    <w:rsid w:val="0028342B"/>
    <w:rsid w:val="00283471"/>
    <w:rsid w:val="00283745"/>
    <w:rsid w:val="00283A0B"/>
    <w:rsid w:val="00283B66"/>
    <w:rsid w:val="00283C46"/>
    <w:rsid w:val="00283C93"/>
    <w:rsid w:val="00283CC4"/>
    <w:rsid w:val="0028422C"/>
    <w:rsid w:val="00284232"/>
    <w:rsid w:val="002843D4"/>
    <w:rsid w:val="00284427"/>
    <w:rsid w:val="00284492"/>
    <w:rsid w:val="00284D7C"/>
    <w:rsid w:val="00285028"/>
    <w:rsid w:val="0028512C"/>
    <w:rsid w:val="00285167"/>
    <w:rsid w:val="00285202"/>
    <w:rsid w:val="00285B45"/>
    <w:rsid w:val="00285F20"/>
    <w:rsid w:val="0028615D"/>
    <w:rsid w:val="0028667A"/>
    <w:rsid w:val="00286704"/>
    <w:rsid w:val="002868B0"/>
    <w:rsid w:val="002868B4"/>
    <w:rsid w:val="0028695E"/>
    <w:rsid w:val="002869D8"/>
    <w:rsid w:val="00286BA2"/>
    <w:rsid w:val="00287225"/>
    <w:rsid w:val="002879C7"/>
    <w:rsid w:val="002879D6"/>
    <w:rsid w:val="00287A62"/>
    <w:rsid w:val="00287B8A"/>
    <w:rsid w:val="00287C3D"/>
    <w:rsid w:val="00287C69"/>
    <w:rsid w:val="00287DE9"/>
    <w:rsid w:val="00287E23"/>
    <w:rsid w:val="00287E6D"/>
    <w:rsid w:val="002900F9"/>
    <w:rsid w:val="002902D9"/>
    <w:rsid w:val="002905B0"/>
    <w:rsid w:val="002906E8"/>
    <w:rsid w:val="002908A9"/>
    <w:rsid w:val="00290BE6"/>
    <w:rsid w:val="00290D18"/>
    <w:rsid w:val="00290D5E"/>
    <w:rsid w:val="00290DC1"/>
    <w:rsid w:val="00290F43"/>
    <w:rsid w:val="00290FB7"/>
    <w:rsid w:val="002911E6"/>
    <w:rsid w:val="00291515"/>
    <w:rsid w:val="002918D3"/>
    <w:rsid w:val="0029257E"/>
    <w:rsid w:val="00292D1A"/>
    <w:rsid w:val="00293421"/>
    <w:rsid w:val="002937A3"/>
    <w:rsid w:val="00293881"/>
    <w:rsid w:val="002939DB"/>
    <w:rsid w:val="00293D86"/>
    <w:rsid w:val="00293E48"/>
    <w:rsid w:val="00293E7E"/>
    <w:rsid w:val="00293E97"/>
    <w:rsid w:val="002943FA"/>
    <w:rsid w:val="0029459F"/>
    <w:rsid w:val="00294983"/>
    <w:rsid w:val="002949D7"/>
    <w:rsid w:val="00294AC4"/>
    <w:rsid w:val="00294B41"/>
    <w:rsid w:val="00294E40"/>
    <w:rsid w:val="00294F4A"/>
    <w:rsid w:val="0029564C"/>
    <w:rsid w:val="00295695"/>
    <w:rsid w:val="00295837"/>
    <w:rsid w:val="00296A0A"/>
    <w:rsid w:val="00296A34"/>
    <w:rsid w:val="00296D36"/>
    <w:rsid w:val="00296FB6"/>
    <w:rsid w:val="002971F1"/>
    <w:rsid w:val="00297272"/>
    <w:rsid w:val="0029751B"/>
    <w:rsid w:val="00297E15"/>
    <w:rsid w:val="002A0000"/>
    <w:rsid w:val="002A0186"/>
    <w:rsid w:val="002A04CB"/>
    <w:rsid w:val="002A0C39"/>
    <w:rsid w:val="002A0D0A"/>
    <w:rsid w:val="002A11E0"/>
    <w:rsid w:val="002A157E"/>
    <w:rsid w:val="002A15E2"/>
    <w:rsid w:val="002A1639"/>
    <w:rsid w:val="002A19DC"/>
    <w:rsid w:val="002A19E9"/>
    <w:rsid w:val="002A1E05"/>
    <w:rsid w:val="002A1EA1"/>
    <w:rsid w:val="002A212B"/>
    <w:rsid w:val="002A21B6"/>
    <w:rsid w:val="002A25AC"/>
    <w:rsid w:val="002A25C7"/>
    <w:rsid w:val="002A2C22"/>
    <w:rsid w:val="002A313C"/>
    <w:rsid w:val="002A3213"/>
    <w:rsid w:val="002A323C"/>
    <w:rsid w:val="002A390B"/>
    <w:rsid w:val="002A3B86"/>
    <w:rsid w:val="002A3C73"/>
    <w:rsid w:val="002A4635"/>
    <w:rsid w:val="002A465A"/>
    <w:rsid w:val="002A496A"/>
    <w:rsid w:val="002A4A5E"/>
    <w:rsid w:val="002A53B0"/>
    <w:rsid w:val="002A551E"/>
    <w:rsid w:val="002A608A"/>
    <w:rsid w:val="002A6265"/>
    <w:rsid w:val="002A6384"/>
    <w:rsid w:val="002A6860"/>
    <w:rsid w:val="002A6BFC"/>
    <w:rsid w:val="002A74CC"/>
    <w:rsid w:val="002A7621"/>
    <w:rsid w:val="002B0246"/>
    <w:rsid w:val="002B0582"/>
    <w:rsid w:val="002B07BA"/>
    <w:rsid w:val="002B0A21"/>
    <w:rsid w:val="002B0A49"/>
    <w:rsid w:val="002B0ECF"/>
    <w:rsid w:val="002B1E0D"/>
    <w:rsid w:val="002B2156"/>
    <w:rsid w:val="002B22F1"/>
    <w:rsid w:val="002B23D0"/>
    <w:rsid w:val="002B260F"/>
    <w:rsid w:val="002B2B48"/>
    <w:rsid w:val="002B3328"/>
    <w:rsid w:val="002B3470"/>
    <w:rsid w:val="002B35D1"/>
    <w:rsid w:val="002B3AD0"/>
    <w:rsid w:val="002B3C9C"/>
    <w:rsid w:val="002B3DDE"/>
    <w:rsid w:val="002B43B1"/>
    <w:rsid w:val="002B45D0"/>
    <w:rsid w:val="002B49F9"/>
    <w:rsid w:val="002B4DAD"/>
    <w:rsid w:val="002B5357"/>
    <w:rsid w:val="002B634F"/>
    <w:rsid w:val="002B6A03"/>
    <w:rsid w:val="002B6A1E"/>
    <w:rsid w:val="002B6C4D"/>
    <w:rsid w:val="002B6EBD"/>
    <w:rsid w:val="002B716C"/>
    <w:rsid w:val="002B75B4"/>
    <w:rsid w:val="002B7BF5"/>
    <w:rsid w:val="002B7E0B"/>
    <w:rsid w:val="002C01DE"/>
    <w:rsid w:val="002C09CB"/>
    <w:rsid w:val="002C0DCB"/>
    <w:rsid w:val="002C0DCE"/>
    <w:rsid w:val="002C123A"/>
    <w:rsid w:val="002C12AC"/>
    <w:rsid w:val="002C1448"/>
    <w:rsid w:val="002C154B"/>
    <w:rsid w:val="002C1875"/>
    <w:rsid w:val="002C18DC"/>
    <w:rsid w:val="002C197C"/>
    <w:rsid w:val="002C1D36"/>
    <w:rsid w:val="002C1F87"/>
    <w:rsid w:val="002C2034"/>
    <w:rsid w:val="002C260B"/>
    <w:rsid w:val="002C265E"/>
    <w:rsid w:val="002C26DF"/>
    <w:rsid w:val="002C29BA"/>
    <w:rsid w:val="002C2D13"/>
    <w:rsid w:val="002C3C64"/>
    <w:rsid w:val="002C4228"/>
    <w:rsid w:val="002C456E"/>
    <w:rsid w:val="002C49BB"/>
    <w:rsid w:val="002C4C8B"/>
    <w:rsid w:val="002C4CA0"/>
    <w:rsid w:val="002C4F4F"/>
    <w:rsid w:val="002C4FEB"/>
    <w:rsid w:val="002C524D"/>
    <w:rsid w:val="002C5563"/>
    <w:rsid w:val="002C5703"/>
    <w:rsid w:val="002C5E7D"/>
    <w:rsid w:val="002C62ED"/>
    <w:rsid w:val="002C6320"/>
    <w:rsid w:val="002C633D"/>
    <w:rsid w:val="002C63B4"/>
    <w:rsid w:val="002C724C"/>
    <w:rsid w:val="002C79D7"/>
    <w:rsid w:val="002C7F1D"/>
    <w:rsid w:val="002D02DE"/>
    <w:rsid w:val="002D0359"/>
    <w:rsid w:val="002D0BA7"/>
    <w:rsid w:val="002D0E0D"/>
    <w:rsid w:val="002D0ED2"/>
    <w:rsid w:val="002D0F82"/>
    <w:rsid w:val="002D10D2"/>
    <w:rsid w:val="002D11F2"/>
    <w:rsid w:val="002D13B9"/>
    <w:rsid w:val="002D19DA"/>
    <w:rsid w:val="002D1B37"/>
    <w:rsid w:val="002D1BCB"/>
    <w:rsid w:val="002D1D8F"/>
    <w:rsid w:val="002D1F61"/>
    <w:rsid w:val="002D21DC"/>
    <w:rsid w:val="002D262E"/>
    <w:rsid w:val="002D2956"/>
    <w:rsid w:val="002D2991"/>
    <w:rsid w:val="002D2A18"/>
    <w:rsid w:val="002D2C14"/>
    <w:rsid w:val="002D2D51"/>
    <w:rsid w:val="002D2D52"/>
    <w:rsid w:val="002D2DCD"/>
    <w:rsid w:val="002D3344"/>
    <w:rsid w:val="002D43F6"/>
    <w:rsid w:val="002D4AA7"/>
    <w:rsid w:val="002D50B9"/>
    <w:rsid w:val="002D523A"/>
    <w:rsid w:val="002D53CE"/>
    <w:rsid w:val="002D5675"/>
    <w:rsid w:val="002D589F"/>
    <w:rsid w:val="002D5991"/>
    <w:rsid w:val="002D59D2"/>
    <w:rsid w:val="002D5CB1"/>
    <w:rsid w:val="002D5DA9"/>
    <w:rsid w:val="002D60B4"/>
    <w:rsid w:val="002D6473"/>
    <w:rsid w:val="002D6A85"/>
    <w:rsid w:val="002D6B50"/>
    <w:rsid w:val="002D731C"/>
    <w:rsid w:val="002D781F"/>
    <w:rsid w:val="002D7947"/>
    <w:rsid w:val="002D798D"/>
    <w:rsid w:val="002D7A83"/>
    <w:rsid w:val="002E093B"/>
    <w:rsid w:val="002E0E28"/>
    <w:rsid w:val="002E0E42"/>
    <w:rsid w:val="002E0EB1"/>
    <w:rsid w:val="002E0F64"/>
    <w:rsid w:val="002E10CD"/>
    <w:rsid w:val="002E12D2"/>
    <w:rsid w:val="002E139D"/>
    <w:rsid w:val="002E15A5"/>
    <w:rsid w:val="002E1D2C"/>
    <w:rsid w:val="002E1D31"/>
    <w:rsid w:val="002E1E43"/>
    <w:rsid w:val="002E2AC2"/>
    <w:rsid w:val="002E3486"/>
    <w:rsid w:val="002E34F8"/>
    <w:rsid w:val="002E3732"/>
    <w:rsid w:val="002E373A"/>
    <w:rsid w:val="002E388E"/>
    <w:rsid w:val="002E39A7"/>
    <w:rsid w:val="002E3F24"/>
    <w:rsid w:val="002E480F"/>
    <w:rsid w:val="002E4967"/>
    <w:rsid w:val="002E5856"/>
    <w:rsid w:val="002E64A1"/>
    <w:rsid w:val="002E686B"/>
    <w:rsid w:val="002E68E8"/>
    <w:rsid w:val="002E6A8F"/>
    <w:rsid w:val="002E6E0B"/>
    <w:rsid w:val="002E6FCB"/>
    <w:rsid w:val="002E6FFA"/>
    <w:rsid w:val="002E7024"/>
    <w:rsid w:val="002E78A9"/>
    <w:rsid w:val="002E7F49"/>
    <w:rsid w:val="002F0089"/>
    <w:rsid w:val="002F0749"/>
    <w:rsid w:val="002F097B"/>
    <w:rsid w:val="002F0987"/>
    <w:rsid w:val="002F0E7E"/>
    <w:rsid w:val="002F0F19"/>
    <w:rsid w:val="002F0F41"/>
    <w:rsid w:val="002F0FD1"/>
    <w:rsid w:val="002F1249"/>
    <w:rsid w:val="002F15EA"/>
    <w:rsid w:val="002F1B4B"/>
    <w:rsid w:val="002F230E"/>
    <w:rsid w:val="002F2742"/>
    <w:rsid w:val="002F2CA1"/>
    <w:rsid w:val="002F2EDB"/>
    <w:rsid w:val="002F2F70"/>
    <w:rsid w:val="002F30AA"/>
    <w:rsid w:val="002F3675"/>
    <w:rsid w:val="002F378A"/>
    <w:rsid w:val="002F3B62"/>
    <w:rsid w:val="002F3BF5"/>
    <w:rsid w:val="002F4347"/>
    <w:rsid w:val="002F439B"/>
    <w:rsid w:val="002F444E"/>
    <w:rsid w:val="002F4763"/>
    <w:rsid w:val="002F4851"/>
    <w:rsid w:val="002F4A00"/>
    <w:rsid w:val="002F4C85"/>
    <w:rsid w:val="002F4EE8"/>
    <w:rsid w:val="002F5635"/>
    <w:rsid w:val="002F575C"/>
    <w:rsid w:val="002F5BD0"/>
    <w:rsid w:val="002F6695"/>
    <w:rsid w:val="002F67A4"/>
    <w:rsid w:val="002F67EA"/>
    <w:rsid w:val="002F6833"/>
    <w:rsid w:val="002F6C60"/>
    <w:rsid w:val="002F6CC4"/>
    <w:rsid w:val="002F6F76"/>
    <w:rsid w:val="002F7267"/>
    <w:rsid w:val="002F736C"/>
    <w:rsid w:val="002F762E"/>
    <w:rsid w:val="002F76A8"/>
    <w:rsid w:val="002F76C2"/>
    <w:rsid w:val="002F76C4"/>
    <w:rsid w:val="002F7BA9"/>
    <w:rsid w:val="002F7DC4"/>
    <w:rsid w:val="003000C2"/>
    <w:rsid w:val="00300341"/>
    <w:rsid w:val="0030073B"/>
    <w:rsid w:val="003009C1"/>
    <w:rsid w:val="00300BBA"/>
    <w:rsid w:val="00301000"/>
    <w:rsid w:val="0030114F"/>
    <w:rsid w:val="00301632"/>
    <w:rsid w:val="00301687"/>
    <w:rsid w:val="0030237F"/>
    <w:rsid w:val="003028E0"/>
    <w:rsid w:val="00302E90"/>
    <w:rsid w:val="00302F2C"/>
    <w:rsid w:val="0030338C"/>
    <w:rsid w:val="00303A31"/>
    <w:rsid w:val="00303A32"/>
    <w:rsid w:val="00303AF3"/>
    <w:rsid w:val="00303B5B"/>
    <w:rsid w:val="003040FF"/>
    <w:rsid w:val="0030418B"/>
    <w:rsid w:val="00304564"/>
    <w:rsid w:val="00304737"/>
    <w:rsid w:val="00304765"/>
    <w:rsid w:val="00304D2C"/>
    <w:rsid w:val="00304D6E"/>
    <w:rsid w:val="0030568D"/>
    <w:rsid w:val="003057BA"/>
    <w:rsid w:val="0030580E"/>
    <w:rsid w:val="0030596B"/>
    <w:rsid w:val="00305AF4"/>
    <w:rsid w:val="00305B1F"/>
    <w:rsid w:val="00305D8B"/>
    <w:rsid w:val="00305E36"/>
    <w:rsid w:val="003066E0"/>
    <w:rsid w:val="0030673A"/>
    <w:rsid w:val="00306ADE"/>
    <w:rsid w:val="00306D17"/>
    <w:rsid w:val="00306E3E"/>
    <w:rsid w:val="00306E4D"/>
    <w:rsid w:val="0030771B"/>
    <w:rsid w:val="00307845"/>
    <w:rsid w:val="0030794C"/>
    <w:rsid w:val="0031034A"/>
    <w:rsid w:val="00310978"/>
    <w:rsid w:val="00310981"/>
    <w:rsid w:val="00310D57"/>
    <w:rsid w:val="00311067"/>
    <w:rsid w:val="003113C0"/>
    <w:rsid w:val="0031146C"/>
    <w:rsid w:val="0031183E"/>
    <w:rsid w:val="003118FE"/>
    <w:rsid w:val="0031194B"/>
    <w:rsid w:val="00311BB1"/>
    <w:rsid w:val="00311F9A"/>
    <w:rsid w:val="0031255F"/>
    <w:rsid w:val="00312668"/>
    <w:rsid w:val="0031269F"/>
    <w:rsid w:val="00312CC2"/>
    <w:rsid w:val="00312D46"/>
    <w:rsid w:val="00312EE2"/>
    <w:rsid w:val="0031338B"/>
    <w:rsid w:val="00313575"/>
    <w:rsid w:val="00313840"/>
    <w:rsid w:val="003138A0"/>
    <w:rsid w:val="00313D5E"/>
    <w:rsid w:val="003142A7"/>
    <w:rsid w:val="003146CC"/>
    <w:rsid w:val="003148DE"/>
    <w:rsid w:val="003149C2"/>
    <w:rsid w:val="00314A59"/>
    <w:rsid w:val="003151FB"/>
    <w:rsid w:val="003154C7"/>
    <w:rsid w:val="003156BB"/>
    <w:rsid w:val="00315781"/>
    <w:rsid w:val="00315800"/>
    <w:rsid w:val="00315C9F"/>
    <w:rsid w:val="00315E22"/>
    <w:rsid w:val="00315EBA"/>
    <w:rsid w:val="0031636E"/>
    <w:rsid w:val="00316459"/>
    <w:rsid w:val="00316AE4"/>
    <w:rsid w:val="0031714F"/>
    <w:rsid w:val="00317338"/>
    <w:rsid w:val="003201D6"/>
    <w:rsid w:val="00320562"/>
    <w:rsid w:val="003208CF"/>
    <w:rsid w:val="00321263"/>
    <w:rsid w:val="0032143C"/>
    <w:rsid w:val="00321B2D"/>
    <w:rsid w:val="00321B95"/>
    <w:rsid w:val="00321C9F"/>
    <w:rsid w:val="00321D4C"/>
    <w:rsid w:val="00322212"/>
    <w:rsid w:val="0032257E"/>
    <w:rsid w:val="00322982"/>
    <w:rsid w:val="00322AD4"/>
    <w:rsid w:val="00322EDF"/>
    <w:rsid w:val="0032322B"/>
    <w:rsid w:val="003236A4"/>
    <w:rsid w:val="003236AA"/>
    <w:rsid w:val="003236F2"/>
    <w:rsid w:val="003237CE"/>
    <w:rsid w:val="00323A56"/>
    <w:rsid w:val="00323EAD"/>
    <w:rsid w:val="00323ED6"/>
    <w:rsid w:val="003246E8"/>
    <w:rsid w:val="00324787"/>
    <w:rsid w:val="00324959"/>
    <w:rsid w:val="003249A1"/>
    <w:rsid w:val="00324C38"/>
    <w:rsid w:val="00324FD3"/>
    <w:rsid w:val="0032503E"/>
    <w:rsid w:val="0032508F"/>
    <w:rsid w:val="003250DF"/>
    <w:rsid w:val="003251C2"/>
    <w:rsid w:val="003253A6"/>
    <w:rsid w:val="003255B8"/>
    <w:rsid w:val="00325A90"/>
    <w:rsid w:val="00325C26"/>
    <w:rsid w:val="00325EB0"/>
    <w:rsid w:val="003260E5"/>
    <w:rsid w:val="003265C0"/>
    <w:rsid w:val="00326D2E"/>
    <w:rsid w:val="00326D95"/>
    <w:rsid w:val="003272B8"/>
    <w:rsid w:val="003276AB"/>
    <w:rsid w:val="00327704"/>
    <w:rsid w:val="00327934"/>
    <w:rsid w:val="00330122"/>
    <w:rsid w:val="003303B3"/>
    <w:rsid w:val="00330FD7"/>
    <w:rsid w:val="00331182"/>
    <w:rsid w:val="003318A1"/>
    <w:rsid w:val="003320B2"/>
    <w:rsid w:val="0033210F"/>
    <w:rsid w:val="003322B5"/>
    <w:rsid w:val="003322D3"/>
    <w:rsid w:val="003325D4"/>
    <w:rsid w:val="00332826"/>
    <w:rsid w:val="00332854"/>
    <w:rsid w:val="00332C77"/>
    <w:rsid w:val="00332CFB"/>
    <w:rsid w:val="00332E1B"/>
    <w:rsid w:val="00332FD9"/>
    <w:rsid w:val="00333285"/>
    <w:rsid w:val="0033353A"/>
    <w:rsid w:val="00333B79"/>
    <w:rsid w:val="00333BB9"/>
    <w:rsid w:val="0033467E"/>
    <w:rsid w:val="003355C0"/>
    <w:rsid w:val="003358BB"/>
    <w:rsid w:val="00335A9C"/>
    <w:rsid w:val="003361A5"/>
    <w:rsid w:val="0033623E"/>
    <w:rsid w:val="0033646A"/>
    <w:rsid w:val="0033649F"/>
    <w:rsid w:val="003366EA"/>
    <w:rsid w:val="00336B18"/>
    <w:rsid w:val="00337649"/>
    <w:rsid w:val="00337B85"/>
    <w:rsid w:val="00337F15"/>
    <w:rsid w:val="00337F4D"/>
    <w:rsid w:val="0034015E"/>
    <w:rsid w:val="0034041F"/>
    <w:rsid w:val="00340680"/>
    <w:rsid w:val="003408C7"/>
    <w:rsid w:val="00340986"/>
    <w:rsid w:val="0034132A"/>
    <w:rsid w:val="00341744"/>
    <w:rsid w:val="003418E8"/>
    <w:rsid w:val="00341B15"/>
    <w:rsid w:val="00341C3A"/>
    <w:rsid w:val="00341F16"/>
    <w:rsid w:val="00342014"/>
    <w:rsid w:val="0034206D"/>
    <w:rsid w:val="003420CC"/>
    <w:rsid w:val="003422DA"/>
    <w:rsid w:val="00342319"/>
    <w:rsid w:val="00342E47"/>
    <w:rsid w:val="00343547"/>
    <w:rsid w:val="003435FD"/>
    <w:rsid w:val="003436B7"/>
    <w:rsid w:val="00343B56"/>
    <w:rsid w:val="00343BB7"/>
    <w:rsid w:val="00343D32"/>
    <w:rsid w:val="0034402E"/>
    <w:rsid w:val="0034450E"/>
    <w:rsid w:val="003447A9"/>
    <w:rsid w:val="0034480A"/>
    <w:rsid w:val="00344E2D"/>
    <w:rsid w:val="00345288"/>
    <w:rsid w:val="00345497"/>
    <w:rsid w:val="00345B8C"/>
    <w:rsid w:val="00345F8F"/>
    <w:rsid w:val="00346322"/>
    <w:rsid w:val="003464D9"/>
    <w:rsid w:val="0034682A"/>
    <w:rsid w:val="00346BBB"/>
    <w:rsid w:val="00346FCC"/>
    <w:rsid w:val="00347432"/>
    <w:rsid w:val="00347BFE"/>
    <w:rsid w:val="00347E25"/>
    <w:rsid w:val="00350021"/>
    <w:rsid w:val="0035017D"/>
    <w:rsid w:val="00350731"/>
    <w:rsid w:val="0035077A"/>
    <w:rsid w:val="00351517"/>
    <w:rsid w:val="003517E0"/>
    <w:rsid w:val="0035181C"/>
    <w:rsid w:val="0035189D"/>
    <w:rsid w:val="00351D62"/>
    <w:rsid w:val="00351DFD"/>
    <w:rsid w:val="00351FD7"/>
    <w:rsid w:val="003523DF"/>
    <w:rsid w:val="00352D1F"/>
    <w:rsid w:val="00352D21"/>
    <w:rsid w:val="003532A8"/>
    <w:rsid w:val="00353503"/>
    <w:rsid w:val="00353589"/>
    <w:rsid w:val="00353A9F"/>
    <w:rsid w:val="00353B6C"/>
    <w:rsid w:val="00353DC6"/>
    <w:rsid w:val="003541FE"/>
    <w:rsid w:val="0035420B"/>
    <w:rsid w:val="00354228"/>
    <w:rsid w:val="003548CA"/>
    <w:rsid w:val="00354D1D"/>
    <w:rsid w:val="0035511F"/>
    <w:rsid w:val="003551CF"/>
    <w:rsid w:val="003554B2"/>
    <w:rsid w:val="00355960"/>
    <w:rsid w:val="00355E82"/>
    <w:rsid w:val="0035625E"/>
    <w:rsid w:val="00356399"/>
    <w:rsid w:val="00356409"/>
    <w:rsid w:val="00356C65"/>
    <w:rsid w:val="00356CF7"/>
    <w:rsid w:val="00356D33"/>
    <w:rsid w:val="003572F6"/>
    <w:rsid w:val="00357823"/>
    <w:rsid w:val="00357869"/>
    <w:rsid w:val="00357A62"/>
    <w:rsid w:val="00357A69"/>
    <w:rsid w:val="00357F02"/>
    <w:rsid w:val="003601CE"/>
    <w:rsid w:val="003604B2"/>
    <w:rsid w:val="003604F2"/>
    <w:rsid w:val="0036071C"/>
    <w:rsid w:val="00360E41"/>
    <w:rsid w:val="00361106"/>
    <w:rsid w:val="00361266"/>
    <w:rsid w:val="00361276"/>
    <w:rsid w:val="003612B1"/>
    <w:rsid w:val="003614D4"/>
    <w:rsid w:val="0036151B"/>
    <w:rsid w:val="0036154E"/>
    <w:rsid w:val="0036159C"/>
    <w:rsid w:val="003619F5"/>
    <w:rsid w:val="00361C91"/>
    <w:rsid w:val="00361EBA"/>
    <w:rsid w:val="0036255A"/>
    <w:rsid w:val="0036277A"/>
    <w:rsid w:val="00362915"/>
    <w:rsid w:val="003629CA"/>
    <w:rsid w:val="003634EC"/>
    <w:rsid w:val="00363ADF"/>
    <w:rsid w:val="00363CAF"/>
    <w:rsid w:val="00363FAB"/>
    <w:rsid w:val="0036425A"/>
    <w:rsid w:val="00364AFD"/>
    <w:rsid w:val="00364ED1"/>
    <w:rsid w:val="00365118"/>
    <w:rsid w:val="003653F7"/>
    <w:rsid w:val="00365565"/>
    <w:rsid w:val="003656CB"/>
    <w:rsid w:val="003657D6"/>
    <w:rsid w:val="003658CD"/>
    <w:rsid w:val="00365C74"/>
    <w:rsid w:val="00365DCE"/>
    <w:rsid w:val="00365FD0"/>
    <w:rsid w:val="00366847"/>
    <w:rsid w:val="003668CB"/>
    <w:rsid w:val="00366A6A"/>
    <w:rsid w:val="003670A9"/>
    <w:rsid w:val="003670AA"/>
    <w:rsid w:val="00367355"/>
    <w:rsid w:val="003673A2"/>
    <w:rsid w:val="00370426"/>
    <w:rsid w:val="0037055F"/>
    <w:rsid w:val="00370621"/>
    <w:rsid w:val="0037074E"/>
    <w:rsid w:val="00370E1D"/>
    <w:rsid w:val="00371067"/>
    <w:rsid w:val="0037127D"/>
    <w:rsid w:val="003717B4"/>
    <w:rsid w:val="00371871"/>
    <w:rsid w:val="00371B6D"/>
    <w:rsid w:val="00371D12"/>
    <w:rsid w:val="003724CE"/>
    <w:rsid w:val="00372A7A"/>
    <w:rsid w:val="00373146"/>
    <w:rsid w:val="0037382F"/>
    <w:rsid w:val="003739D7"/>
    <w:rsid w:val="00373BB2"/>
    <w:rsid w:val="00373DCE"/>
    <w:rsid w:val="00373FD4"/>
    <w:rsid w:val="00374575"/>
    <w:rsid w:val="00374710"/>
    <w:rsid w:val="003747F8"/>
    <w:rsid w:val="00374946"/>
    <w:rsid w:val="00374CCC"/>
    <w:rsid w:val="00374FE8"/>
    <w:rsid w:val="00375007"/>
    <w:rsid w:val="00375442"/>
    <w:rsid w:val="003756C5"/>
    <w:rsid w:val="00375F95"/>
    <w:rsid w:val="003760AD"/>
    <w:rsid w:val="0037618A"/>
    <w:rsid w:val="00376C4F"/>
    <w:rsid w:val="00377728"/>
    <w:rsid w:val="00377734"/>
    <w:rsid w:val="0037791B"/>
    <w:rsid w:val="00377B5B"/>
    <w:rsid w:val="00377CBC"/>
    <w:rsid w:val="00377E13"/>
    <w:rsid w:val="00380417"/>
    <w:rsid w:val="00380624"/>
    <w:rsid w:val="00380698"/>
    <w:rsid w:val="00380BBB"/>
    <w:rsid w:val="003818CB"/>
    <w:rsid w:val="00381A72"/>
    <w:rsid w:val="00381B49"/>
    <w:rsid w:val="00381DF5"/>
    <w:rsid w:val="00381E22"/>
    <w:rsid w:val="003823E4"/>
    <w:rsid w:val="0038243B"/>
    <w:rsid w:val="00382821"/>
    <w:rsid w:val="00382917"/>
    <w:rsid w:val="00382998"/>
    <w:rsid w:val="00382C49"/>
    <w:rsid w:val="003831F2"/>
    <w:rsid w:val="00383283"/>
    <w:rsid w:val="0038328D"/>
    <w:rsid w:val="0038349D"/>
    <w:rsid w:val="003836B9"/>
    <w:rsid w:val="00383926"/>
    <w:rsid w:val="00383B73"/>
    <w:rsid w:val="00383F84"/>
    <w:rsid w:val="00383FD8"/>
    <w:rsid w:val="0038412D"/>
    <w:rsid w:val="003846EF"/>
    <w:rsid w:val="0038480A"/>
    <w:rsid w:val="00384E81"/>
    <w:rsid w:val="00385051"/>
    <w:rsid w:val="00385163"/>
    <w:rsid w:val="003857B4"/>
    <w:rsid w:val="0038676E"/>
    <w:rsid w:val="00386821"/>
    <w:rsid w:val="00386A23"/>
    <w:rsid w:val="003870BA"/>
    <w:rsid w:val="00387280"/>
    <w:rsid w:val="00387857"/>
    <w:rsid w:val="00387CC7"/>
    <w:rsid w:val="0039041C"/>
    <w:rsid w:val="00390FE5"/>
    <w:rsid w:val="0039130A"/>
    <w:rsid w:val="00391484"/>
    <w:rsid w:val="00391D7B"/>
    <w:rsid w:val="00392183"/>
    <w:rsid w:val="00392628"/>
    <w:rsid w:val="00392879"/>
    <w:rsid w:val="00392AD8"/>
    <w:rsid w:val="003931AB"/>
    <w:rsid w:val="0039357E"/>
    <w:rsid w:val="003937A8"/>
    <w:rsid w:val="00393B19"/>
    <w:rsid w:val="00393B37"/>
    <w:rsid w:val="00393D69"/>
    <w:rsid w:val="00393F91"/>
    <w:rsid w:val="0039400F"/>
    <w:rsid w:val="003940B5"/>
    <w:rsid w:val="003944F1"/>
    <w:rsid w:val="003946F2"/>
    <w:rsid w:val="00394BCD"/>
    <w:rsid w:val="00394C0A"/>
    <w:rsid w:val="00394CAF"/>
    <w:rsid w:val="00394F47"/>
    <w:rsid w:val="00394F61"/>
    <w:rsid w:val="0039527A"/>
    <w:rsid w:val="00395675"/>
    <w:rsid w:val="0039568E"/>
    <w:rsid w:val="003958E4"/>
    <w:rsid w:val="00395BBF"/>
    <w:rsid w:val="00395BF8"/>
    <w:rsid w:val="00395DB2"/>
    <w:rsid w:val="00396338"/>
    <w:rsid w:val="00396476"/>
    <w:rsid w:val="003965E7"/>
    <w:rsid w:val="003969B5"/>
    <w:rsid w:val="00396A4B"/>
    <w:rsid w:val="00396B5C"/>
    <w:rsid w:val="00396D3E"/>
    <w:rsid w:val="00396DFA"/>
    <w:rsid w:val="003970FC"/>
    <w:rsid w:val="00397A63"/>
    <w:rsid w:val="003A037F"/>
    <w:rsid w:val="003A09B4"/>
    <w:rsid w:val="003A0C6E"/>
    <w:rsid w:val="003A0D5D"/>
    <w:rsid w:val="003A0D99"/>
    <w:rsid w:val="003A1280"/>
    <w:rsid w:val="003A1778"/>
    <w:rsid w:val="003A1926"/>
    <w:rsid w:val="003A19EF"/>
    <w:rsid w:val="003A21F4"/>
    <w:rsid w:val="003A2558"/>
    <w:rsid w:val="003A2815"/>
    <w:rsid w:val="003A2BD7"/>
    <w:rsid w:val="003A2EE9"/>
    <w:rsid w:val="003A302B"/>
    <w:rsid w:val="003A30A5"/>
    <w:rsid w:val="003A3201"/>
    <w:rsid w:val="003A3270"/>
    <w:rsid w:val="003A3375"/>
    <w:rsid w:val="003A34DD"/>
    <w:rsid w:val="003A42A0"/>
    <w:rsid w:val="003A4580"/>
    <w:rsid w:val="003A48A2"/>
    <w:rsid w:val="003A4DB3"/>
    <w:rsid w:val="003A50D2"/>
    <w:rsid w:val="003A5843"/>
    <w:rsid w:val="003A5918"/>
    <w:rsid w:val="003A5A40"/>
    <w:rsid w:val="003A5D95"/>
    <w:rsid w:val="003A5F5D"/>
    <w:rsid w:val="003A6165"/>
    <w:rsid w:val="003A6254"/>
    <w:rsid w:val="003A64A9"/>
    <w:rsid w:val="003A6504"/>
    <w:rsid w:val="003A651D"/>
    <w:rsid w:val="003A66B2"/>
    <w:rsid w:val="003A68A3"/>
    <w:rsid w:val="003A6A47"/>
    <w:rsid w:val="003A6AB1"/>
    <w:rsid w:val="003A6ACE"/>
    <w:rsid w:val="003A6D30"/>
    <w:rsid w:val="003A6D85"/>
    <w:rsid w:val="003A73D4"/>
    <w:rsid w:val="003A7652"/>
    <w:rsid w:val="003A771E"/>
    <w:rsid w:val="003A7AEB"/>
    <w:rsid w:val="003A7C4B"/>
    <w:rsid w:val="003A7E3B"/>
    <w:rsid w:val="003B01B6"/>
    <w:rsid w:val="003B01F6"/>
    <w:rsid w:val="003B0449"/>
    <w:rsid w:val="003B09A6"/>
    <w:rsid w:val="003B1132"/>
    <w:rsid w:val="003B1502"/>
    <w:rsid w:val="003B1735"/>
    <w:rsid w:val="003B1A17"/>
    <w:rsid w:val="003B1B24"/>
    <w:rsid w:val="003B1D83"/>
    <w:rsid w:val="003B21D7"/>
    <w:rsid w:val="003B3077"/>
    <w:rsid w:val="003B309D"/>
    <w:rsid w:val="003B37BA"/>
    <w:rsid w:val="003B3881"/>
    <w:rsid w:val="003B3A8C"/>
    <w:rsid w:val="003B4663"/>
    <w:rsid w:val="003B468A"/>
    <w:rsid w:val="003B47B8"/>
    <w:rsid w:val="003B4916"/>
    <w:rsid w:val="003B4A82"/>
    <w:rsid w:val="003B4B28"/>
    <w:rsid w:val="003B50CD"/>
    <w:rsid w:val="003B52C9"/>
    <w:rsid w:val="003B55F0"/>
    <w:rsid w:val="003B5894"/>
    <w:rsid w:val="003B5BF2"/>
    <w:rsid w:val="003B5D39"/>
    <w:rsid w:val="003B5E1C"/>
    <w:rsid w:val="003B6300"/>
    <w:rsid w:val="003B63ED"/>
    <w:rsid w:val="003B649C"/>
    <w:rsid w:val="003B6AC1"/>
    <w:rsid w:val="003B6BD2"/>
    <w:rsid w:val="003B6D1B"/>
    <w:rsid w:val="003B6E46"/>
    <w:rsid w:val="003B6FB5"/>
    <w:rsid w:val="003B6FE6"/>
    <w:rsid w:val="003B7037"/>
    <w:rsid w:val="003B70F1"/>
    <w:rsid w:val="003B71A1"/>
    <w:rsid w:val="003B7835"/>
    <w:rsid w:val="003B7904"/>
    <w:rsid w:val="003C01B4"/>
    <w:rsid w:val="003C069D"/>
    <w:rsid w:val="003C071F"/>
    <w:rsid w:val="003C0A28"/>
    <w:rsid w:val="003C0A66"/>
    <w:rsid w:val="003C0CB9"/>
    <w:rsid w:val="003C137E"/>
    <w:rsid w:val="003C15B2"/>
    <w:rsid w:val="003C17D3"/>
    <w:rsid w:val="003C1BE3"/>
    <w:rsid w:val="003C1E90"/>
    <w:rsid w:val="003C1F01"/>
    <w:rsid w:val="003C2979"/>
    <w:rsid w:val="003C2C6E"/>
    <w:rsid w:val="003C3B87"/>
    <w:rsid w:val="003C3F92"/>
    <w:rsid w:val="003C40CA"/>
    <w:rsid w:val="003C44DC"/>
    <w:rsid w:val="003C4510"/>
    <w:rsid w:val="003C465F"/>
    <w:rsid w:val="003C4B2F"/>
    <w:rsid w:val="003C4EB0"/>
    <w:rsid w:val="003C4FDC"/>
    <w:rsid w:val="003C5638"/>
    <w:rsid w:val="003C5728"/>
    <w:rsid w:val="003C5933"/>
    <w:rsid w:val="003C5988"/>
    <w:rsid w:val="003C5B1B"/>
    <w:rsid w:val="003C6911"/>
    <w:rsid w:val="003C6994"/>
    <w:rsid w:val="003C6CEC"/>
    <w:rsid w:val="003C6E74"/>
    <w:rsid w:val="003C77FB"/>
    <w:rsid w:val="003C7E50"/>
    <w:rsid w:val="003D009B"/>
    <w:rsid w:val="003D0619"/>
    <w:rsid w:val="003D1064"/>
    <w:rsid w:val="003D1189"/>
    <w:rsid w:val="003D1284"/>
    <w:rsid w:val="003D144D"/>
    <w:rsid w:val="003D18F9"/>
    <w:rsid w:val="003D1A66"/>
    <w:rsid w:val="003D2265"/>
    <w:rsid w:val="003D31BD"/>
    <w:rsid w:val="003D3706"/>
    <w:rsid w:val="003D3B3A"/>
    <w:rsid w:val="003D3EFF"/>
    <w:rsid w:val="003D41AC"/>
    <w:rsid w:val="003D4555"/>
    <w:rsid w:val="003D4899"/>
    <w:rsid w:val="003D4CF5"/>
    <w:rsid w:val="003D52D7"/>
    <w:rsid w:val="003D52EC"/>
    <w:rsid w:val="003D5492"/>
    <w:rsid w:val="003D55D5"/>
    <w:rsid w:val="003D5C9B"/>
    <w:rsid w:val="003D5DD6"/>
    <w:rsid w:val="003D6429"/>
    <w:rsid w:val="003D6546"/>
    <w:rsid w:val="003D66E9"/>
    <w:rsid w:val="003D6A6F"/>
    <w:rsid w:val="003D6AB3"/>
    <w:rsid w:val="003D6C0D"/>
    <w:rsid w:val="003D6C3B"/>
    <w:rsid w:val="003D7490"/>
    <w:rsid w:val="003D78A8"/>
    <w:rsid w:val="003D7A6A"/>
    <w:rsid w:val="003D7B46"/>
    <w:rsid w:val="003D7FFC"/>
    <w:rsid w:val="003E01AD"/>
    <w:rsid w:val="003E0F87"/>
    <w:rsid w:val="003E12F9"/>
    <w:rsid w:val="003E13D5"/>
    <w:rsid w:val="003E14AE"/>
    <w:rsid w:val="003E1945"/>
    <w:rsid w:val="003E198B"/>
    <w:rsid w:val="003E1A74"/>
    <w:rsid w:val="003E1F27"/>
    <w:rsid w:val="003E2202"/>
    <w:rsid w:val="003E24F2"/>
    <w:rsid w:val="003E2663"/>
    <w:rsid w:val="003E2B76"/>
    <w:rsid w:val="003E2CEB"/>
    <w:rsid w:val="003E2F07"/>
    <w:rsid w:val="003E3598"/>
    <w:rsid w:val="003E3866"/>
    <w:rsid w:val="003E3BCB"/>
    <w:rsid w:val="003E3BFD"/>
    <w:rsid w:val="003E3C4D"/>
    <w:rsid w:val="003E40AB"/>
    <w:rsid w:val="003E426C"/>
    <w:rsid w:val="003E4381"/>
    <w:rsid w:val="003E441C"/>
    <w:rsid w:val="003E4A56"/>
    <w:rsid w:val="003E55AB"/>
    <w:rsid w:val="003E5617"/>
    <w:rsid w:val="003E56BD"/>
    <w:rsid w:val="003E5A89"/>
    <w:rsid w:val="003E5C60"/>
    <w:rsid w:val="003E5FB3"/>
    <w:rsid w:val="003E63D7"/>
    <w:rsid w:val="003E64AD"/>
    <w:rsid w:val="003E6826"/>
    <w:rsid w:val="003E6902"/>
    <w:rsid w:val="003E6E8A"/>
    <w:rsid w:val="003E72BE"/>
    <w:rsid w:val="003E7434"/>
    <w:rsid w:val="003E7676"/>
    <w:rsid w:val="003E7873"/>
    <w:rsid w:val="003E7F06"/>
    <w:rsid w:val="003E7FE5"/>
    <w:rsid w:val="003F0248"/>
    <w:rsid w:val="003F03BC"/>
    <w:rsid w:val="003F0653"/>
    <w:rsid w:val="003F0779"/>
    <w:rsid w:val="003F0899"/>
    <w:rsid w:val="003F0971"/>
    <w:rsid w:val="003F18FE"/>
    <w:rsid w:val="003F1D6C"/>
    <w:rsid w:val="003F1F5B"/>
    <w:rsid w:val="003F242E"/>
    <w:rsid w:val="003F24E6"/>
    <w:rsid w:val="003F2654"/>
    <w:rsid w:val="003F2D16"/>
    <w:rsid w:val="003F2FD2"/>
    <w:rsid w:val="003F34DA"/>
    <w:rsid w:val="003F364D"/>
    <w:rsid w:val="003F36C0"/>
    <w:rsid w:val="003F389F"/>
    <w:rsid w:val="003F3A77"/>
    <w:rsid w:val="003F3B26"/>
    <w:rsid w:val="003F3C6F"/>
    <w:rsid w:val="003F3D25"/>
    <w:rsid w:val="003F413C"/>
    <w:rsid w:val="003F41B8"/>
    <w:rsid w:val="003F487A"/>
    <w:rsid w:val="003F49B1"/>
    <w:rsid w:val="003F4AB0"/>
    <w:rsid w:val="003F4AB5"/>
    <w:rsid w:val="003F5242"/>
    <w:rsid w:val="003F5B13"/>
    <w:rsid w:val="003F5D8C"/>
    <w:rsid w:val="003F5E20"/>
    <w:rsid w:val="003F61E0"/>
    <w:rsid w:val="003F654C"/>
    <w:rsid w:val="003F65CB"/>
    <w:rsid w:val="003F6B1C"/>
    <w:rsid w:val="003F6B55"/>
    <w:rsid w:val="003F6CBD"/>
    <w:rsid w:val="003F7149"/>
    <w:rsid w:val="003F72E3"/>
    <w:rsid w:val="003F7707"/>
    <w:rsid w:val="003F78C4"/>
    <w:rsid w:val="003F78F6"/>
    <w:rsid w:val="003F7B55"/>
    <w:rsid w:val="004004FF"/>
    <w:rsid w:val="004009D5"/>
    <w:rsid w:val="00400CA6"/>
    <w:rsid w:val="00400F79"/>
    <w:rsid w:val="0040114F"/>
    <w:rsid w:val="00401653"/>
    <w:rsid w:val="0040170A"/>
    <w:rsid w:val="004019F8"/>
    <w:rsid w:val="00401B36"/>
    <w:rsid w:val="0040210C"/>
    <w:rsid w:val="00402B1E"/>
    <w:rsid w:val="00402B58"/>
    <w:rsid w:val="00402E40"/>
    <w:rsid w:val="00403076"/>
    <w:rsid w:val="00403139"/>
    <w:rsid w:val="00403176"/>
    <w:rsid w:val="00403718"/>
    <w:rsid w:val="0040384D"/>
    <w:rsid w:val="00403D0E"/>
    <w:rsid w:val="00403F58"/>
    <w:rsid w:val="0040405D"/>
    <w:rsid w:val="00404465"/>
    <w:rsid w:val="004044FA"/>
    <w:rsid w:val="00404554"/>
    <w:rsid w:val="004047A8"/>
    <w:rsid w:val="00404A3D"/>
    <w:rsid w:val="004050E2"/>
    <w:rsid w:val="004051E7"/>
    <w:rsid w:val="004052AB"/>
    <w:rsid w:val="0040543B"/>
    <w:rsid w:val="00405918"/>
    <w:rsid w:val="00405F00"/>
    <w:rsid w:val="00405F94"/>
    <w:rsid w:val="0040600D"/>
    <w:rsid w:val="004060B8"/>
    <w:rsid w:val="00406264"/>
    <w:rsid w:val="004062B0"/>
    <w:rsid w:val="00406B68"/>
    <w:rsid w:val="00406E37"/>
    <w:rsid w:val="00406FEE"/>
    <w:rsid w:val="00407942"/>
    <w:rsid w:val="00407A0E"/>
    <w:rsid w:val="00407EEB"/>
    <w:rsid w:val="004101B7"/>
    <w:rsid w:val="00410626"/>
    <w:rsid w:val="00410C03"/>
    <w:rsid w:val="00410EF6"/>
    <w:rsid w:val="00410F8A"/>
    <w:rsid w:val="0041140D"/>
    <w:rsid w:val="004115DB"/>
    <w:rsid w:val="00411778"/>
    <w:rsid w:val="00411DA6"/>
    <w:rsid w:val="00412304"/>
    <w:rsid w:val="004125E5"/>
    <w:rsid w:val="00412AD9"/>
    <w:rsid w:val="00413184"/>
    <w:rsid w:val="00413E5B"/>
    <w:rsid w:val="00413F06"/>
    <w:rsid w:val="00413F57"/>
    <w:rsid w:val="0041406C"/>
    <w:rsid w:val="00414366"/>
    <w:rsid w:val="00414455"/>
    <w:rsid w:val="004145F5"/>
    <w:rsid w:val="00414D76"/>
    <w:rsid w:val="00414EAB"/>
    <w:rsid w:val="004150B4"/>
    <w:rsid w:val="0041535C"/>
    <w:rsid w:val="00415F85"/>
    <w:rsid w:val="004166B0"/>
    <w:rsid w:val="004168E4"/>
    <w:rsid w:val="004168EF"/>
    <w:rsid w:val="00416DC4"/>
    <w:rsid w:val="00416DEF"/>
    <w:rsid w:val="004171E7"/>
    <w:rsid w:val="004178A9"/>
    <w:rsid w:val="0041794D"/>
    <w:rsid w:val="00417BD9"/>
    <w:rsid w:val="00417D31"/>
    <w:rsid w:val="00417D96"/>
    <w:rsid w:val="00417DC3"/>
    <w:rsid w:val="004200E9"/>
    <w:rsid w:val="00420258"/>
    <w:rsid w:val="00420582"/>
    <w:rsid w:val="004207A9"/>
    <w:rsid w:val="004209DC"/>
    <w:rsid w:val="00420A97"/>
    <w:rsid w:val="00420CFB"/>
    <w:rsid w:val="00421924"/>
    <w:rsid w:val="0042196C"/>
    <w:rsid w:val="00421C09"/>
    <w:rsid w:val="00421F0B"/>
    <w:rsid w:val="0042206F"/>
    <w:rsid w:val="004222C9"/>
    <w:rsid w:val="00422757"/>
    <w:rsid w:val="00422D59"/>
    <w:rsid w:val="00422F01"/>
    <w:rsid w:val="00422F92"/>
    <w:rsid w:val="004230C0"/>
    <w:rsid w:val="00423A7E"/>
    <w:rsid w:val="00423AEB"/>
    <w:rsid w:val="00423AEF"/>
    <w:rsid w:val="00423B2A"/>
    <w:rsid w:val="00423B7C"/>
    <w:rsid w:val="00423C79"/>
    <w:rsid w:val="00424139"/>
    <w:rsid w:val="0042414E"/>
    <w:rsid w:val="00424699"/>
    <w:rsid w:val="004248D6"/>
    <w:rsid w:val="00424C76"/>
    <w:rsid w:val="00425290"/>
    <w:rsid w:val="00425674"/>
    <w:rsid w:val="00425870"/>
    <w:rsid w:val="004259CD"/>
    <w:rsid w:val="00426060"/>
    <w:rsid w:val="004263F5"/>
    <w:rsid w:val="00426507"/>
    <w:rsid w:val="004266E0"/>
    <w:rsid w:val="00426B0D"/>
    <w:rsid w:val="00426D19"/>
    <w:rsid w:val="00426D74"/>
    <w:rsid w:val="00427049"/>
    <w:rsid w:val="004270A3"/>
    <w:rsid w:val="0042778F"/>
    <w:rsid w:val="004277CA"/>
    <w:rsid w:val="00427BD2"/>
    <w:rsid w:val="00427EE8"/>
    <w:rsid w:val="004300CC"/>
    <w:rsid w:val="0043057F"/>
    <w:rsid w:val="00430B04"/>
    <w:rsid w:val="004312DC"/>
    <w:rsid w:val="004313D6"/>
    <w:rsid w:val="00431609"/>
    <w:rsid w:val="00431818"/>
    <w:rsid w:val="00431A40"/>
    <w:rsid w:val="00431E00"/>
    <w:rsid w:val="00432336"/>
    <w:rsid w:val="00432620"/>
    <w:rsid w:val="00432632"/>
    <w:rsid w:val="00432688"/>
    <w:rsid w:val="00433522"/>
    <w:rsid w:val="00433E08"/>
    <w:rsid w:val="00433F09"/>
    <w:rsid w:val="00433F5C"/>
    <w:rsid w:val="00434025"/>
    <w:rsid w:val="0043409F"/>
    <w:rsid w:val="00434191"/>
    <w:rsid w:val="004342B1"/>
    <w:rsid w:val="004344B5"/>
    <w:rsid w:val="004346DB"/>
    <w:rsid w:val="00434C0A"/>
    <w:rsid w:val="004351ED"/>
    <w:rsid w:val="00435906"/>
    <w:rsid w:val="00435B5B"/>
    <w:rsid w:val="00435C7B"/>
    <w:rsid w:val="00435D1F"/>
    <w:rsid w:val="00435F9E"/>
    <w:rsid w:val="00436016"/>
    <w:rsid w:val="00436434"/>
    <w:rsid w:val="0043666F"/>
    <w:rsid w:val="0043669B"/>
    <w:rsid w:val="00436745"/>
    <w:rsid w:val="004368E8"/>
    <w:rsid w:val="00436902"/>
    <w:rsid w:val="004373ED"/>
    <w:rsid w:val="00437602"/>
    <w:rsid w:val="004378C6"/>
    <w:rsid w:val="00437B71"/>
    <w:rsid w:val="00437D91"/>
    <w:rsid w:val="0044004D"/>
    <w:rsid w:val="0044028C"/>
    <w:rsid w:val="004404E4"/>
    <w:rsid w:val="004407D4"/>
    <w:rsid w:val="0044099E"/>
    <w:rsid w:val="00440A42"/>
    <w:rsid w:val="00440A6E"/>
    <w:rsid w:val="0044119D"/>
    <w:rsid w:val="004418F1"/>
    <w:rsid w:val="00441B0C"/>
    <w:rsid w:val="0044229E"/>
    <w:rsid w:val="004427B5"/>
    <w:rsid w:val="004432B6"/>
    <w:rsid w:val="0044340B"/>
    <w:rsid w:val="00443563"/>
    <w:rsid w:val="004440D6"/>
    <w:rsid w:val="004440EC"/>
    <w:rsid w:val="00444208"/>
    <w:rsid w:val="00444280"/>
    <w:rsid w:val="0044471A"/>
    <w:rsid w:val="00444925"/>
    <w:rsid w:val="00444B66"/>
    <w:rsid w:val="00444B72"/>
    <w:rsid w:val="00444BBA"/>
    <w:rsid w:val="00444C26"/>
    <w:rsid w:val="00444C53"/>
    <w:rsid w:val="00444C8C"/>
    <w:rsid w:val="00445377"/>
    <w:rsid w:val="0044582D"/>
    <w:rsid w:val="00445904"/>
    <w:rsid w:val="00445B1C"/>
    <w:rsid w:val="00445CB2"/>
    <w:rsid w:val="00446462"/>
    <w:rsid w:val="0044646A"/>
    <w:rsid w:val="0044653F"/>
    <w:rsid w:val="00446A00"/>
    <w:rsid w:val="00446BA0"/>
    <w:rsid w:val="0044710B"/>
    <w:rsid w:val="004471BC"/>
    <w:rsid w:val="0044727A"/>
    <w:rsid w:val="00447463"/>
    <w:rsid w:val="00447510"/>
    <w:rsid w:val="004476E0"/>
    <w:rsid w:val="00447ED8"/>
    <w:rsid w:val="0045004F"/>
    <w:rsid w:val="004503CC"/>
    <w:rsid w:val="0045049F"/>
    <w:rsid w:val="004505E9"/>
    <w:rsid w:val="00450737"/>
    <w:rsid w:val="00450999"/>
    <w:rsid w:val="00451082"/>
    <w:rsid w:val="004510C8"/>
    <w:rsid w:val="00451398"/>
    <w:rsid w:val="00451406"/>
    <w:rsid w:val="0045247B"/>
    <w:rsid w:val="00452570"/>
    <w:rsid w:val="00452780"/>
    <w:rsid w:val="004527C4"/>
    <w:rsid w:val="004528DE"/>
    <w:rsid w:val="004530FA"/>
    <w:rsid w:val="00453270"/>
    <w:rsid w:val="004532C5"/>
    <w:rsid w:val="00453B8E"/>
    <w:rsid w:val="004542BA"/>
    <w:rsid w:val="00454558"/>
    <w:rsid w:val="00454645"/>
    <w:rsid w:val="004546E9"/>
    <w:rsid w:val="004548E4"/>
    <w:rsid w:val="00454921"/>
    <w:rsid w:val="00454CBA"/>
    <w:rsid w:val="00455316"/>
    <w:rsid w:val="004554C2"/>
    <w:rsid w:val="00455F7C"/>
    <w:rsid w:val="00456071"/>
    <w:rsid w:val="004561EE"/>
    <w:rsid w:val="004562E5"/>
    <w:rsid w:val="0045647B"/>
    <w:rsid w:val="00456772"/>
    <w:rsid w:val="00456D96"/>
    <w:rsid w:val="00456E31"/>
    <w:rsid w:val="00456ED5"/>
    <w:rsid w:val="00456F62"/>
    <w:rsid w:val="00457012"/>
    <w:rsid w:val="0045740F"/>
    <w:rsid w:val="00457575"/>
    <w:rsid w:val="00457DA9"/>
    <w:rsid w:val="00457FE9"/>
    <w:rsid w:val="00460964"/>
    <w:rsid w:val="00460E06"/>
    <w:rsid w:val="00460E6F"/>
    <w:rsid w:val="0046130A"/>
    <w:rsid w:val="00461651"/>
    <w:rsid w:val="004616F3"/>
    <w:rsid w:val="004618CD"/>
    <w:rsid w:val="00461985"/>
    <w:rsid w:val="00461B78"/>
    <w:rsid w:val="00462597"/>
    <w:rsid w:val="004626CE"/>
    <w:rsid w:val="00462979"/>
    <w:rsid w:val="00462ADE"/>
    <w:rsid w:val="00462B08"/>
    <w:rsid w:val="00462B5B"/>
    <w:rsid w:val="00462C38"/>
    <w:rsid w:val="00462DC5"/>
    <w:rsid w:val="004635FE"/>
    <w:rsid w:val="004636BA"/>
    <w:rsid w:val="00463EDB"/>
    <w:rsid w:val="00464194"/>
    <w:rsid w:val="0046451D"/>
    <w:rsid w:val="00464818"/>
    <w:rsid w:val="00464866"/>
    <w:rsid w:val="004648D5"/>
    <w:rsid w:val="00464912"/>
    <w:rsid w:val="0046509B"/>
    <w:rsid w:val="00465826"/>
    <w:rsid w:val="00465BE8"/>
    <w:rsid w:val="00465D0C"/>
    <w:rsid w:val="00465EBD"/>
    <w:rsid w:val="004665A5"/>
    <w:rsid w:val="004667D4"/>
    <w:rsid w:val="00466940"/>
    <w:rsid w:val="00466CF2"/>
    <w:rsid w:val="0046729C"/>
    <w:rsid w:val="004675AE"/>
    <w:rsid w:val="00467AE0"/>
    <w:rsid w:val="00467BCA"/>
    <w:rsid w:val="00467C2C"/>
    <w:rsid w:val="00467D6A"/>
    <w:rsid w:val="004700CC"/>
    <w:rsid w:val="00470216"/>
    <w:rsid w:val="00470509"/>
    <w:rsid w:val="00470639"/>
    <w:rsid w:val="00470BF7"/>
    <w:rsid w:val="00470C0B"/>
    <w:rsid w:val="0047106E"/>
    <w:rsid w:val="004718C2"/>
    <w:rsid w:val="004719D5"/>
    <w:rsid w:val="00471AF1"/>
    <w:rsid w:val="00471D34"/>
    <w:rsid w:val="00471FD6"/>
    <w:rsid w:val="00472609"/>
    <w:rsid w:val="0047291E"/>
    <w:rsid w:val="00472AA9"/>
    <w:rsid w:val="00472AB1"/>
    <w:rsid w:val="00472E64"/>
    <w:rsid w:val="00473110"/>
    <w:rsid w:val="00473462"/>
    <w:rsid w:val="0047395F"/>
    <w:rsid w:val="00473C6E"/>
    <w:rsid w:val="0047408B"/>
    <w:rsid w:val="00474480"/>
    <w:rsid w:val="004747CD"/>
    <w:rsid w:val="0047492C"/>
    <w:rsid w:val="0047494A"/>
    <w:rsid w:val="004749E2"/>
    <w:rsid w:val="00474AD2"/>
    <w:rsid w:val="0047507C"/>
    <w:rsid w:val="004751A7"/>
    <w:rsid w:val="00475D16"/>
    <w:rsid w:val="00475DA8"/>
    <w:rsid w:val="00476589"/>
    <w:rsid w:val="004765C5"/>
    <w:rsid w:val="0047662C"/>
    <w:rsid w:val="00476702"/>
    <w:rsid w:val="004767EF"/>
    <w:rsid w:val="00476800"/>
    <w:rsid w:val="00476E1D"/>
    <w:rsid w:val="0047710C"/>
    <w:rsid w:val="004771A9"/>
    <w:rsid w:val="00477223"/>
    <w:rsid w:val="0047727D"/>
    <w:rsid w:val="00477444"/>
    <w:rsid w:val="00477790"/>
    <w:rsid w:val="00477C90"/>
    <w:rsid w:val="00477DB2"/>
    <w:rsid w:val="00477E79"/>
    <w:rsid w:val="004800B4"/>
    <w:rsid w:val="00480248"/>
    <w:rsid w:val="00480710"/>
    <w:rsid w:val="004816ED"/>
    <w:rsid w:val="00481719"/>
    <w:rsid w:val="004817D5"/>
    <w:rsid w:val="0048219E"/>
    <w:rsid w:val="00482309"/>
    <w:rsid w:val="00482445"/>
    <w:rsid w:val="00482455"/>
    <w:rsid w:val="0048252F"/>
    <w:rsid w:val="00482AA8"/>
    <w:rsid w:val="00482DBC"/>
    <w:rsid w:val="00482F62"/>
    <w:rsid w:val="00482F92"/>
    <w:rsid w:val="00483041"/>
    <w:rsid w:val="0048316F"/>
    <w:rsid w:val="004831D4"/>
    <w:rsid w:val="00483B72"/>
    <w:rsid w:val="00483B73"/>
    <w:rsid w:val="00483DDC"/>
    <w:rsid w:val="00484143"/>
    <w:rsid w:val="004844B8"/>
    <w:rsid w:val="004844C3"/>
    <w:rsid w:val="0048488E"/>
    <w:rsid w:val="00484BE6"/>
    <w:rsid w:val="00484CDA"/>
    <w:rsid w:val="00484DEE"/>
    <w:rsid w:val="00485064"/>
    <w:rsid w:val="004851DC"/>
    <w:rsid w:val="004855DC"/>
    <w:rsid w:val="00485F2E"/>
    <w:rsid w:val="004861D3"/>
    <w:rsid w:val="00486313"/>
    <w:rsid w:val="0048672D"/>
    <w:rsid w:val="00486A1F"/>
    <w:rsid w:val="00486A9B"/>
    <w:rsid w:val="00486AFA"/>
    <w:rsid w:val="00486B17"/>
    <w:rsid w:val="00486F2B"/>
    <w:rsid w:val="00486FAA"/>
    <w:rsid w:val="0048713B"/>
    <w:rsid w:val="0048762E"/>
    <w:rsid w:val="00487DE9"/>
    <w:rsid w:val="00490179"/>
    <w:rsid w:val="004902C7"/>
    <w:rsid w:val="004903F6"/>
    <w:rsid w:val="0049088F"/>
    <w:rsid w:val="00490A55"/>
    <w:rsid w:val="00490A6E"/>
    <w:rsid w:val="00490A7E"/>
    <w:rsid w:val="00490BC1"/>
    <w:rsid w:val="00490D66"/>
    <w:rsid w:val="00490DB4"/>
    <w:rsid w:val="00490F54"/>
    <w:rsid w:val="00491469"/>
    <w:rsid w:val="00491A27"/>
    <w:rsid w:val="00491B42"/>
    <w:rsid w:val="0049208C"/>
    <w:rsid w:val="004925BA"/>
    <w:rsid w:val="0049282C"/>
    <w:rsid w:val="00492AB7"/>
    <w:rsid w:val="00493374"/>
    <w:rsid w:val="004934CE"/>
    <w:rsid w:val="004938C7"/>
    <w:rsid w:val="004939DA"/>
    <w:rsid w:val="00493CEB"/>
    <w:rsid w:val="00493F2E"/>
    <w:rsid w:val="0049407B"/>
    <w:rsid w:val="00494189"/>
    <w:rsid w:val="00494550"/>
    <w:rsid w:val="0049488A"/>
    <w:rsid w:val="0049488B"/>
    <w:rsid w:val="004948FF"/>
    <w:rsid w:val="0049494F"/>
    <w:rsid w:val="00494A47"/>
    <w:rsid w:val="00494B3B"/>
    <w:rsid w:val="004951C0"/>
    <w:rsid w:val="00495323"/>
    <w:rsid w:val="00495857"/>
    <w:rsid w:val="0049591F"/>
    <w:rsid w:val="00495991"/>
    <w:rsid w:val="004959F2"/>
    <w:rsid w:val="00495BF4"/>
    <w:rsid w:val="00495FE1"/>
    <w:rsid w:val="00496329"/>
    <w:rsid w:val="00496432"/>
    <w:rsid w:val="004966D1"/>
    <w:rsid w:val="0049690C"/>
    <w:rsid w:val="00496981"/>
    <w:rsid w:val="00496DAC"/>
    <w:rsid w:val="00496FE6"/>
    <w:rsid w:val="004971D2"/>
    <w:rsid w:val="004972F4"/>
    <w:rsid w:val="004979A6"/>
    <w:rsid w:val="004A009A"/>
    <w:rsid w:val="004A044D"/>
    <w:rsid w:val="004A0702"/>
    <w:rsid w:val="004A0EC2"/>
    <w:rsid w:val="004A10D2"/>
    <w:rsid w:val="004A13AA"/>
    <w:rsid w:val="004A1827"/>
    <w:rsid w:val="004A1B78"/>
    <w:rsid w:val="004A20AE"/>
    <w:rsid w:val="004A21BE"/>
    <w:rsid w:val="004A25E4"/>
    <w:rsid w:val="004A260E"/>
    <w:rsid w:val="004A2CBB"/>
    <w:rsid w:val="004A2D76"/>
    <w:rsid w:val="004A3190"/>
    <w:rsid w:val="004A32E3"/>
    <w:rsid w:val="004A3460"/>
    <w:rsid w:val="004A35D9"/>
    <w:rsid w:val="004A38CF"/>
    <w:rsid w:val="004A3A0D"/>
    <w:rsid w:val="004A3D40"/>
    <w:rsid w:val="004A3DE1"/>
    <w:rsid w:val="004A4894"/>
    <w:rsid w:val="004A4DC2"/>
    <w:rsid w:val="004A4F77"/>
    <w:rsid w:val="004A514E"/>
    <w:rsid w:val="004A5329"/>
    <w:rsid w:val="004A53F0"/>
    <w:rsid w:val="004A5599"/>
    <w:rsid w:val="004A5A42"/>
    <w:rsid w:val="004A5CF9"/>
    <w:rsid w:val="004A5F94"/>
    <w:rsid w:val="004A603C"/>
    <w:rsid w:val="004A63A8"/>
    <w:rsid w:val="004A63B8"/>
    <w:rsid w:val="004A65B4"/>
    <w:rsid w:val="004A6879"/>
    <w:rsid w:val="004A6B4B"/>
    <w:rsid w:val="004A6BDA"/>
    <w:rsid w:val="004A7168"/>
    <w:rsid w:val="004A731C"/>
    <w:rsid w:val="004A73FF"/>
    <w:rsid w:val="004A7476"/>
    <w:rsid w:val="004A76DF"/>
    <w:rsid w:val="004A775B"/>
    <w:rsid w:val="004B007D"/>
    <w:rsid w:val="004B0AFB"/>
    <w:rsid w:val="004B0B96"/>
    <w:rsid w:val="004B0BDF"/>
    <w:rsid w:val="004B0C5E"/>
    <w:rsid w:val="004B0C9F"/>
    <w:rsid w:val="004B0D19"/>
    <w:rsid w:val="004B0DF0"/>
    <w:rsid w:val="004B0EF5"/>
    <w:rsid w:val="004B1228"/>
    <w:rsid w:val="004B12E8"/>
    <w:rsid w:val="004B1741"/>
    <w:rsid w:val="004B17F2"/>
    <w:rsid w:val="004B183D"/>
    <w:rsid w:val="004B1A0C"/>
    <w:rsid w:val="004B1D5A"/>
    <w:rsid w:val="004B3096"/>
    <w:rsid w:val="004B39AF"/>
    <w:rsid w:val="004B39E3"/>
    <w:rsid w:val="004B3A38"/>
    <w:rsid w:val="004B3B57"/>
    <w:rsid w:val="004B3B68"/>
    <w:rsid w:val="004B3BAF"/>
    <w:rsid w:val="004B444F"/>
    <w:rsid w:val="004B456D"/>
    <w:rsid w:val="004B45AC"/>
    <w:rsid w:val="004B465B"/>
    <w:rsid w:val="004B46FD"/>
    <w:rsid w:val="004B48C1"/>
    <w:rsid w:val="004B584A"/>
    <w:rsid w:val="004B5864"/>
    <w:rsid w:val="004B5B06"/>
    <w:rsid w:val="004B5B69"/>
    <w:rsid w:val="004B5D9C"/>
    <w:rsid w:val="004B6078"/>
    <w:rsid w:val="004B62C7"/>
    <w:rsid w:val="004B6513"/>
    <w:rsid w:val="004B6735"/>
    <w:rsid w:val="004B689B"/>
    <w:rsid w:val="004B6C2B"/>
    <w:rsid w:val="004B6CD3"/>
    <w:rsid w:val="004B6D24"/>
    <w:rsid w:val="004B6FBD"/>
    <w:rsid w:val="004B7158"/>
    <w:rsid w:val="004B73F9"/>
    <w:rsid w:val="004B778B"/>
    <w:rsid w:val="004B7BB1"/>
    <w:rsid w:val="004B7BEA"/>
    <w:rsid w:val="004B7C2B"/>
    <w:rsid w:val="004B7CCE"/>
    <w:rsid w:val="004C015C"/>
    <w:rsid w:val="004C0764"/>
    <w:rsid w:val="004C07C6"/>
    <w:rsid w:val="004C0B96"/>
    <w:rsid w:val="004C0EA9"/>
    <w:rsid w:val="004C1279"/>
    <w:rsid w:val="004C149C"/>
    <w:rsid w:val="004C23E4"/>
    <w:rsid w:val="004C25E0"/>
    <w:rsid w:val="004C2741"/>
    <w:rsid w:val="004C294F"/>
    <w:rsid w:val="004C2AFE"/>
    <w:rsid w:val="004C3578"/>
    <w:rsid w:val="004C3615"/>
    <w:rsid w:val="004C3744"/>
    <w:rsid w:val="004C4199"/>
    <w:rsid w:val="004C431F"/>
    <w:rsid w:val="004C45E9"/>
    <w:rsid w:val="004C47CE"/>
    <w:rsid w:val="004C4824"/>
    <w:rsid w:val="004C4A4F"/>
    <w:rsid w:val="004C4F06"/>
    <w:rsid w:val="004C529F"/>
    <w:rsid w:val="004C543C"/>
    <w:rsid w:val="004C5C11"/>
    <w:rsid w:val="004C5E70"/>
    <w:rsid w:val="004C5F5D"/>
    <w:rsid w:val="004C6030"/>
    <w:rsid w:val="004C60C9"/>
    <w:rsid w:val="004C6608"/>
    <w:rsid w:val="004C6CD9"/>
    <w:rsid w:val="004C74CA"/>
    <w:rsid w:val="004C7753"/>
    <w:rsid w:val="004C7905"/>
    <w:rsid w:val="004C7C1C"/>
    <w:rsid w:val="004D05BD"/>
    <w:rsid w:val="004D0695"/>
    <w:rsid w:val="004D0A72"/>
    <w:rsid w:val="004D0CC7"/>
    <w:rsid w:val="004D0E60"/>
    <w:rsid w:val="004D0FD2"/>
    <w:rsid w:val="004D11CD"/>
    <w:rsid w:val="004D17C8"/>
    <w:rsid w:val="004D1ACD"/>
    <w:rsid w:val="004D1F2E"/>
    <w:rsid w:val="004D21EB"/>
    <w:rsid w:val="004D245A"/>
    <w:rsid w:val="004D287B"/>
    <w:rsid w:val="004D2932"/>
    <w:rsid w:val="004D2949"/>
    <w:rsid w:val="004D2DE9"/>
    <w:rsid w:val="004D2E6F"/>
    <w:rsid w:val="004D3235"/>
    <w:rsid w:val="004D3264"/>
    <w:rsid w:val="004D341C"/>
    <w:rsid w:val="004D3472"/>
    <w:rsid w:val="004D380B"/>
    <w:rsid w:val="004D3AB4"/>
    <w:rsid w:val="004D3B3A"/>
    <w:rsid w:val="004D3C49"/>
    <w:rsid w:val="004D3E37"/>
    <w:rsid w:val="004D3E4B"/>
    <w:rsid w:val="004D3E94"/>
    <w:rsid w:val="004D4531"/>
    <w:rsid w:val="004D46FF"/>
    <w:rsid w:val="004D4838"/>
    <w:rsid w:val="004D48C1"/>
    <w:rsid w:val="004D49BB"/>
    <w:rsid w:val="004D4DF4"/>
    <w:rsid w:val="004D4FF5"/>
    <w:rsid w:val="004D5078"/>
    <w:rsid w:val="004D509B"/>
    <w:rsid w:val="004D5206"/>
    <w:rsid w:val="004D5343"/>
    <w:rsid w:val="004D5421"/>
    <w:rsid w:val="004D578D"/>
    <w:rsid w:val="004D579C"/>
    <w:rsid w:val="004D5826"/>
    <w:rsid w:val="004D5C36"/>
    <w:rsid w:val="004D65AF"/>
    <w:rsid w:val="004D67F4"/>
    <w:rsid w:val="004D6831"/>
    <w:rsid w:val="004D6D3C"/>
    <w:rsid w:val="004D700F"/>
    <w:rsid w:val="004D70D9"/>
    <w:rsid w:val="004D7567"/>
    <w:rsid w:val="004D79F5"/>
    <w:rsid w:val="004D7B66"/>
    <w:rsid w:val="004D7B77"/>
    <w:rsid w:val="004E01EB"/>
    <w:rsid w:val="004E05B5"/>
    <w:rsid w:val="004E0AAB"/>
    <w:rsid w:val="004E1103"/>
    <w:rsid w:val="004E1B9E"/>
    <w:rsid w:val="004E22BE"/>
    <w:rsid w:val="004E245C"/>
    <w:rsid w:val="004E25CF"/>
    <w:rsid w:val="004E2991"/>
    <w:rsid w:val="004E300E"/>
    <w:rsid w:val="004E3276"/>
    <w:rsid w:val="004E338E"/>
    <w:rsid w:val="004E33CE"/>
    <w:rsid w:val="004E3470"/>
    <w:rsid w:val="004E3741"/>
    <w:rsid w:val="004E3A1D"/>
    <w:rsid w:val="004E3C38"/>
    <w:rsid w:val="004E3FA0"/>
    <w:rsid w:val="004E4271"/>
    <w:rsid w:val="004E4A67"/>
    <w:rsid w:val="004E5477"/>
    <w:rsid w:val="004E5A2C"/>
    <w:rsid w:val="004E5EB4"/>
    <w:rsid w:val="004E5F97"/>
    <w:rsid w:val="004E601D"/>
    <w:rsid w:val="004E62F4"/>
    <w:rsid w:val="004E66C1"/>
    <w:rsid w:val="004E6896"/>
    <w:rsid w:val="004E6B64"/>
    <w:rsid w:val="004E6EF3"/>
    <w:rsid w:val="004E6FBC"/>
    <w:rsid w:val="004E700D"/>
    <w:rsid w:val="004E73E3"/>
    <w:rsid w:val="004E7562"/>
    <w:rsid w:val="004E765B"/>
    <w:rsid w:val="004E773F"/>
    <w:rsid w:val="004E7F7A"/>
    <w:rsid w:val="004F02C0"/>
    <w:rsid w:val="004F0570"/>
    <w:rsid w:val="004F0572"/>
    <w:rsid w:val="004F05CD"/>
    <w:rsid w:val="004F09A1"/>
    <w:rsid w:val="004F1036"/>
    <w:rsid w:val="004F12D0"/>
    <w:rsid w:val="004F12E7"/>
    <w:rsid w:val="004F1497"/>
    <w:rsid w:val="004F1979"/>
    <w:rsid w:val="004F1B06"/>
    <w:rsid w:val="004F1B8B"/>
    <w:rsid w:val="004F1F31"/>
    <w:rsid w:val="004F2282"/>
    <w:rsid w:val="004F2418"/>
    <w:rsid w:val="004F2420"/>
    <w:rsid w:val="004F2690"/>
    <w:rsid w:val="004F28F2"/>
    <w:rsid w:val="004F2BBD"/>
    <w:rsid w:val="004F2CB2"/>
    <w:rsid w:val="004F2DAC"/>
    <w:rsid w:val="004F2FDA"/>
    <w:rsid w:val="004F33DE"/>
    <w:rsid w:val="004F36FF"/>
    <w:rsid w:val="004F3736"/>
    <w:rsid w:val="004F3916"/>
    <w:rsid w:val="004F39BE"/>
    <w:rsid w:val="004F3AA7"/>
    <w:rsid w:val="004F3C87"/>
    <w:rsid w:val="004F41E6"/>
    <w:rsid w:val="004F5283"/>
    <w:rsid w:val="004F532D"/>
    <w:rsid w:val="004F5730"/>
    <w:rsid w:val="004F5A72"/>
    <w:rsid w:val="004F5AE9"/>
    <w:rsid w:val="004F5C20"/>
    <w:rsid w:val="004F5FAF"/>
    <w:rsid w:val="004F6229"/>
    <w:rsid w:val="004F62C8"/>
    <w:rsid w:val="004F6505"/>
    <w:rsid w:val="004F7137"/>
    <w:rsid w:val="004F738B"/>
    <w:rsid w:val="004F756C"/>
    <w:rsid w:val="004F764E"/>
    <w:rsid w:val="004F7AC7"/>
    <w:rsid w:val="0050029D"/>
    <w:rsid w:val="005003E6"/>
    <w:rsid w:val="00500578"/>
    <w:rsid w:val="005005BB"/>
    <w:rsid w:val="005007BF"/>
    <w:rsid w:val="005009AC"/>
    <w:rsid w:val="00500BED"/>
    <w:rsid w:val="00500FA5"/>
    <w:rsid w:val="005010CD"/>
    <w:rsid w:val="00501298"/>
    <w:rsid w:val="00501307"/>
    <w:rsid w:val="00501317"/>
    <w:rsid w:val="005016BF"/>
    <w:rsid w:val="00501933"/>
    <w:rsid w:val="00501955"/>
    <w:rsid w:val="00501BCB"/>
    <w:rsid w:val="00502162"/>
    <w:rsid w:val="005027A3"/>
    <w:rsid w:val="00502DD8"/>
    <w:rsid w:val="0050357B"/>
    <w:rsid w:val="00503590"/>
    <w:rsid w:val="005038CC"/>
    <w:rsid w:val="00503AED"/>
    <w:rsid w:val="00503BF1"/>
    <w:rsid w:val="00504691"/>
    <w:rsid w:val="00504745"/>
    <w:rsid w:val="0050485F"/>
    <w:rsid w:val="00505137"/>
    <w:rsid w:val="005052E7"/>
    <w:rsid w:val="00505436"/>
    <w:rsid w:val="00505C65"/>
    <w:rsid w:val="00506489"/>
    <w:rsid w:val="00506CD3"/>
    <w:rsid w:val="00506E2D"/>
    <w:rsid w:val="00507170"/>
    <w:rsid w:val="005071A5"/>
    <w:rsid w:val="005076D3"/>
    <w:rsid w:val="005077EF"/>
    <w:rsid w:val="00507D32"/>
    <w:rsid w:val="00507F09"/>
    <w:rsid w:val="0051013A"/>
    <w:rsid w:val="00510311"/>
    <w:rsid w:val="0051070D"/>
    <w:rsid w:val="0051083E"/>
    <w:rsid w:val="0051097F"/>
    <w:rsid w:val="00510FD2"/>
    <w:rsid w:val="005113E6"/>
    <w:rsid w:val="005118E2"/>
    <w:rsid w:val="00511E43"/>
    <w:rsid w:val="00512293"/>
    <w:rsid w:val="005124BA"/>
    <w:rsid w:val="005126FA"/>
    <w:rsid w:val="005127D7"/>
    <w:rsid w:val="00512863"/>
    <w:rsid w:val="00512971"/>
    <w:rsid w:val="005129F4"/>
    <w:rsid w:val="00512A37"/>
    <w:rsid w:val="005134BC"/>
    <w:rsid w:val="005135E8"/>
    <w:rsid w:val="0051398C"/>
    <w:rsid w:val="0051398D"/>
    <w:rsid w:val="00513D1E"/>
    <w:rsid w:val="005144E8"/>
    <w:rsid w:val="00514887"/>
    <w:rsid w:val="0051498B"/>
    <w:rsid w:val="00514A4C"/>
    <w:rsid w:val="00514C8F"/>
    <w:rsid w:val="00514FAB"/>
    <w:rsid w:val="0051547F"/>
    <w:rsid w:val="005155DD"/>
    <w:rsid w:val="005160BA"/>
    <w:rsid w:val="005163CC"/>
    <w:rsid w:val="005166AC"/>
    <w:rsid w:val="00516C85"/>
    <w:rsid w:val="00516D5B"/>
    <w:rsid w:val="00517701"/>
    <w:rsid w:val="00517C24"/>
    <w:rsid w:val="0052016E"/>
    <w:rsid w:val="00520689"/>
    <w:rsid w:val="00520ADA"/>
    <w:rsid w:val="0052157A"/>
    <w:rsid w:val="0052187B"/>
    <w:rsid w:val="00521E6C"/>
    <w:rsid w:val="00521F66"/>
    <w:rsid w:val="005225DA"/>
    <w:rsid w:val="00522FEA"/>
    <w:rsid w:val="0052316B"/>
    <w:rsid w:val="00523429"/>
    <w:rsid w:val="005235BC"/>
    <w:rsid w:val="005235F1"/>
    <w:rsid w:val="00523624"/>
    <w:rsid w:val="005239F5"/>
    <w:rsid w:val="00523E69"/>
    <w:rsid w:val="00524214"/>
    <w:rsid w:val="00524277"/>
    <w:rsid w:val="00524518"/>
    <w:rsid w:val="0052459C"/>
    <w:rsid w:val="00524691"/>
    <w:rsid w:val="00524C3B"/>
    <w:rsid w:val="00524D68"/>
    <w:rsid w:val="00524D7F"/>
    <w:rsid w:val="00524FAB"/>
    <w:rsid w:val="00524FFB"/>
    <w:rsid w:val="005251DF"/>
    <w:rsid w:val="00525399"/>
    <w:rsid w:val="005255A8"/>
    <w:rsid w:val="00525843"/>
    <w:rsid w:val="00525B7D"/>
    <w:rsid w:val="00525DA3"/>
    <w:rsid w:val="00525DD7"/>
    <w:rsid w:val="00525E07"/>
    <w:rsid w:val="005261F9"/>
    <w:rsid w:val="00526317"/>
    <w:rsid w:val="00526523"/>
    <w:rsid w:val="0052672F"/>
    <w:rsid w:val="0052690A"/>
    <w:rsid w:val="00526B44"/>
    <w:rsid w:val="00526B95"/>
    <w:rsid w:val="00526D8E"/>
    <w:rsid w:val="00526EEA"/>
    <w:rsid w:val="0052761B"/>
    <w:rsid w:val="00527B51"/>
    <w:rsid w:val="00527E60"/>
    <w:rsid w:val="00527FF6"/>
    <w:rsid w:val="00530739"/>
    <w:rsid w:val="005307E0"/>
    <w:rsid w:val="00530E2C"/>
    <w:rsid w:val="005312E2"/>
    <w:rsid w:val="0053164A"/>
    <w:rsid w:val="00531836"/>
    <w:rsid w:val="00531A7B"/>
    <w:rsid w:val="00532430"/>
    <w:rsid w:val="005325A7"/>
    <w:rsid w:val="005328D5"/>
    <w:rsid w:val="00532A54"/>
    <w:rsid w:val="00532B0C"/>
    <w:rsid w:val="00532BD8"/>
    <w:rsid w:val="00532C4D"/>
    <w:rsid w:val="00532CA5"/>
    <w:rsid w:val="00532D41"/>
    <w:rsid w:val="00533053"/>
    <w:rsid w:val="00533282"/>
    <w:rsid w:val="0053338F"/>
    <w:rsid w:val="005333EB"/>
    <w:rsid w:val="00533826"/>
    <w:rsid w:val="0053398A"/>
    <w:rsid w:val="0053398E"/>
    <w:rsid w:val="00533D73"/>
    <w:rsid w:val="00533D87"/>
    <w:rsid w:val="00533F3C"/>
    <w:rsid w:val="00534618"/>
    <w:rsid w:val="005346D7"/>
    <w:rsid w:val="00534886"/>
    <w:rsid w:val="00534E8D"/>
    <w:rsid w:val="00534F19"/>
    <w:rsid w:val="00534F59"/>
    <w:rsid w:val="00534F7A"/>
    <w:rsid w:val="005350ED"/>
    <w:rsid w:val="005352FF"/>
    <w:rsid w:val="005353A4"/>
    <w:rsid w:val="00535A94"/>
    <w:rsid w:val="00535CC8"/>
    <w:rsid w:val="00536137"/>
    <w:rsid w:val="0053652A"/>
    <w:rsid w:val="005368F8"/>
    <w:rsid w:val="0053690F"/>
    <w:rsid w:val="0053695A"/>
    <w:rsid w:val="00536C5A"/>
    <w:rsid w:val="0053716F"/>
    <w:rsid w:val="005373D0"/>
    <w:rsid w:val="00537461"/>
    <w:rsid w:val="005378A8"/>
    <w:rsid w:val="00537AF0"/>
    <w:rsid w:val="0054014E"/>
    <w:rsid w:val="0054023C"/>
    <w:rsid w:val="0054081A"/>
    <w:rsid w:val="00540845"/>
    <w:rsid w:val="0054101A"/>
    <w:rsid w:val="00541880"/>
    <w:rsid w:val="00541B3A"/>
    <w:rsid w:val="00541CA8"/>
    <w:rsid w:val="0054239E"/>
    <w:rsid w:val="0054276A"/>
    <w:rsid w:val="00542C0E"/>
    <w:rsid w:val="0054345F"/>
    <w:rsid w:val="005435CD"/>
    <w:rsid w:val="00543AFE"/>
    <w:rsid w:val="00544319"/>
    <w:rsid w:val="0054436E"/>
    <w:rsid w:val="00544398"/>
    <w:rsid w:val="0054471D"/>
    <w:rsid w:val="005449A3"/>
    <w:rsid w:val="00544C57"/>
    <w:rsid w:val="00545037"/>
    <w:rsid w:val="005454E7"/>
    <w:rsid w:val="005455F0"/>
    <w:rsid w:val="00545B95"/>
    <w:rsid w:val="00545C2E"/>
    <w:rsid w:val="00546451"/>
    <w:rsid w:val="00546466"/>
    <w:rsid w:val="0054678C"/>
    <w:rsid w:val="00546AE1"/>
    <w:rsid w:val="00546B5D"/>
    <w:rsid w:val="0054713F"/>
    <w:rsid w:val="0054784B"/>
    <w:rsid w:val="00547A52"/>
    <w:rsid w:val="00547BFB"/>
    <w:rsid w:val="00547C3D"/>
    <w:rsid w:val="005504B7"/>
    <w:rsid w:val="00550559"/>
    <w:rsid w:val="00550600"/>
    <w:rsid w:val="0055063F"/>
    <w:rsid w:val="00550976"/>
    <w:rsid w:val="00550D12"/>
    <w:rsid w:val="005513DA"/>
    <w:rsid w:val="00551799"/>
    <w:rsid w:val="00551B23"/>
    <w:rsid w:val="00552200"/>
    <w:rsid w:val="0055246A"/>
    <w:rsid w:val="00552A07"/>
    <w:rsid w:val="00552ED8"/>
    <w:rsid w:val="00552F0D"/>
    <w:rsid w:val="00552F80"/>
    <w:rsid w:val="005534A2"/>
    <w:rsid w:val="0055408F"/>
    <w:rsid w:val="005544A4"/>
    <w:rsid w:val="005545AE"/>
    <w:rsid w:val="00554A57"/>
    <w:rsid w:val="00554C64"/>
    <w:rsid w:val="00554FCF"/>
    <w:rsid w:val="00555352"/>
    <w:rsid w:val="00555447"/>
    <w:rsid w:val="0055585F"/>
    <w:rsid w:val="00555A11"/>
    <w:rsid w:val="00555C15"/>
    <w:rsid w:val="005565D9"/>
    <w:rsid w:val="005568BA"/>
    <w:rsid w:val="00556C5A"/>
    <w:rsid w:val="00556D4F"/>
    <w:rsid w:val="00556D98"/>
    <w:rsid w:val="005570E4"/>
    <w:rsid w:val="00557135"/>
    <w:rsid w:val="0055726C"/>
    <w:rsid w:val="005572A7"/>
    <w:rsid w:val="0055739A"/>
    <w:rsid w:val="00557B8B"/>
    <w:rsid w:val="00557C5E"/>
    <w:rsid w:val="00557EF6"/>
    <w:rsid w:val="005604E4"/>
    <w:rsid w:val="005605CA"/>
    <w:rsid w:val="005607AA"/>
    <w:rsid w:val="00560A0D"/>
    <w:rsid w:val="00560AAC"/>
    <w:rsid w:val="00560D39"/>
    <w:rsid w:val="005615CB"/>
    <w:rsid w:val="00561C95"/>
    <w:rsid w:val="00561D73"/>
    <w:rsid w:val="005624AE"/>
    <w:rsid w:val="00562E6B"/>
    <w:rsid w:val="00563081"/>
    <w:rsid w:val="00563112"/>
    <w:rsid w:val="005632C2"/>
    <w:rsid w:val="005635A6"/>
    <w:rsid w:val="0056362F"/>
    <w:rsid w:val="00563838"/>
    <w:rsid w:val="00563A1D"/>
    <w:rsid w:val="00563AE8"/>
    <w:rsid w:val="00563EC6"/>
    <w:rsid w:val="00564CC1"/>
    <w:rsid w:val="005650E5"/>
    <w:rsid w:val="00565308"/>
    <w:rsid w:val="00565958"/>
    <w:rsid w:val="00565965"/>
    <w:rsid w:val="00565DDE"/>
    <w:rsid w:val="00565FC9"/>
    <w:rsid w:val="00566402"/>
    <w:rsid w:val="0056657D"/>
    <w:rsid w:val="0056660C"/>
    <w:rsid w:val="005667BC"/>
    <w:rsid w:val="005667F7"/>
    <w:rsid w:val="00566F7F"/>
    <w:rsid w:val="005670A9"/>
    <w:rsid w:val="0056758F"/>
    <w:rsid w:val="0056772A"/>
    <w:rsid w:val="0056786C"/>
    <w:rsid w:val="00567A7B"/>
    <w:rsid w:val="005706A3"/>
    <w:rsid w:val="00570AA2"/>
    <w:rsid w:val="00570B95"/>
    <w:rsid w:val="00570D6B"/>
    <w:rsid w:val="00570EAC"/>
    <w:rsid w:val="00570EB4"/>
    <w:rsid w:val="00571058"/>
    <w:rsid w:val="00571082"/>
    <w:rsid w:val="00571633"/>
    <w:rsid w:val="00571CB1"/>
    <w:rsid w:val="005723B2"/>
    <w:rsid w:val="00572B6D"/>
    <w:rsid w:val="00572C7E"/>
    <w:rsid w:val="00572CFB"/>
    <w:rsid w:val="00572DC5"/>
    <w:rsid w:val="00572E0C"/>
    <w:rsid w:val="00572FC8"/>
    <w:rsid w:val="0057309A"/>
    <w:rsid w:val="00573147"/>
    <w:rsid w:val="005732AE"/>
    <w:rsid w:val="0057384B"/>
    <w:rsid w:val="0057389C"/>
    <w:rsid w:val="00573A34"/>
    <w:rsid w:val="00573BB0"/>
    <w:rsid w:val="00573CD4"/>
    <w:rsid w:val="00573F15"/>
    <w:rsid w:val="00574012"/>
    <w:rsid w:val="0057482C"/>
    <w:rsid w:val="005748EF"/>
    <w:rsid w:val="00574ABE"/>
    <w:rsid w:val="00574D72"/>
    <w:rsid w:val="00575592"/>
    <w:rsid w:val="005759A5"/>
    <w:rsid w:val="00575DC8"/>
    <w:rsid w:val="00575DD4"/>
    <w:rsid w:val="0057607F"/>
    <w:rsid w:val="0057610B"/>
    <w:rsid w:val="00576274"/>
    <w:rsid w:val="005762A8"/>
    <w:rsid w:val="00576584"/>
    <w:rsid w:val="0057684A"/>
    <w:rsid w:val="00576D3D"/>
    <w:rsid w:val="0057786E"/>
    <w:rsid w:val="00577A5C"/>
    <w:rsid w:val="00577A67"/>
    <w:rsid w:val="00577AB4"/>
    <w:rsid w:val="00577E5C"/>
    <w:rsid w:val="00577F72"/>
    <w:rsid w:val="00577F79"/>
    <w:rsid w:val="00580462"/>
    <w:rsid w:val="00580693"/>
    <w:rsid w:val="00580B63"/>
    <w:rsid w:val="0058146E"/>
    <w:rsid w:val="00581596"/>
    <w:rsid w:val="005815D6"/>
    <w:rsid w:val="005819C0"/>
    <w:rsid w:val="00581A30"/>
    <w:rsid w:val="00581AE4"/>
    <w:rsid w:val="00581D5D"/>
    <w:rsid w:val="00581E7B"/>
    <w:rsid w:val="005821A9"/>
    <w:rsid w:val="00582298"/>
    <w:rsid w:val="005823F8"/>
    <w:rsid w:val="005828C0"/>
    <w:rsid w:val="00582920"/>
    <w:rsid w:val="00582DA8"/>
    <w:rsid w:val="00582EF1"/>
    <w:rsid w:val="00582FE9"/>
    <w:rsid w:val="00583108"/>
    <w:rsid w:val="00583266"/>
    <w:rsid w:val="00583818"/>
    <w:rsid w:val="00583DDC"/>
    <w:rsid w:val="00583DE5"/>
    <w:rsid w:val="00583F5A"/>
    <w:rsid w:val="00584691"/>
    <w:rsid w:val="005849A0"/>
    <w:rsid w:val="00584E62"/>
    <w:rsid w:val="00585072"/>
    <w:rsid w:val="0058521B"/>
    <w:rsid w:val="0058546D"/>
    <w:rsid w:val="00585801"/>
    <w:rsid w:val="005860DB"/>
    <w:rsid w:val="005862B7"/>
    <w:rsid w:val="005862C4"/>
    <w:rsid w:val="00586312"/>
    <w:rsid w:val="0058686A"/>
    <w:rsid w:val="0058694B"/>
    <w:rsid w:val="005869C4"/>
    <w:rsid w:val="00586ADA"/>
    <w:rsid w:val="00586BDC"/>
    <w:rsid w:val="00586C10"/>
    <w:rsid w:val="00586C63"/>
    <w:rsid w:val="00587183"/>
    <w:rsid w:val="00587358"/>
    <w:rsid w:val="0058737D"/>
    <w:rsid w:val="00587605"/>
    <w:rsid w:val="005877A1"/>
    <w:rsid w:val="005877B1"/>
    <w:rsid w:val="00587CC0"/>
    <w:rsid w:val="00587CD0"/>
    <w:rsid w:val="00587EDA"/>
    <w:rsid w:val="00587F76"/>
    <w:rsid w:val="00587F81"/>
    <w:rsid w:val="0059012F"/>
    <w:rsid w:val="005901F9"/>
    <w:rsid w:val="0059024F"/>
    <w:rsid w:val="005903C3"/>
    <w:rsid w:val="005903F5"/>
    <w:rsid w:val="00590851"/>
    <w:rsid w:val="005909D3"/>
    <w:rsid w:val="00590C52"/>
    <w:rsid w:val="00590D20"/>
    <w:rsid w:val="00590D33"/>
    <w:rsid w:val="00590DFD"/>
    <w:rsid w:val="0059105E"/>
    <w:rsid w:val="0059114D"/>
    <w:rsid w:val="00591521"/>
    <w:rsid w:val="00591676"/>
    <w:rsid w:val="00592438"/>
    <w:rsid w:val="00592459"/>
    <w:rsid w:val="005926A5"/>
    <w:rsid w:val="0059279B"/>
    <w:rsid w:val="00592998"/>
    <w:rsid w:val="00592A60"/>
    <w:rsid w:val="00592BB1"/>
    <w:rsid w:val="00593103"/>
    <w:rsid w:val="005934B7"/>
    <w:rsid w:val="0059386E"/>
    <w:rsid w:val="005938A7"/>
    <w:rsid w:val="00593920"/>
    <w:rsid w:val="00593B48"/>
    <w:rsid w:val="00593CCA"/>
    <w:rsid w:val="00593F2C"/>
    <w:rsid w:val="0059483A"/>
    <w:rsid w:val="00594CC4"/>
    <w:rsid w:val="00594E74"/>
    <w:rsid w:val="005954B1"/>
    <w:rsid w:val="00595573"/>
    <w:rsid w:val="0059576A"/>
    <w:rsid w:val="00595F0C"/>
    <w:rsid w:val="0059603E"/>
    <w:rsid w:val="00596751"/>
    <w:rsid w:val="00596D35"/>
    <w:rsid w:val="00596DBF"/>
    <w:rsid w:val="00596EA4"/>
    <w:rsid w:val="00596F3D"/>
    <w:rsid w:val="0059715F"/>
    <w:rsid w:val="00597743"/>
    <w:rsid w:val="00597AC1"/>
    <w:rsid w:val="00597AF4"/>
    <w:rsid w:val="00597E6B"/>
    <w:rsid w:val="005A0151"/>
    <w:rsid w:val="005A0847"/>
    <w:rsid w:val="005A0925"/>
    <w:rsid w:val="005A0A84"/>
    <w:rsid w:val="005A0C18"/>
    <w:rsid w:val="005A0E69"/>
    <w:rsid w:val="005A15AF"/>
    <w:rsid w:val="005A174C"/>
    <w:rsid w:val="005A1771"/>
    <w:rsid w:val="005A1812"/>
    <w:rsid w:val="005A18DF"/>
    <w:rsid w:val="005A1955"/>
    <w:rsid w:val="005A1BCC"/>
    <w:rsid w:val="005A1D13"/>
    <w:rsid w:val="005A2287"/>
    <w:rsid w:val="005A2760"/>
    <w:rsid w:val="005A2A2C"/>
    <w:rsid w:val="005A2A8D"/>
    <w:rsid w:val="005A2C57"/>
    <w:rsid w:val="005A321C"/>
    <w:rsid w:val="005A32E8"/>
    <w:rsid w:val="005A3558"/>
    <w:rsid w:val="005A37DF"/>
    <w:rsid w:val="005A3938"/>
    <w:rsid w:val="005A39A6"/>
    <w:rsid w:val="005A4024"/>
    <w:rsid w:val="005A431F"/>
    <w:rsid w:val="005A4670"/>
    <w:rsid w:val="005A555B"/>
    <w:rsid w:val="005A5896"/>
    <w:rsid w:val="005A593D"/>
    <w:rsid w:val="005A6447"/>
    <w:rsid w:val="005A6C8F"/>
    <w:rsid w:val="005A6CE4"/>
    <w:rsid w:val="005A6E14"/>
    <w:rsid w:val="005A6E7D"/>
    <w:rsid w:val="005A7714"/>
    <w:rsid w:val="005A7832"/>
    <w:rsid w:val="005A7A55"/>
    <w:rsid w:val="005A7BC4"/>
    <w:rsid w:val="005B020B"/>
    <w:rsid w:val="005B0438"/>
    <w:rsid w:val="005B05B0"/>
    <w:rsid w:val="005B090D"/>
    <w:rsid w:val="005B0D83"/>
    <w:rsid w:val="005B1116"/>
    <w:rsid w:val="005B1260"/>
    <w:rsid w:val="005B1295"/>
    <w:rsid w:val="005B1D91"/>
    <w:rsid w:val="005B2107"/>
    <w:rsid w:val="005B2475"/>
    <w:rsid w:val="005B2B80"/>
    <w:rsid w:val="005B2BEC"/>
    <w:rsid w:val="005B2E5F"/>
    <w:rsid w:val="005B343A"/>
    <w:rsid w:val="005B3696"/>
    <w:rsid w:val="005B4119"/>
    <w:rsid w:val="005B41FB"/>
    <w:rsid w:val="005B45D2"/>
    <w:rsid w:val="005B469D"/>
    <w:rsid w:val="005B4770"/>
    <w:rsid w:val="005B49E5"/>
    <w:rsid w:val="005B4AA5"/>
    <w:rsid w:val="005B58CA"/>
    <w:rsid w:val="005B5ACF"/>
    <w:rsid w:val="005B5C1F"/>
    <w:rsid w:val="005B5D04"/>
    <w:rsid w:val="005B645D"/>
    <w:rsid w:val="005B64AD"/>
    <w:rsid w:val="005B6647"/>
    <w:rsid w:val="005B66C3"/>
    <w:rsid w:val="005B74A0"/>
    <w:rsid w:val="005B75A9"/>
    <w:rsid w:val="005B7A1E"/>
    <w:rsid w:val="005B7CEE"/>
    <w:rsid w:val="005C00C8"/>
    <w:rsid w:val="005C02F9"/>
    <w:rsid w:val="005C0490"/>
    <w:rsid w:val="005C04BA"/>
    <w:rsid w:val="005C061E"/>
    <w:rsid w:val="005C0642"/>
    <w:rsid w:val="005C09B4"/>
    <w:rsid w:val="005C0AE6"/>
    <w:rsid w:val="005C0D18"/>
    <w:rsid w:val="005C0FEF"/>
    <w:rsid w:val="005C10BA"/>
    <w:rsid w:val="005C12CC"/>
    <w:rsid w:val="005C1568"/>
    <w:rsid w:val="005C1639"/>
    <w:rsid w:val="005C188F"/>
    <w:rsid w:val="005C1C32"/>
    <w:rsid w:val="005C1CF7"/>
    <w:rsid w:val="005C2630"/>
    <w:rsid w:val="005C2D44"/>
    <w:rsid w:val="005C3218"/>
    <w:rsid w:val="005C32DB"/>
    <w:rsid w:val="005C35E0"/>
    <w:rsid w:val="005C3DB2"/>
    <w:rsid w:val="005C3FBC"/>
    <w:rsid w:val="005C3FE4"/>
    <w:rsid w:val="005C3FFB"/>
    <w:rsid w:val="005C4045"/>
    <w:rsid w:val="005C406B"/>
    <w:rsid w:val="005C43BB"/>
    <w:rsid w:val="005C456E"/>
    <w:rsid w:val="005C4BF3"/>
    <w:rsid w:val="005C4DF8"/>
    <w:rsid w:val="005C507C"/>
    <w:rsid w:val="005C567D"/>
    <w:rsid w:val="005C5A38"/>
    <w:rsid w:val="005C5AB4"/>
    <w:rsid w:val="005C5BDD"/>
    <w:rsid w:val="005C66FA"/>
    <w:rsid w:val="005C6903"/>
    <w:rsid w:val="005C6A8E"/>
    <w:rsid w:val="005C6B4D"/>
    <w:rsid w:val="005C6B4F"/>
    <w:rsid w:val="005C6C81"/>
    <w:rsid w:val="005C70D7"/>
    <w:rsid w:val="005C7120"/>
    <w:rsid w:val="005C73E6"/>
    <w:rsid w:val="005C74EE"/>
    <w:rsid w:val="005C7785"/>
    <w:rsid w:val="005C7AA8"/>
    <w:rsid w:val="005D0217"/>
    <w:rsid w:val="005D0313"/>
    <w:rsid w:val="005D0349"/>
    <w:rsid w:val="005D054C"/>
    <w:rsid w:val="005D0836"/>
    <w:rsid w:val="005D0A28"/>
    <w:rsid w:val="005D10C6"/>
    <w:rsid w:val="005D11DA"/>
    <w:rsid w:val="005D1202"/>
    <w:rsid w:val="005D12B0"/>
    <w:rsid w:val="005D17BE"/>
    <w:rsid w:val="005D18F0"/>
    <w:rsid w:val="005D1E4E"/>
    <w:rsid w:val="005D1EF0"/>
    <w:rsid w:val="005D1F1F"/>
    <w:rsid w:val="005D1F6A"/>
    <w:rsid w:val="005D2320"/>
    <w:rsid w:val="005D26A8"/>
    <w:rsid w:val="005D28E2"/>
    <w:rsid w:val="005D2E7F"/>
    <w:rsid w:val="005D2FD9"/>
    <w:rsid w:val="005D3B59"/>
    <w:rsid w:val="005D3F8D"/>
    <w:rsid w:val="005D44B7"/>
    <w:rsid w:val="005D4533"/>
    <w:rsid w:val="005D46B2"/>
    <w:rsid w:val="005D4968"/>
    <w:rsid w:val="005D4E04"/>
    <w:rsid w:val="005D4F88"/>
    <w:rsid w:val="005D552E"/>
    <w:rsid w:val="005D5675"/>
    <w:rsid w:val="005D5711"/>
    <w:rsid w:val="005D58D1"/>
    <w:rsid w:val="005D5DA1"/>
    <w:rsid w:val="005D5DA3"/>
    <w:rsid w:val="005D5EF5"/>
    <w:rsid w:val="005D60DD"/>
    <w:rsid w:val="005D673D"/>
    <w:rsid w:val="005D69E2"/>
    <w:rsid w:val="005D6A8A"/>
    <w:rsid w:val="005D6D14"/>
    <w:rsid w:val="005D709D"/>
    <w:rsid w:val="005D7172"/>
    <w:rsid w:val="005D7A09"/>
    <w:rsid w:val="005D7CCD"/>
    <w:rsid w:val="005D7E59"/>
    <w:rsid w:val="005D7EBD"/>
    <w:rsid w:val="005D7FCC"/>
    <w:rsid w:val="005E00EA"/>
    <w:rsid w:val="005E07F4"/>
    <w:rsid w:val="005E0BA0"/>
    <w:rsid w:val="005E0CCA"/>
    <w:rsid w:val="005E0F18"/>
    <w:rsid w:val="005E1086"/>
    <w:rsid w:val="005E164D"/>
    <w:rsid w:val="005E262C"/>
    <w:rsid w:val="005E2D5B"/>
    <w:rsid w:val="005E2EF1"/>
    <w:rsid w:val="005E30CD"/>
    <w:rsid w:val="005E31DE"/>
    <w:rsid w:val="005E3227"/>
    <w:rsid w:val="005E325A"/>
    <w:rsid w:val="005E35F4"/>
    <w:rsid w:val="005E3726"/>
    <w:rsid w:val="005E4129"/>
    <w:rsid w:val="005E419B"/>
    <w:rsid w:val="005E4326"/>
    <w:rsid w:val="005E436D"/>
    <w:rsid w:val="005E49CF"/>
    <w:rsid w:val="005E4E4B"/>
    <w:rsid w:val="005E50D1"/>
    <w:rsid w:val="005E536D"/>
    <w:rsid w:val="005E59B5"/>
    <w:rsid w:val="005E59DD"/>
    <w:rsid w:val="005E6420"/>
    <w:rsid w:val="005E64F8"/>
    <w:rsid w:val="005E6DBB"/>
    <w:rsid w:val="005E7132"/>
    <w:rsid w:val="005E7311"/>
    <w:rsid w:val="005E754D"/>
    <w:rsid w:val="005E75A8"/>
    <w:rsid w:val="005E7771"/>
    <w:rsid w:val="005E7E4C"/>
    <w:rsid w:val="005F0001"/>
    <w:rsid w:val="005F0A7D"/>
    <w:rsid w:val="005F0C45"/>
    <w:rsid w:val="005F0C76"/>
    <w:rsid w:val="005F10B1"/>
    <w:rsid w:val="005F13E7"/>
    <w:rsid w:val="005F1661"/>
    <w:rsid w:val="005F1805"/>
    <w:rsid w:val="005F1D0F"/>
    <w:rsid w:val="005F202B"/>
    <w:rsid w:val="005F20A4"/>
    <w:rsid w:val="005F23D1"/>
    <w:rsid w:val="005F265C"/>
    <w:rsid w:val="005F26CE"/>
    <w:rsid w:val="005F2710"/>
    <w:rsid w:val="005F28A3"/>
    <w:rsid w:val="005F28A4"/>
    <w:rsid w:val="005F2A9A"/>
    <w:rsid w:val="005F2BF7"/>
    <w:rsid w:val="005F2CB6"/>
    <w:rsid w:val="005F2D75"/>
    <w:rsid w:val="005F2FDE"/>
    <w:rsid w:val="005F302B"/>
    <w:rsid w:val="005F3155"/>
    <w:rsid w:val="005F3986"/>
    <w:rsid w:val="005F3CA0"/>
    <w:rsid w:val="005F4213"/>
    <w:rsid w:val="005F434D"/>
    <w:rsid w:val="005F4BC1"/>
    <w:rsid w:val="005F4D2E"/>
    <w:rsid w:val="005F5013"/>
    <w:rsid w:val="005F5104"/>
    <w:rsid w:val="005F5171"/>
    <w:rsid w:val="005F553D"/>
    <w:rsid w:val="005F5554"/>
    <w:rsid w:val="005F63BC"/>
    <w:rsid w:val="005F64A1"/>
    <w:rsid w:val="005F68D0"/>
    <w:rsid w:val="005F69EF"/>
    <w:rsid w:val="005F6D20"/>
    <w:rsid w:val="005F74CF"/>
    <w:rsid w:val="005F7583"/>
    <w:rsid w:val="005F7770"/>
    <w:rsid w:val="005F7DB2"/>
    <w:rsid w:val="005F7F17"/>
    <w:rsid w:val="006000C9"/>
    <w:rsid w:val="0060027E"/>
    <w:rsid w:val="00600601"/>
    <w:rsid w:val="006006BA"/>
    <w:rsid w:val="006009A2"/>
    <w:rsid w:val="00600BD4"/>
    <w:rsid w:val="00601646"/>
    <w:rsid w:val="0060173F"/>
    <w:rsid w:val="006017D7"/>
    <w:rsid w:val="00601EAD"/>
    <w:rsid w:val="0060202D"/>
    <w:rsid w:val="00602195"/>
    <w:rsid w:val="00602282"/>
    <w:rsid w:val="00602962"/>
    <w:rsid w:val="00602CB6"/>
    <w:rsid w:val="00602E1D"/>
    <w:rsid w:val="00603223"/>
    <w:rsid w:val="00603AF9"/>
    <w:rsid w:val="00603C80"/>
    <w:rsid w:val="00603E97"/>
    <w:rsid w:val="00603F09"/>
    <w:rsid w:val="00603FCC"/>
    <w:rsid w:val="006047B6"/>
    <w:rsid w:val="006047D5"/>
    <w:rsid w:val="00604B8C"/>
    <w:rsid w:val="00605186"/>
    <w:rsid w:val="00605264"/>
    <w:rsid w:val="00605282"/>
    <w:rsid w:val="006053E4"/>
    <w:rsid w:val="00605871"/>
    <w:rsid w:val="00605918"/>
    <w:rsid w:val="00605A30"/>
    <w:rsid w:val="00605AEF"/>
    <w:rsid w:val="006060B7"/>
    <w:rsid w:val="00606247"/>
    <w:rsid w:val="0060648B"/>
    <w:rsid w:val="006068B9"/>
    <w:rsid w:val="00606AB2"/>
    <w:rsid w:val="00606EB4"/>
    <w:rsid w:val="00607061"/>
    <w:rsid w:val="00607119"/>
    <w:rsid w:val="0060731F"/>
    <w:rsid w:val="006074F0"/>
    <w:rsid w:val="006075CE"/>
    <w:rsid w:val="006077FB"/>
    <w:rsid w:val="00607921"/>
    <w:rsid w:val="00607946"/>
    <w:rsid w:val="00607C3C"/>
    <w:rsid w:val="00607C3D"/>
    <w:rsid w:val="00607F37"/>
    <w:rsid w:val="00610442"/>
    <w:rsid w:val="006106F5"/>
    <w:rsid w:val="00610EF2"/>
    <w:rsid w:val="0061141D"/>
    <w:rsid w:val="00611A0A"/>
    <w:rsid w:val="00611C25"/>
    <w:rsid w:val="00611E76"/>
    <w:rsid w:val="00612078"/>
    <w:rsid w:val="006120BC"/>
    <w:rsid w:val="00612224"/>
    <w:rsid w:val="006124FE"/>
    <w:rsid w:val="0061251C"/>
    <w:rsid w:val="00612D09"/>
    <w:rsid w:val="0061343B"/>
    <w:rsid w:val="006134AD"/>
    <w:rsid w:val="00613767"/>
    <w:rsid w:val="00613D09"/>
    <w:rsid w:val="00613D8B"/>
    <w:rsid w:val="00613E0C"/>
    <w:rsid w:val="00614023"/>
    <w:rsid w:val="00614619"/>
    <w:rsid w:val="006155D4"/>
    <w:rsid w:val="006157E0"/>
    <w:rsid w:val="0061597D"/>
    <w:rsid w:val="00615DF1"/>
    <w:rsid w:val="00615F5A"/>
    <w:rsid w:val="006163DE"/>
    <w:rsid w:val="00616D68"/>
    <w:rsid w:val="006171BE"/>
    <w:rsid w:val="0061725A"/>
    <w:rsid w:val="00617440"/>
    <w:rsid w:val="00617887"/>
    <w:rsid w:val="00617C7D"/>
    <w:rsid w:val="0062011C"/>
    <w:rsid w:val="006203B6"/>
    <w:rsid w:val="00620494"/>
    <w:rsid w:val="00620666"/>
    <w:rsid w:val="0062070B"/>
    <w:rsid w:val="00620AB3"/>
    <w:rsid w:val="00620DD9"/>
    <w:rsid w:val="00621891"/>
    <w:rsid w:val="00621E7D"/>
    <w:rsid w:val="00621EC3"/>
    <w:rsid w:val="00622126"/>
    <w:rsid w:val="00622324"/>
    <w:rsid w:val="0062238E"/>
    <w:rsid w:val="00622472"/>
    <w:rsid w:val="0062266D"/>
    <w:rsid w:val="00622720"/>
    <w:rsid w:val="006228BE"/>
    <w:rsid w:val="00622933"/>
    <w:rsid w:val="00622AFB"/>
    <w:rsid w:val="00622AFE"/>
    <w:rsid w:val="0062306A"/>
    <w:rsid w:val="006237B2"/>
    <w:rsid w:val="00623CFE"/>
    <w:rsid w:val="00624213"/>
    <w:rsid w:val="0062424A"/>
    <w:rsid w:val="00624626"/>
    <w:rsid w:val="00624CF6"/>
    <w:rsid w:val="00624EDD"/>
    <w:rsid w:val="0062510C"/>
    <w:rsid w:val="00625605"/>
    <w:rsid w:val="006256D1"/>
    <w:rsid w:val="0062591D"/>
    <w:rsid w:val="006259DE"/>
    <w:rsid w:val="0062670F"/>
    <w:rsid w:val="0062679A"/>
    <w:rsid w:val="00626DEE"/>
    <w:rsid w:val="00626EA5"/>
    <w:rsid w:val="00626FCD"/>
    <w:rsid w:val="0062783E"/>
    <w:rsid w:val="006278D6"/>
    <w:rsid w:val="00627C0A"/>
    <w:rsid w:val="00627CF7"/>
    <w:rsid w:val="00627D84"/>
    <w:rsid w:val="00627EEA"/>
    <w:rsid w:val="006300BF"/>
    <w:rsid w:val="006305C9"/>
    <w:rsid w:val="006306D6"/>
    <w:rsid w:val="00630838"/>
    <w:rsid w:val="00630AC4"/>
    <w:rsid w:val="00630B92"/>
    <w:rsid w:val="00630D83"/>
    <w:rsid w:val="00630E2F"/>
    <w:rsid w:val="00631346"/>
    <w:rsid w:val="0063134C"/>
    <w:rsid w:val="0063137D"/>
    <w:rsid w:val="0063210C"/>
    <w:rsid w:val="006325AE"/>
    <w:rsid w:val="00632642"/>
    <w:rsid w:val="00632F7E"/>
    <w:rsid w:val="006330BA"/>
    <w:rsid w:val="006331B6"/>
    <w:rsid w:val="006332A6"/>
    <w:rsid w:val="00633AF2"/>
    <w:rsid w:val="00633C8C"/>
    <w:rsid w:val="00633D9D"/>
    <w:rsid w:val="0063439C"/>
    <w:rsid w:val="00634F50"/>
    <w:rsid w:val="0063523E"/>
    <w:rsid w:val="00635559"/>
    <w:rsid w:val="00635598"/>
    <w:rsid w:val="006359FE"/>
    <w:rsid w:val="00635B2D"/>
    <w:rsid w:val="006362D3"/>
    <w:rsid w:val="0063649E"/>
    <w:rsid w:val="0063661F"/>
    <w:rsid w:val="00636663"/>
    <w:rsid w:val="00636848"/>
    <w:rsid w:val="006368CB"/>
    <w:rsid w:val="00636DF0"/>
    <w:rsid w:val="00636F90"/>
    <w:rsid w:val="00636FB6"/>
    <w:rsid w:val="00637041"/>
    <w:rsid w:val="0063733D"/>
    <w:rsid w:val="006374CC"/>
    <w:rsid w:val="006375BE"/>
    <w:rsid w:val="00637A01"/>
    <w:rsid w:val="00637B0D"/>
    <w:rsid w:val="00637FD4"/>
    <w:rsid w:val="00640166"/>
    <w:rsid w:val="00640453"/>
    <w:rsid w:val="006406E9"/>
    <w:rsid w:val="006408B7"/>
    <w:rsid w:val="00640AE8"/>
    <w:rsid w:val="00640B68"/>
    <w:rsid w:val="00640EC9"/>
    <w:rsid w:val="00641643"/>
    <w:rsid w:val="00641661"/>
    <w:rsid w:val="00641703"/>
    <w:rsid w:val="00641B52"/>
    <w:rsid w:val="00641D90"/>
    <w:rsid w:val="00641EBA"/>
    <w:rsid w:val="00641EE8"/>
    <w:rsid w:val="006422A7"/>
    <w:rsid w:val="00642655"/>
    <w:rsid w:val="0064272B"/>
    <w:rsid w:val="006429C7"/>
    <w:rsid w:val="00642BE7"/>
    <w:rsid w:val="00642CAC"/>
    <w:rsid w:val="00642CB5"/>
    <w:rsid w:val="00642E8A"/>
    <w:rsid w:val="00642FA1"/>
    <w:rsid w:val="0064313A"/>
    <w:rsid w:val="006437E1"/>
    <w:rsid w:val="006438DE"/>
    <w:rsid w:val="00643CEC"/>
    <w:rsid w:val="00643EB5"/>
    <w:rsid w:val="006440CD"/>
    <w:rsid w:val="006444E5"/>
    <w:rsid w:val="0064471B"/>
    <w:rsid w:val="0064475D"/>
    <w:rsid w:val="00644820"/>
    <w:rsid w:val="00644E03"/>
    <w:rsid w:val="00644EDE"/>
    <w:rsid w:val="00645485"/>
    <w:rsid w:val="0064552B"/>
    <w:rsid w:val="006456FE"/>
    <w:rsid w:val="00645A1C"/>
    <w:rsid w:val="00645BEF"/>
    <w:rsid w:val="00646171"/>
    <w:rsid w:val="00646362"/>
    <w:rsid w:val="006464FF"/>
    <w:rsid w:val="006469A7"/>
    <w:rsid w:val="00646A43"/>
    <w:rsid w:val="00646AB7"/>
    <w:rsid w:val="00646CE3"/>
    <w:rsid w:val="006473F0"/>
    <w:rsid w:val="00647714"/>
    <w:rsid w:val="006478E9"/>
    <w:rsid w:val="006501DE"/>
    <w:rsid w:val="006505DA"/>
    <w:rsid w:val="0065077B"/>
    <w:rsid w:val="00650B1C"/>
    <w:rsid w:val="00650B23"/>
    <w:rsid w:val="00650B4A"/>
    <w:rsid w:val="00650B5A"/>
    <w:rsid w:val="00650E9F"/>
    <w:rsid w:val="0065123C"/>
    <w:rsid w:val="006512B2"/>
    <w:rsid w:val="00651419"/>
    <w:rsid w:val="0065153D"/>
    <w:rsid w:val="0065168D"/>
    <w:rsid w:val="00651948"/>
    <w:rsid w:val="00651B2B"/>
    <w:rsid w:val="00651B48"/>
    <w:rsid w:val="00651B93"/>
    <w:rsid w:val="00652141"/>
    <w:rsid w:val="006522FC"/>
    <w:rsid w:val="0065233E"/>
    <w:rsid w:val="006526D8"/>
    <w:rsid w:val="00652AA6"/>
    <w:rsid w:val="00654346"/>
    <w:rsid w:val="00654566"/>
    <w:rsid w:val="006545D8"/>
    <w:rsid w:val="006545E0"/>
    <w:rsid w:val="0065471A"/>
    <w:rsid w:val="00654A38"/>
    <w:rsid w:val="00654A97"/>
    <w:rsid w:val="00654C30"/>
    <w:rsid w:val="0065566C"/>
    <w:rsid w:val="00655797"/>
    <w:rsid w:val="00655810"/>
    <w:rsid w:val="00655D89"/>
    <w:rsid w:val="00655DBA"/>
    <w:rsid w:val="0065630C"/>
    <w:rsid w:val="0065634C"/>
    <w:rsid w:val="00656693"/>
    <w:rsid w:val="00656B34"/>
    <w:rsid w:val="00656C5C"/>
    <w:rsid w:val="006571C8"/>
    <w:rsid w:val="00657573"/>
    <w:rsid w:val="006600C7"/>
    <w:rsid w:val="0066027C"/>
    <w:rsid w:val="006602E2"/>
    <w:rsid w:val="006609B4"/>
    <w:rsid w:val="00660E4D"/>
    <w:rsid w:val="0066103B"/>
    <w:rsid w:val="00661AC4"/>
    <w:rsid w:val="00661F7E"/>
    <w:rsid w:val="00662066"/>
    <w:rsid w:val="00662380"/>
    <w:rsid w:val="006625DC"/>
    <w:rsid w:val="0066294D"/>
    <w:rsid w:val="00662AB1"/>
    <w:rsid w:val="00663166"/>
    <w:rsid w:val="006631DB"/>
    <w:rsid w:val="0066357A"/>
    <w:rsid w:val="006639C5"/>
    <w:rsid w:val="00663CA6"/>
    <w:rsid w:val="0066422C"/>
    <w:rsid w:val="00664361"/>
    <w:rsid w:val="00664530"/>
    <w:rsid w:val="0066475E"/>
    <w:rsid w:val="006649FA"/>
    <w:rsid w:val="00664B90"/>
    <w:rsid w:val="00664DFD"/>
    <w:rsid w:val="00664F5D"/>
    <w:rsid w:val="00665197"/>
    <w:rsid w:val="00665430"/>
    <w:rsid w:val="006654CF"/>
    <w:rsid w:val="006657BD"/>
    <w:rsid w:val="00665AF8"/>
    <w:rsid w:val="00665D09"/>
    <w:rsid w:val="00665D90"/>
    <w:rsid w:val="00665F25"/>
    <w:rsid w:val="006660C9"/>
    <w:rsid w:val="006663A6"/>
    <w:rsid w:val="00666B7B"/>
    <w:rsid w:val="00666BD6"/>
    <w:rsid w:val="00667508"/>
    <w:rsid w:val="00667973"/>
    <w:rsid w:val="00667EDD"/>
    <w:rsid w:val="00667FDC"/>
    <w:rsid w:val="006700CD"/>
    <w:rsid w:val="0067026B"/>
    <w:rsid w:val="00670371"/>
    <w:rsid w:val="006704AB"/>
    <w:rsid w:val="006706C9"/>
    <w:rsid w:val="00670902"/>
    <w:rsid w:val="00670E1C"/>
    <w:rsid w:val="00670F01"/>
    <w:rsid w:val="0067163F"/>
    <w:rsid w:val="006716EF"/>
    <w:rsid w:val="00671783"/>
    <w:rsid w:val="00672434"/>
    <w:rsid w:val="00672DE9"/>
    <w:rsid w:val="0067331A"/>
    <w:rsid w:val="0067350B"/>
    <w:rsid w:val="00673E81"/>
    <w:rsid w:val="00674449"/>
    <w:rsid w:val="006745CE"/>
    <w:rsid w:val="00674EB1"/>
    <w:rsid w:val="0067521B"/>
    <w:rsid w:val="0067547D"/>
    <w:rsid w:val="0067548F"/>
    <w:rsid w:val="0067549E"/>
    <w:rsid w:val="006755FD"/>
    <w:rsid w:val="00675688"/>
    <w:rsid w:val="00675735"/>
    <w:rsid w:val="0067603E"/>
    <w:rsid w:val="006761B6"/>
    <w:rsid w:val="006761DF"/>
    <w:rsid w:val="00676357"/>
    <w:rsid w:val="0067638B"/>
    <w:rsid w:val="00676C69"/>
    <w:rsid w:val="00676FE7"/>
    <w:rsid w:val="0067706A"/>
    <w:rsid w:val="00677301"/>
    <w:rsid w:val="006775AA"/>
    <w:rsid w:val="00677B8C"/>
    <w:rsid w:val="00677D9E"/>
    <w:rsid w:val="00680287"/>
    <w:rsid w:val="006802E8"/>
    <w:rsid w:val="00680892"/>
    <w:rsid w:val="00680D2C"/>
    <w:rsid w:val="006810DE"/>
    <w:rsid w:val="00681222"/>
    <w:rsid w:val="00681339"/>
    <w:rsid w:val="0068135D"/>
    <w:rsid w:val="0068137C"/>
    <w:rsid w:val="00681394"/>
    <w:rsid w:val="00681813"/>
    <w:rsid w:val="00681B7F"/>
    <w:rsid w:val="00681CE3"/>
    <w:rsid w:val="00681D25"/>
    <w:rsid w:val="00681DE6"/>
    <w:rsid w:val="00681F90"/>
    <w:rsid w:val="00682450"/>
    <w:rsid w:val="006824C4"/>
    <w:rsid w:val="006828EB"/>
    <w:rsid w:val="0068296E"/>
    <w:rsid w:val="00682B62"/>
    <w:rsid w:val="00682BA6"/>
    <w:rsid w:val="00682EA1"/>
    <w:rsid w:val="006844F4"/>
    <w:rsid w:val="0068479F"/>
    <w:rsid w:val="0068488F"/>
    <w:rsid w:val="006848D8"/>
    <w:rsid w:val="00685234"/>
    <w:rsid w:val="0068523B"/>
    <w:rsid w:val="00685838"/>
    <w:rsid w:val="0068599C"/>
    <w:rsid w:val="006859E1"/>
    <w:rsid w:val="00685CA4"/>
    <w:rsid w:val="006861E8"/>
    <w:rsid w:val="0068649C"/>
    <w:rsid w:val="006864D5"/>
    <w:rsid w:val="006866BC"/>
    <w:rsid w:val="00686C76"/>
    <w:rsid w:val="00686FBC"/>
    <w:rsid w:val="00687966"/>
    <w:rsid w:val="006879E1"/>
    <w:rsid w:val="00690A40"/>
    <w:rsid w:val="006914B8"/>
    <w:rsid w:val="006924F5"/>
    <w:rsid w:val="00692D14"/>
    <w:rsid w:val="00692D7C"/>
    <w:rsid w:val="00693074"/>
    <w:rsid w:val="00693632"/>
    <w:rsid w:val="00693FF9"/>
    <w:rsid w:val="0069426E"/>
    <w:rsid w:val="006944D8"/>
    <w:rsid w:val="006945F3"/>
    <w:rsid w:val="00694751"/>
    <w:rsid w:val="00694769"/>
    <w:rsid w:val="00694DEA"/>
    <w:rsid w:val="00694FE9"/>
    <w:rsid w:val="006956D7"/>
    <w:rsid w:val="00695860"/>
    <w:rsid w:val="00695D07"/>
    <w:rsid w:val="0069620F"/>
    <w:rsid w:val="00696329"/>
    <w:rsid w:val="00696476"/>
    <w:rsid w:val="006964E2"/>
    <w:rsid w:val="00696933"/>
    <w:rsid w:val="00696B12"/>
    <w:rsid w:val="00696E38"/>
    <w:rsid w:val="006971C4"/>
    <w:rsid w:val="0069722D"/>
    <w:rsid w:val="00697341"/>
    <w:rsid w:val="00697850"/>
    <w:rsid w:val="00697ABA"/>
    <w:rsid w:val="00697ABC"/>
    <w:rsid w:val="00697EDE"/>
    <w:rsid w:val="00697F1C"/>
    <w:rsid w:val="00697FD2"/>
    <w:rsid w:val="006A0392"/>
    <w:rsid w:val="006A0408"/>
    <w:rsid w:val="006A07C2"/>
    <w:rsid w:val="006A07DD"/>
    <w:rsid w:val="006A07E8"/>
    <w:rsid w:val="006A0858"/>
    <w:rsid w:val="006A0C9D"/>
    <w:rsid w:val="006A0CEB"/>
    <w:rsid w:val="006A0E5E"/>
    <w:rsid w:val="006A13E0"/>
    <w:rsid w:val="006A16C7"/>
    <w:rsid w:val="006A176F"/>
    <w:rsid w:val="006A17B4"/>
    <w:rsid w:val="006A21E8"/>
    <w:rsid w:val="006A2585"/>
    <w:rsid w:val="006A2593"/>
    <w:rsid w:val="006A2F58"/>
    <w:rsid w:val="006A2FF6"/>
    <w:rsid w:val="006A3267"/>
    <w:rsid w:val="006A338A"/>
    <w:rsid w:val="006A36A0"/>
    <w:rsid w:val="006A3A58"/>
    <w:rsid w:val="006A3EA6"/>
    <w:rsid w:val="006A4018"/>
    <w:rsid w:val="006A4033"/>
    <w:rsid w:val="006A406D"/>
    <w:rsid w:val="006A4187"/>
    <w:rsid w:val="006A41C1"/>
    <w:rsid w:val="006A424C"/>
    <w:rsid w:val="006A452E"/>
    <w:rsid w:val="006A4702"/>
    <w:rsid w:val="006A483A"/>
    <w:rsid w:val="006A4D3A"/>
    <w:rsid w:val="006A4EF3"/>
    <w:rsid w:val="006A4F8B"/>
    <w:rsid w:val="006A51DE"/>
    <w:rsid w:val="006A57B7"/>
    <w:rsid w:val="006A5C81"/>
    <w:rsid w:val="006A5D1C"/>
    <w:rsid w:val="006A5D9A"/>
    <w:rsid w:val="006A5FF0"/>
    <w:rsid w:val="006A60E1"/>
    <w:rsid w:val="006A623B"/>
    <w:rsid w:val="006A6A40"/>
    <w:rsid w:val="006A6B3B"/>
    <w:rsid w:val="006A713C"/>
    <w:rsid w:val="006A7454"/>
    <w:rsid w:val="006A7608"/>
    <w:rsid w:val="006B010B"/>
    <w:rsid w:val="006B0346"/>
    <w:rsid w:val="006B0B25"/>
    <w:rsid w:val="006B1045"/>
    <w:rsid w:val="006B152D"/>
    <w:rsid w:val="006B1923"/>
    <w:rsid w:val="006B1AC6"/>
    <w:rsid w:val="006B2136"/>
    <w:rsid w:val="006B24D1"/>
    <w:rsid w:val="006B2804"/>
    <w:rsid w:val="006B2917"/>
    <w:rsid w:val="006B2922"/>
    <w:rsid w:val="006B2FB5"/>
    <w:rsid w:val="006B2FE2"/>
    <w:rsid w:val="006B34B7"/>
    <w:rsid w:val="006B3997"/>
    <w:rsid w:val="006B3E73"/>
    <w:rsid w:val="006B43B2"/>
    <w:rsid w:val="006B4597"/>
    <w:rsid w:val="006B46B1"/>
    <w:rsid w:val="006B4FCD"/>
    <w:rsid w:val="006B5091"/>
    <w:rsid w:val="006B50BF"/>
    <w:rsid w:val="006B5852"/>
    <w:rsid w:val="006B6121"/>
    <w:rsid w:val="006B61A4"/>
    <w:rsid w:val="006B69D9"/>
    <w:rsid w:val="006B6A3A"/>
    <w:rsid w:val="006B6C21"/>
    <w:rsid w:val="006B6CD1"/>
    <w:rsid w:val="006B7113"/>
    <w:rsid w:val="006B7130"/>
    <w:rsid w:val="006B7B6B"/>
    <w:rsid w:val="006B7FEF"/>
    <w:rsid w:val="006C090D"/>
    <w:rsid w:val="006C0B6F"/>
    <w:rsid w:val="006C0CE7"/>
    <w:rsid w:val="006C0F0B"/>
    <w:rsid w:val="006C1649"/>
    <w:rsid w:val="006C1743"/>
    <w:rsid w:val="006C1A1D"/>
    <w:rsid w:val="006C1BA0"/>
    <w:rsid w:val="006C1BE0"/>
    <w:rsid w:val="006C1BE3"/>
    <w:rsid w:val="006C1CCA"/>
    <w:rsid w:val="006C1D13"/>
    <w:rsid w:val="006C1FAD"/>
    <w:rsid w:val="006C1FBB"/>
    <w:rsid w:val="006C2487"/>
    <w:rsid w:val="006C2658"/>
    <w:rsid w:val="006C29CB"/>
    <w:rsid w:val="006C2A6B"/>
    <w:rsid w:val="006C2CA5"/>
    <w:rsid w:val="006C2D7D"/>
    <w:rsid w:val="006C345C"/>
    <w:rsid w:val="006C3507"/>
    <w:rsid w:val="006C3510"/>
    <w:rsid w:val="006C35E5"/>
    <w:rsid w:val="006C3790"/>
    <w:rsid w:val="006C3865"/>
    <w:rsid w:val="006C3AC7"/>
    <w:rsid w:val="006C3E96"/>
    <w:rsid w:val="006C3ED1"/>
    <w:rsid w:val="006C402D"/>
    <w:rsid w:val="006C47EB"/>
    <w:rsid w:val="006C491B"/>
    <w:rsid w:val="006C4DC9"/>
    <w:rsid w:val="006C4DE1"/>
    <w:rsid w:val="006C4FDB"/>
    <w:rsid w:val="006C523A"/>
    <w:rsid w:val="006C5384"/>
    <w:rsid w:val="006C546E"/>
    <w:rsid w:val="006C5495"/>
    <w:rsid w:val="006C59F5"/>
    <w:rsid w:val="006C5A4F"/>
    <w:rsid w:val="006C5AF7"/>
    <w:rsid w:val="006C5E45"/>
    <w:rsid w:val="006C5F0B"/>
    <w:rsid w:val="006C6B22"/>
    <w:rsid w:val="006C6CA4"/>
    <w:rsid w:val="006C7021"/>
    <w:rsid w:val="006C7250"/>
    <w:rsid w:val="006C7264"/>
    <w:rsid w:val="006C7587"/>
    <w:rsid w:val="006C7CDB"/>
    <w:rsid w:val="006C7D5A"/>
    <w:rsid w:val="006D030A"/>
    <w:rsid w:val="006D047E"/>
    <w:rsid w:val="006D053A"/>
    <w:rsid w:val="006D0B23"/>
    <w:rsid w:val="006D0F0D"/>
    <w:rsid w:val="006D1009"/>
    <w:rsid w:val="006D1704"/>
    <w:rsid w:val="006D19F1"/>
    <w:rsid w:val="006D1A5F"/>
    <w:rsid w:val="006D23A1"/>
    <w:rsid w:val="006D2A1D"/>
    <w:rsid w:val="006D2BFC"/>
    <w:rsid w:val="006D3233"/>
    <w:rsid w:val="006D353A"/>
    <w:rsid w:val="006D3807"/>
    <w:rsid w:val="006D3C88"/>
    <w:rsid w:val="006D3CF6"/>
    <w:rsid w:val="006D46B7"/>
    <w:rsid w:val="006D49B4"/>
    <w:rsid w:val="006D4F10"/>
    <w:rsid w:val="006D50A6"/>
    <w:rsid w:val="006D5976"/>
    <w:rsid w:val="006D5A7E"/>
    <w:rsid w:val="006D5B48"/>
    <w:rsid w:val="006D5E6C"/>
    <w:rsid w:val="006D601C"/>
    <w:rsid w:val="006D653A"/>
    <w:rsid w:val="006D6CBE"/>
    <w:rsid w:val="006D6E00"/>
    <w:rsid w:val="006D7218"/>
    <w:rsid w:val="006D72F0"/>
    <w:rsid w:val="006D7774"/>
    <w:rsid w:val="006D7A23"/>
    <w:rsid w:val="006D7ADF"/>
    <w:rsid w:val="006D7B75"/>
    <w:rsid w:val="006D7C99"/>
    <w:rsid w:val="006D7F6C"/>
    <w:rsid w:val="006D7FD0"/>
    <w:rsid w:val="006E010B"/>
    <w:rsid w:val="006E03CB"/>
    <w:rsid w:val="006E041E"/>
    <w:rsid w:val="006E06FE"/>
    <w:rsid w:val="006E07AF"/>
    <w:rsid w:val="006E0F78"/>
    <w:rsid w:val="006E135B"/>
    <w:rsid w:val="006E14F0"/>
    <w:rsid w:val="006E1522"/>
    <w:rsid w:val="006E176A"/>
    <w:rsid w:val="006E17A9"/>
    <w:rsid w:val="006E1AC5"/>
    <w:rsid w:val="006E1ADA"/>
    <w:rsid w:val="006E220D"/>
    <w:rsid w:val="006E2872"/>
    <w:rsid w:val="006E2A67"/>
    <w:rsid w:val="006E2CC0"/>
    <w:rsid w:val="006E3645"/>
    <w:rsid w:val="006E36D7"/>
    <w:rsid w:val="006E3A24"/>
    <w:rsid w:val="006E3F19"/>
    <w:rsid w:val="006E4122"/>
    <w:rsid w:val="006E4A9D"/>
    <w:rsid w:val="006E4C05"/>
    <w:rsid w:val="006E4FA7"/>
    <w:rsid w:val="006E50CB"/>
    <w:rsid w:val="006E55D1"/>
    <w:rsid w:val="006E59C0"/>
    <w:rsid w:val="006E5AF2"/>
    <w:rsid w:val="006E5BE8"/>
    <w:rsid w:val="006E5C53"/>
    <w:rsid w:val="006E63B0"/>
    <w:rsid w:val="006E66E0"/>
    <w:rsid w:val="006E6756"/>
    <w:rsid w:val="006E6BD7"/>
    <w:rsid w:val="006E70C6"/>
    <w:rsid w:val="006E753E"/>
    <w:rsid w:val="006E77B5"/>
    <w:rsid w:val="006E7B2B"/>
    <w:rsid w:val="006E7BCB"/>
    <w:rsid w:val="006F05E6"/>
    <w:rsid w:val="006F06DB"/>
    <w:rsid w:val="006F06EA"/>
    <w:rsid w:val="006F076E"/>
    <w:rsid w:val="006F097F"/>
    <w:rsid w:val="006F0FDA"/>
    <w:rsid w:val="006F19E3"/>
    <w:rsid w:val="006F26BA"/>
    <w:rsid w:val="006F2828"/>
    <w:rsid w:val="006F2878"/>
    <w:rsid w:val="006F3597"/>
    <w:rsid w:val="006F38E3"/>
    <w:rsid w:val="006F397B"/>
    <w:rsid w:val="006F3A67"/>
    <w:rsid w:val="006F3AF8"/>
    <w:rsid w:val="006F3BDB"/>
    <w:rsid w:val="006F3D74"/>
    <w:rsid w:val="006F3E79"/>
    <w:rsid w:val="006F4344"/>
    <w:rsid w:val="006F48FF"/>
    <w:rsid w:val="006F4988"/>
    <w:rsid w:val="006F49A8"/>
    <w:rsid w:val="006F4A80"/>
    <w:rsid w:val="006F4B96"/>
    <w:rsid w:val="006F4BB9"/>
    <w:rsid w:val="006F4C15"/>
    <w:rsid w:val="006F4D29"/>
    <w:rsid w:val="006F5160"/>
    <w:rsid w:val="006F53E8"/>
    <w:rsid w:val="006F5D85"/>
    <w:rsid w:val="006F685F"/>
    <w:rsid w:val="006F7245"/>
    <w:rsid w:val="006F7277"/>
    <w:rsid w:val="006F744D"/>
    <w:rsid w:val="006F766D"/>
    <w:rsid w:val="006F773A"/>
    <w:rsid w:val="006F7F63"/>
    <w:rsid w:val="007001B8"/>
    <w:rsid w:val="007003AC"/>
    <w:rsid w:val="00700423"/>
    <w:rsid w:val="0070050A"/>
    <w:rsid w:val="0070078F"/>
    <w:rsid w:val="007007B2"/>
    <w:rsid w:val="00701212"/>
    <w:rsid w:val="00701835"/>
    <w:rsid w:val="00701F19"/>
    <w:rsid w:val="007021E0"/>
    <w:rsid w:val="0070220C"/>
    <w:rsid w:val="007025E5"/>
    <w:rsid w:val="0070286F"/>
    <w:rsid w:val="00702B84"/>
    <w:rsid w:val="00702DB5"/>
    <w:rsid w:val="00703364"/>
    <w:rsid w:val="00703455"/>
    <w:rsid w:val="00703B4C"/>
    <w:rsid w:val="00703D86"/>
    <w:rsid w:val="00703E14"/>
    <w:rsid w:val="00703F12"/>
    <w:rsid w:val="00704348"/>
    <w:rsid w:val="00704404"/>
    <w:rsid w:val="00704441"/>
    <w:rsid w:val="0070452B"/>
    <w:rsid w:val="00704BA2"/>
    <w:rsid w:val="00705910"/>
    <w:rsid w:val="00705EB1"/>
    <w:rsid w:val="00705FB8"/>
    <w:rsid w:val="007060F3"/>
    <w:rsid w:val="00706343"/>
    <w:rsid w:val="0070640E"/>
    <w:rsid w:val="00706415"/>
    <w:rsid w:val="00706770"/>
    <w:rsid w:val="00706AD7"/>
    <w:rsid w:val="00706B22"/>
    <w:rsid w:val="00706BDA"/>
    <w:rsid w:val="00706DDB"/>
    <w:rsid w:val="00706ECE"/>
    <w:rsid w:val="00706F88"/>
    <w:rsid w:val="00707300"/>
    <w:rsid w:val="00707343"/>
    <w:rsid w:val="00707496"/>
    <w:rsid w:val="007076C7"/>
    <w:rsid w:val="0070788B"/>
    <w:rsid w:val="00707BDD"/>
    <w:rsid w:val="00707F9C"/>
    <w:rsid w:val="007103BB"/>
    <w:rsid w:val="00710410"/>
    <w:rsid w:val="00710455"/>
    <w:rsid w:val="007106CA"/>
    <w:rsid w:val="00710972"/>
    <w:rsid w:val="00710B68"/>
    <w:rsid w:val="00711034"/>
    <w:rsid w:val="0071144C"/>
    <w:rsid w:val="00711C8A"/>
    <w:rsid w:val="0071228D"/>
    <w:rsid w:val="00712546"/>
    <w:rsid w:val="00712B8E"/>
    <w:rsid w:val="00712C88"/>
    <w:rsid w:val="00713953"/>
    <w:rsid w:val="00713CB6"/>
    <w:rsid w:val="00713EFB"/>
    <w:rsid w:val="00714008"/>
    <w:rsid w:val="0071415D"/>
    <w:rsid w:val="00714398"/>
    <w:rsid w:val="00714619"/>
    <w:rsid w:val="007147EA"/>
    <w:rsid w:val="0071480B"/>
    <w:rsid w:val="00714AB6"/>
    <w:rsid w:val="00714FB4"/>
    <w:rsid w:val="0071512F"/>
    <w:rsid w:val="007151E9"/>
    <w:rsid w:val="00715A85"/>
    <w:rsid w:val="00715CC6"/>
    <w:rsid w:val="00715D69"/>
    <w:rsid w:val="00715F78"/>
    <w:rsid w:val="00715FCE"/>
    <w:rsid w:val="0071614F"/>
    <w:rsid w:val="00716FF1"/>
    <w:rsid w:val="007170D1"/>
    <w:rsid w:val="00717113"/>
    <w:rsid w:val="007173B7"/>
    <w:rsid w:val="00717803"/>
    <w:rsid w:val="00717B30"/>
    <w:rsid w:val="0072065E"/>
    <w:rsid w:val="00720F1C"/>
    <w:rsid w:val="00721448"/>
    <w:rsid w:val="00721826"/>
    <w:rsid w:val="00721E0B"/>
    <w:rsid w:val="00722101"/>
    <w:rsid w:val="00722496"/>
    <w:rsid w:val="00722829"/>
    <w:rsid w:val="00722915"/>
    <w:rsid w:val="00722920"/>
    <w:rsid w:val="00722D3C"/>
    <w:rsid w:val="00723014"/>
    <w:rsid w:val="007237AF"/>
    <w:rsid w:val="007237BF"/>
    <w:rsid w:val="00723CE2"/>
    <w:rsid w:val="00723E10"/>
    <w:rsid w:val="00723F0C"/>
    <w:rsid w:val="007241E2"/>
    <w:rsid w:val="0072426B"/>
    <w:rsid w:val="00724411"/>
    <w:rsid w:val="007244EF"/>
    <w:rsid w:val="00724540"/>
    <w:rsid w:val="0072494D"/>
    <w:rsid w:val="00724C46"/>
    <w:rsid w:val="00724EBC"/>
    <w:rsid w:val="00724FED"/>
    <w:rsid w:val="00726187"/>
    <w:rsid w:val="00726508"/>
    <w:rsid w:val="00726959"/>
    <w:rsid w:val="00726A0B"/>
    <w:rsid w:val="00726CB6"/>
    <w:rsid w:val="00726E9F"/>
    <w:rsid w:val="0072723C"/>
    <w:rsid w:val="00727787"/>
    <w:rsid w:val="007277A7"/>
    <w:rsid w:val="00727956"/>
    <w:rsid w:val="00727EEA"/>
    <w:rsid w:val="00727F2B"/>
    <w:rsid w:val="0073061B"/>
    <w:rsid w:val="0073092E"/>
    <w:rsid w:val="00730B57"/>
    <w:rsid w:val="00730BA8"/>
    <w:rsid w:val="00731362"/>
    <w:rsid w:val="007314D5"/>
    <w:rsid w:val="007315B8"/>
    <w:rsid w:val="00731D1F"/>
    <w:rsid w:val="00731D98"/>
    <w:rsid w:val="00731E92"/>
    <w:rsid w:val="00731F58"/>
    <w:rsid w:val="00731F66"/>
    <w:rsid w:val="00732321"/>
    <w:rsid w:val="007329A7"/>
    <w:rsid w:val="00732D1D"/>
    <w:rsid w:val="00732EB8"/>
    <w:rsid w:val="00732F49"/>
    <w:rsid w:val="00732FAD"/>
    <w:rsid w:val="007332DC"/>
    <w:rsid w:val="00733462"/>
    <w:rsid w:val="0073375F"/>
    <w:rsid w:val="00733D07"/>
    <w:rsid w:val="00733DE5"/>
    <w:rsid w:val="00733F78"/>
    <w:rsid w:val="00734439"/>
    <w:rsid w:val="00734742"/>
    <w:rsid w:val="00734E15"/>
    <w:rsid w:val="00734F57"/>
    <w:rsid w:val="00735087"/>
    <w:rsid w:val="00735194"/>
    <w:rsid w:val="00735A71"/>
    <w:rsid w:val="00735AEC"/>
    <w:rsid w:val="00735BE0"/>
    <w:rsid w:val="00736220"/>
    <w:rsid w:val="0073659A"/>
    <w:rsid w:val="00736862"/>
    <w:rsid w:val="007368B9"/>
    <w:rsid w:val="007368F6"/>
    <w:rsid w:val="00736BFE"/>
    <w:rsid w:val="00736E43"/>
    <w:rsid w:val="00736EAC"/>
    <w:rsid w:val="00736F4B"/>
    <w:rsid w:val="00737352"/>
    <w:rsid w:val="007373C3"/>
    <w:rsid w:val="00737D66"/>
    <w:rsid w:val="007406FF"/>
    <w:rsid w:val="00740E6A"/>
    <w:rsid w:val="00741175"/>
    <w:rsid w:val="007412A6"/>
    <w:rsid w:val="00741B03"/>
    <w:rsid w:val="00741EEF"/>
    <w:rsid w:val="00741F54"/>
    <w:rsid w:val="007420DF"/>
    <w:rsid w:val="00742393"/>
    <w:rsid w:val="00742442"/>
    <w:rsid w:val="007428F0"/>
    <w:rsid w:val="00742B93"/>
    <w:rsid w:val="00742D1E"/>
    <w:rsid w:val="00743208"/>
    <w:rsid w:val="00743BC5"/>
    <w:rsid w:val="00743D88"/>
    <w:rsid w:val="00744273"/>
    <w:rsid w:val="007445D3"/>
    <w:rsid w:val="007445D5"/>
    <w:rsid w:val="00744706"/>
    <w:rsid w:val="00744A0A"/>
    <w:rsid w:val="00744CD4"/>
    <w:rsid w:val="007450A2"/>
    <w:rsid w:val="00745481"/>
    <w:rsid w:val="0074551F"/>
    <w:rsid w:val="007455E3"/>
    <w:rsid w:val="0074574C"/>
    <w:rsid w:val="007458AB"/>
    <w:rsid w:val="00745A5D"/>
    <w:rsid w:val="00745B45"/>
    <w:rsid w:val="00745B8C"/>
    <w:rsid w:val="007464FE"/>
    <w:rsid w:val="0074687B"/>
    <w:rsid w:val="00746D18"/>
    <w:rsid w:val="00746DD9"/>
    <w:rsid w:val="0074776D"/>
    <w:rsid w:val="00747D8A"/>
    <w:rsid w:val="00747F01"/>
    <w:rsid w:val="00747F2A"/>
    <w:rsid w:val="0075064F"/>
    <w:rsid w:val="00750793"/>
    <w:rsid w:val="007508F5"/>
    <w:rsid w:val="00751083"/>
    <w:rsid w:val="007510AB"/>
    <w:rsid w:val="0075154B"/>
    <w:rsid w:val="0075157F"/>
    <w:rsid w:val="00751F61"/>
    <w:rsid w:val="00751F83"/>
    <w:rsid w:val="00752113"/>
    <w:rsid w:val="007521DD"/>
    <w:rsid w:val="007526B2"/>
    <w:rsid w:val="00753104"/>
    <w:rsid w:val="007532B6"/>
    <w:rsid w:val="0075347A"/>
    <w:rsid w:val="0075358F"/>
    <w:rsid w:val="00753629"/>
    <w:rsid w:val="00753B7C"/>
    <w:rsid w:val="00753C1D"/>
    <w:rsid w:val="00753CE9"/>
    <w:rsid w:val="007541D3"/>
    <w:rsid w:val="00754209"/>
    <w:rsid w:val="0075429D"/>
    <w:rsid w:val="007543B9"/>
    <w:rsid w:val="007545FC"/>
    <w:rsid w:val="007549D4"/>
    <w:rsid w:val="00754DB8"/>
    <w:rsid w:val="007550DE"/>
    <w:rsid w:val="00755235"/>
    <w:rsid w:val="007553F8"/>
    <w:rsid w:val="0075621C"/>
    <w:rsid w:val="007563E5"/>
    <w:rsid w:val="007564AB"/>
    <w:rsid w:val="00756A8C"/>
    <w:rsid w:val="00756B0D"/>
    <w:rsid w:val="00757052"/>
    <w:rsid w:val="0075705F"/>
    <w:rsid w:val="00757364"/>
    <w:rsid w:val="007576BF"/>
    <w:rsid w:val="00757B1E"/>
    <w:rsid w:val="00757D9F"/>
    <w:rsid w:val="00757ECA"/>
    <w:rsid w:val="0076063F"/>
    <w:rsid w:val="00760715"/>
    <w:rsid w:val="007609F2"/>
    <w:rsid w:val="007610A1"/>
    <w:rsid w:val="00761240"/>
    <w:rsid w:val="00761293"/>
    <w:rsid w:val="00761572"/>
    <w:rsid w:val="0076166F"/>
    <w:rsid w:val="00761A9D"/>
    <w:rsid w:val="00761EC6"/>
    <w:rsid w:val="007621F6"/>
    <w:rsid w:val="00762432"/>
    <w:rsid w:val="0076285C"/>
    <w:rsid w:val="00763117"/>
    <w:rsid w:val="00763270"/>
    <w:rsid w:val="007638C7"/>
    <w:rsid w:val="007638E5"/>
    <w:rsid w:val="00764732"/>
    <w:rsid w:val="0076473E"/>
    <w:rsid w:val="0076487B"/>
    <w:rsid w:val="00764D89"/>
    <w:rsid w:val="00764E34"/>
    <w:rsid w:val="00765A47"/>
    <w:rsid w:val="00765B12"/>
    <w:rsid w:val="00765B45"/>
    <w:rsid w:val="00765F36"/>
    <w:rsid w:val="00766123"/>
    <w:rsid w:val="00766191"/>
    <w:rsid w:val="00766204"/>
    <w:rsid w:val="007665FC"/>
    <w:rsid w:val="0076668F"/>
    <w:rsid w:val="007666AC"/>
    <w:rsid w:val="007667BA"/>
    <w:rsid w:val="007668CF"/>
    <w:rsid w:val="007668D0"/>
    <w:rsid w:val="007669A2"/>
    <w:rsid w:val="007669C4"/>
    <w:rsid w:val="007669C5"/>
    <w:rsid w:val="00766CFC"/>
    <w:rsid w:val="00766E4E"/>
    <w:rsid w:val="00766E74"/>
    <w:rsid w:val="0076735C"/>
    <w:rsid w:val="0076772A"/>
    <w:rsid w:val="00767B4A"/>
    <w:rsid w:val="00767E23"/>
    <w:rsid w:val="00770399"/>
    <w:rsid w:val="007704D4"/>
    <w:rsid w:val="007705EA"/>
    <w:rsid w:val="00770788"/>
    <w:rsid w:val="007707BD"/>
    <w:rsid w:val="007715CD"/>
    <w:rsid w:val="00771C0F"/>
    <w:rsid w:val="00771D8C"/>
    <w:rsid w:val="007729E7"/>
    <w:rsid w:val="00772B56"/>
    <w:rsid w:val="00772DE9"/>
    <w:rsid w:val="007734EA"/>
    <w:rsid w:val="00773743"/>
    <w:rsid w:val="00773884"/>
    <w:rsid w:val="00773937"/>
    <w:rsid w:val="00773DA9"/>
    <w:rsid w:val="007742A4"/>
    <w:rsid w:val="007744AD"/>
    <w:rsid w:val="007748EB"/>
    <w:rsid w:val="00774A3F"/>
    <w:rsid w:val="00774C44"/>
    <w:rsid w:val="00774E65"/>
    <w:rsid w:val="00775033"/>
    <w:rsid w:val="00775108"/>
    <w:rsid w:val="0077538C"/>
    <w:rsid w:val="00775949"/>
    <w:rsid w:val="0077599D"/>
    <w:rsid w:val="00775A3C"/>
    <w:rsid w:val="00775C71"/>
    <w:rsid w:val="00775D30"/>
    <w:rsid w:val="00776140"/>
    <w:rsid w:val="007762D1"/>
    <w:rsid w:val="007762E1"/>
    <w:rsid w:val="00776367"/>
    <w:rsid w:val="007764E0"/>
    <w:rsid w:val="007766C9"/>
    <w:rsid w:val="00776B38"/>
    <w:rsid w:val="00776B71"/>
    <w:rsid w:val="007776F5"/>
    <w:rsid w:val="00777755"/>
    <w:rsid w:val="00777867"/>
    <w:rsid w:val="007778FF"/>
    <w:rsid w:val="00777A0C"/>
    <w:rsid w:val="00777B83"/>
    <w:rsid w:val="00777C96"/>
    <w:rsid w:val="00777E8C"/>
    <w:rsid w:val="00777EE6"/>
    <w:rsid w:val="00777F55"/>
    <w:rsid w:val="00780684"/>
    <w:rsid w:val="0078094C"/>
    <w:rsid w:val="00780AD9"/>
    <w:rsid w:val="00780D7D"/>
    <w:rsid w:val="00780D94"/>
    <w:rsid w:val="00780E55"/>
    <w:rsid w:val="00781192"/>
    <w:rsid w:val="00781508"/>
    <w:rsid w:val="00781669"/>
    <w:rsid w:val="00781910"/>
    <w:rsid w:val="00781CE1"/>
    <w:rsid w:val="00781F25"/>
    <w:rsid w:val="007824C8"/>
    <w:rsid w:val="007829D2"/>
    <w:rsid w:val="00782DC4"/>
    <w:rsid w:val="00782F91"/>
    <w:rsid w:val="00783124"/>
    <w:rsid w:val="00783190"/>
    <w:rsid w:val="007832FE"/>
    <w:rsid w:val="00784427"/>
    <w:rsid w:val="007844D5"/>
    <w:rsid w:val="007846FD"/>
    <w:rsid w:val="007849B1"/>
    <w:rsid w:val="00784FBF"/>
    <w:rsid w:val="00784FFA"/>
    <w:rsid w:val="0078550F"/>
    <w:rsid w:val="00785AB2"/>
    <w:rsid w:val="00785D40"/>
    <w:rsid w:val="00785F0E"/>
    <w:rsid w:val="00786146"/>
    <w:rsid w:val="00786592"/>
    <w:rsid w:val="00786B66"/>
    <w:rsid w:val="00786D21"/>
    <w:rsid w:val="00786D32"/>
    <w:rsid w:val="00787159"/>
    <w:rsid w:val="0078733A"/>
    <w:rsid w:val="007874F1"/>
    <w:rsid w:val="0078790E"/>
    <w:rsid w:val="00787B43"/>
    <w:rsid w:val="00787B77"/>
    <w:rsid w:val="00790046"/>
    <w:rsid w:val="0079015D"/>
    <w:rsid w:val="007903F1"/>
    <w:rsid w:val="007903F7"/>
    <w:rsid w:val="007905A4"/>
    <w:rsid w:val="007906A9"/>
    <w:rsid w:val="0079070E"/>
    <w:rsid w:val="00790ABC"/>
    <w:rsid w:val="00790CF7"/>
    <w:rsid w:val="00790F5F"/>
    <w:rsid w:val="00791330"/>
    <w:rsid w:val="0079134A"/>
    <w:rsid w:val="0079144D"/>
    <w:rsid w:val="00791791"/>
    <w:rsid w:val="00791E07"/>
    <w:rsid w:val="00791E32"/>
    <w:rsid w:val="007924CD"/>
    <w:rsid w:val="00792898"/>
    <w:rsid w:val="00792B07"/>
    <w:rsid w:val="00792C10"/>
    <w:rsid w:val="00792C92"/>
    <w:rsid w:val="00792D36"/>
    <w:rsid w:val="00792D3A"/>
    <w:rsid w:val="00792D75"/>
    <w:rsid w:val="00792E68"/>
    <w:rsid w:val="0079392C"/>
    <w:rsid w:val="0079392E"/>
    <w:rsid w:val="00793962"/>
    <w:rsid w:val="00793ADC"/>
    <w:rsid w:val="00793DF3"/>
    <w:rsid w:val="00793FB9"/>
    <w:rsid w:val="0079408F"/>
    <w:rsid w:val="00794494"/>
    <w:rsid w:val="00794549"/>
    <w:rsid w:val="0079462D"/>
    <w:rsid w:val="007948CA"/>
    <w:rsid w:val="00794CA4"/>
    <w:rsid w:val="007955F0"/>
    <w:rsid w:val="0079569B"/>
    <w:rsid w:val="007956C3"/>
    <w:rsid w:val="0079591E"/>
    <w:rsid w:val="00795D75"/>
    <w:rsid w:val="00795DE7"/>
    <w:rsid w:val="007962FD"/>
    <w:rsid w:val="007964E7"/>
    <w:rsid w:val="007966D7"/>
    <w:rsid w:val="007966EB"/>
    <w:rsid w:val="00796866"/>
    <w:rsid w:val="00796B24"/>
    <w:rsid w:val="00796D4C"/>
    <w:rsid w:val="007971F9"/>
    <w:rsid w:val="00797280"/>
    <w:rsid w:val="00797332"/>
    <w:rsid w:val="007977B0"/>
    <w:rsid w:val="00797AC9"/>
    <w:rsid w:val="007A0213"/>
    <w:rsid w:val="007A03C8"/>
    <w:rsid w:val="007A042F"/>
    <w:rsid w:val="007A076A"/>
    <w:rsid w:val="007A0EAC"/>
    <w:rsid w:val="007A12C1"/>
    <w:rsid w:val="007A1E71"/>
    <w:rsid w:val="007A229D"/>
    <w:rsid w:val="007A245C"/>
    <w:rsid w:val="007A262C"/>
    <w:rsid w:val="007A2862"/>
    <w:rsid w:val="007A2A0C"/>
    <w:rsid w:val="007A2DFC"/>
    <w:rsid w:val="007A30C1"/>
    <w:rsid w:val="007A311F"/>
    <w:rsid w:val="007A32BE"/>
    <w:rsid w:val="007A33FB"/>
    <w:rsid w:val="007A356E"/>
    <w:rsid w:val="007A35C3"/>
    <w:rsid w:val="007A37C4"/>
    <w:rsid w:val="007A38CF"/>
    <w:rsid w:val="007A4024"/>
    <w:rsid w:val="007A40A8"/>
    <w:rsid w:val="007A434A"/>
    <w:rsid w:val="007A45BE"/>
    <w:rsid w:val="007A4845"/>
    <w:rsid w:val="007A4892"/>
    <w:rsid w:val="007A532B"/>
    <w:rsid w:val="007A5AF9"/>
    <w:rsid w:val="007A5DAE"/>
    <w:rsid w:val="007A5F8B"/>
    <w:rsid w:val="007A6000"/>
    <w:rsid w:val="007A606C"/>
    <w:rsid w:val="007A62F5"/>
    <w:rsid w:val="007A647C"/>
    <w:rsid w:val="007A6547"/>
    <w:rsid w:val="007A66ED"/>
    <w:rsid w:val="007A71CF"/>
    <w:rsid w:val="007A71EF"/>
    <w:rsid w:val="007A7507"/>
    <w:rsid w:val="007A76C2"/>
    <w:rsid w:val="007A76F6"/>
    <w:rsid w:val="007A774E"/>
    <w:rsid w:val="007A77C7"/>
    <w:rsid w:val="007A7814"/>
    <w:rsid w:val="007A7B47"/>
    <w:rsid w:val="007A7CA1"/>
    <w:rsid w:val="007B0226"/>
    <w:rsid w:val="007B038E"/>
    <w:rsid w:val="007B0AA2"/>
    <w:rsid w:val="007B0C00"/>
    <w:rsid w:val="007B0D6E"/>
    <w:rsid w:val="007B1624"/>
    <w:rsid w:val="007B190A"/>
    <w:rsid w:val="007B1990"/>
    <w:rsid w:val="007B1C97"/>
    <w:rsid w:val="007B1F9A"/>
    <w:rsid w:val="007B2014"/>
    <w:rsid w:val="007B2489"/>
    <w:rsid w:val="007B24CB"/>
    <w:rsid w:val="007B24CC"/>
    <w:rsid w:val="007B275C"/>
    <w:rsid w:val="007B2A94"/>
    <w:rsid w:val="007B33AF"/>
    <w:rsid w:val="007B3671"/>
    <w:rsid w:val="007B3694"/>
    <w:rsid w:val="007B3771"/>
    <w:rsid w:val="007B3905"/>
    <w:rsid w:val="007B396A"/>
    <w:rsid w:val="007B3D5C"/>
    <w:rsid w:val="007B4434"/>
    <w:rsid w:val="007B47F0"/>
    <w:rsid w:val="007B4833"/>
    <w:rsid w:val="007B524A"/>
    <w:rsid w:val="007B5496"/>
    <w:rsid w:val="007B565A"/>
    <w:rsid w:val="007B57FA"/>
    <w:rsid w:val="007B5B56"/>
    <w:rsid w:val="007B60EE"/>
    <w:rsid w:val="007B61F5"/>
    <w:rsid w:val="007B6208"/>
    <w:rsid w:val="007B6240"/>
    <w:rsid w:val="007B6613"/>
    <w:rsid w:val="007B68B4"/>
    <w:rsid w:val="007B6C13"/>
    <w:rsid w:val="007B6D59"/>
    <w:rsid w:val="007B6D72"/>
    <w:rsid w:val="007B7086"/>
    <w:rsid w:val="007B7191"/>
    <w:rsid w:val="007B71C0"/>
    <w:rsid w:val="007B749A"/>
    <w:rsid w:val="007B7632"/>
    <w:rsid w:val="007B7724"/>
    <w:rsid w:val="007B7F28"/>
    <w:rsid w:val="007C054B"/>
    <w:rsid w:val="007C08D1"/>
    <w:rsid w:val="007C10AB"/>
    <w:rsid w:val="007C1138"/>
    <w:rsid w:val="007C12A6"/>
    <w:rsid w:val="007C19B3"/>
    <w:rsid w:val="007C1A47"/>
    <w:rsid w:val="007C1A78"/>
    <w:rsid w:val="007C1C47"/>
    <w:rsid w:val="007C1D9D"/>
    <w:rsid w:val="007C20C2"/>
    <w:rsid w:val="007C22F0"/>
    <w:rsid w:val="007C23C4"/>
    <w:rsid w:val="007C2447"/>
    <w:rsid w:val="007C24EC"/>
    <w:rsid w:val="007C27FC"/>
    <w:rsid w:val="007C2944"/>
    <w:rsid w:val="007C2C82"/>
    <w:rsid w:val="007C2F1C"/>
    <w:rsid w:val="007C33A8"/>
    <w:rsid w:val="007C3806"/>
    <w:rsid w:val="007C3826"/>
    <w:rsid w:val="007C3944"/>
    <w:rsid w:val="007C410B"/>
    <w:rsid w:val="007C420A"/>
    <w:rsid w:val="007C4641"/>
    <w:rsid w:val="007C4708"/>
    <w:rsid w:val="007C4A8B"/>
    <w:rsid w:val="007C4EA8"/>
    <w:rsid w:val="007C523B"/>
    <w:rsid w:val="007C55D2"/>
    <w:rsid w:val="007C59F4"/>
    <w:rsid w:val="007C6239"/>
    <w:rsid w:val="007C63BD"/>
    <w:rsid w:val="007C63D3"/>
    <w:rsid w:val="007C6767"/>
    <w:rsid w:val="007C6B1B"/>
    <w:rsid w:val="007C6E3E"/>
    <w:rsid w:val="007C71EF"/>
    <w:rsid w:val="007C7338"/>
    <w:rsid w:val="007C7475"/>
    <w:rsid w:val="007D008A"/>
    <w:rsid w:val="007D0437"/>
    <w:rsid w:val="007D05C6"/>
    <w:rsid w:val="007D05E5"/>
    <w:rsid w:val="007D0965"/>
    <w:rsid w:val="007D100E"/>
    <w:rsid w:val="007D1221"/>
    <w:rsid w:val="007D1856"/>
    <w:rsid w:val="007D19D9"/>
    <w:rsid w:val="007D1A25"/>
    <w:rsid w:val="007D226C"/>
    <w:rsid w:val="007D2BF9"/>
    <w:rsid w:val="007D3192"/>
    <w:rsid w:val="007D3619"/>
    <w:rsid w:val="007D3C46"/>
    <w:rsid w:val="007D3CBC"/>
    <w:rsid w:val="007D4065"/>
    <w:rsid w:val="007D4552"/>
    <w:rsid w:val="007D457E"/>
    <w:rsid w:val="007D4792"/>
    <w:rsid w:val="007D4822"/>
    <w:rsid w:val="007D48CB"/>
    <w:rsid w:val="007D49F9"/>
    <w:rsid w:val="007D4AD7"/>
    <w:rsid w:val="007D4D47"/>
    <w:rsid w:val="007D505E"/>
    <w:rsid w:val="007D5207"/>
    <w:rsid w:val="007D55DA"/>
    <w:rsid w:val="007D5AB4"/>
    <w:rsid w:val="007D5FF2"/>
    <w:rsid w:val="007D6001"/>
    <w:rsid w:val="007D600D"/>
    <w:rsid w:val="007D6110"/>
    <w:rsid w:val="007D6173"/>
    <w:rsid w:val="007D645F"/>
    <w:rsid w:val="007D6572"/>
    <w:rsid w:val="007D67F2"/>
    <w:rsid w:val="007D6963"/>
    <w:rsid w:val="007D6CE7"/>
    <w:rsid w:val="007D6F5F"/>
    <w:rsid w:val="007D7044"/>
    <w:rsid w:val="007D7219"/>
    <w:rsid w:val="007D7645"/>
    <w:rsid w:val="007D768D"/>
    <w:rsid w:val="007D771B"/>
    <w:rsid w:val="007D7A66"/>
    <w:rsid w:val="007D7F58"/>
    <w:rsid w:val="007E0007"/>
    <w:rsid w:val="007E001B"/>
    <w:rsid w:val="007E00CD"/>
    <w:rsid w:val="007E00ED"/>
    <w:rsid w:val="007E04D8"/>
    <w:rsid w:val="007E0911"/>
    <w:rsid w:val="007E0AA0"/>
    <w:rsid w:val="007E0B5B"/>
    <w:rsid w:val="007E0B74"/>
    <w:rsid w:val="007E10B9"/>
    <w:rsid w:val="007E111A"/>
    <w:rsid w:val="007E11D5"/>
    <w:rsid w:val="007E15B0"/>
    <w:rsid w:val="007E1F93"/>
    <w:rsid w:val="007E2230"/>
    <w:rsid w:val="007E2368"/>
    <w:rsid w:val="007E265D"/>
    <w:rsid w:val="007E283C"/>
    <w:rsid w:val="007E2FEB"/>
    <w:rsid w:val="007E305E"/>
    <w:rsid w:val="007E31D0"/>
    <w:rsid w:val="007E3B84"/>
    <w:rsid w:val="007E3BBC"/>
    <w:rsid w:val="007E3BFB"/>
    <w:rsid w:val="007E3C79"/>
    <w:rsid w:val="007E3CFE"/>
    <w:rsid w:val="007E3FC5"/>
    <w:rsid w:val="007E40EE"/>
    <w:rsid w:val="007E4146"/>
    <w:rsid w:val="007E426C"/>
    <w:rsid w:val="007E4370"/>
    <w:rsid w:val="007E437A"/>
    <w:rsid w:val="007E4397"/>
    <w:rsid w:val="007E4B1B"/>
    <w:rsid w:val="007E4E6C"/>
    <w:rsid w:val="007E51BB"/>
    <w:rsid w:val="007E53AE"/>
    <w:rsid w:val="007E5910"/>
    <w:rsid w:val="007E5D5A"/>
    <w:rsid w:val="007E5E92"/>
    <w:rsid w:val="007E5F77"/>
    <w:rsid w:val="007E685B"/>
    <w:rsid w:val="007E6A0D"/>
    <w:rsid w:val="007E6DF0"/>
    <w:rsid w:val="007E6F3D"/>
    <w:rsid w:val="007E72A6"/>
    <w:rsid w:val="007E7307"/>
    <w:rsid w:val="007E766A"/>
    <w:rsid w:val="007E77B9"/>
    <w:rsid w:val="007E7BB2"/>
    <w:rsid w:val="007E7C26"/>
    <w:rsid w:val="007F0174"/>
    <w:rsid w:val="007F0C54"/>
    <w:rsid w:val="007F0D30"/>
    <w:rsid w:val="007F0EF7"/>
    <w:rsid w:val="007F11A7"/>
    <w:rsid w:val="007F140E"/>
    <w:rsid w:val="007F1457"/>
    <w:rsid w:val="007F1B0C"/>
    <w:rsid w:val="007F1CB5"/>
    <w:rsid w:val="007F1D2F"/>
    <w:rsid w:val="007F2210"/>
    <w:rsid w:val="007F23BE"/>
    <w:rsid w:val="007F275E"/>
    <w:rsid w:val="007F2A03"/>
    <w:rsid w:val="007F2AEA"/>
    <w:rsid w:val="007F30B8"/>
    <w:rsid w:val="007F32E6"/>
    <w:rsid w:val="007F3313"/>
    <w:rsid w:val="007F381D"/>
    <w:rsid w:val="007F3B89"/>
    <w:rsid w:val="007F3CD6"/>
    <w:rsid w:val="007F3D02"/>
    <w:rsid w:val="007F3E46"/>
    <w:rsid w:val="007F400E"/>
    <w:rsid w:val="007F403D"/>
    <w:rsid w:val="007F407F"/>
    <w:rsid w:val="007F40FF"/>
    <w:rsid w:val="007F4123"/>
    <w:rsid w:val="007F49AE"/>
    <w:rsid w:val="007F49CB"/>
    <w:rsid w:val="007F508C"/>
    <w:rsid w:val="007F58CF"/>
    <w:rsid w:val="007F5960"/>
    <w:rsid w:val="007F61E7"/>
    <w:rsid w:val="007F627F"/>
    <w:rsid w:val="007F6682"/>
    <w:rsid w:val="007F6997"/>
    <w:rsid w:val="007F6F19"/>
    <w:rsid w:val="007F7160"/>
    <w:rsid w:val="007F7825"/>
    <w:rsid w:val="007F78A1"/>
    <w:rsid w:val="007F7AA4"/>
    <w:rsid w:val="007F7FC7"/>
    <w:rsid w:val="0080030A"/>
    <w:rsid w:val="008003CD"/>
    <w:rsid w:val="0080040A"/>
    <w:rsid w:val="0080050B"/>
    <w:rsid w:val="008006F7"/>
    <w:rsid w:val="008010C4"/>
    <w:rsid w:val="008015B0"/>
    <w:rsid w:val="008017EE"/>
    <w:rsid w:val="008017FA"/>
    <w:rsid w:val="00801A8F"/>
    <w:rsid w:val="00801D31"/>
    <w:rsid w:val="00801F7D"/>
    <w:rsid w:val="00802443"/>
    <w:rsid w:val="008027B6"/>
    <w:rsid w:val="00802946"/>
    <w:rsid w:val="00802D94"/>
    <w:rsid w:val="00803352"/>
    <w:rsid w:val="008033B2"/>
    <w:rsid w:val="00803470"/>
    <w:rsid w:val="0080377A"/>
    <w:rsid w:val="00803AB9"/>
    <w:rsid w:val="00803ECE"/>
    <w:rsid w:val="00803FB7"/>
    <w:rsid w:val="00804232"/>
    <w:rsid w:val="0080466B"/>
    <w:rsid w:val="00804F7B"/>
    <w:rsid w:val="00804F9E"/>
    <w:rsid w:val="008057D9"/>
    <w:rsid w:val="00805848"/>
    <w:rsid w:val="00805987"/>
    <w:rsid w:val="008061BD"/>
    <w:rsid w:val="0080663F"/>
    <w:rsid w:val="008066AB"/>
    <w:rsid w:val="00806BC3"/>
    <w:rsid w:val="00806E7E"/>
    <w:rsid w:val="00807450"/>
    <w:rsid w:val="00807750"/>
    <w:rsid w:val="0080793B"/>
    <w:rsid w:val="00807D0E"/>
    <w:rsid w:val="00807D3B"/>
    <w:rsid w:val="00811505"/>
    <w:rsid w:val="00811583"/>
    <w:rsid w:val="00811770"/>
    <w:rsid w:val="0081185F"/>
    <w:rsid w:val="008118D3"/>
    <w:rsid w:val="00811AAC"/>
    <w:rsid w:val="0081224B"/>
    <w:rsid w:val="008123DD"/>
    <w:rsid w:val="00812B0D"/>
    <w:rsid w:val="00812C9E"/>
    <w:rsid w:val="00812F30"/>
    <w:rsid w:val="0081320F"/>
    <w:rsid w:val="00813455"/>
    <w:rsid w:val="008136A8"/>
    <w:rsid w:val="00813A1B"/>
    <w:rsid w:val="00813A7C"/>
    <w:rsid w:val="00813C44"/>
    <w:rsid w:val="00813D98"/>
    <w:rsid w:val="00814124"/>
    <w:rsid w:val="00814270"/>
    <w:rsid w:val="00814469"/>
    <w:rsid w:val="00814622"/>
    <w:rsid w:val="008154AF"/>
    <w:rsid w:val="00815762"/>
    <w:rsid w:val="00815BF1"/>
    <w:rsid w:val="00815C48"/>
    <w:rsid w:val="00816075"/>
    <w:rsid w:val="008165E1"/>
    <w:rsid w:val="008169C0"/>
    <w:rsid w:val="008169FB"/>
    <w:rsid w:val="00816B38"/>
    <w:rsid w:val="0081713B"/>
    <w:rsid w:val="008173D3"/>
    <w:rsid w:val="008174BC"/>
    <w:rsid w:val="00817C43"/>
    <w:rsid w:val="00817D77"/>
    <w:rsid w:val="00817E6D"/>
    <w:rsid w:val="00817E90"/>
    <w:rsid w:val="00817FC4"/>
    <w:rsid w:val="00820786"/>
    <w:rsid w:val="00820A58"/>
    <w:rsid w:val="00820EFD"/>
    <w:rsid w:val="00820F57"/>
    <w:rsid w:val="00821497"/>
    <w:rsid w:val="0082164C"/>
    <w:rsid w:val="00821C91"/>
    <w:rsid w:val="00822010"/>
    <w:rsid w:val="00822120"/>
    <w:rsid w:val="00822490"/>
    <w:rsid w:val="00822C36"/>
    <w:rsid w:val="00822CE4"/>
    <w:rsid w:val="008230D3"/>
    <w:rsid w:val="008232F6"/>
    <w:rsid w:val="008233EC"/>
    <w:rsid w:val="00823561"/>
    <w:rsid w:val="00823CE4"/>
    <w:rsid w:val="00823F61"/>
    <w:rsid w:val="008244E6"/>
    <w:rsid w:val="00824811"/>
    <w:rsid w:val="00824C38"/>
    <w:rsid w:val="00824D38"/>
    <w:rsid w:val="00825293"/>
    <w:rsid w:val="008252AE"/>
    <w:rsid w:val="0082533D"/>
    <w:rsid w:val="00825435"/>
    <w:rsid w:val="00825D86"/>
    <w:rsid w:val="00825DF0"/>
    <w:rsid w:val="00825EFC"/>
    <w:rsid w:val="00825FD5"/>
    <w:rsid w:val="008267B0"/>
    <w:rsid w:val="00826CBA"/>
    <w:rsid w:val="00827409"/>
    <w:rsid w:val="008277BC"/>
    <w:rsid w:val="00827802"/>
    <w:rsid w:val="008279ED"/>
    <w:rsid w:val="00827AAD"/>
    <w:rsid w:val="00827C04"/>
    <w:rsid w:val="008301E6"/>
    <w:rsid w:val="00830589"/>
    <w:rsid w:val="00830A65"/>
    <w:rsid w:val="00830BAF"/>
    <w:rsid w:val="00830D3C"/>
    <w:rsid w:val="00830EC3"/>
    <w:rsid w:val="00830EF5"/>
    <w:rsid w:val="00831058"/>
    <w:rsid w:val="00831129"/>
    <w:rsid w:val="008312B1"/>
    <w:rsid w:val="008312C1"/>
    <w:rsid w:val="008314C7"/>
    <w:rsid w:val="00831803"/>
    <w:rsid w:val="00832400"/>
    <w:rsid w:val="00832955"/>
    <w:rsid w:val="00832BBC"/>
    <w:rsid w:val="00833004"/>
    <w:rsid w:val="0083378F"/>
    <w:rsid w:val="008339C8"/>
    <w:rsid w:val="00834375"/>
    <w:rsid w:val="00834BB5"/>
    <w:rsid w:val="00834C2E"/>
    <w:rsid w:val="00834E2B"/>
    <w:rsid w:val="00835774"/>
    <w:rsid w:val="00835BFC"/>
    <w:rsid w:val="00835C17"/>
    <w:rsid w:val="00835E81"/>
    <w:rsid w:val="0083620A"/>
    <w:rsid w:val="00836756"/>
    <w:rsid w:val="0083677C"/>
    <w:rsid w:val="00836BC3"/>
    <w:rsid w:val="0083710C"/>
    <w:rsid w:val="0083721D"/>
    <w:rsid w:val="008372B9"/>
    <w:rsid w:val="008375B0"/>
    <w:rsid w:val="00837724"/>
    <w:rsid w:val="00837854"/>
    <w:rsid w:val="00837A65"/>
    <w:rsid w:val="00837AB1"/>
    <w:rsid w:val="00837C59"/>
    <w:rsid w:val="00840070"/>
    <w:rsid w:val="0084032E"/>
    <w:rsid w:val="00840595"/>
    <w:rsid w:val="00840F90"/>
    <w:rsid w:val="00840FE9"/>
    <w:rsid w:val="0084105E"/>
    <w:rsid w:val="00841894"/>
    <w:rsid w:val="00841D39"/>
    <w:rsid w:val="00841EBA"/>
    <w:rsid w:val="00842081"/>
    <w:rsid w:val="008426E0"/>
    <w:rsid w:val="00842913"/>
    <w:rsid w:val="00842A88"/>
    <w:rsid w:val="00842B94"/>
    <w:rsid w:val="00843503"/>
    <w:rsid w:val="008436A4"/>
    <w:rsid w:val="0084370A"/>
    <w:rsid w:val="00843833"/>
    <w:rsid w:val="00843848"/>
    <w:rsid w:val="00843AFC"/>
    <w:rsid w:val="00844359"/>
    <w:rsid w:val="008443B2"/>
    <w:rsid w:val="00845168"/>
    <w:rsid w:val="00845172"/>
    <w:rsid w:val="00845214"/>
    <w:rsid w:val="008457B2"/>
    <w:rsid w:val="00845882"/>
    <w:rsid w:val="008458EB"/>
    <w:rsid w:val="00845A3B"/>
    <w:rsid w:val="00845E43"/>
    <w:rsid w:val="00846334"/>
    <w:rsid w:val="008464B0"/>
    <w:rsid w:val="00846577"/>
    <w:rsid w:val="00846578"/>
    <w:rsid w:val="008468B0"/>
    <w:rsid w:val="00846B8C"/>
    <w:rsid w:val="00846DCF"/>
    <w:rsid w:val="00847278"/>
    <w:rsid w:val="008472D3"/>
    <w:rsid w:val="00847A72"/>
    <w:rsid w:val="00847CB6"/>
    <w:rsid w:val="00847CDB"/>
    <w:rsid w:val="008500C7"/>
    <w:rsid w:val="0085012D"/>
    <w:rsid w:val="00850ADA"/>
    <w:rsid w:val="00850BB6"/>
    <w:rsid w:val="00850C93"/>
    <w:rsid w:val="00850CC3"/>
    <w:rsid w:val="00850D86"/>
    <w:rsid w:val="0085109D"/>
    <w:rsid w:val="008516A3"/>
    <w:rsid w:val="0085179E"/>
    <w:rsid w:val="00851B58"/>
    <w:rsid w:val="0085220B"/>
    <w:rsid w:val="0085220D"/>
    <w:rsid w:val="008524C3"/>
    <w:rsid w:val="00853066"/>
    <w:rsid w:val="0085334D"/>
    <w:rsid w:val="00853D36"/>
    <w:rsid w:val="00853FD6"/>
    <w:rsid w:val="00854088"/>
    <w:rsid w:val="0085424D"/>
    <w:rsid w:val="0085489F"/>
    <w:rsid w:val="008550CB"/>
    <w:rsid w:val="008551E6"/>
    <w:rsid w:val="008556E8"/>
    <w:rsid w:val="00855CF9"/>
    <w:rsid w:val="00855FE8"/>
    <w:rsid w:val="0085649B"/>
    <w:rsid w:val="00856714"/>
    <w:rsid w:val="0085672F"/>
    <w:rsid w:val="00856842"/>
    <w:rsid w:val="00857508"/>
    <w:rsid w:val="00857693"/>
    <w:rsid w:val="008579FC"/>
    <w:rsid w:val="00857A4D"/>
    <w:rsid w:val="00857C8F"/>
    <w:rsid w:val="00860522"/>
    <w:rsid w:val="008608BE"/>
    <w:rsid w:val="0086091B"/>
    <w:rsid w:val="0086099F"/>
    <w:rsid w:val="00860D3A"/>
    <w:rsid w:val="00861837"/>
    <w:rsid w:val="008618EB"/>
    <w:rsid w:val="00861FEA"/>
    <w:rsid w:val="008620C1"/>
    <w:rsid w:val="00862792"/>
    <w:rsid w:val="0086288E"/>
    <w:rsid w:val="00862987"/>
    <w:rsid w:val="00862BD2"/>
    <w:rsid w:val="00862E0A"/>
    <w:rsid w:val="00862EE4"/>
    <w:rsid w:val="00863485"/>
    <w:rsid w:val="008635AD"/>
    <w:rsid w:val="008638B1"/>
    <w:rsid w:val="008642F9"/>
    <w:rsid w:val="0086479B"/>
    <w:rsid w:val="008647CD"/>
    <w:rsid w:val="008647F0"/>
    <w:rsid w:val="008654CE"/>
    <w:rsid w:val="008656A6"/>
    <w:rsid w:val="008656A7"/>
    <w:rsid w:val="008657EB"/>
    <w:rsid w:val="00865B6B"/>
    <w:rsid w:val="00865FE3"/>
    <w:rsid w:val="0086621A"/>
    <w:rsid w:val="00866D77"/>
    <w:rsid w:val="00867206"/>
    <w:rsid w:val="008672CF"/>
    <w:rsid w:val="008672E2"/>
    <w:rsid w:val="00867A47"/>
    <w:rsid w:val="00870094"/>
    <w:rsid w:val="008706CE"/>
    <w:rsid w:val="00871424"/>
    <w:rsid w:val="00872820"/>
    <w:rsid w:val="00872A14"/>
    <w:rsid w:val="0087300B"/>
    <w:rsid w:val="008730A2"/>
    <w:rsid w:val="008731A3"/>
    <w:rsid w:val="00873339"/>
    <w:rsid w:val="00873361"/>
    <w:rsid w:val="008735C5"/>
    <w:rsid w:val="00873954"/>
    <w:rsid w:val="00873C53"/>
    <w:rsid w:val="00873DA0"/>
    <w:rsid w:val="008744EC"/>
    <w:rsid w:val="00874716"/>
    <w:rsid w:val="0087490A"/>
    <w:rsid w:val="00874C03"/>
    <w:rsid w:val="008756F5"/>
    <w:rsid w:val="00875867"/>
    <w:rsid w:val="0087588F"/>
    <w:rsid w:val="00875918"/>
    <w:rsid w:val="008759EE"/>
    <w:rsid w:val="00875C03"/>
    <w:rsid w:val="00875CF2"/>
    <w:rsid w:val="00875E63"/>
    <w:rsid w:val="00876051"/>
    <w:rsid w:val="00876068"/>
    <w:rsid w:val="00876227"/>
    <w:rsid w:val="00876344"/>
    <w:rsid w:val="0087693B"/>
    <w:rsid w:val="00876CE8"/>
    <w:rsid w:val="00876DC9"/>
    <w:rsid w:val="00876DE1"/>
    <w:rsid w:val="00876E2A"/>
    <w:rsid w:val="008773E4"/>
    <w:rsid w:val="00877730"/>
    <w:rsid w:val="00877B48"/>
    <w:rsid w:val="00877BFA"/>
    <w:rsid w:val="00877E52"/>
    <w:rsid w:val="0088002E"/>
    <w:rsid w:val="0088088A"/>
    <w:rsid w:val="0088130A"/>
    <w:rsid w:val="008816CC"/>
    <w:rsid w:val="00881EDA"/>
    <w:rsid w:val="00882C1E"/>
    <w:rsid w:val="00882ECC"/>
    <w:rsid w:val="00882F74"/>
    <w:rsid w:val="00883036"/>
    <w:rsid w:val="00883252"/>
    <w:rsid w:val="00883333"/>
    <w:rsid w:val="0088373A"/>
    <w:rsid w:val="00883871"/>
    <w:rsid w:val="008838B4"/>
    <w:rsid w:val="00883C71"/>
    <w:rsid w:val="008845B8"/>
    <w:rsid w:val="00884615"/>
    <w:rsid w:val="008846D4"/>
    <w:rsid w:val="00884BD4"/>
    <w:rsid w:val="00884C8B"/>
    <w:rsid w:val="00885231"/>
    <w:rsid w:val="008854D2"/>
    <w:rsid w:val="008858B0"/>
    <w:rsid w:val="0088592B"/>
    <w:rsid w:val="008859CC"/>
    <w:rsid w:val="00885BCB"/>
    <w:rsid w:val="0088682A"/>
    <w:rsid w:val="00886850"/>
    <w:rsid w:val="008869F2"/>
    <w:rsid w:val="00886AEA"/>
    <w:rsid w:val="00886B6A"/>
    <w:rsid w:val="00887052"/>
    <w:rsid w:val="00887126"/>
    <w:rsid w:val="008871CF"/>
    <w:rsid w:val="008871DD"/>
    <w:rsid w:val="0088740E"/>
    <w:rsid w:val="008875F3"/>
    <w:rsid w:val="00887645"/>
    <w:rsid w:val="00887C6B"/>
    <w:rsid w:val="00887D26"/>
    <w:rsid w:val="0089068A"/>
    <w:rsid w:val="008908AB"/>
    <w:rsid w:val="0089094A"/>
    <w:rsid w:val="00890BB9"/>
    <w:rsid w:val="00891867"/>
    <w:rsid w:val="00891F95"/>
    <w:rsid w:val="00892BA2"/>
    <w:rsid w:val="00893100"/>
    <w:rsid w:val="008931A1"/>
    <w:rsid w:val="0089373A"/>
    <w:rsid w:val="008939E0"/>
    <w:rsid w:val="00893E44"/>
    <w:rsid w:val="00893F9B"/>
    <w:rsid w:val="008941CB"/>
    <w:rsid w:val="00894385"/>
    <w:rsid w:val="00894569"/>
    <w:rsid w:val="00894591"/>
    <w:rsid w:val="00894612"/>
    <w:rsid w:val="0089464E"/>
    <w:rsid w:val="0089467F"/>
    <w:rsid w:val="00894770"/>
    <w:rsid w:val="00894867"/>
    <w:rsid w:val="008952A3"/>
    <w:rsid w:val="008952AD"/>
    <w:rsid w:val="00895395"/>
    <w:rsid w:val="008956C5"/>
    <w:rsid w:val="008956DD"/>
    <w:rsid w:val="00895855"/>
    <w:rsid w:val="008959D6"/>
    <w:rsid w:val="00895E28"/>
    <w:rsid w:val="00896175"/>
    <w:rsid w:val="0089643A"/>
    <w:rsid w:val="00896D7A"/>
    <w:rsid w:val="0089770A"/>
    <w:rsid w:val="00897BB5"/>
    <w:rsid w:val="00897BEA"/>
    <w:rsid w:val="00897DE6"/>
    <w:rsid w:val="00897EC9"/>
    <w:rsid w:val="008A05A6"/>
    <w:rsid w:val="008A0ADF"/>
    <w:rsid w:val="008A0B33"/>
    <w:rsid w:val="008A0EB6"/>
    <w:rsid w:val="008A168B"/>
    <w:rsid w:val="008A1FFE"/>
    <w:rsid w:val="008A25C8"/>
    <w:rsid w:val="008A27C8"/>
    <w:rsid w:val="008A2D01"/>
    <w:rsid w:val="008A30CA"/>
    <w:rsid w:val="008A31AC"/>
    <w:rsid w:val="008A36DA"/>
    <w:rsid w:val="008A3982"/>
    <w:rsid w:val="008A3A67"/>
    <w:rsid w:val="008A3C8A"/>
    <w:rsid w:val="008A3E4E"/>
    <w:rsid w:val="008A4794"/>
    <w:rsid w:val="008A4855"/>
    <w:rsid w:val="008A4AD7"/>
    <w:rsid w:val="008A4B32"/>
    <w:rsid w:val="008A5291"/>
    <w:rsid w:val="008A52A8"/>
    <w:rsid w:val="008A532C"/>
    <w:rsid w:val="008A55B7"/>
    <w:rsid w:val="008A5618"/>
    <w:rsid w:val="008A58BF"/>
    <w:rsid w:val="008A599C"/>
    <w:rsid w:val="008A5D10"/>
    <w:rsid w:val="008A621E"/>
    <w:rsid w:val="008A63EF"/>
    <w:rsid w:val="008A6AF5"/>
    <w:rsid w:val="008A7109"/>
    <w:rsid w:val="008A72A3"/>
    <w:rsid w:val="008A7D68"/>
    <w:rsid w:val="008B063D"/>
    <w:rsid w:val="008B06D2"/>
    <w:rsid w:val="008B0B69"/>
    <w:rsid w:val="008B0F9A"/>
    <w:rsid w:val="008B1098"/>
    <w:rsid w:val="008B1466"/>
    <w:rsid w:val="008B1AF6"/>
    <w:rsid w:val="008B1B3B"/>
    <w:rsid w:val="008B1CC3"/>
    <w:rsid w:val="008B2352"/>
    <w:rsid w:val="008B2976"/>
    <w:rsid w:val="008B2A64"/>
    <w:rsid w:val="008B2A7F"/>
    <w:rsid w:val="008B2C71"/>
    <w:rsid w:val="008B2FE3"/>
    <w:rsid w:val="008B2FEF"/>
    <w:rsid w:val="008B3620"/>
    <w:rsid w:val="008B37EC"/>
    <w:rsid w:val="008B394B"/>
    <w:rsid w:val="008B3A23"/>
    <w:rsid w:val="008B3E39"/>
    <w:rsid w:val="008B406F"/>
    <w:rsid w:val="008B4183"/>
    <w:rsid w:val="008B432E"/>
    <w:rsid w:val="008B46A1"/>
    <w:rsid w:val="008B4968"/>
    <w:rsid w:val="008B4ABD"/>
    <w:rsid w:val="008B4B56"/>
    <w:rsid w:val="008B4C19"/>
    <w:rsid w:val="008B4FA0"/>
    <w:rsid w:val="008B546F"/>
    <w:rsid w:val="008B5736"/>
    <w:rsid w:val="008B5C9B"/>
    <w:rsid w:val="008B6A05"/>
    <w:rsid w:val="008B7069"/>
    <w:rsid w:val="008B772B"/>
    <w:rsid w:val="008B7805"/>
    <w:rsid w:val="008B7998"/>
    <w:rsid w:val="008B79BF"/>
    <w:rsid w:val="008B79E4"/>
    <w:rsid w:val="008B7D8E"/>
    <w:rsid w:val="008C00EA"/>
    <w:rsid w:val="008C025B"/>
    <w:rsid w:val="008C05F3"/>
    <w:rsid w:val="008C095B"/>
    <w:rsid w:val="008C0A36"/>
    <w:rsid w:val="008C0CBF"/>
    <w:rsid w:val="008C0D5A"/>
    <w:rsid w:val="008C0EE7"/>
    <w:rsid w:val="008C167A"/>
    <w:rsid w:val="008C1883"/>
    <w:rsid w:val="008C1B1F"/>
    <w:rsid w:val="008C1B27"/>
    <w:rsid w:val="008C1B62"/>
    <w:rsid w:val="008C22C5"/>
    <w:rsid w:val="008C288E"/>
    <w:rsid w:val="008C2DC5"/>
    <w:rsid w:val="008C3354"/>
    <w:rsid w:val="008C3911"/>
    <w:rsid w:val="008C40A2"/>
    <w:rsid w:val="008C4B05"/>
    <w:rsid w:val="008C5587"/>
    <w:rsid w:val="008C6035"/>
    <w:rsid w:val="008C717B"/>
    <w:rsid w:val="008C7398"/>
    <w:rsid w:val="008C73D5"/>
    <w:rsid w:val="008C73E6"/>
    <w:rsid w:val="008C764B"/>
    <w:rsid w:val="008C7C74"/>
    <w:rsid w:val="008D0161"/>
    <w:rsid w:val="008D01B8"/>
    <w:rsid w:val="008D0670"/>
    <w:rsid w:val="008D0A91"/>
    <w:rsid w:val="008D0EEF"/>
    <w:rsid w:val="008D0F42"/>
    <w:rsid w:val="008D0FF1"/>
    <w:rsid w:val="008D109F"/>
    <w:rsid w:val="008D1D46"/>
    <w:rsid w:val="008D20C3"/>
    <w:rsid w:val="008D21D3"/>
    <w:rsid w:val="008D262A"/>
    <w:rsid w:val="008D27FA"/>
    <w:rsid w:val="008D2802"/>
    <w:rsid w:val="008D2A22"/>
    <w:rsid w:val="008D2A3F"/>
    <w:rsid w:val="008D2A60"/>
    <w:rsid w:val="008D2A62"/>
    <w:rsid w:val="008D2A71"/>
    <w:rsid w:val="008D3491"/>
    <w:rsid w:val="008D37D5"/>
    <w:rsid w:val="008D38A0"/>
    <w:rsid w:val="008D3D63"/>
    <w:rsid w:val="008D3FFC"/>
    <w:rsid w:val="008D414A"/>
    <w:rsid w:val="008D43EB"/>
    <w:rsid w:val="008D444E"/>
    <w:rsid w:val="008D4501"/>
    <w:rsid w:val="008D46BF"/>
    <w:rsid w:val="008D4A14"/>
    <w:rsid w:val="008D52F6"/>
    <w:rsid w:val="008D5710"/>
    <w:rsid w:val="008D5755"/>
    <w:rsid w:val="008D58AD"/>
    <w:rsid w:val="008D5934"/>
    <w:rsid w:val="008D5CB3"/>
    <w:rsid w:val="008D5D8E"/>
    <w:rsid w:val="008D5F81"/>
    <w:rsid w:val="008D5FDF"/>
    <w:rsid w:val="008D6AD0"/>
    <w:rsid w:val="008D6B0C"/>
    <w:rsid w:val="008D6B31"/>
    <w:rsid w:val="008D6CB3"/>
    <w:rsid w:val="008D74B1"/>
    <w:rsid w:val="008D79F8"/>
    <w:rsid w:val="008D7A31"/>
    <w:rsid w:val="008E00E5"/>
    <w:rsid w:val="008E01FB"/>
    <w:rsid w:val="008E054F"/>
    <w:rsid w:val="008E056F"/>
    <w:rsid w:val="008E0633"/>
    <w:rsid w:val="008E099D"/>
    <w:rsid w:val="008E0B0C"/>
    <w:rsid w:val="008E0BD2"/>
    <w:rsid w:val="008E0CDD"/>
    <w:rsid w:val="008E0D22"/>
    <w:rsid w:val="008E0D5F"/>
    <w:rsid w:val="008E10B9"/>
    <w:rsid w:val="008E1117"/>
    <w:rsid w:val="008E111E"/>
    <w:rsid w:val="008E130C"/>
    <w:rsid w:val="008E1653"/>
    <w:rsid w:val="008E1680"/>
    <w:rsid w:val="008E17CB"/>
    <w:rsid w:val="008E17E8"/>
    <w:rsid w:val="008E1880"/>
    <w:rsid w:val="008E1B6F"/>
    <w:rsid w:val="008E216D"/>
    <w:rsid w:val="008E237D"/>
    <w:rsid w:val="008E25A7"/>
    <w:rsid w:val="008E2674"/>
    <w:rsid w:val="008E2F20"/>
    <w:rsid w:val="008E3611"/>
    <w:rsid w:val="008E3900"/>
    <w:rsid w:val="008E3A99"/>
    <w:rsid w:val="008E3CBA"/>
    <w:rsid w:val="008E3D4B"/>
    <w:rsid w:val="008E3E31"/>
    <w:rsid w:val="008E46DC"/>
    <w:rsid w:val="008E48B8"/>
    <w:rsid w:val="008E4907"/>
    <w:rsid w:val="008E4E77"/>
    <w:rsid w:val="008E505C"/>
    <w:rsid w:val="008E513A"/>
    <w:rsid w:val="008E5CA5"/>
    <w:rsid w:val="008E61FC"/>
    <w:rsid w:val="008E677E"/>
    <w:rsid w:val="008E6874"/>
    <w:rsid w:val="008E694C"/>
    <w:rsid w:val="008E6983"/>
    <w:rsid w:val="008E7078"/>
    <w:rsid w:val="008E729B"/>
    <w:rsid w:val="008E7545"/>
    <w:rsid w:val="008E79AC"/>
    <w:rsid w:val="008E7A1F"/>
    <w:rsid w:val="008E7C87"/>
    <w:rsid w:val="008F045D"/>
    <w:rsid w:val="008F04CE"/>
    <w:rsid w:val="008F04D7"/>
    <w:rsid w:val="008F0730"/>
    <w:rsid w:val="008F0DEF"/>
    <w:rsid w:val="008F0F62"/>
    <w:rsid w:val="008F10D4"/>
    <w:rsid w:val="008F1557"/>
    <w:rsid w:val="008F164E"/>
    <w:rsid w:val="008F1D16"/>
    <w:rsid w:val="008F1DBC"/>
    <w:rsid w:val="008F1E9A"/>
    <w:rsid w:val="008F1F2D"/>
    <w:rsid w:val="008F2043"/>
    <w:rsid w:val="008F21CA"/>
    <w:rsid w:val="008F26A8"/>
    <w:rsid w:val="008F2AE6"/>
    <w:rsid w:val="008F2B31"/>
    <w:rsid w:val="008F2EE7"/>
    <w:rsid w:val="008F2FE6"/>
    <w:rsid w:val="008F31D4"/>
    <w:rsid w:val="008F39DD"/>
    <w:rsid w:val="008F3A6A"/>
    <w:rsid w:val="008F4324"/>
    <w:rsid w:val="008F4847"/>
    <w:rsid w:val="008F4D1B"/>
    <w:rsid w:val="008F4F68"/>
    <w:rsid w:val="008F5123"/>
    <w:rsid w:val="008F53DA"/>
    <w:rsid w:val="008F5C12"/>
    <w:rsid w:val="008F5CE2"/>
    <w:rsid w:val="008F5FE2"/>
    <w:rsid w:val="008F649F"/>
    <w:rsid w:val="008F64EA"/>
    <w:rsid w:val="008F6AFF"/>
    <w:rsid w:val="008F6BED"/>
    <w:rsid w:val="008F6C0A"/>
    <w:rsid w:val="008F70DB"/>
    <w:rsid w:val="008F70E0"/>
    <w:rsid w:val="008F71DC"/>
    <w:rsid w:val="008F737B"/>
    <w:rsid w:val="008F762A"/>
    <w:rsid w:val="008F7704"/>
    <w:rsid w:val="0090077A"/>
    <w:rsid w:val="00900A7B"/>
    <w:rsid w:val="00900C46"/>
    <w:rsid w:val="00900C94"/>
    <w:rsid w:val="00900D3B"/>
    <w:rsid w:val="009016C0"/>
    <w:rsid w:val="009017FF"/>
    <w:rsid w:val="0090218A"/>
    <w:rsid w:val="0090236F"/>
    <w:rsid w:val="00902555"/>
    <w:rsid w:val="009025B1"/>
    <w:rsid w:val="009029C4"/>
    <w:rsid w:val="00902A12"/>
    <w:rsid w:val="00902C53"/>
    <w:rsid w:val="00902C94"/>
    <w:rsid w:val="00902DCB"/>
    <w:rsid w:val="009030DB"/>
    <w:rsid w:val="0090325C"/>
    <w:rsid w:val="00903688"/>
    <w:rsid w:val="00903707"/>
    <w:rsid w:val="009037C0"/>
    <w:rsid w:val="00903AC9"/>
    <w:rsid w:val="00903CE5"/>
    <w:rsid w:val="00903E19"/>
    <w:rsid w:val="00903EAA"/>
    <w:rsid w:val="009041E0"/>
    <w:rsid w:val="00904289"/>
    <w:rsid w:val="009042AB"/>
    <w:rsid w:val="009046D7"/>
    <w:rsid w:val="0090477A"/>
    <w:rsid w:val="00904B50"/>
    <w:rsid w:val="00904B9D"/>
    <w:rsid w:val="009052E8"/>
    <w:rsid w:val="0090534C"/>
    <w:rsid w:val="009054FB"/>
    <w:rsid w:val="00905547"/>
    <w:rsid w:val="00905B56"/>
    <w:rsid w:val="00905C89"/>
    <w:rsid w:val="00905F22"/>
    <w:rsid w:val="00905FAA"/>
    <w:rsid w:val="009060D1"/>
    <w:rsid w:val="009060EF"/>
    <w:rsid w:val="00906103"/>
    <w:rsid w:val="00906549"/>
    <w:rsid w:val="009066CC"/>
    <w:rsid w:val="0090673B"/>
    <w:rsid w:val="00906980"/>
    <w:rsid w:val="009069B0"/>
    <w:rsid w:val="00906BEA"/>
    <w:rsid w:val="00906FE5"/>
    <w:rsid w:val="0090703F"/>
    <w:rsid w:val="00907282"/>
    <w:rsid w:val="0090743B"/>
    <w:rsid w:val="0090773F"/>
    <w:rsid w:val="00907808"/>
    <w:rsid w:val="009079B1"/>
    <w:rsid w:val="00907B12"/>
    <w:rsid w:val="009100AD"/>
    <w:rsid w:val="00910144"/>
    <w:rsid w:val="0091040A"/>
    <w:rsid w:val="009109E9"/>
    <w:rsid w:val="00910E61"/>
    <w:rsid w:val="00910F1F"/>
    <w:rsid w:val="009110D4"/>
    <w:rsid w:val="00911368"/>
    <w:rsid w:val="009119A7"/>
    <w:rsid w:val="00911A5E"/>
    <w:rsid w:val="00912009"/>
    <w:rsid w:val="0091206C"/>
    <w:rsid w:val="009120BD"/>
    <w:rsid w:val="00912323"/>
    <w:rsid w:val="009125B8"/>
    <w:rsid w:val="00912974"/>
    <w:rsid w:val="009129E2"/>
    <w:rsid w:val="00912A56"/>
    <w:rsid w:val="00912AF5"/>
    <w:rsid w:val="00913115"/>
    <w:rsid w:val="0091322F"/>
    <w:rsid w:val="0091324B"/>
    <w:rsid w:val="0091331E"/>
    <w:rsid w:val="0091336B"/>
    <w:rsid w:val="00913EA5"/>
    <w:rsid w:val="00914474"/>
    <w:rsid w:val="009148B8"/>
    <w:rsid w:val="00914CDD"/>
    <w:rsid w:val="00914D02"/>
    <w:rsid w:val="00914E9C"/>
    <w:rsid w:val="009153A1"/>
    <w:rsid w:val="009153C8"/>
    <w:rsid w:val="00915AE2"/>
    <w:rsid w:val="00915AF9"/>
    <w:rsid w:val="00915DB4"/>
    <w:rsid w:val="00915F06"/>
    <w:rsid w:val="0091663F"/>
    <w:rsid w:val="009167E9"/>
    <w:rsid w:val="009168DE"/>
    <w:rsid w:val="009169D1"/>
    <w:rsid w:val="009169F0"/>
    <w:rsid w:val="00916B6B"/>
    <w:rsid w:val="00916DA3"/>
    <w:rsid w:val="00916E4D"/>
    <w:rsid w:val="00916FFE"/>
    <w:rsid w:val="0091751E"/>
    <w:rsid w:val="0091785C"/>
    <w:rsid w:val="0092009E"/>
    <w:rsid w:val="009201BB"/>
    <w:rsid w:val="00920768"/>
    <w:rsid w:val="009207EC"/>
    <w:rsid w:val="00920909"/>
    <w:rsid w:val="00920AD8"/>
    <w:rsid w:val="00920D26"/>
    <w:rsid w:val="00920F92"/>
    <w:rsid w:val="009210E7"/>
    <w:rsid w:val="009217F4"/>
    <w:rsid w:val="00921B8F"/>
    <w:rsid w:val="00921BBF"/>
    <w:rsid w:val="00921C0D"/>
    <w:rsid w:val="00922083"/>
    <w:rsid w:val="00922335"/>
    <w:rsid w:val="0092239B"/>
    <w:rsid w:val="00922495"/>
    <w:rsid w:val="0092249B"/>
    <w:rsid w:val="0092261C"/>
    <w:rsid w:val="009228AD"/>
    <w:rsid w:val="00922942"/>
    <w:rsid w:val="00922B4F"/>
    <w:rsid w:val="00922B7E"/>
    <w:rsid w:val="00922D85"/>
    <w:rsid w:val="00922F85"/>
    <w:rsid w:val="009232DD"/>
    <w:rsid w:val="0092345E"/>
    <w:rsid w:val="009238B9"/>
    <w:rsid w:val="0092408F"/>
    <w:rsid w:val="009240A1"/>
    <w:rsid w:val="00924105"/>
    <w:rsid w:val="0092490B"/>
    <w:rsid w:val="00924A5F"/>
    <w:rsid w:val="00924AA1"/>
    <w:rsid w:val="00924B2F"/>
    <w:rsid w:val="00924B98"/>
    <w:rsid w:val="00924CF1"/>
    <w:rsid w:val="00924E0B"/>
    <w:rsid w:val="00924E9A"/>
    <w:rsid w:val="0092509C"/>
    <w:rsid w:val="0092526E"/>
    <w:rsid w:val="009256D8"/>
    <w:rsid w:val="00926261"/>
    <w:rsid w:val="0092676B"/>
    <w:rsid w:val="00926944"/>
    <w:rsid w:val="00926E2D"/>
    <w:rsid w:val="00926F27"/>
    <w:rsid w:val="00927025"/>
    <w:rsid w:val="009271CE"/>
    <w:rsid w:val="00927592"/>
    <w:rsid w:val="0092773F"/>
    <w:rsid w:val="0092794D"/>
    <w:rsid w:val="00927A38"/>
    <w:rsid w:val="00927D0D"/>
    <w:rsid w:val="00927EB0"/>
    <w:rsid w:val="009305BA"/>
    <w:rsid w:val="00930736"/>
    <w:rsid w:val="00930AD9"/>
    <w:rsid w:val="00931684"/>
    <w:rsid w:val="00931A81"/>
    <w:rsid w:val="00931D01"/>
    <w:rsid w:val="00931D04"/>
    <w:rsid w:val="0093200F"/>
    <w:rsid w:val="009327EA"/>
    <w:rsid w:val="0093284B"/>
    <w:rsid w:val="009329BA"/>
    <w:rsid w:val="00932D2E"/>
    <w:rsid w:val="00932ED9"/>
    <w:rsid w:val="00932EDF"/>
    <w:rsid w:val="00933647"/>
    <w:rsid w:val="009336D7"/>
    <w:rsid w:val="00933FB7"/>
    <w:rsid w:val="009340CD"/>
    <w:rsid w:val="00934592"/>
    <w:rsid w:val="00934692"/>
    <w:rsid w:val="00934776"/>
    <w:rsid w:val="00934CFD"/>
    <w:rsid w:val="0093570F"/>
    <w:rsid w:val="00935756"/>
    <w:rsid w:val="00935BD3"/>
    <w:rsid w:val="0093603B"/>
    <w:rsid w:val="00936821"/>
    <w:rsid w:val="00936B4B"/>
    <w:rsid w:val="00936EA6"/>
    <w:rsid w:val="00936EFA"/>
    <w:rsid w:val="00937152"/>
    <w:rsid w:val="00937304"/>
    <w:rsid w:val="00937862"/>
    <w:rsid w:val="00937C5C"/>
    <w:rsid w:val="00937C89"/>
    <w:rsid w:val="00937E4F"/>
    <w:rsid w:val="00937EDE"/>
    <w:rsid w:val="00937F53"/>
    <w:rsid w:val="0094036E"/>
    <w:rsid w:val="00940683"/>
    <w:rsid w:val="00940B9D"/>
    <w:rsid w:val="00940F7A"/>
    <w:rsid w:val="009411C6"/>
    <w:rsid w:val="009411D0"/>
    <w:rsid w:val="009417E0"/>
    <w:rsid w:val="00941BA5"/>
    <w:rsid w:val="00941D68"/>
    <w:rsid w:val="009420B1"/>
    <w:rsid w:val="009421A2"/>
    <w:rsid w:val="00942265"/>
    <w:rsid w:val="009423F5"/>
    <w:rsid w:val="009428A3"/>
    <w:rsid w:val="00942A48"/>
    <w:rsid w:val="00942E54"/>
    <w:rsid w:val="00943129"/>
    <w:rsid w:val="00943316"/>
    <w:rsid w:val="009434B2"/>
    <w:rsid w:val="00943922"/>
    <w:rsid w:val="00943A42"/>
    <w:rsid w:val="00943B01"/>
    <w:rsid w:val="00944132"/>
    <w:rsid w:val="009445A0"/>
    <w:rsid w:val="0094461D"/>
    <w:rsid w:val="00944746"/>
    <w:rsid w:val="0094476A"/>
    <w:rsid w:val="00944A2E"/>
    <w:rsid w:val="00944C6B"/>
    <w:rsid w:val="00945204"/>
    <w:rsid w:val="009457EC"/>
    <w:rsid w:val="00945B90"/>
    <w:rsid w:val="00945E19"/>
    <w:rsid w:val="00945EE6"/>
    <w:rsid w:val="00946038"/>
    <w:rsid w:val="009464ED"/>
    <w:rsid w:val="009466D8"/>
    <w:rsid w:val="009466E5"/>
    <w:rsid w:val="0094695C"/>
    <w:rsid w:val="00946ED3"/>
    <w:rsid w:val="00947388"/>
    <w:rsid w:val="00947925"/>
    <w:rsid w:val="00947AC3"/>
    <w:rsid w:val="00947B14"/>
    <w:rsid w:val="0095016C"/>
    <w:rsid w:val="0095030A"/>
    <w:rsid w:val="00950682"/>
    <w:rsid w:val="00950897"/>
    <w:rsid w:val="009509D3"/>
    <w:rsid w:val="0095131B"/>
    <w:rsid w:val="00951AA1"/>
    <w:rsid w:val="00951B6E"/>
    <w:rsid w:val="00952036"/>
    <w:rsid w:val="00952399"/>
    <w:rsid w:val="00952403"/>
    <w:rsid w:val="009524ED"/>
    <w:rsid w:val="0095271D"/>
    <w:rsid w:val="0095287D"/>
    <w:rsid w:val="00952963"/>
    <w:rsid w:val="00953622"/>
    <w:rsid w:val="009537EF"/>
    <w:rsid w:val="00953C7D"/>
    <w:rsid w:val="00954419"/>
    <w:rsid w:val="0095460E"/>
    <w:rsid w:val="0095483E"/>
    <w:rsid w:val="00954FA4"/>
    <w:rsid w:val="00955084"/>
    <w:rsid w:val="00955173"/>
    <w:rsid w:val="0095562A"/>
    <w:rsid w:val="00955717"/>
    <w:rsid w:val="009559D1"/>
    <w:rsid w:val="00955A4C"/>
    <w:rsid w:val="00955A5A"/>
    <w:rsid w:val="009562E2"/>
    <w:rsid w:val="00956A94"/>
    <w:rsid w:val="00956C15"/>
    <w:rsid w:val="00956D32"/>
    <w:rsid w:val="00956F70"/>
    <w:rsid w:val="0095712A"/>
    <w:rsid w:val="00957804"/>
    <w:rsid w:val="009578E5"/>
    <w:rsid w:val="00957BEB"/>
    <w:rsid w:val="00957E20"/>
    <w:rsid w:val="009600A6"/>
    <w:rsid w:val="00960103"/>
    <w:rsid w:val="00960211"/>
    <w:rsid w:val="00960213"/>
    <w:rsid w:val="00960A39"/>
    <w:rsid w:val="00960D49"/>
    <w:rsid w:val="00960D87"/>
    <w:rsid w:val="00961979"/>
    <w:rsid w:val="009619FD"/>
    <w:rsid w:val="00961B55"/>
    <w:rsid w:val="00961C50"/>
    <w:rsid w:val="00961DB1"/>
    <w:rsid w:val="00961F96"/>
    <w:rsid w:val="00962146"/>
    <w:rsid w:val="0096220F"/>
    <w:rsid w:val="00962445"/>
    <w:rsid w:val="00962A3E"/>
    <w:rsid w:val="00963030"/>
    <w:rsid w:val="00963448"/>
    <w:rsid w:val="009638AC"/>
    <w:rsid w:val="009639B7"/>
    <w:rsid w:val="00963ACB"/>
    <w:rsid w:val="009644AD"/>
    <w:rsid w:val="009644F8"/>
    <w:rsid w:val="00964608"/>
    <w:rsid w:val="00964772"/>
    <w:rsid w:val="00964F6D"/>
    <w:rsid w:val="00965549"/>
    <w:rsid w:val="009655EB"/>
    <w:rsid w:val="00965924"/>
    <w:rsid w:val="0096592E"/>
    <w:rsid w:val="00965DCC"/>
    <w:rsid w:val="009664C1"/>
    <w:rsid w:val="009667D1"/>
    <w:rsid w:val="00966BA6"/>
    <w:rsid w:val="00966CF8"/>
    <w:rsid w:val="00966FC3"/>
    <w:rsid w:val="009672FA"/>
    <w:rsid w:val="0096787B"/>
    <w:rsid w:val="00967D80"/>
    <w:rsid w:val="00967FA6"/>
    <w:rsid w:val="009700D7"/>
    <w:rsid w:val="0097042C"/>
    <w:rsid w:val="009704B8"/>
    <w:rsid w:val="00970AF3"/>
    <w:rsid w:val="0097112F"/>
    <w:rsid w:val="009714A3"/>
    <w:rsid w:val="00971A86"/>
    <w:rsid w:val="00971E56"/>
    <w:rsid w:val="00971F52"/>
    <w:rsid w:val="0097225A"/>
    <w:rsid w:val="009723B0"/>
    <w:rsid w:val="0097264B"/>
    <w:rsid w:val="00972A9D"/>
    <w:rsid w:val="00972F3F"/>
    <w:rsid w:val="009730F8"/>
    <w:rsid w:val="0097350D"/>
    <w:rsid w:val="00973941"/>
    <w:rsid w:val="00973A63"/>
    <w:rsid w:val="00973ACD"/>
    <w:rsid w:val="00973C8E"/>
    <w:rsid w:val="00973F43"/>
    <w:rsid w:val="00974561"/>
    <w:rsid w:val="00974805"/>
    <w:rsid w:val="00974979"/>
    <w:rsid w:val="00974C15"/>
    <w:rsid w:val="0097516B"/>
    <w:rsid w:val="00975CDA"/>
    <w:rsid w:val="00975EA2"/>
    <w:rsid w:val="00976051"/>
    <w:rsid w:val="00976415"/>
    <w:rsid w:val="0097661F"/>
    <w:rsid w:val="00976646"/>
    <w:rsid w:val="00976F1E"/>
    <w:rsid w:val="00977254"/>
    <w:rsid w:val="00977388"/>
    <w:rsid w:val="009773D2"/>
    <w:rsid w:val="0097750E"/>
    <w:rsid w:val="009775D0"/>
    <w:rsid w:val="0097774B"/>
    <w:rsid w:val="00977861"/>
    <w:rsid w:val="00977BD3"/>
    <w:rsid w:val="00977E62"/>
    <w:rsid w:val="009802A4"/>
    <w:rsid w:val="009805A0"/>
    <w:rsid w:val="00980ADB"/>
    <w:rsid w:val="00980F93"/>
    <w:rsid w:val="0098102A"/>
    <w:rsid w:val="0098128D"/>
    <w:rsid w:val="0098140E"/>
    <w:rsid w:val="00981494"/>
    <w:rsid w:val="00981578"/>
    <w:rsid w:val="0098215F"/>
    <w:rsid w:val="00982271"/>
    <w:rsid w:val="0098258A"/>
    <w:rsid w:val="0098261F"/>
    <w:rsid w:val="009826D7"/>
    <w:rsid w:val="009827CA"/>
    <w:rsid w:val="00982A81"/>
    <w:rsid w:val="00983112"/>
    <w:rsid w:val="0098316E"/>
    <w:rsid w:val="009831AC"/>
    <w:rsid w:val="0098341F"/>
    <w:rsid w:val="0098355F"/>
    <w:rsid w:val="009835B2"/>
    <w:rsid w:val="00983BE3"/>
    <w:rsid w:val="0098426D"/>
    <w:rsid w:val="00984788"/>
    <w:rsid w:val="0098487C"/>
    <w:rsid w:val="00984F7C"/>
    <w:rsid w:val="00985487"/>
    <w:rsid w:val="009860A9"/>
    <w:rsid w:val="009865C1"/>
    <w:rsid w:val="0098684A"/>
    <w:rsid w:val="009868F7"/>
    <w:rsid w:val="00986922"/>
    <w:rsid w:val="00986F32"/>
    <w:rsid w:val="0098716C"/>
    <w:rsid w:val="009873F1"/>
    <w:rsid w:val="009879F4"/>
    <w:rsid w:val="00987B4B"/>
    <w:rsid w:val="00987CDD"/>
    <w:rsid w:val="00987DC5"/>
    <w:rsid w:val="00991594"/>
    <w:rsid w:val="009917A2"/>
    <w:rsid w:val="00991C15"/>
    <w:rsid w:val="00991E23"/>
    <w:rsid w:val="009921E6"/>
    <w:rsid w:val="0099227C"/>
    <w:rsid w:val="009926E6"/>
    <w:rsid w:val="00992806"/>
    <w:rsid w:val="00993229"/>
    <w:rsid w:val="0099342B"/>
    <w:rsid w:val="0099376A"/>
    <w:rsid w:val="009938A1"/>
    <w:rsid w:val="00993A9F"/>
    <w:rsid w:val="00993F08"/>
    <w:rsid w:val="00993FB3"/>
    <w:rsid w:val="009941E0"/>
    <w:rsid w:val="0099435F"/>
    <w:rsid w:val="00994626"/>
    <w:rsid w:val="00994894"/>
    <w:rsid w:val="00994A45"/>
    <w:rsid w:val="00994ED3"/>
    <w:rsid w:val="0099529E"/>
    <w:rsid w:val="00995F12"/>
    <w:rsid w:val="00996179"/>
    <w:rsid w:val="0099654B"/>
    <w:rsid w:val="0099666B"/>
    <w:rsid w:val="009966A7"/>
    <w:rsid w:val="009966AF"/>
    <w:rsid w:val="00996A57"/>
    <w:rsid w:val="00996AAB"/>
    <w:rsid w:val="00996F22"/>
    <w:rsid w:val="0099714F"/>
    <w:rsid w:val="0099790F"/>
    <w:rsid w:val="00997D15"/>
    <w:rsid w:val="009A00B9"/>
    <w:rsid w:val="009A0141"/>
    <w:rsid w:val="009A03D6"/>
    <w:rsid w:val="009A0834"/>
    <w:rsid w:val="009A0BD7"/>
    <w:rsid w:val="009A0E68"/>
    <w:rsid w:val="009A0F99"/>
    <w:rsid w:val="009A1455"/>
    <w:rsid w:val="009A1529"/>
    <w:rsid w:val="009A19F9"/>
    <w:rsid w:val="009A1AD5"/>
    <w:rsid w:val="009A1B25"/>
    <w:rsid w:val="009A1D22"/>
    <w:rsid w:val="009A1FD0"/>
    <w:rsid w:val="009A25C6"/>
    <w:rsid w:val="009A26B2"/>
    <w:rsid w:val="009A2776"/>
    <w:rsid w:val="009A2866"/>
    <w:rsid w:val="009A2943"/>
    <w:rsid w:val="009A2E2C"/>
    <w:rsid w:val="009A2F3E"/>
    <w:rsid w:val="009A3069"/>
    <w:rsid w:val="009A38CF"/>
    <w:rsid w:val="009A391D"/>
    <w:rsid w:val="009A3EA7"/>
    <w:rsid w:val="009A3F1E"/>
    <w:rsid w:val="009A3F52"/>
    <w:rsid w:val="009A41F0"/>
    <w:rsid w:val="009A42D6"/>
    <w:rsid w:val="009A47FA"/>
    <w:rsid w:val="009A4A1D"/>
    <w:rsid w:val="009A4B01"/>
    <w:rsid w:val="009A4EC7"/>
    <w:rsid w:val="009A50BF"/>
    <w:rsid w:val="009A50E7"/>
    <w:rsid w:val="009A5357"/>
    <w:rsid w:val="009A5458"/>
    <w:rsid w:val="009A54BC"/>
    <w:rsid w:val="009A5DAD"/>
    <w:rsid w:val="009A5EE2"/>
    <w:rsid w:val="009A5FDB"/>
    <w:rsid w:val="009A6119"/>
    <w:rsid w:val="009A6142"/>
    <w:rsid w:val="009A61F7"/>
    <w:rsid w:val="009A643E"/>
    <w:rsid w:val="009A661E"/>
    <w:rsid w:val="009A6650"/>
    <w:rsid w:val="009A66CC"/>
    <w:rsid w:val="009A66EA"/>
    <w:rsid w:val="009A6A7D"/>
    <w:rsid w:val="009A6B6F"/>
    <w:rsid w:val="009A7057"/>
    <w:rsid w:val="009A717E"/>
    <w:rsid w:val="009A7298"/>
    <w:rsid w:val="009A7630"/>
    <w:rsid w:val="009A7D29"/>
    <w:rsid w:val="009A7E34"/>
    <w:rsid w:val="009B0271"/>
    <w:rsid w:val="009B02AF"/>
    <w:rsid w:val="009B085E"/>
    <w:rsid w:val="009B0F17"/>
    <w:rsid w:val="009B0F24"/>
    <w:rsid w:val="009B10B3"/>
    <w:rsid w:val="009B1168"/>
    <w:rsid w:val="009B1287"/>
    <w:rsid w:val="009B12D4"/>
    <w:rsid w:val="009B1D9F"/>
    <w:rsid w:val="009B1E46"/>
    <w:rsid w:val="009B249F"/>
    <w:rsid w:val="009B25B7"/>
    <w:rsid w:val="009B27FC"/>
    <w:rsid w:val="009B2928"/>
    <w:rsid w:val="009B2B97"/>
    <w:rsid w:val="009B2E2C"/>
    <w:rsid w:val="009B3137"/>
    <w:rsid w:val="009B3228"/>
    <w:rsid w:val="009B3371"/>
    <w:rsid w:val="009B3AC6"/>
    <w:rsid w:val="009B3C62"/>
    <w:rsid w:val="009B3DF5"/>
    <w:rsid w:val="009B3EE4"/>
    <w:rsid w:val="009B40C0"/>
    <w:rsid w:val="009B4B70"/>
    <w:rsid w:val="009B4D55"/>
    <w:rsid w:val="009B4E79"/>
    <w:rsid w:val="009B52CD"/>
    <w:rsid w:val="009B53F5"/>
    <w:rsid w:val="009B5496"/>
    <w:rsid w:val="009B55C2"/>
    <w:rsid w:val="009B57AF"/>
    <w:rsid w:val="009B5A82"/>
    <w:rsid w:val="009B5BF8"/>
    <w:rsid w:val="009B5C57"/>
    <w:rsid w:val="009B5E41"/>
    <w:rsid w:val="009B6002"/>
    <w:rsid w:val="009B60ED"/>
    <w:rsid w:val="009B6362"/>
    <w:rsid w:val="009B6690"/>
    <w:rsid w:val="009B66AC"/>
    <w:rsid w:val="009B6CD2"/>
    <w:rsid w:val="009B6DB7"/>
    <w:rsid w:val="009B7409"/>
    <w:rsid w:val="009B762C"/>
    <w:rsid w:val="009B79D6"/>
    <w:rsid w:val="009C035B"/>
    <w:rsid w:val="009C036B"/>
    <w:rsid w:val="009C05CC"/>
    <w:rsid w:val="009C066C"/>
    <w:rsid w:val="009C07DD"/>
    <w:rsid w:val="009C0DE8"/>
    <w:rsid w:val="009C0E51"/>
    <w:rsid w:val="009C116C"/>
    <w:rsid w:val="009C1232"/>
    <w:rsid w:val="009C1532"/>
    <w:rsid w:val="009C15FE"/>
    <w:rsid w:val="009C163B"/>
    <w:rsid w:val="009C182C"/>
    <w:rsid w:val="009C182E"/>
    <w:rsid w:val="009C1E99"/>
    <w:rsid w:val="009C2093"/>
    <w:rsid w:val="009C238A"/>
    <w:rsid w:val="009C29AD"/>
    <w:rsid w:val="009C29EC"/>
    <w:rsid w:val="009C2EBE"/>
    <w:rsid w:val="009C3128"/>
    <w:rsid w:val="009C3A26"/>
    <w:rsid w:val="009C3F19"/>
    <w:rsid w:val="009C3F75"/>
    <w:rsid w:val="009C4447"/>
    <w:rsid w:val="009C4676"/>
    <w:rsid w:val="009C48C8"/>
    <w:rsid w:val="009C4EA8"/>
    <w:rsid w:val="009C5D9C"/>
    <w:rsid w:val="009C64CD"/>
    <w:rsid w:val="009C6660"/>
    <w:rsid w:val="009C6E75"/>
    <w:rsid w:val="009C6EE5"/>
    <w:rsid w:val="009C6F85"/>
    <w:rsid w:val="009C7594"/>
    <w:rsid w:val="009C77B5"/>
    <w:rsid w:val="009C781D"/>
    <w:rsid w:val="009C7C0D"/>
    <w:rsid w:val="009C7C87"/>
    <w:rsid w:val="009C7F1F"/>
    <w:rsid w:val="009D02F4"/>
    <w:rsid w:val="009D0357"/>
    <w:rsid w:val="009D0942"/>
    <w:rsid w:val="009D0C03"/>
    <w:rsid w:val="009D1293"/>
    <w:rsid w:val="009D153C"/>
    <w:rsid w:val="009D1578"/>
    <w:rsid w:val="009D16A5"/>
    <w:rsid w:val="009D19AD"/>
    <w:rsid w:val="009D1D3E"/>
    <w:rsid w:val="009D1E65"/>
    <w:rsid w:val="009D1EC0"/>
    <w:rsid w:val="009D247E"/>
    <w:rsid w:val="009D2A54"/>
    <w:rsid w:val="009D2C73"/>
    <w:rsid w:val="009D306A"/>
    <w:rsid w:val="009D3164"/>
    <w:rsid w:val="009D33CA"/>
    <w:rsid w:val="009D33EB"/>
    <w:rsid w:val="009D3552"/>
    <w:rsid w:val="009D3EC4"/>
    <w:rsid w:val="009D46A8"/>
    <w:rsid w:val="009D4A1D"/>
    <w:rsid w:val="009D4B55"/>
    <w:rsid w:val="009D4EF2"/>
    <w:rsid w:val="009D50C7"/>
    <w:rsid w:val="009D542B"/>
    <w:rsid w:val="009D56AB"/>
    <w:rsid w:val="009D5CBA"/>
    <w:rsid w:val="009D5DB6"/>
    <w:rsid w:val="009D5EBD"/>
    <w:rsid w:val="009D5F54"/>
    <w:rsid w:val="009D5FB4"/>
    <w:rsid w:val="009D6083"/>
    <w:rsid w:val="009D65DC"/>
    <w:rsid w:val="009D662A"/>
    <w:rsid w:val="009D6844"/>
    <w:rsid w:val="009D6901"/>
    <w:rsid w:val="009D6989"/>
    <w:rsid w:val="009D6D47"/>
    <w:rsid w:val="009D6DF6"/>
    <w:rsid w:val="009D6E8A"/>
    <w:rsid w:val="009D79FF"/>
    <w:rsid w:val="009D7ECD"/>
    <w:rsid w:val="009D7FF7"/>
    <w:rsid w:val="009E00C8"/>
    <w:rsid w:val="009E096F"/>
    <w:rsid w:val="009E0A09"/>
    <w:rsid w:val="009E0C82"/>
    <w:rsid w:val="009E0D2F"/>
    <w:rsid w:val="009E0EA4"/>
    <w:rsid w:val="009E1778"/>
    <w:rsid w:val="009E1AA3"/>
    <w:rsid w:val="009E1B16"/>
    <w:rsid w:val="009E1BA3"/>
    <w:rsid w:val="009E1EBB"/>
    <w:rsid w:val="009E2379"/>
    <w:rsid w:val="009E2745"/>
    <w:rsid w:val="009E2C23"/>
    <w:rsid w:val="009E2C3F"/>
    <w:rsid w:val="009E2FAC"/>
    <w:rsid w:val="009E35F6"/>
    <w:rsid w:val="009E3BB1"/>
    <w:rsid w:val="009E4ABE"/>
    <w:rsid w:val="009E4C75"/>
    <w:rsid w:val="009E4E40"/>
    <w:rsid w:val="009E51B3"/>
    <w:rsid w:val="009E5293"/>
    <w:rsid w:val="009E5344"/>
    <w:rsid w:val="009E5B19"/>
    <w:rsid w:val="009E5B22"/>
    <w:rsid w:val="009E5F9B"/>
    <w:rsid w:val="009E6182"/>
    <w:rsid w:val="009E6726"/>
    <w:rsid w:val="009E68C9"/>
    <w:rsid w:val="009E7929"/>
    <w:rsid w:val="009E7984"/>
    <w:rsid w:val="009E7B45"/>
    <w:rsid w:val="009F09CE"/>
    <w:rsid w:val="009F0B6B"/>
    <w:rsid w:val="009F0FA1"/>
    <w:rsid w:val="009F1511"/>
    <w:rsid w:val="009F1555"/>
    <w:rsid w:val="009F1D1C"/>
    <w:rsid w:val="009F23A1"/>
    <w:rsid w:val="009F2537"/>
    <w:rsid w:val="009F2B16"/>
    <w:rsid w:val="009F2EB3"/>
    <w:rsid w:val="009F30D4"/>
    <w:rsid w:val="009F3160"/>
    <w:rsid w:val="009F3343"/>
    <w:rsid w:val="009F35FC"/>
    <w:rsid w:val="009F3A64"/>
    <w:rsid w:val="009F3B0B"/>
    <w:rsid w:val="009F3C00"/>
    <w:rsid w:val="009F3C64"/>
    <w:rsid w:val="009F3EA4"/>
    <w:rsid w:val="009F4039"/>
    <w:rsid w:val="009F4041"/>
    <w:rsid w:val="009F40A2"/>
    <w:rsid w:val="009F4180"/>
    <w:rsid w:val="009F4709"/>
    <w:rsid w:val="009F490C"/>
    <w:rsid w:val="009F4A3A"/>
    <w:rsid w:val="009F4C40"/>
    <w:rsid w:val="009F54B4"/>
    <w:rsid w:val="009F5542"/>
    <w:rsid w:val="009F590B"/>
    <w:rsid w:val="009F5CB8"/>
    <w:rsid w:val="009F5E22"/>
    <w:rsid w:val="009F5F0D"/>
    <w:rsid w:val="009F6A36"/>
    <w:rsid w:val="009F7107"/>
    <w:rsid w:val="009F76C8"/>
    <w:rsid w:val="009F774F"/>
    <w:rsid w:val="009F7C84"/>
    <w:rsid w:val="00A0017B"/>
    <w:rsid w:val="00A005F5"/>
    <w:rsid w:val="00A006F1"/>
    <w:rsid w:val="00A008D0"/>
    <w:rsid w:val="00A00ACF"/>
    <w:rsid w:val="00A00B7D"/>
    <w:rsid w:val="00A00BE5"/>
    <w:rsid w:val="00A00D4E"/>
    <w:rsid w:val="00A00D83"/>
    <w:rsid w:val="00A01201"/>
    <w:rsid w:val="00A0122F"/>
    <w:rsid w:val="00A0134F"/>
    <w:rsid w:val="00A02035"/>
    <w:rsid w:val="00A020F2"/>
    <w:rsid w:val="00A02236"/>
    <w:rsid w:val="00A022B2"/>
    <w:rsid w:val="00A02610"/>
    <w:rsid w:val="00A026DF"/>
    <w:rsid w:val="00A02C71"/>
    <w:rsid w:val="00A030AB"/>
    <w:rsid w:val="00A030D3"/>
    <w:rsid w:val="00A034E1"/>
    <w:rsid w:val="00A038E2"/>
    <w:rsid w:val="00A03D95"/>
    <w:rsid w:val="00A0428D"/>
    <w:rsid w:val="00A042B4"/>
    <w:rsid w:val="00A045E1"/>
    <w:rsid w:val="00A04C06"/>
    <w:rsid w:val="00A04F70"/>
    <w:rsid w:val="00A05286"/>
    <w:rsid w:val="00A055E7"/>
    <w:rsid w:val="00A05C1B"/>
    <w:rsid w:val="00A05C95"/>
    <w:rsid w:val="00A05CEA"/>
    <w:rsid w:val="00A061C8"/>
    <w:rsid w:val="00A06291"/>
    <w:rsid w:val="00A06348"/>
    <w:rsid w:val="00A06766"/>
    <w:rsid w:val="00A06D46"/>
    <w:rsid w:val="00A074A1"/>
    <w:rsid w:val="00A07501"/>
    <w:rsid w:val="00A07949"/>
    <w:rsid w:val="00A107F4"/>
    <w:rsid w:val="00A10C7A"/>
    <w:rsid w:val="00A10E0C"/>
    <w:rsid w:val="00A110FD"/>
    <w:rsid w:val="00A112F5"/>
    <w:rsid w:val="00A1175E"/>
    <w:rsid w:val="00A117CA"/>
    <w:rsid w:val="00A11A73"/>
    <w:rsid w:val="00A11B6E"/>
    <w:rsid w:val="00A11FF8"/>
    <w:rsid w:val="00A120C4"/>
    <w:rsid w:val="00A1215D"/>
    <w:rsid w:val="00A123BB"/>
    <w:rsid w:val="00A12757"/>
    <w:rsid w:val="00A127FF"/>
    <w:rsid w:val="00A12B7B"/>
    <w:rsid w:val="00A12D96"/>
    <w:rsid w:val="00A12EF9"/>
    <w:rsid w:val="00A12FFC"/>
    <w:rsid w:val="00A13107"/>
    <w:rsid w:val="00A136AA"/>
    <w:rsid w:val="00A136EF"/>
    <w:rsid w:val="00A137EF"/>
    <w:rsid w:val="00A13A3C"/>
    <w:rsid w:val="00A13CDA"/>
    <w:rsid w:val="00A13E31"/>
    <w:rsid w:val="00A13E84"/>
    <w:rsid w:val="00A14CF2"/>
    <w:rsid w:val="00A14DBF"/>
    <w:rsid w:val="00A153BF"/>
    <w:rsid w:val="00A15894"/>
    <w:rsid w:val="00A15B6B"/>
    <w:rsid w:val="00A160CF"/>
    <w:rsid w:val="00A16400"/>
    <w:rsid w:val="00A164FC"/>
    <w:rsid w:val="00A16593"/>
    <w:rsid w:val="00A16785"/>
    <w:rsid w:val="00A16905"/>
    <w:rsid w:val="00A16A79"/>
    <w:rsid w:val="00A175DB"/>
    <w:rsid w:val="00A175EA"/>
    <w:rsid w:val="00A1769B"/>
    <w:rsid w:val="00A1770A"/>
    <w:rsid w:val="00A177E8"/>
    <w:rsid w:val="00A1795D"/>
    <w:rsid w:val="00A20077"/>
    <w:rsid w:val="00A202AD"/>
    <w:rsid w:val="00A20373"/>
    <w:rsid w:val="00A204AD"/>
    <w:rsid w:val="00A2050D"/>
    <w:rsid w:val="00A206B0"/>
    <w:rsid w:val="00A20836"/>
    <w:rsid w:val="00A2099A"/>
    <w:rsid w:val="00A20F6C"/>
    <w:rsid w:val="00A214A8"/>
    <w:rsid w:val="00A215F8"/>
    <w:rsid w:val="00A2182F"/>
    <w:rsid w:val="00A218B0"/>
    <w:rsid w:val="00A21925"/>
    <w:rsid w:val="00A21C09"/>
    <w:rsid w:val="00A21CE4"/>
    <w:rsid w:val="00A224F3"/>
    <w:rsid w:val="00A22BB5"/>
    <w:rsid w:val="00A2329B"/>
    <w:rsid w:val="00A238EF"/>
    <w:rsid w:val="00A239E9"/>
    <w:rsid w:val="00A23BF5"/>
    <w:rsid w:val="00A23D88"/>
    <w:rsid w:val="00A243A1"/>
    <w:rsid w:val="00A24403"/>
    <w:rsid w:val="00A2468D"/>
    <w:rsid w:val="00A248FF"/>
    <w:rsid w:val="00A24C3B"/>
    <w:rsid w:val="00A2520F"/>
    <w:rsid w:val="00A2526A"/>
    <w:rsid w:val="00A25409"/>
    <w:rsid w:val="00A2572D"/>
    <w:rsid w:val="00A25AEC"/>
    <w:rsid w:val="00A25CB9"/>
    <w:rsid w:val="00A25D8E"/>
    <w:rsid w:val="00A260BA"/>
    <w:rsid w:val="00A260DF"/>
    <w:rsid w:val="00A26435"/>
    <w:rsid w:val="00A269C9"/>
    <w:rsid w:val="00A26DDC"/>
    <w:rsid w:val="00A279EF"/>
    <w:rsid w:val="00A27AB9"/>
    <w:rsid w:val="00A27B14"/>
    <w:rsid w:val="00A27B3B"/>
    <w:rsid w:val="00A27D05"/>
    <w:rsid w:val="00A30226"/>
    <w:rsid w:val="00A30682"/>
    <w:rsid w:val="00A30772"/>
    <w:rsid w:val="00A309E5"/>
    <w:rsid w:val="00A30B7B"/>
    <w:rsid w:val="00A311D0"/>
    <w:rsid w:val="00A317EA"/>
    <w:rsid w:val="00A319AE"/>
    <w:rsid w:val="00A31B15"/>
    <w:rsid w:val="00A31B87"/>
    <w:rsid w:val="00A31CDD"/>
    <w:rsid w:val="00A32F61"/>
    <w:rsid w:val="00A32FD9"/>
    <w:rsid w:val="00A331C3"/>
    <w:rsid w:val="00A3332D"/>
    <w:rsid w:val="00A33463"/>
    <w:rsid w:val="00A33E8A"/>
    <w:rsid w:val="00A34698"/>
    <w:rsid w:val="00A346B7"/>
    <w:rsid w:val="00A3481F"/>
    <w:rsid w:val="00A3499C"/>
    <w:rsid w:val="00A34B74"/>
    <w:rsid w:val="00A350FD"/>
    <w:rsid w:val="00A352DE"/>
    <w:rsid w:val="00A353A4"/>
    <w:rsid w:val="00A3553F"/>
    <w:rsid w:val="00A35C27"/>
    <w:rsid w:val="00A35D1A"/>
    <w:rsid w:val="00A36152"/>
    <w:rsid w:val="00A3624A"/>
    <w:rsid w:val="00A369F9"/>
    <w:rsid w:val="00A36ACB"/>
    <w:rsid w:val="00A370BA"/>
    <w:rsid w:val="00A37550"/>
    <w:rsid w:val="00A379D8"/>
    <w:rsid w:val="00A37E37"/>
    <w:rsid w:val="00A4039D"/>
    <w:rsid w:val="00A403BD"/>
    <w:rsid w:val="00A404E3"/>
    <w:rsid w:val="00A4065E"/>
    <w:rsid w:val="00A40694"/>
    <w:rsid w:val="00A40B8A"/>
    <w:rsid w:val="00A410E1"/>
    <w:rsid w:val="00A411E0"/>
    <w:rsid w:val="00A41719"/>
    <w:rsid w:val="00A42200"/>
    <w:rsid w:val="00A43005"/>
    <w:rsid w:val="00A43223"/>
    <w:rsid w:val="00A434EB"/>
    <w:rsid w:val="00A435B8"/>
    <w:rsid w:val="00A4397C"/>
    <w:rsid w:val="00A43A7E"/>
    <w:rsid w:val="00A43CDE"/>
    <w:rsid w:val="00A43DA2"/>
    <w:rsid w:val="00A43F27"/>
    <w:rsid w:val="00A4419C"/>
    <w:rsid w:val="00A442FB"/>
    <w:rsid w:val="00A44879"/>
    <w:rsid w:val="00A4542E"/>
    <w:rsid w:val="00A4573D"/>
    <w:rsid w:val="00A457FC"/>
    <w:rsid w:val="00A45813"/>
    <w:rsid w:val="00A46587"/>
    <w:rsid w:val="00A467EC"/>
    <w:rsid w:val="00A468E0"/>
    <w:rsid w:val="00A46AE0"/>
    <w:rsid w:val="00A46B27"/>
    <w:rsid w:val="00A46B8E"/>
    <w:rsid w:val="00A46F7D"/>
    <w:rsid w:val="00A470A8"/>
    <w:rsid w:val="00A47426"/>
    <w:rsid w:val="00A500EA"/>
    <w:rsid w:val="00A5020A"/>
    <w:rsid w:val="00A506C5"/>
    <w:rsid w:val="00A50881"/>
    <w:rsid w:val="00A50C1F"/>
    <w:rsid w:val="00A50D7E"/>
    <w:rsid w:val="00A50DB3"/>
    <w:rsid w:val="00A50E3C"/>
    <w:rsid w:val="00A51352"/>
    <w:rsid w:val="00A5156C"/>
    <w:rsid w:val="00A516B8"/>
    <w:rsid w:val="00A51B2E"/>
    <w:rsid w:val="00A52167"/>
    <w:rsid w:val="00A5230C"/>
    <w:rsid w:val="00A526B5"/>
    <w:rsid w:val="00A52988"/>
    <w:rsid w:val="00A52EFD"/>
    <w:rsid w:val="00A531A9"/>
    <w:rsid w:val="00A53380"/>
    <w:rsid w:val="00A53B3F"/>
    <w:rsid w:val="00A546E6"/>
    <w:rsid w:val="00A548D6"/>
    <w:rsid w:val="00A548FE"/>
    <w:rsid w:val="00A55075"/>
    <w:rsid w:val="00A551D2"/>
    <w:rsid w:val="00A556CC"/>
    <w:rsid w:val="00A55D68"/>
    <w:rsid w:val="00A55E24"/>
    <w:rsid w:val="00A55F35"/>
    <w:rsid w:val="00A55FBC"/>
    <w:rsid w:val="00A56405"/>
    <w:rsid w:val="00A5665A"/>
    <w:rsid w:val="00A568A1"/>
    <w:rsid w:val="00A56D82"/>
    <w:rsid w:val="00A56DCD"/>
    <w:rsid w:val="00A56F0D"/>
    <w:rsid w:val="00A56F60"/>
    <w:rsid w:val="00A572D9"/>
    <w:rsid w:val="00A57558"/>
    <w:rsid w:val="00A60586"/>
    <w:rsid w:val="00A60E26"/>
    <w:rsid w:val="00A614FE"/>
    <w:rsid w:val="00A6174A"/>
    <w:rsid w:val="00A61937"/>
    <w:rsid w:val="00A61AB6"/>
    <w:rsid w:val="00A622B3"/>
    <w:rsid w:val="00A62392"/>
    <w:rsid w:val="00A62595"/>
    <w:rsid w:val="00A627CD"/>
    <w:rsid w:val="00A62914"/>
    <w:rsid w:val="00A62B37"/>
    <w:rsid w:val="00A62D73"/>
    <w:rsid w:val="00A62E2D"/>
    <w:rsid w:val="00A62F72"/>
    <w:rsid w:val="00A638A9"/>
    <w:rsid w:val="00A63CD6"/>
    <w:rsid w:val="00A63CFA"/>
    <w:rsid w:val="00A641E9"/>
    <w:rsid w:val="00A645F2"/>
    <w:rsid w:val="00A6478A"/>
    <w:rsid w:val="00A64A6F"/>
    <w:rsid w:val="00A64F36"/>
    <w:rsid w:val="00A65560"/>
    <w:rsid w:val="00A65662"/>
    <w:rsid w:val="00A656A7"/>
    <w:rsid w:val="00A657A1"/>
    <w:rsid w:val="00A6593E"/>
    <w:rsid w:val="00A65D1F"/>
    <w:rsid w:val="00A65D4B"/>
    <w:rsid w:val="00A65E9C"/>
    <w:rsid w:val="00A66406"/>
    <w:rsid w:val="00A66597"/>
    <w:rsid w:val="00A66C73"/>
    <w:rsid w:val="00A66FC4"/>
    <w:rsid w:val="00A6705E"/>
    <w:rsid w:val="00A67320"/>
    <w:rsid w:val="00A675A6"/>
    <w:rsid w:val="00A679F2"/>
    <w:rsid w:val="00A67B40"/>
    <w:rsid w:val="00A67BBA"/>
    <w:rsid w:val="00A67CA8"/>
    <w:rsid w:val="00A701E0"/>
    <w:rsid w:val="00A70558"/>
    <w:rsid w:val="00A705A0"/>
    <w:rsid w:val="00A70A39"/>
    <w:rsid w:val="00A70AD6"/>
    <w:rsid w:val="00A70F1D"/>
    <w:rsid w:val="00A711B0"/>
    <w:rsid w:val="00A71217"/>
    <w:rsid w:val="00A71247"/>
    <w:rsid w:val="00A71487"/>
    <w:rsid w:val="00A71611"/>
    <w:rsid w:val="00A718EB"/>
    <w:rsid w:val="00A71981"/>
    <w:rsid w:val="00A727E9"/>
    <w:rsid w:val="00A72E86"/>
    <w:rsid w:val="00A730A4"/>
    <w:rsid w:val="00A73240"/>
    <w:rsid w:val="00A73251"/>
    <w:rsid w:val="00A73731"/>
    <w:rsid w:val="00A73F98"/>
    <w:rsid w:val="00A74424"/>
    <w:rsid w:val="00A74530"/>
    <w:rsid w:val="00A74533"/>
    <w:rsid w:val="00A7461A"/>
    <w:rsid w:val="00A74A2E"/>
    <w:rsid w:val="00A74AD9"/>
    <w:rsid w:val="00A74C49"/>
    <w:rsid w:val="00A74F14"/>
    <w:rsid w:val="00A75BAB"/>
    <w:rsid w:val="00A75F03"/>
    <w:rsid w:val="00A75FF0"/>
    <w:rsid w:val="00A76117"/>
    <w:rsid w:val="00A761A1"/>
    <w:rsid w:val="00A766EA"/>
    <w:rsid w:val="00A76805"/>
    <w:rsid w:val="00A76ABA"/>
    <w:rsid w:val="00A76CA7"/>
    <w:rsid w:val="00A77353"/>
    <w:rsid w:val="00A77624"/>
    <w:rsid w:val="00A77754"/>
    <w:rsid w:val="00A77819"/>
    <w:rsid w:val="00A7793A"/>
    <w:rsid w:val="00A77A41"/>
    <w:rsid w:val="00A77B56"/>
    <w:rsid w:val="00A77DB0"/>
    <w:rsid w:val="00A77E4F"/>
    <w:rsid w:val="00A77F39"/>
    <w:rsid w:val="00A806CC"/>
    <w:rsid w:val="00A80879"/>
    <w:rsid w:val="00A809E6"/>
    <w:rsid w:val="00A80B40"/>
    <w:rsid w:val="00A80BB5"/>
    <w:rsid w:val="00A80BF3"/>
    <w:rsid w:val="00A80C80"/>
    <w:rsid w:val="00A80EE5"/>
    <w:rsid w:val="00A8123D"/>
    <w:rsid w:val="00A8134C"/>
    <w:rsid w:val="00A81B9D"/>
    <w:rsid w:val="00A81DE3"/>
    <w:rsid w:val="00A820B9"/>
    <w:rsid w:val="00A82161"/>
    <w:rsid w:val="00A82763"/>
    <w:rsid w:val="00A8278E"/>
    <w:rsid w:val="00A8290A"/>
    <w:rsid w:val="00A8294D"/>
    <w:rsid w:val="00A82A8F"/>
    <w:rsid w:val="00A83009"/>
    <w:rsid w:val="00A83598"/>
    <w:rsid w:val="00A83D00"/>
    <w:rsid w:val="00A83FC9"/>
    <w:rsid w:val="00A842BA"/>
    <w:rsid w:val="00A843F6"/>
    <w:rsid w:val="00A844F8"/>
    <w:rsid w:val="00A84516"/>
    <w:rsid w:val="00A845D2"/>
    <w:rsid w:val="00A849F3"/>
    <w:rsid w:val="00A84B7A"/>
    <w:rsid w:val="00A84F6E"/>
    <w:rsid w:val="00A851DE"/>
    <w:rsid w:val="00A8561D"/>
    <w:rsid w:val="00A85653"/>
    <w:rsid w:val="00A857B5"/>
    <w:rsid w:val="00A85F98"/>
    <w:rsid w:val="00A8630A"/>
    <w:rsid w:val="00A86435"/>
    <w:rsid w:val="00A864EE"/>
    <w:rsid w:val="00A86C14"/>
    <w:rsid w:val="00A86DEB"/>
    <w:rsid w:val="00A87224"/>
    <w:rsid w:val="00A8726C"/>
    <w:rsid w:val="00A876CE"/>
    <w:rsid w:val="00A87986"/>
    <w:rsid w:val="00A87AF3"/>
    <w:rsid w:val="00A87CC3"/>
    <w:rsid w:val="00A87CF5"/>
    <w:rsid w:val="00A87E11"/>
    <w:rsid w:val="00A87FC2"/>
    <w:rsid w:val="00A9027C"/>
    <w:rsid w:val="00A90392"/>
    <w:rsid w:val="00A90430"/>
    <w:rsid w:val="00A9096E"/>
    <w:rsid w:val="00A90E52"/>
    <w:rsid w:val="00A90F90"/>
    <w:rsid w:val="00A91157"/>
    <w:rsid w:val="00A917D5"/>
    <w:rsid w:val="00A9193C"/>
    <w:rsid w:val="00A919E7"/>
    <w:rsid w:val="00A91C20"/>
    <w:rsid w:val="00A91C65"/>
    <w:rsid w:val="00A91EB4"/>
    <w:rsid w:val="00A9221D"/>
    <w:rsid w:val="00A92552"/>
    <w:rsid w:val="00A92986"/>
    <w:rsid w:val="00A92C87"/>
    <w:rsid w:val="00A92CF2"/>
    <w:rsid w:val="00A92D5E"/>
    <w:rsid w:val="00A92E81"/>
    <w:rsid w:val="00A9302F"/>
    <w:rsid w:val="00A932F6"/>
    <w:rsid w:val="00A942F0"/>
    <w:rsid w:val="00A9458E"/>
    <w:rsid w:val="00A94B90"/>
    <w:rsid w:val="00A94FA8"/>
    <w:rsid w:val="00A94FB3"/>
    <w:rsid w:val="00A95244"/>
    <w:rsid w:val="00A9526B"/>
    <w:rsid w:val="00A958C6"/>
    <w:rsid w:val="00A95C47"/>
    <w:rsid w:val="00A962B9"/>
    <w:rsid w:val="00A96BF4"/>
    <w:rsid w:val="00A96E28"/>
    <w:rsid w:val="00A9734E"/>
    <w:rsid w:val="00A9741B"/>
    <w:rsid w:val="00A976BB"/>
    <w:rsid w:val="00A978C7"/>
    <w:rsid w:val="00A97C7C"/>
    <w:rsid w:val="00A97DE4"/>
    <w:rsid w:val="00AA00E7"/>
    <w:rsid w:val="00AA04CA"/>
    <w:rsid w:val="00AA09E3"/>
    <w:rsid w:val="00AA0BF5"/>
    <w:rsid w:val="00AA0CA8"/>
    <w:rsid w:val="00AA0E97"/>
    <w:rsid w:val="00AA0F6E"/>
    <w:rsid w:val="00AA0F9F"/>
    <w:rsid w:val="00AA12F3"/>
    <w:rsid w:val="00AA16B1"/>
    <w:rsid w:val="00AA1A7F"/>
    <w:rsid w:val="00AA1D54"/>
    <w:rsid w:val="00AA1E12"/>
    <w:rsid w:val="00AA225D"/>
    <w:rsid w:val="00AA227D"/>
    <w:rsid w:val="00AA2878"/>
    <w:rsid w:val="00AA2BA4"/>
    <w:rsid w:val="00AA2C81"/>
    <w:rsid w:val="00AA2ED6"/>
    <w:rsid w:val="00AA2EF4"/>
    <w:rsid w:val="00AA305D"/>
    <w:rsid w:val="00AA3309"/>
    <w:rsid w:val="00AA3A9B"/>
    <w:rsid w:val="00AA3F3E"/>
    <w:rsid w:val="00AA4231"/>
    <w:rsid w:val="00AA44A9"/>
    <w:rsid w:val="00AA467A"/>
    <w:rsid w:val="00AA4B0C"/>
    <w:rsid w:val="00AA4DB4"/>
    <w:rsid w:val="00AA51ED"/>
    <w:rsid w:val="00AA55EF"/>
    <w:rsid w:val="00AA584B"/>
    <w:rsid w:val="00AA584D"/>
    <w:rsid w:val="00AA58BA"/>
    <w:rsid w:val="00AA619E"/>
    <w:rsid w:val="00AA6686"/>
    <w:rsid w:val="00AA6CD5"/>
    <w:rsid w:val="00AA6DED"/>
    <w:rsid w:val="00AA7093"/>
    <w:rsid w:val="00AA7501"/>
    <w:rsid w:val="00AA7B10"/>
    <w:rsid w:val="00AA7BBF"/>
    <w:rsid w:val="00AA7CAC"/>
    <w:rsid w:val="00AA7E51"/>
    <w:rsid w:val="00AB01EA"/>
    <w:rsid w:val="00AB03C8"/>
    <w:rsid w:val="00AB05BD"/>
    <w:rsid w:val="00AB0AFA"/>
    <w:rsid w:val="00AB0B99"/>
    <w:rsid w:val="00AB0E8A"/>
    <w:rsid w:val="00AB11C4"/>
    <w:rsid w:val="00AB161E"/>
    <w:rsid w:val="00AB22B7"/>
    <w:rsid w:val="00AB2537"/>
    <w:rsid w:val="00AB259C"/>
    <w:rsid w:val="00AB2942"/>
    <w:rsid w:val="00AB296B"/>
    <w:rsid w:val="00AB2D53"/>
    <w:rsid w:val="00AB2F1B"/>
    <w:rsid w:val="00AB2FDE"/>
    <w:rsid w:val="00AB3040"/>
    <w:rsid w:val="00AB3334"/>
    <w:rsid w:val="00AB3486"/>
    <w:rsid w:val="00AB34A8"/>
    <w:rsid w:val="00AB35ED"/>
    <w:rsid w:val="00AB4628"/>
    <w:rsid w:val="00AB46F5"/>
    <w:rsid w:val="00AB4922"/>
    <w:rsid w:val="00AB4974"/>
    <w:rsid w:val="00AB4F38"/>
    <w:rsid w:val="00AB5162"/>
    <w:rsid w:val="00AB52AE"/>
    <w:rsid w:val="00AB549D"/>
    <w:rsid w:val="00AB5595"/>
    <w:rsid w:val="00AB5598"/>
    <w:rsid w:val="00AB560B"/>
    <w:rsid w:val="00AB5E79"/>
    <w:rsid w:val="00AB60A4"/>
    <w:rsid w:val="00AB612B"/>
    <w:rsid w:val="00AB618A"/>
    <w:rsid w:val="00AB6252"/>
    <w:rsid w:val="00AB634D"/>
    <w:rsid w:val="00AB6563"/>
    <w:rsid w:val="00AB692A"/>
    <w:rsid w:val="00AB6DDE"/>
    <w:rsid w:val="00AB6E0F"/>
    <w:rsid w:val="00AB7747"/>
    <w:rsid w:val="00AB7C0A"/>
    <w:rsid w:val="00AC0219"/>
    <w:rsid w:val="00AC04A6"/>
    <w:rsid w:val="00AC070F"/>
    <w:rsid w:val="00AC0D2B"/>
    <w:rsid w:val="00AC0F03"/>
    <w:rsid w:val="00AC0F60"/>
    <w:rsid w:val="00AC0FA1"/>
    <w:rsid w:val="00AC14A9"/>
    <w:rsid w:val="00AC17B7"/>
    <w:rsid w:val="00AC1E5F"/>
    <w:rsid w:val="00AC200E"/>
    <w:rsid w:val="00AC2536"/>
    <w:rsid w:val="00AC284A"/>
    <w:rsid w:val="00AC2BF4"/>
    <w:rsid w:val="00AC2DA9"/>
    <w:rsid w:val="00AC3141"/>
    <w:rsid w:val="00AC36E0"/>
    <w:rsid w:val="00AC4174"/>
    <w:rsid w:val="00AC432A"/>
    <w:rsid w:val="00AC46E3"/>
    <w:rsid w:val="00AC48C7"/>
    <w:rsid w:val="00AC51B1"/>
    <w:rsid w:val="00AC5327"/>
    <w:rsid w:val="00AC5C9A"/>
    <w:rsid w:val="00AC5CE6"/>
    <w:rsid w:val="00AC664F"/>
    <w:rsid w:val="00AC6E2B"/>
    <w:rsid w:val="00AC6EC4"/>
    <w:rsid w:val="00AC6FC9"/>
    <w:rsid w:val="00AC703B"/>
    <w:rsid w:val="00AC71A9"/>
    <w:rsid w:val="00AC71AF"/>
    <w:rsid w:val="00AC71E8"/>
    <w:rsid w:val="00AC72B1"/>
    <w:rsid w:val="00AC73A3"/>
    <w:rsid w:val="00AD04D6"/>
    <w:rsid w:val="00AD0725"/>
    <w:rsid w:val="00AD095F"/>
    <w:rsid w:val="00AD098C"/>
    <w:rsid w:val="00AD0D10"/>
    <w:rsid w:val="00AD1158"/>
    <w:rsid w:val="00AD1400"/>
    <w:rsid w:val="00AD167B"/>
    <w:rsid w:val="00AD16B0"/>
    <w:rsid w:val="00AD193E"/>
    <w:rsid w:val="00AD1E1B"/>
    <w:rsid w:val="00AD23A3"/>
    <w:rsid w:val="00AD255F"/>
    <w:rsid w:val="00AD2867"/>
    <w:rsid w:val="00AD2C13"/>
    <w:rsid w:val="00AD2E7C"/>
    <w:rsid w:val="00AD341D"/>
    <w:rsid w:val="00AD35BA"/>
    <w:rsid w:val="00AD36A7"/>
    <w:rsid w:val="00AD37CE"/>
    <w:rsid w:val="00AD3AB2"/>
    <w:rsid w:val="00AD3C01"/>
    <w:rsid w:val="00AD3D0C"/>
    <w:rsid w:val="00AD4214"/>
    <w:rsid w:val="00AD426C"/>
    <w:rsid w:val="00AD449C"/>
    <w:rsid w:val="00AD45C1"/>
    <w:rsid w:val="00AD45EB"/>
    <w:rsid w:val="00AD47BE"/>
    <w:rsid w:val="00AD4AEA"/>
    <w:rsid w:val="00AD5463"/>
    <w:rsid w:val="00AD54AB"/>
    <w:rsid w:val="00AD5550"/>
    <w:rsid w:val="00AD5836"/>
    <w:rsid w:val="00AD5BE9"/>
    <w:rsid w:val="00AD6225"/>
    <w:rsid w:val="00AD6B79"/>
    <w:rsid w:val="00AD6D2A"/>
    <w:rsid w:val="00AD6D77"/>
    <w:rsid w:val="00AD6E59"/>
    <w:rsid w:val="00AD6F7C"/>
    <w:rsid w:val="00AD7516"/>
    <w:rsid w:val="00AD7A6D"/>
    <w:rsid w:val="00AD7B1D"/>
    <w:rsid w:val="00AD7B34"/>
    <w:rsid w:val="00AE02D7"/>
    <w:rsid w:val="00AE1034"/>
    <w:rsid w:val="00AE1147"/>
    <w:rsid w:val="00AE124E"/>
    <w:rsid w:val="00AE1283"/>
    <w:rsid w:val="00AE1852"/>
    <w:rsid w:val="00AE1AE2"/>
    <w:rsid w:val="00AE1B1E"/>
    <w:rsid w:val="00AE1C3B"/>
    <w:rsid w:val="00AE1DA5"/>
    <w:rsid w:val="00AE249E"/>
    <w:rsid w:val="00AE280B"/>
    <w:rsid w:val="00AE2A5E"/>
    <w:rsid w:val="00AE2ABE"/>
    <w:rsid w:val="00AE2BE7"/>
    <w:rsid w:val="00AE31AB"/>
    <w:rsid w:val="00AE325A"/>
    <w:rsid w:val="00AE32C4"/>
    <w:rsid w:val="00AE3468"/>
    <w:rsid w:val="00AE346F"/>
    <w:rsid w:val="00AE3D39"/>
    <w:rsid w:val="00AE422D"/>
    <w:rsid w:val="00AE4CF0"/>
    <w:rsid w:val="00AE4E59"/>
    <w:rsid w:val="00AE5654"/>
    <w:rsid w:val="00AE573F"/>
    <w:rsid w:val="00AE5C10"/>
    <w:rsid w:val="00AE5E46"/>
    <w:rsid w:val="00AE5FD6"/>
    <w:rsid w:val="00AE6CEF"/>
    <w:rsid w:val="00AE6DBD"/>
    <w:rsid w:val="00AE752E"/>
    <w:rsid w:val="00AE7768"/>
    <w:rsid w:val="00AE7E29"/>
    <w:rsid w:val="00AF04E1"/>
    <w:rsid w:val="00AF0520"/>
    <w:rsid w:val="00AF0577"/>
    <w:rsid w:val="00AF05BB"/>
    <w:rsid w:val="00AF0C92"/>
    <w:rsid w:val="00AF0CEE"/>
    <w:rsid w:val="00AF0FE7"/>
    <w:rsid w:val="00AF101B"/>
    <w:rsid w:val="00AF1A6A"/>
    <w:rsid w:val="00AF1DB0"/>
    <w:rsid w:val="00AF230D"/>
    <w:rsid w:val="00AF2656"/>
    <w:rsid w:val="00AF2690"/>
    <w:rsid w:val="00AF2B9A"/>
    <w:rsid w:val="00AF2BCE"/>
    <w:rsid w:val="00AF308A"/>
    <w:rsid w:val="00AF37B2"/>
    <w:rsid w:val="00AF3BE6"/>
    <w:rsid w:val="00AF3C2F"/>
    <w:rsid w:val="00AF45F4"/>
    <w:rsid w:val="00AF4F6F"/>
    <w:rsid w:val="00AF5201"/>
    <w:rsid w:val="00AF6092"/>
    <w:rsid w:val="00AF6257"/>
    <w:rsid w:val="00AF6632"/>
    <w:rsid w:val="00AF6E15"/>
    <w:rsid w:val="00AF6E30"/>
    <w:rsid w:val="00AF6E84"/>
    <w:rsid w:val="00AF7247"/>
    <w:rsid w:val="00AF7274"/>
    <w:rsid w:val="00AF7374"/>
    <w:rsid w:val="00AF7A25"/>
    <w:rsid w:val="00AF7FFA"/>
    <w:rsid w:val="00B00191"/>
    <w:rsid w:val="00B0019A"/>
    <w:rsid w:val="00B005EE"/>
    <w:rsid w:val="00B0090E"/>
    <w:rsid w:val="00B0169F"/>
    <w:rsid w:val="00B01824"/>
    <w:rsid w:val="00B01A43"/>
    <w:rsid w:val="00B01AD4"/>
    <w:rsid w:val="00B01B0B"/>
    <w:rsid w:val="00B01BBE"/>
    <w:rsid w:val="00B01D4D"/>
    <w:rsid w:val="00B01E4A"/>
    <w:rsid w:val="00B020F7"/>
    <w:rsid w:val="00B02230"/>
    <w:rsid w:val="00B02357"/>
    <w:rsid w:val="00B02495"/>
    <w:rsid w:val="00B02767"/>
    <w:rsid w:val="00B02823"/>
    <w:rsid w:val="00B02948"/>
    <w:rsid w:val="00B02974"/>
    <w:rsid w:val="00B02A72"/>
    <w:rsid w:val="00B02E21"/>
    <w:rsid w:val="00B02E75"/>
    <w:rsid w:val="00B0327D"/>
    <w:rsid w:val="00B032DD"/>
    <w:rsid w:val="00B04259"/>
    <w:rsid w:val="00B044A2"/>
    <w:rsid w:val="00B044CE"/>
    <w:rsid w:val="00B0458B"/>
    <w:rsid w:val="00B04985"/>
    <w:rsid w:val="00B04BE1"/>
    <w:rsid w:val="00B05686"/>
    <w:rsid w:val="00B057AE"/>
    <w:rsid w:val="00B05853"/>
    <w:rsid w:val="00B05B8C"/>
    <w:rsid w:val="00B05CA9"/>
    <w:rsid w:val="00B05F1C"/>
    <w:rsid w:val="00B0614D"/>
    <w:rsid w:val="00B062BA"/>
    <w:rsid w:val="00B06CDC"/>
    <w:rsid w:val="00B06E4F"/>
    <w:rsid w:val="00B0721B"/>
    <w:rsid w:val="00B07346"/>
    <w:rsid w:val="00B077C0"/>
    <w:rsid w:val="00B07D63"/>
    <w:rsid w:val="00B100CF"/>
    <w:rsid w:val="00B10528"/>
    <w:rsid w:val="00B10CB7"/>
    <w:rsid w:val="00B1104C"/>
    <w:rsid w:val="00B112BB"/>
    <w:rsid w:val="00B11B82"/>
    <w:rsid w:val="00B11BD3"/>
    <w:rsid w:val="00B1217B"/>
    <w:rsid w:val="00B1264E"/>
    <w:rsid w:val="00B12720"/>
    <w:rsid w:val="00B127DF"/>
    <w:rsid w:val="00B12C65"/>
    <w:rsid w:val="00B12D5C"/>
    <w:rsid w:val="00B12EEA"/>
    <w:rsid w:val="00B12FCC"/>
    <w:rsid w:val="00B1323B"/>
    <w:rsid w:val="00B1340C"/>
    <w:rsid w:val="00B13D06"/>
    <w:rsid w:val="00B143BB"/>
    <w:rsid w:val="00B146C6"/>
    <w:rsid w:val="00B14CA2"/>
    <w:rsid w:val="00B1545F"/>
    <w:rsid w:val="00B1598C"/>
    <w:rsid w:val="00B16308"/>
    <w:rsid w:val="00B1687A"/>
    <w:rsid w:val="00B16C59"/>
    <w:rsid w:val="00B170D1"/>
    <w:rsid w:val="00B173F6"/>
    <w:rsid w:val="00B1757A"/>
    <w:rsid w:val="00B17780"/>
    <w:rsid w:val="00B17797"/>
    <w:rsid w:val="00B17799"/>
    <w:rsid w:val="00B2058C"/>
    <w:rsid w:val="00B20640"/>
    <w:rsid w:val="00B215F6"/>
    <w:rsid w:val="00B21F6C"/>
    <w:rsid w:val="00B22328"/>
    <w:rsid w:val="00B2236F"/>
    <w:rsid w:val="00B22390"/>
    <w:rsid w:val="00B22728"/>
    <w:rsid w:val="00B227D2"/>
    <w:rsid w:val="00B22D11"/>
    <w:rsid w:val="00B22E2F"/>
    <w:rsid w:val="00B23004"/>
    <w:rsid w:val="00B233CC"/>
    <w:rsid w:val="00B238D3"/>
    <w:rsid w:val="00B23994"/>
    <w:rsid w:val="00B239B2"/>
    <w:rsid w:val="00B241CF"/>
    <w:rsid w:val="00B24470"/>
    <w:rsid w:val="00B244B9"/>
    <w:rsid w:val="00B24BB6"/>
    <w:rsid w:val="00B24D18"/>
    <w:rsid w:val="00B24E10"/>
    <w:rsid w:val="00B250BF"/>
    <w:rsid w:val="00B25114"/>
    <w:rsid w:val="00B25178"/>
    <w:rsid w:val="00B25BC9"/>
    <w:rsid w:val="00B25DC6"/>
    <w:rsid w:val="00B265E8"/>
    <w:rsid w:val="00B266E3"/>
    <w:rsid w:val="00B26BCB"/>
    <w:rsid w:val="00B26E98"/>
    <w:rsid w:val="00B276C5"/>
    <w:rsid w:val="00B27777"/>
    <w:rsid w:val="00B27C1B"/>
    <w:rsid w:val="00B27C99"/>
    <w:rsid w:val="00B30061"/>
    <w:rsid w:val="00B30143"/>
    <w:rsid w:val="00B302D4"/>
    <w:rsid w:val="00B30668"/>
    <w:rsid w:val="00B3066D"/>
    <w:rsid w:val="00B30B02"/>
    <w:rsid w:val="00B30B39"/>
    <w:rsid w:val="00B30BFF"/>
    <w:rsid w:val="00B30DF0"/>
    <w:rsid w:val="00B30FDB"/>
    <w:rsid w:val="00B311C9"/>
    <w:rsid w:val="00B314CB"/>
    <w:rsid w:val="00B315B5"/>
    <w:rsid w:val="00B316E6"/>
    <w:rsid w:val="00B31A39"/>
    <w:rsid w:val="00B31B2C"/>
    <w:rsid w:val="00B31B7E"/>
    <w:rsid w:val="00B32170"/>
    <w:rsid w:val="00B323A8"/>
    <w:rsid w:val="00B325B8"/>
    <w:rsid w:val="00B32A22"/>
    <w:rsid w:val="00B32D11"/>
    <w:rsid w:val="00B330C0"/>
    <w:rsid w:val="00B33128"/>
    <w:rsid w:val="00B334B3"/>
    <w:rsid w:val="00B33F21"/>
    <w:rsid w:val="00B33F74"/>
    <w:rsid w:val="00B340C4"/>
    <w:rsid w:val="00B34449"/>
    <w:rsid w:val="00B344D4"/>
    <w:rsid w:val="00B34628"/>
    <w:rsid w:val="00B347F9"/>
    <w:rsid w:val="00B34CE6"/>
    <w:rsid w:val="00B34E78"/>
    <w:rsid w:val="00B3535A"/>
    <w:rsid w:val="00B357DA"/>
    <w:rsid w:val="00B359AA"/>
    <w:rsid w:val="00B35AD9"/>
    <w:rsid w:val="00B35BF7"/>
    <w:rsid w:val="00B35F12"/>
    <w:rsid w:val="00B35F19"/>
    <w:rsid w:val="00B36098"/>
    <w:rsid w:val="00B36347"/>
    <w:rsid w:val="00B363AA"/>
    <w:rsid w:val="00B36815"/>
    <w:rsid w:val="00B36E42"/>
    <w:rsid w:val="00B36EB5"/>
    <w:rsid w:val="00B36F34"/>
    <w:rsid w:val="00B37364"/>
    <w:rsid w:val="00B37D40"/>
    <w:rsid w:val="00B40267"/>
    <w:rsid w:val="00B40591"/>
    <w:rsid w:val="00B405E3"/>
    <w:rsid w:val="00B407E5"/>
    <w:rsid w:val="00B40A89"/>
    <w:rsid w:val="00B40B59"/>
    <w:rsid w:val="00B40B95"/>
    <w:rsid w:val="00B40E43"/>
    <w:rsid w:val="00B410C1"/>
    <w:rsid w:val="00B41155"/>
    <w:rsid w:val="00B413CE"/>
    <w:rsid w:val="00B417F1"/>
    <w:rsid w:val="00B41A68"/>
    <w:rsid w:val="00B41A80"/>
    <w:rsid w:val="00B41ADC"/>
    <w:rsid w:val="00B41BC7"/>
    <w:rsid w:val="00B41BF9"/>
    <w:rsid w:val="00B42183"/>
    <w:rsid w:val="00B42320"/>
    <w:rsid w:val="00B42401"/>
    <w:rsid w:val="00B42597"/>
    <w:rsid w:val="00B42E7A"/>
    <w:rsid w:val="00B43414"/>
    <w:rsid w:val="00B43469"/>
    <w:rsid w:val="00B43524"/>
    <w:rsid w:val="00B435DE"/>
    <w:rsid w:val="00B43948"/>
    <w:rsid w:val="00B43A1A"/>
    <w:rsid w:val="00B43DF0"/>
    <w:rsid w:val="00B43EAD"/>
    <w:rsid w:val="00B44400"/>
    <w:rsid w:val="00B44499"/>
    <w:rsid w:val="00B445BA"/>
    <w:rsid w:val="00B44679"/>
    <w:rsid w:val="00B44924"/>
    <w:rsid w:val="00B44A94"/>
    <w:rsid w:val="00B44DDD"/>
    <w:rsid w:val="00B44FA1"/>
    <w:rsid w:val="00B452A4"/>
    <w:rsid w:val="00B45546"/>
    <w:rsid w:val="00B455EA"/>
    <w:rsid w:val="00B45C08"/>
    <w:rsid w:val="00B45E4B"/>
    <w:rsid w:val="00B4613B"/>
    <w:rsid w:val="00B461C1"/>
    <w:rsid w:val="00B46484"/>
    <w:rsid w:val="00B464D0"/>
    <w:rsid w:val="00B4680E"/>
    <w:rsid w:val="00B46870"/>
    <w:rsid w:val="00B47133"/>
    <w:rsid w:val="00B47488"/>
    <w:rsid w:val="00B4750C"/>
    <w:rsid w:val="00B47A41"/>
    <w:rsid w:val="00B47AC3"/>
    <w:rsid w:val="00B5029F"/>
    <w:rsid w:val="00B50732"/>
    <w:rsid w:val="00B50A91"/>
    <w:rsid w:val="00B5111B"/>
    <w:rsid w:val="00B514FF"/>
    <w:rsid w:val="00B516DB"/>
    <w:rsid w:val="00B51C79"/>
    <w:rsid w:val="00B52500"/>
    <w:rsid w:val="00B52CB1"/>
    <w:rsid w:val="00B53103"/>
    <w:rsid w:val="00B5313E"/>
    <w:rsid w:val="00B532BB"/>
    <w:rsid w:val="00B5344A"/>
    <w:rsid w:val="00B53BF8"/>
    <w:rsid w:val="00B53FA8"/>
    <w:rsid w:val="00B545F4"/>
    <w:rsid w:val="00B54A00"/>
    <w:rsid w:val="00B54C71"/>
    <w:rsid w:val="00B54D49"/>
    <w:rsid w:val="00B54DA2"/>
    <w:rsid w:val="00B54E3B"/>
    <w:rsid w:val="00B550C4"/>
    <w:rsid w:val="00B5514D"/>
    <w:rsid w:val="00B55644"/>
    <w:rsid w:val="00B56172"/>
    <w:rsid w:val="00B564F3"/>
    <w:rsid w:val="00B56C24"/>
    <w:rsid w:val="00B56CF2"/>
    <w:rsid w:val="00B571F8"/>
    <w:rsid w:val="00B572EE"/>
    <w:rsid w:val="00B5773C"/>
    <w:rsid w:val="00B578A9"/>
    <w:rsid w:val="00B578CC"/>
    <w:rsid w:val="00B57ADF"/>
    <w:rsid w:val="00B57B7D"/>
    <w:rsid w:val="00B57BCC"/>
    <w:rsid w:val="00B600F2"/>
    <w:rsid w:val="00B60142"/>
    <w:rsid w:val="00B606E2"/>
    <w:rsid w:val="00B60A6B"/>
    <w:rsid w:val="00B60ED1"/>
    <w:rsid w:val="00B6171A"/>
    <w:rsid w:val="00B61920"/>
    <w:rsid w:val="00B61C9C"/>
    <w:rsid w:val="00B62106"/>
    <w:rsid w:val="00B625A4"/>
    <w:rsid w:val="00B62988"/>
    <w:rsid w:val="00B62E99"/>
    <w:rsid w:val="00B62ED3"/>
    <w:rsid w:val="00B630B6"/>
    <w:rsid w:val="00B63465"/>
    <w:rsid w:val="00B63F06"/>
    <w:rsid w:val="00B64137"/>
    <w:rsid w:val="00B643D3"/>
    <w:rsid w:val="00B644DA"/>
    <w:rsid w:val="00B64954"/>
    <w:rsid w:val="00B64B2E"/>
    <w:rsid w:val="00B64CB5"/>
    <w:rsid w:val="00B64DC2"/>
    <w:rsid w:val="00B65306"/>
    <w:rsid w:val="00B653DF"/>
    <w:rsid w:val="00B6590F"/>
    <w:rsid w:val="00B65ACA"/>
    <w:rsid w:val="00B661CC"/>
    <w:rsid w:val="00B6690A"/>
    <w:rsid w:val="00B66FD7"/>
    <w:rsid w:val="00B67155"/>
    <w:rsid w:val="00B671EC"/>
    <w:rsid w:val="00B672BD"/>
    <w:rsid w:val="00B67507"/>
    <w:rsid w:val="00B67A0D"/>
    <w:rsid w:val="00B703FE"/>
    <w:rsid w:val="00B7045B"/>
    <w:rsid w:val="00B7047F"/>
    <w:rsid w:val="00B71149"/>
    <w:rsid w:val="00B7150A"/>
    <w:rsid w:val="00B715EA"/>
    <w:rsid w:val="00B7162F"/>
    <w:rsid w:val="00B7168A"/>
    <w:rsid w:val="00B718D6"/>
    <w:rsid w:val="00B71F24"/>
    <w:rsid w:val="00B71F62"/>
    <w:rsid w:val="00B72025"/>
    <w:rsid w:val="00B721A4"/>
    <w:rsid w:val="00B7282C"/>
    <w:rsid w:val="00B72D8D"/>
    <w:rsid w:val="00B73979"/>
    <w:rsid w:val="00B7423D"/>
    <w:rsid w:val="00B74336"/>
    <w:rsid w:val="00B74405"/>
    <w:rsid w:val="00B748EE"/>
    <w:rsid w:val="00B74C37"/>
    <w:rsid w:val="00B75019"/>
    <w:rsid w:val="00B75391"/>
    <w:rsid w:val="00B754DC"/>
    <w:rsid w:val="00B76027"/>
    <w:rsid w:val="00B760D7"/>
    <w:rsid w:val="00B76127"/>
    <w:rsid w:val="00B764B3"/>
    <w:rsid w:val="00B766D9"/>
    <w:rsid w:val="00B766DB"/>
    <w:rsid w:val="00B768A5"/>
    <w:rsid w:val="00B76A0C"/>
    <w:rsid w:val="00B76FF9"/>
    <w:rsid w:val="00B7702A"/>
    <w:rsid w:val="00B778F7"/>
    <w:rsid w:val="00B7796D"/>
    <w:rsid w:val="00B77B52"/>
    <w:rsid w:val="00B77C7E"/>
    <w:rsid w:val="00B77FF5"/>
    <w:rsid w:val="00B80326"/>
    <w:rsid w:val="00B803ED"/>
    <w:rsid w:val="00B80649"/>
    <w:rsid w:val="00B80662"/>
    <w:rsid w:val="00B80F5E"/>
    <w:rsid w:val="00B81118"/>
    <w:rsid w:val="00B813E9"/>
    <w:rsid w:val="00B816C4"/>
    <w:rsid w:val="00B817E6"/>
    <w:rsid w:val="00B8180C"/>
    <w:rsid w:val="00B818EA"/>
    <w:rsid w:val="00B81AB6"/>
    <w:rsid w:val="00B81BC8"/>
    <w:rsid w:val="00B81E61"/>
    <w:rsid w:val="00B81F12"/>
    <w:rsid w:val="00B820AC"/>
    <w:rsid w:val="00B82116"/>
    <w:rsid w:val="00B8222A"/>
    <w:rsid w:val="00B8238C"/>
    <w:rsid w:val="00B82AE1"/>
    <w:rsid w:val="00B83880"/>
    <w:rsid w:val="00B83890"/>
    <w:rsid w:val="00B83E8D"/>
    <w:rsid w:val="00B83F15"/>
    <w:rsid w:val="00B83F4D"/>
    <w:rsid w:val="00B842DB"/>
    <w:rsid w:val="00B84CDF"/>
    <w:rsid w:val="00B84EAB"/>
    <w:rsid w:val="00B8505C"/>
    <w:rsid w:val="00B855A9"/>
    <w:rsid w:val="00B855BF"/>
    <w:rsid w:val="00B85719"/>
    <w:rsid w:val="00B85820"/>
    <w:rsid w:val="00B860E1"/>
    <w:rsid w:val="00B86C93"/>
    <w:rsid w:val="00B86D6E"/>
    <w:rsid w:val="00B86DC1"/>
    <w:rsid w:val="00B86EDB"/>
    <w:rsid w:val="00B875D1"/>
    <w:rsid w:val="00B87C39"/>
    <w:rsid w:val="00B90129"/>
    <w:rsid w:val="00B905F7"/>
    <w:rsid w:val="00B90874"/>
    <w:rsid w:val="00B90C57"/>
    <w:rsid w:val="00B90E3C"/>
    <w:rsid w:val="00B90EFC"/>
    <w:rsid w:val="00B91209"/>
    <w:rsid w:val="00B915A1"/>
    <w:rsid w:val="00B915E6"/>
    <w:rsid w:val="00B916B5"/>
    <w:rsid w:val="00B91759"/>
    <w:rsid w:val="00B91975"/>
    <w:rsid w:val="00B91A86"/>
    <w:rsid w:val="00B91D53"/>
    <w:rsid w:val="00B91D59"/>
    <w:rsid w:val="00B91FD5"/>
    <w:rsid w:val="00B92833"/>
    <w:rsid w:val="00B928A8"/>
    <w:rsid w:val="00B92C48"/>
    <w:rsid w:val="00B93338"/>
    <w:rsid w:val="00B9367F"/>
    <w:rsid w:val="00B937A0"/>
    <w:rsid w:val="00B937DC"/>
    <w:rsid w:val="00B93A84"/>
    <w:rsid w:val="00B93DAC"/>
    <w:rsid w:val="00B94017"/>
    <w:rsid w:val="00B94165"/>
    <w:rsid w:val="00B9421C"/>
    <w:rsid w:val="00B94429"/>
    <w:rsid w:val="00B945A1"/>
    <w:rsid w:val="00B94891"/>
    <w:rsid w:val="00B948C4"/>
    <w:rsid w:val="00B94CFB"/>
    <w:rsid w:val="00B94DF7"/>
    <w:rsid w:val="00B955A2"/>
    <w:rsid w:val="00B95810"/>
    <w:rsid w:val="00B95848"/>
    <w:rsid w:val="00B9591C"/>
    <w:rsid w:val="00B95929"/>
    <w:rsid w:val="00B95C52"/>
    <w:rsid w:val="00B95FA9"/>
    <w:rsid w:val="00B9622B"/>
    <w:rsid w:val="00B96277"/>
    <w:rsid w:val="00B9647C"/>
    <w:rsid w:val="00B96564"/>
    <w:rsid w:val="00B96586"/>
    <w:rsid w:val="00B9677A"/>
    <w:rsid w:val="00B96A56"/>
    <w:rsid w:val="00B9710A"/>
    <w:rsid w:val="00B976F4"/>
    <w:rsid w:val="00B9782F"/>
    <w:rsid w:val="00B9793B"/>
    <w:rsid w:val="00B97C1A"/>
    <w:rsid w:val="00BA0041"/>
    <w:rsid w:val="00BA0055"/>
    <w:rsid w:val="00BA0C16"/>
    <w:rsid w:val="00BA0E2C"/>
    <w:rsid w:val="00BA0E47"/>
    <w:rsid w:val="00BA0FD9"/>
    <w:rsid w:val="00BA11DD"/>
    <w:rsid w:val="00BA12D6"/>
    <w:rsid w:val="00BA17B6"/>
    <w:rsid w:val="00BA1912"/>
    <w:rsid w:val="00BA1B91"/>
    <w:rsid w:val="00BA1D3E"/>
    <w:rsid w:val="00BA1DB9"/>
    <w:rsid w:val="00BA202C"/>
    <w:rsid w:val="00BA211A"/>
    <w:rsid w:val="00BA221A"/>
    <w:rsid w:val="00BA2629"/>
    <w:rsid w:val="00BA2763"/>
    <w:rsid w:val="00BA2B20"/>
    <w:rsid w:val="00BA344F"/>
    <w:rsid w:val="00BA35FC"/>
    <w:rsid w:val="00BA3846"/>
    <w:rsid w:val="00BA4277"/>
    <w:rsid w:val="00BA4308"/>
    <w:rsid w:val="00BA4435"/>
    <w:rsid w:val="00BA477A"/>
    <w:rsid w:val="00BA47B9"/>
    <w:rsid w:val="00BA48A9"/>
    <w:rsid w:val="00BA494A"/>
    <w:rsid w:val="00BA4CC3"/>
    <w:rsid w:val="00BA5298"/>
    <w:rsid w:val="00BA5852"/>
    <w:rsid w:val="00BA5ABC"/>
    <w:rsid w:val="00BA5C79"/>
    <w:rsid w:val="00BA5C89"/>
    <w:rsid w:val="00BA5E19"/>
    <w:rsid w:val="00BA69B9"/>
    <w:rsid w:val="00BA6AF5"/>
    <w:rsid w:val="00BA6BE6"/>
    <w:rsid w:val="00BA6C06"/>
    <w:rsid w:val="00BA6D85"/>
    <w:rsid w:val="00BA6E21"/>
    <w:rsid w:val="00BA6F89"/>
    <w:rsid w:val="00BA70CA"/>
    <w:rsid w:val="00BA73BE"/>
    <w:rsid w:val="00BA7927"/>
    <w:rsid w:val="00BA7948"/>
    <w:rsid w:val="00BB07BE"/>
    <w:rsid w:val="00BB0964"/>
    <w:rsid w:val="00BB122A"/>
    <w:rsid w:val="00BB1435"/>
    <w:rsid w:val="00BB1621"/>
    <w:rsid w:val="00BB1792"/>
    <w:rsid w:val="00BB181F"/>
    <w:rsid w:val="00BB1A57"/>
    <w:rsid w:val="00BB1ABB"/>
    <w:rsid w:val="00BB1F1D"/>
    <w:rsid w:val="00BB2398"/>
    <w:rsid w:val="00BB26E2"/>
    <w:rsid w:val="00BB28F2"/>
    <w:rsid w:val="00BB2A9D"/>
    <w:rsid w:val="00BB2EFF"/>
    <w:rsid w:val="00BB313A"/>
    <w:rsid w:val="00BB33EF"/>
    <w:rsid w:val="00BB37BA"/>
    <w:rsid w:val="00BB39A2"/>
    <w:rsid w:val="00BB4357"/>
    <w:rsid w:val="00BB4694"/>
    <w:rsid w:val="00BB4741"/>
    <w:rsid w:val="00BB47D9"/>
    <w:rsid w:val="00BB484C"/>
    <w:rsid w:val="00BB487C"/>
    <w:rsid w:val="00BB4AFD"/>
    <w:rsid w:val="00BB4EA2"/>
    <w:rsid w:val="00BB5046"/>
    <w:rsid w:val="00BB5761"/>
    <w:rsid w:val="00BB5987"/>
    <w:rsid w:val="00BB5AE8"/>
    <w:rsid w:val="00BB5B11"/>
    <w:rsid w:val="00BB5C3A"/>
    <w:rsid w:val="00BB5E5B"/>
    <w:rsid w:val="00BB6865"/>
    <w:rsid w:val="00BB6A52"/>
    <w:rsid w:val="00BB6D18"/>
    <w:rsid w:val="00BB6DE2"/>
    <w:rsid w:val="00BB6EC5"/>
    <w:rsid w:val="00BB6F11"/>
    <w:rsid w:val="00BB72D5"/>
    <w:rsid w:val="00BB73FB"/>
    <w:rsid w:val="00BB748F"/>
    <w:rsid w:val="00BB78B8"/>
    <w:rsid w:val="00BB7ACC"/>
    <w:rsid w:val="00BB7B8F"/>
    <w:rsid w:val="00BB7F59"/>
    <w:rsid w:val="00BC0162"/>
    <w:rsid w:val="00BC0713"/>
    <w:rsid w:val="00BC0824"/>
    <w:rsid w:val="00BC0A7C"/>
    <w:rsid w:val="00BC0C32"/>
    <w:rsid w:val="00BC1B5D"/>
    <w:rsid w:val="00BC1B6A"/>
    <w:rsid w:val="00BC1D8F"/>
    <w:rsid w:val="00BC23A6"/>
    <w:rsid w:val="00BC29C0"/>
    <w:rsid w:val="00BC2A03"/>
    <w:rsid w:val="00BC2AD8"/>
    <w:rsid w:val="00BC2B07"/>
    <w:rsid w:val="00BC328E"/>
    <w:rsid w:val="00BC32C9"/>
    <w:rsid w:val="00BC380E"/>
    <w:rsid w:val="00BC39DD"/>
    <w:rsid w:val="00BC3AC8"/>
    <w:rsid w:val="00BC3F77"/>
    <w:rsid w:val="00BC4939"/>
    <w:rsid w:val="00BC4F96"/>
    <w:rsid w:val="00BC50C9"/>
    <w:rsid w:val="00BC51CF"/>
    <w:rsid w:val="00BC59D4"/>
    <w:rsid w:val="00BC5FB0"/>
    <w:rsid w:val="00BC63A4"/>
    <w:rsid w:val="00BC6966"/>
    <w:rsid w:val="00BC6D2D"/>
    <w:rsid w:val="00BC6D6D"/>
    <w:rsid w:val="00BC6F75"/>
    <w:rsid w:val="00BC72A9"/>
    <w:rsid w:val="00BC740E"/>
    <w:rsid w:val="00BC769F"/>
    <w:rsid w:val="00BC7DAF"/>
    <w:rsid w:val="00BC7DB9"/>
    <w:rsid w:val="00BC7F56"/>
    <w:rsid w:val="00BD011E"/>
    <w:rsid w:val="00BD01BD"/>
    <w:rsid w:val="00BD0A7D"/>
    <w:rsid w:val="00BD0C69"/>
    <w:rsid w:val="00BD0F80"/>
    <w:rsid w:val="00BD1173"/>
    <w:rsid w:val="00BD1292"/>
    <w:rsid w:val="00BD1615"/>
    <w:rsid w:val="00BD16C5"/>
    <w:rsid w:val="00BD1A6B"/>
    <w:rsid w:val="00BD1CE6"/>
    <w:rsid w:val="00BD1D6E"/>
    <w:rsid w:val="00BD28B0"/>
    <w:rsid w:val="00BD2957"/>
    <w:rsid w:val="00BD2A01"/>
    <w:rsid w:val="00BD2BBB"/>
    <w:rsid w:val="00BD2F8A"/>
    <w:rsid w:val="00BD321D"/>
    <w:rsid w:val="00BD32F2"/>
    <w:rsid w:val="00BD335A"/>
    <w:rsid w:val="00BD34C4"/>
    <w:rsid w:val="00BD3595"/>
    <w:rsid w:val="00BD3848"/>
    <w:rsid w:val="00BD3BD8"/>
    <w:rsid w:val="00BD3EFB"/>
    <w:rsid w:val="00BD4292"/>
    <w:rsid w:val="00BD4678"/>
    <w:rsid w:val="00BD47A4"/>
    <w:rsid w:val="00BD49EE"/>
    <w:rsid w:val="00BD4B1C"/>
    <w:rsid w:val="00BD4F18"/>
    <w:rsid w:val="00BD527A"/>
    <w:rsid w:val="00BD52BD"/>
    <w:rsid w:val="00BD533A"/>
    <w:rsid w:val="00BD581E"/>
    <w:rsid w:val="00BD5B77"/>
    <w:rsid w:val="00BD5D57"/>
    <w:rsid w:val="00BD5DD0"/>
    <w:rsid w:val="00BD5F49"/>
    <w:rsid w:val="00BD6042"/>
    <w:rsid w:val="00BD6150"/>
    <w:rsid w:val="00BD631D"/>
    <w:rsid w:val="00BD6ECF"/>
    <w:rsid w:val="00BD724E"/>
    <w:rsid w:val="00BD7270"/>
    <w:rsid w:val="00BD79C6"/>
    <w:rsid w:val="00BD7B87"/>
    <w:rsid w:val="00BD7E59"/>
    <w:rsid w:val="00BD7E9C"/>
    <w:rsid w:val="00BE019C"/>
    <w:rsid w:val="00BE0312"/>
    <w:rsid w:val="00BE11F0"/>
    <w:rsid w:val="00BE1330"/>
    <w:rsid w:val="00BE1427"/>
    <w:rsid w:val="00BE1B5D"/>
    <w:rsid w:val="00BE1D21"/>
    <w:rsid w:val="00BE1E8A"/>
    <w:rsid w:val="00BE21B5"/>
    <w:rsid w:val="00BE23BA"/>
    <w:rsid w:val="00BE23C5"/>
    <w:rsid w:val="00BE2832"/>
    <w:rsid w:val="00BE2D9A"/>
    <w:rsid w:val="00BE2EFD"/>
    <w:rsid w:val="00BE319E"/>
    <w:rsid w:val="00BE33A0"/>
    <w:rsid w:val="00BE35DF"/>
    <w:rsid w:val="00BE3830"/>
    <w:rsid w:val="00BE3C9B"/>
    <w:rsid w:val="00BE3EB7"/>
    <w:rsid w:val="00BE3F53"/>
    <w:rsid w:val="00BE419E"/>
    <w:rsid w:val="00BE467B"/>
    <w:rsid w:val="00BE471C"/>
    <w:rsid w:val="00BE512E"/>
    <w:rsid w:val="00BE51BF"/>
    <w:rsid w:val="00BE53BB"/>
    <w:rsid w:val="00BE57FB"/>
    <w:rsid w:val="00BE5834"/>
    <w:rsid w:val="00BE5858"/>
    <w:rsid w:val="00BE5AA6"/>
    <w:rsid w:val="00BE5CC6"/>
    <w:rsid w:val="00BE6155"/>
    <w:rsid w:val="00BE6363"/>
    <w:rsid w:val="00BE636F"/>
    <w:rsid w:val="00BE67E7"/>
    <w:rsid w:val="00BE6911"/>
    <w:rsid w:val="00BE6EC5"/>
    <w:rsid w:val="00BE730F"/>
    <w:rsid w:val="00BE784A"/>
    <w:rsid w:val="00BE7B75"/>
    <w:rsid w:val="00BE7B84"/>
    <w:rsid w:val="00BE7EA2"/>
    <w:rsid w:val="00BE7F7B"/>
    <w:rsid w:val="00BF0973"/>
    <w:rsid w:val="00BF0A92"/>
    <w:rsid w:val="00BF0C57"/>
    <w:rsid w:val="00BF0CC3"/>
    <w:rsid w:val="00BF0FA7"/>
    <w:rsid w:val="00BF14D0"/>
    <w:rsid w:val="00BF14DA"/>
    <w:rsid w:val="00BF19E3"/>
    <w:rsid w:val="00BF1BAF"/>
    <w:rsid w:val="00BF1C93"/>
    <w:rsid w:val="00BF1D5D"/>
    <w:rsid w:val="00BF1F8B"/>
    <w:rsid w:val="00BF22C7"/>
    <w:rsid w:val="00BF245F"/>
    <w:rsid w:val="00BF2472"/>
    <w:rsid w:val="00BF24F6"/>
    <w:rsid w:val="00BF266F"/>
    <w:rsid w:val="00BF29EC"/>
    <w:rsid w:val="00BF2C0F"/>
    <w:rsid w:val="00BF303A"/>
    <w:rsid w:val="00BF3056"/>
    <w:rsid w:val="00BF316A"/>
    <w:rsid w:val="00BF3537"/>
    <w:rsid w:val="00BF37C5"/>
    <w:rsid w:val="00BF37F2"/>
    <w:rsid w:val="00BF3827"/>
    <w:rsid w:val="00BF3A94"/>
    <w:rsid w:val="00BF3CB8"/>
    <w:rsid w:val="00BF3E47"/>
    <w:rsid w:val="00BF41A1"/>
    <w:rsid w:val="00BF448A"/>
    <w:rsid w:val="00BF4619"/>
    <w:rsid w:val="00BF46E7"/>
    <w:rsid w:val="00BF4D44"/>
    <w:rsid w:val="00BF506B"/>
    <w:rsid w:val="00BF5568"/>
    <w:rsid w:val="00BF5660"/>
    <w:rsid w:val="00BF58CD"/>
    <w:rsid w:val="00BF596B"/>
    <w:rsid w:val="00BF5F5F"/>
    <w:rsid w:val="00BF602D"/>
    <w:rsid w:val="00BF617C"/>
    <w:rsid w:val="00BF6265"/>
    <w:rsid w:val="00BF6410"/>
    <w:rsid w:val="00BF6418"/>
    <w:rsid w:val="00BF6481"/>
    <w:rsid w:val="00BF66B5"/>
    <w:rsid w:val="00BF6912"/>
    <w:rsid w:val="00BF6934"/>
    <w:rsid w:val="00BF6B8E"/>
    <w:rsid w:val="00BF6FB3"/>
    <w:rsid w:val="00BF6FD3"/>
    <w:rsid w:val="00BF7101"/>
    <w:rsid w:val="00BF730F"/>
    <w:rsid w:val="00BF73A9"/>
    <w:rsid w:val="00BF7BA4"/>
    <w:rsid w:val="00BF7D46"/>
    <w:rsid w:val="00BF7DB5"/>
    <w:rsid w:val="00C00240"/>
    <w:rsid w:val="00C00363"/>
    <w:rsid w:val="00C0042C"/>
    <w:rsid w:val="00C00890"/>
    <w:rsid w:val="00C008D9"/>
    <w:rsid w:val="00C0134F"/>
    <w:rsid w:val="00C01399"/>
    <w:rsid w:val="00C01BA2"/>
    <w:rsid w:val="00C020E1"/>
    <w:rsid w:val="00C026B1"/>
    <w:rsid w:val="00C026E2"/>
    <w:rsid w:val="00C02B66"/>
    <w:rsid w:val="00C02CB3"/>
    <w:rsid w:val="00C02EC8"/>
    <w:rsid w:val="00C02FE4"/>
    <w:rsid w:val="00C0378C"/>
    <w:rsid w:val="00C03A5B"/>
    <w:rsid w:val="00C03ACB"/>
    <w:rsid w:val="00C03DC1"/>
    <w:rsid w:val="00C04212"/>
    <w:rsid w:val="00C043B3"/>
    <w:rsid w:val="00C0443C"/>
    <w:rsid w:val="00C04482"/>
    <w:rsid w:val="00C044AE"/>
    <w:rsid w:val="00C044E3"/>
    <w:rsid w:val="00C0455C"/>
    <w:rsid w:val="00C04659"/>
    <w:rsid w:val="00C047D6"/>
    <w:rsid w:val="00C04CC6"/>
    <w:rsid w:val="00C04F79"/>
    <w:rsid w:val="00C05005"/>
    <w:rsid w:val="00C05022"/>
    <w:rsid w:val="00C050F2"/>
    <w:rsid w:val="00C0573F"/>
    <w:rsid w:val="00C05944"/>
    <w:rsid w:val="00C0619F"/>
    <w:rsid w:val="00C0656C"/>
    <w:rsid w:val="00C06A69"/>
    <w:rsid w:val="00C06AD3"/>
    <w:rsid w:val="00C07A15"/>
    <w:rsid w:val="00C07ACD"/>
    <w:rsid w:val="00C07CD5"/>
    <w:rsid w:val="00C07EE4"/>
    <w:rsid w:val="00C100C4"/>
    <w:rsid w:val="00C101E0"/>
    <w:rsid w:val="00C10353"/>
    <w:rsid w:val="00C10749"/>
    <w:rsid w:val="00C109BB"/>
    <w:rsid w:val="00C1103E"/>
    <w:rsid w:val="00C11507"/>
    <w:rsid w:val="00C11664"/>
    <w:rsid w:val="00C1195C"/>
    <w:rsid w:val="00C11CC2"/>
    <w:rsid w:val="00C11D79"/>
    <w:rsid w:val="00C11DA0"/>
    <w:rsid w:val="00C12F62"/>
    <w:rsid w:val="00C13049"/>
    <w:rsid w:val="00C132DF"/>
    <w:rsid w:val="00C134E3"/>
    <w:rsid w:val="00C138F9"/>
    <w:rsid w:val="00C13935"/>
    <w:rsid w:val="00C13B4A"/>
    <w:rsid w:val="00C13BFC"/>
    <w:rsid w:val="00C13D73"/>
    <w:rsid w:val="00C13FF4"/>
    <w:rsid w:val="00C143E0"/>
    <w:rsid w:val="00C14559"/>
    <w:rsid w:val="00C1466C"/>
    <w:rsid w:val="00C14687"/>
    <w:rsid w:val="00C147FD"/>
    <w:rsid w:val="00C1489D"/>
    <w:rsid w:val="00C14CE8"/>
    <w:rsid w:val="00C14F8D"/>
    <w:rsid w:val="00C150A4"/>
    <w:rsid w:val="00C151A6"/>
    <w:rsid w:val="00C15418"/>
    <w:rsid w:val="00C1543D"/>
    <w:rsid w:val="00C15A68"/>
    <w:rsid w:val="00C15C60"/>
    <w:rsid w:val="00C15C68"/>
    <w:rsid w:val="00C1621B"/>
    <w:rsid w:val="00C16390"/>
    <w:rsid w:val="00C16483"/>
    <w:rsid w:val="00C164EF"/>
    <w:rsid w:val="00C166E8"/>
    <w:rsid w:val="00C16788"/>
    <w:rsid w:val="00C16A01"/>
    <w:rsid w:val="00C16A24"/>
    <w:rsid w:val="00C16A49"/>
    <w:rsid w:val="00C171BF"/>
    <w:rsid w:val="00C174EA"/>
    <w:rsid w:val="00C200D8"/>
    <w:rsid w:val="00C2025A"/>
    <w:rsid w:val="00C20AE7"/>
    <w:rsid w:val="00C20B23"/>
    <w:rsid w:val="00C2125D"/>
    <w:rsid w:val="00C213B2"/>
    <w:rsid w:val="00C219A0"/>
    <w:rsid w:val="00C22043"/>
    <w:rsid w:val="00C22181"/>
    <w:rsid w:val="00C2226D"/>
    <w:rsid w:val="00C22309"/>
    <w:rsid w:val="00C225E9"/>
    <w:rsid w:val="00C22A4A"/>
    <w:rsid w:val="00C22A80"/>
    <w:rsid w:val="00C22B75"/>
    <w:rsid w:val="00C22FBB"/>
    <w:rsid w:val="00C23257"/>
    <w:rsid w:val="00C232BD"/>
    <w:rsid w:val="00C232E1"/>
    <w:rsid w:val="00C23D94"/>
    <w:rsid w:val="00C23E1A"/>
    <w:rsid w:val="00C2407A"/>
    <w:rsid w:val="00C240F1"/>
    <w:rsid w:val="00C242AA"/>
    <w:rsid w:val="00C24B57"/>
    <w:rsid w:val="00C24CD0"/>
    <w:rsid w:val="00C24D26"/>
    <w:rsid w:val="00C24DE1"/>
    <w:rsid w:val="00C24EEE"/>
    <w:rsid w:val="00C25404"/>
    <w:rsid w:val="00C25A3F"/>
    <w:rsid w:val="00C25BB8"/>
    <w:rsid w:val="00C25DD5"/>
    <w:rsid w:val="00C25E9C"/>
    <w:rsid w:val="00C2608C"/>
    <w:rsid w:val="00C26158"/>
    <w:rsid w:val="00C266E9"/>
    <w:rsid w:val="00C26806"/>
    <w:rsid w:val="00C26CDE"/>
    <w:rsid w:val="00C2717F"/>
    <w:rsid w:val="00C27281"/>
    <w:rsid w:val="00C277EB"/>
    <w:rsid w:val="00C27A6D"/>
    <w:rsid w:val="00C27B16"/>
    <w:rsid w:val="00C27BAF"/>
    <w:rsid w:val="00C27C74"/>
    <w:rsid w:val="00C27D4B"/>
    <w:rsid w:val="00C30ADA"/>
    <w:rsid w:val="00C31425"/>
    <w:rsid w:val="00C314FF"/>
    <w:rsid w:val="00C31E58"/>
    <w:rsid w:val="00C32136"/>
    <w:rsid w:val="00C3214B"/>
    <w:rsid w:val="00C3218B"/>
    <w:rsid w:val="00C3233C"/>
    <w:rsid w:val="00C32563"/>
    <w:rsid w:val="00C325FB"/>
    <w:rsid w:val="00C32724"/>
    <w:rsid w:val="00C32C8A"/>
    <w:rsid w:val="00C32E4C"/>
    <w:rsid w:val="00C32E72"/>
    <w:rsid w:val="00C32FCF"/>
    <w:rsid w:val="00C3324A"/>
    <w:rsid w:val="00C3326E"/>
    <w:rsid w:val="00C336DA"/>
    <w:rsid w:val="00C33AA9"/>
    <w:rsid w:val="00C33DDF"/>
    <w:rsid w:val="00C34192"/>
    <w:rsid w:val="00C3443C"/>
    <w:rsid w:val="00C3444F"/>
    <w:rsid w:val="00C34A1A"/>
    <w:rsid w:val="00C34DA8"/>
    <w:rsid w:val="00C34E21"/>
    <w:rsid w:val="00C351A2"/>
    <w:rsid w:val="00C3539A"/>
    <w:rsid w:val="00C35739"/>
    <w:rsid w:val="00C35773"/>
    <w:rsid w:val="00C35994"/>
    <w:rsid w:val="00C359F1"/>
    <w:rsid w:val="00C35CEB"/>
    <w:rsid w:val="00C35E76"/>
    <w:rsid w:val="00C36691"/>
    <w:rsid w:val="00C36AA0"/>
    <w:rsid w:val="00C36C66"/>
    <w:rsid w:val="00C36E67"/>
    <w:rsid w:val="00C373FA"/>
    <w:rsid w:val="00C375DC"/>
    <w:rsid w:val="00C37B35"/>
    <w:rsid w:val="00C37BB4"/>
    <w:rsid w:val="00C37D57"/>
    <w:rsid w:val="00C37D8F"/>
    <w:rsid w:val="00C37D97"/>
    <w:rsid w:val="00C4088B"/>
    <w:rsid w:val="00C4089E"/>
    <w:rsid w:val="00C40D34"/>
    <w:rsid w:val="00C40F1E"/>
    <w:rsid w:val="00C40FEE"/>
    <w:rsid w:val="00C411BE"/>
    <w:rsid w:val="00C411ED"/>
    <w:rsid w:val="00C41A00"/>
    <w:rsid w:val="00C41A73"/>
    <w:rsid w:val="00C41E77"/>
    <w:rsid w:val="00C41F4C"/>
    <w:rsid w:val="00C421F2"/>
    <w:rsid w:val="00C42592"/>
    <w:rsid w:val="00C42659"/>
    <w:rsid w:val="00C42B8D"/>
    <w:rsid w:val="00C43243"/>
    <w:rsid w:val="00C434FC"/>
    <w:rsid w:val="00C43511"/>
    <w:rsid w:val="00C437B2"/>
    <w:rsid w:val="00C43858"/>
    <w:rsid w:val="00C4445D"/>
    <w:rsid w:val="00C446CD"/>
    <w:rsid w:val="00C44C18"/>
    <w:rsid w:val="00C44E94"/>
    <w:rsid w:val="00C45184"/>
    <w:rsid w:val="00C45834"/>
    <w:rsid w:val="00C465AE"/>
    <w:rsid w:val="00C46934"/>
    <w:rsid w:val="00C46DB9"/>
    <w:rsid w:val="00C474FC"/>
    <w:rsid w:val="00C475AA"/>
    <w:rsid w:val="00C47686"/>
    <w:rsid w:val="00C47BC6"/>
    <w:rsid w:val="00C47E01"/>
    <w:rsid w:val="00C502FD"/>
    <w:rsid w:val="00C505FF"/>
    <w:rsid w:val="00C50626"/>
    <w:rsid w:val="00C5091C"/>
    <w:rsid w:val="00C50BE6"/>
    <w:rsid w:val="00C50E6A"/>
    <w:rsid w:val="00C514BB"/>
    <w:rsid w:val="00C517E0"/>
    <w:rsid w:val="00C51873"/>
    <w:rsid w:val="00C51976"/>
    <w:rsid w:val="00C51DC0"/>
    <w:rsid w:val="00C51FC1"/>
    <w:rsid w:val="00C51FD8"/>
    <w:rsid w:val="00C52841"/>
    <w:rsid w:val="00C52990"/>
    <w:rsid w:val="00C52BEE"/>
    <w:rsid w:val="00C532B2"/>
    <w:rsid w:val="00C533BC"/>
    <w:rsid w:val="00C535F5"/>
    <w:rsid w:val="00C53632"/>
    <w:rsid w:val="00C536C4"/>
    <w:rsid w:val="00C537DF"/>
    <w:rsid w:val="00C53E77"/>
    <w:rsid w:val="00C5441F"/>
    <w:rsid w:val="00C546B8"/>
    <w:rsid w:val="00C54731"/>
    <w:rsid w:val="00C549C5"/>
    <w:rsid w:val="00C54A4D"/>
    <w:rsid w:val="00C54FFA"/>
    <w:rsid w:val="00C55094"/>
    <w:rsid w:val="00C55224"/>
    <w:rsid w:val="00C5582A"/>
    <w:rsid w:val="00C55AED"/>
    <w:rsid w:val="00C55D12"/>
    <w:rsid w:val="00C56010"/>
    <w:rsid w:val="00C562DF"/>
    <w:rsid w:val="00C56525"/>
    <w:rsid w:val="00C56B06"/>
    <w:rsid w:val="00C56B76"/>
    <w:rsid w:val="00C5719B"/>
    <w:rsid w:val="00C575C9"/>
    <w:rsid w:val="00C576FE"/>
    <w:rsid w:val="00C5771F"/>
    <w:rsid w:val="00C579CC"/>
    <w:rsid w:val="00C57AED"/>
    <w:rsid w:val="00C57B18"/>
    <w:rsid w:val="00C57B9C"/>
    <w:rsid w:val="00C57FF7"/>
    <w:rsid w:val="00C60460"/>
    <w:rsid w:val="00C608EB"/>
    <w:rsid w:val="00C609D7"/>
    <w:rsid w:val="00C60C10"/>
    <w:rsid w:val="00C6102F"/>
    <w:rsid w:val="00C616AC"/>
    <w:rsid w:val="00C616B2"/>
    <w:rsid w:val="00C61908"/>
    <w:rsid w:val="00C6199E"/>
    <w:rsid w:val="00C61A2C"/>
    <w:rsid w:val="00C61C19"/>
    <w:rsid w:val="00C61E48"/>
    <w:rsid w:val="00C621C0"/>
    <w:rsid w:val="00C62ACA"/>
    <w:rsid w:val="00C62E54"/>
    <w:rsid w:val="00C62FF7"/>
    <w:rsid w:val="00C634A9"/>
    <w:rsid w:val="00C6363E"/>
    <w:rsid w:val="00C637BC"/>
    <w:rsid w:val="00C63F2A"/>
    <w:rsid w:val="00C64094"/>
    <w:rsid w:val="00C643B1"/>
    <w:rsid w:val="00C646DA"/>
    <w:rsid w:val="00C64747"/>
    <w:rsid w:val="00C647A6"/>
    <w:rsid w:val="00C64B47"/>
    <w:rsid w:val="00C64BDF"/>
    <w:rsid w:val="00C64D0F"/>
    <w:rsid w:val="00C64DEB"/>
    <w:rsid w:val="00C64FCD"/>
    <w:rsid w:val="00C65131"/>
    <w:rsid w:val="00C65285"/>
    <w:rsid w:val="00C6550C"/>
    <w:rsid w:val="00C657B5"/>
    <w:rsid w:val="00C65889"/>
    <w:rsid w:val="00C65DA5"/>
    <w:rsid w:val="00C65E93"/>
    <w:rsid w:val="00C66138"/>
    <w:rsid w:val="00C6628F"/>
    <w:rsid w:val="00C666CF"/>
    <w:rsid w:val="00C668C5"/>
    <w:rsid w:val="00C66A23"/>
    <w:rsid w:val="00C66D9F"/>
    <w:rsid w:val="00C66E24"/>
    <w:rsid w:val="00C66E2A"/>
    <w:rsid w:val="00C673C3"/>
    <w:rsid w:val="00C67445"/>
    <w:rsid w:val="00C67465"/>
    <w:rsid w:val="00C67653"/>
    <w:rsid w:val="00C6767C"/>
    <w:rsid w:val="00C677C6"/>
    <w:rsid w:val="00C67C65"/>
    <w:rsid w:val="00C67DF8"/>
    <w:rsid w:val="00C7008C"/>
    <w:rsid w:val="00C70110"/>
    <w:rsid w:val="00C70248"/>
    <w:rsid w:val="00C70854"/>
    <w:rsid w:val="00C70970"/>
    <w:rsid w:val="00C71041"/>
    <w:rsid w:val="00C71627"/>
    <w:rsid w:val="00C7166B"/>
    <w:rsid w:val="00C71921"/>
    <w:rsid w:val="00C71E91"/>
    <w:rsid w:val="00C723ED"/>
    <w:rsid w:val="00C726D7"/>
    <w:rsid w:val="00C72898"/>
    <w:rsid w:val="00C73204"/>
    <w:rsid w:val="00C73243"/>
    <w:rsid w:val="00C7338C"/>
    <w:rsid w:val="00C735E1"/>
    <w:rsid w:val="00C73B26"/>
    <w:rsid w:val="00C73F74"/>
    <w:rsid w:val="00C741DB"/>
    <w:rsid w:val="00C745FF"/>
    <w:rsid w:val="00C7487E"/>
    <w:rsid w:val="00C748A1"/>
    <w:rsid w:val="00C74A5C"/>
    <w:rsid w:val="00C74EB7"/>
    <w:rsid w:val="00C75113"/>
    <w:rsid w:val="00C751C0"/>
    <w:rsid w:val="00C75960"/>
    <w:rsid w:val="00C75AD6"/>
    <w:rsid w:val="00C75B10"/>
    <w:rsid w:val="00C75BE9"/>
    <w:rsid w:val="00C76014"/>
    <w:rsid w:val="00C76C42"/>
    <w:rsid w:val="00C76EA0"/>
    <w:rsid w:val="00C77296"/>
    <w:rsid w:val="00C7741C"/>
    <w:rsid w:val="00C803B6"/>
    <w:rsid w:val="00C804E4"/>
    <w:rsid w:val="00C805EE"/>
    <w:rsid w:val="00C80F5F"/>
    <w:rsid w:val="00C80F6F"/>
    <w:rsid w:val="00C812B8"/>
    <w:rsid w:val="00C812CF"/>
    <w:rsid w:val="00C81D5E"/>
    <w:rsid w:val="00C82350"/>
    <w:rsid w:val="00C82395"/>
    <w:rsid w:val="00C82454"/>
    <w:rsid w:val="00C828DD"/>
    <w:rsid w:val="00C82916"/>
    <w:rsid w:val="00C82970"/>
    <w:rsid w:val="00C82B22"/>
    <w:rsid w:val="00C82BAA"/>
    <w:rsid w:val="00C82DA4"/>
    <w:rsid w:val="00C833D2"/>
    <w:rsid w:val="00C834C9"/>
    <w:rsid w:val="00C83725"/>
    <w:rsid w:val="00C83A29"/>
    <w:rsid w:val="00C83A68"/>
    <w:rsid w:val="00C8452A"/>
    <w:rsid w:val="00C847B8"/>
    <w:rsid w:val="00C850E5"/>
    <w:rsid w:val="00C8544E"/>
    <w:rsid w:val="00C855DA"/>
    <w:rsid w:val="00C85601"/>
    <w:rsid w:val="00C85B72"/>
    <w:rsid w:val="00C85CF0"/>
    <w:rsid w:val="00C866BA"/>
    <w:rsid w:val="00C86BD7"/>
    <w:rsid w:val="00C86DE6"/>
    <w:rsid w:val="00C86E10"/>
    <w:rsid w:val="00C86FD9"/>
    <w:rsid w:val="00C873E5"/>
    <w:rsid w:val="00C8777C"/>
    <w:rsid w:val="00C87831"/>
    <w:rsid w:val="00C87A49"/>
    <w:rsid w:val="00C87C7E"/>
    <w:rsid w:val="00C87E33"/>
    <w:rsid w:val="00C9026C"/>
    <w:rsid w:val="00C9042C"/>
    <w:rsid w:val="00C90559"/>
    <w:rsid w:val="00C90789"/>
    <w:rsid w:val="00C90A67"/>
    <w:rsid w:val="00C90A76"/>
    <w:rsid w:val="00C90BC0"/>
    <w:rsid w:val="00C90BFE"/>
    <w:rsid w:val="00C90E94"/>
    <w:rsid w:val="00C91046"/>
    <w:rsid w:val="00C91272"/>
    <w:rsid w:val="00C917AA"/>
    <w:rsid w:val="00C91DDA"/>
    <w:rsid w:val="00C9230D"/>
    <w:rsid w:val="00C92891"/>
    <w:rsid w:val="00C92AA3"/>
    <w:rsid w:val="00C92B5C"/>
    <w:rsid w:val="00C92C11"/>
    <w:rsid w:val="00C93235"/>
    <w:rsid w:val="00C932A6"/>
    <w:rsid w:val="00C93D59"/>
    <w:rsid w:val="00C93DDF"/>
    <w:rsid w:val="00C941C9"/>
    <w:rsid w:val="00C945C9"/>
    <w:rsid w:val="00C94680"/>
    <w:rsid w:val="00C94AF8"/>
    <w:rsid w:val="00C94D43"/>
    <w:rsid w:val="00C95087"/>
    <w:rsid w:val="00C95161"/>
    <w:rsid w:val="00C9552C"/>
    <w:rsid w:val="00C957E8"/>
    <w:rsid w:val="00C95A13"/>
    <w:rsid w:val="00C95E7B"/>
    <w:rsid w:val="00C95F57"/>
    <w:rsid w:val="00C96738"/>
    <w:rsid w:val="00C96E04"/>
    <w:rsid w:val="00C96FC5"/>
    <w:rsid w:val="00C970D7"/>
    <w:rsid w:val="00C9716F"/>
    <w:rsid w:val="00C97357"/>
    <w:rsid w:val="00C975F3"/>
    <w:rsid w:val="00C97690"/>
    <w:rsid w:val="00C978E2"/>
    <w:rsid w:val="00C979F8"/>
    <w:rsid w:val="00CA0023"/>
    <w:rsid w:val="00CA03E3"/>
    <w:rsid w:val="00CA046D"/>
    <w:rsid w:val="00CA05C6"/>
    <w:rsid w:val="00CA06A1"/>
    <w:rsid w:val="00CA0A0F"/>
    <w:rsid w:val="00CA0A26"/>
    <w:rsid w:val="00CA1077"/>
    <w:rsid w:val="00CA157C"/>
    <w:rsid w:val="00CA1782"/>
    <w:rsid w:val="00CA1808"/>
    <w:rsid w:val="00CA1B2D"/>
    <w:rsid w:val="00CA1B52"/>
    <w:rsid w:val="00CA1B84"/>
    <w:rsid w:val="00CA234F"/>
    <w:rsid w:val="00CA24CE"/>
    <w:rsid w:val="00CA2793"/>
    <w:rsid w:val="00CA2C0E"/>
    <w:rsid w:val="00CA3B19"/>
    <w:rsid w:val="00CA3D10"/>
    <w:rsid w:val="00CA4125"/>
    <w:rsid w:val="00CA46E4"/>
    <w:rsid w:val="00CA4A3A"/>
    <w:rsid w:val="00CA4B1B"/>
    <w:rsid w:val="00CA4C44"/>
    <w:rsid w:val="00CA4EBA"/>
    <w:rsid w:val="00CA4FA3"/>
    <w:rsid w:val="00CA5732"/>
    <w:rsid w:val="00CA57B4"/>
    <w:rsid w:val="00CA5DC8"/>
    <w:rsid w:val="00CA5EE4"/>
    <w:rsid w:val="00CA61F2"/>
    <w:rsid w:val="00CA637D"/>
    <w:rsid w:val="00CA63AC"/>
    <w:rsid w:val="00CA6578"/>
    <w:rsid w:val="00CA6D7E"/>
    <w:rsid w:val="00CA6EA0"/>
    <w:rsid w:val="00CA6EEB"/>
    <w:rsid w:val="00CA7321"/>
    <w:rsid w:val="00CA736C"/>
    <w:rsid w:val="00CA762B"/>
    <w:rsid w:val="00CA7977"/>
    <w:rsid w:val="00CA7B58"/>
    <w:rsid w:val="00CB00CB"/>
    <w:rsid w:val="00CB0247"/>
    <w:rsid w:val="00CB03C5"/>
    <w:rsid w:val="00CB0572"/>
    <w:rsid w:val="00CB0668"/>
    <w:rsid w:val="00CB0AC1"/>
    <w:rsid w:val="00CB0B57"/>
    <w:rsid w:val="00CB0ED3"/>
    <w:rsid w:val="00CB0FF2"/>
    <w:rsid w:val="00CB0FFD"/>
    <w:rsid w:val="00CB11C1"/>
    <w:rsid w:val="00CB1A32"/>
    <w:rsid w:val="00CB1A92"/>
    <w:rsid w:val="00CB1BA2"/>
    <w:rsid w:val="00CB1FC8"/>
    <w:rsid w:val="00CB2014"/>
    <w:rsid w:val="00CB20F4"/>
    <w:rsid w:val="00CB218B"/>
    <w:rsid w:val="00CB2240"/>
    <w:rsid w:val="00CB2436"/>
    <w:rsid w:val="00CB29B5"/>
    <w:rsid w:val="00CB2D2C"/>
    <w:rsid w:val="00CB2FA4"/>
    <w:rsid w:val="00CB2FD6"/>
    <w:rsid w:val="00CB2FDC"/>
    <w:rsid w:val="00CB31B9"/>
    <w:rsid w:val="00CB33C9"/>
    <w:rsid w:val="00CB3572"/>
    <w:rsid w:val="00CB3DBD"/>
    <w:rsid w:val="00CB40C4"/>
    <w:rsid w:val="00CB4964"/>
    <w:rsid w:val="00CB4B47"/>
    <w:rsid w:val="00CB4E75"/>
    <w:rsid w:val="00CB50A0"/>
    <w:rsid w:val="00CB50F2"/>
    <w:rsid w:val="00CB5440"/>
    <w:rsid w:val="00CB57CC"/>
    <w:rsid w:val="00CB5FC8"/>
    <w:rsid w:val="00CB62B6"/>
    <w:rsid w:val="00CB6547"/>
    <w:rsid w:val="00CB6CEC"/>
    <w:rsid w:val="00CB71C7"/>
    <w:rsid w:val="00CB7554"/>
    <w:rsid w:val="00CB7CCA"/>
    <w:rsid w:val="00CB7EC3"/>
    <w:rsid w:val="00CB7F22"/>
    <w:rsid w:val="00CC010B"/>
    <w:rsid w:val="00CC0137"/>
    <w:rsid w:val="00CC0814"/>
    <w:rsid w:val="00CC0A91"/>
    <w:rsid w:val="00CC0EFA"/>
    <w:rsid w:val="00CC1067"/>
    <w:rsid w:val="00CC1558"/>
    <w:rsid w:val="00CC1D97"/>
    <w:rsid w:val="00CC204E"/>
    <w:rsid w:val="00CC21AC"/>
    <w:rsid w:val="00CC2248"/>
    <w:rsid w:val="00CC270F"/>
    <w:rsid w:val="00CC2F8A"/>
    <w:rsid w:val="00CC37DD"/>
    <w:rsid w:val="00CC3E64"/>
    <w:rsid w:val="00CC411F"/>
    <w:rsid w:val="00CC46DE"/>
    <w:rsid w:val="00CC4A75"/>
    <w:rsid w:val="00CC4FBE"/>
    <w:rsid w:val="00CC5478"/>
    <w:rsid w:val="00CC5C94"/>
    <w:rsid w:val="00CC5FDE"/>
    <w:rsid w:val="00CC65D3"/>
    <w:rsid w:val="00CC6975"/>
    <w:rsid w:val="00CC6BBD"/>
    <w:rsid w:val="00CC6C42"/>
    <w:rsid w:val="00CC6D05"/>
    <w:rsid w:val="00CC7163"/>
    <w:rsid w:val="00CC75BC"/>
    <w:rsid w:val="00CC79D2"/>
    <w:rsid w:val="00CC7AA4"/>
    <w:rsid w:val="00CC7BF5"/>
    <w:rsid w:val="00CD010B"/>
    <w:rsid w:val="00CD02F8"/>
    <w:rsid w:val="00CD0947"/>
    <w:rsid w:val="00CD0C0E"/>
    <w:rsid w:val="00CD0F62"/>
    <w:rsid w:val="00CD15CB"/>
    <w:rsid w:val="00CD1673"/>
    <w:rsid w:val="00CD189F"/>
    <w:rsid w:val="00CD19C2"/>
    <w:rsid w:val="00CD1C4E"/>
    <w:rsid w:val="00CD21C4"/>
    <w:rsid w:val="00CD26CF"/>
    <w:rsid w:val="00CD28E3"/>
    <w:rsid w:val="00CD2905"/>
    <w:rsid w:val="00CD292B"/>
    <w:rsid w:val="00CD2E6C"/>
    <w:rsid w:val="00CD333D"/>
    <w:rsid w:val="00CD3587"/>
    <w:rsid w:val="00CD35EC"/>
    <w:rsid w:val="00CD3881"/>
    <w:rsid w:val="00CD3BA7"/>
    <w:rsid w:val="00CD3E04"/>
    <w:rsid w:val="00CD4238"/>
    <w:rsid w:val="00CD4782"/>
    <w:rsid w:val="00CD4BF0"/>
    <w:rsid w:val="00CD5170"/>
    <w:rsid w:val="00CD54B4"/>
    <w:rsid w:val="00CD560A"/>
    <w:rsid w:val="00CD5962"/>
    <w:rsid w:val="00CD5D70"/>
    <w:rsid w:val="00CD5E86"/>
    <w:rsid w:val="00CD6179"/>
    <w:rsid w:val="00CD6189"/>
    <w:rsid w:val="00CD63F0"/>
    <w:rsid w:val="00CD64CA"/>
    <w:rsid w:val="00CD680F"/>
    <w:rsid w:val="00CD6E4D"/>
    <w:rsid w:val="00CD6E67"/>
    <w:rsid w:val="00CD7357"/>
    <w:rsid w:val="00CD735F"/>
    <w:rsid w:val="00CD7501"/>
    <w:rsid w:val="00CD7750"/>
    <w:rsid w:val="00CE024E"/>
    <w:rsid w:val="00CE074D"/>
    <w:rsid w:val="00CE0B2D"/>
    <w:rsid w:val="00CE14A4"/>
    <w:rsid w:val="00CE15AB"/>
    <w:rsid w:val="00CE1717"/>
    <w:rsid w:val="00CE17C1"/>
    <w:rsid w:val="00CE1D15"/>
    <w:rsid w:val="00CE20CE"/>
    <w:rsid w:val="00CE2297"/>
    <w:rsid w:val="00CE242F"/>
    <w:rsid w:val="00CE2612"/>
    <w:rsid w:val="00CE28D2"/>
    <w:rsid w:val="00CE2DAA"/>
    <w:rsid w:val="00CE321C"/>
    <w:rsid w:val="00CE3E69"/>
    <w:rsid w:val="00CE4008"/>
    <w:rsid w:val="00CE40C5"/>
    <w:rsid w:val="00CE41D2"/>
    <w:rsid w:val="00CE4363"/>
    <w:rsid w:val="00CE4563"/>
    <w:rsid w:val="00CE47A3"/>
    <w:rsid w:val="00CE4972"/>
    <w:rsid w:val="00CE53A1"/>
    <w:rsid w:val="00CE5821"/>
    <w:rsid w:val="00CE5A3B"/>
    <w:rsid w:val="00CE5C6F"/>
    <w:rsid w:val="00CE5F02"/>
    <w:rsid w:val="00CE5F8F"/>
    <w:rsid w:val="00CE62C2"/>
    <w:rsid w:val="00CE6C5A"/>
    <w:rsid w:val="00CE6F8A"/>
    <w:rsid w:val="00CE7188"/>
    <w:rsid w:val="00CE723F"/>
    <w:rsid w:val="00CE7674"/>
    <w:rsid w:val="00CE7E84"/>
    <w:rsid w:val="00CE7F50"/>
    <w:rsid w:val="00CF0B13"/>
    <w:rsid w:val="00CF0F90"/>
    <w:rsid w:val="00CF0FB4"/>
    <w:rsid w:val="00CF10C1"/>
    <w:rsid w:val="00CF119B"/>
    <w:rsid w:val="00CF1216"/>
    <w:rsid w:val="00CF123B"/>
    <w:rsid w:val="00CF12F4"/>
    <w:rsid w:val="00CF136D"/>
    <w:rsid w:val="00CF180D"/>
    <w:rsid w:val="00CF18D6"/>
    <w:rsid w:val="00CF1A49"/>
    <w:rsid w:val="00CF1D84"/>
    <w:rsid w:val="00CF2688"/>
    <w:rsid w:val="00CF284D"/>
    <w:rsid w:val="00CF2898"/>
    <w:rsid w:val="00CF2B12"/>
    <w:rsid w:val="00CF2B98"/>
    <w:rsid w:val="00CF2CE1"/>
    <w:rsid w:val="00CF2E13"/>
    <w:rsid w:val="00CF2E3A"/>
    <w:rsid w:val="00CF2E82"/>
    <w:rsid w:val="00CF3038"/>
    <w:rsid w:val="00CF330F"/>
    <w:rsid w:val="00CF358A"/>
    <w:rsid w:val="00CF3A66"/>
    <w:rsid w:val="00CF3B77"/>
    <w:rsid w:val="00CF40C8"/>
    <w:rsid w:val="00CF416F"/>
    <w:rsid w:val="00CF443F"/>
    <w:rsid w:val="00CF4C3F"/>
    <w:rsid w:val="00CF4C74"/>
    <w:rsid w:val="00CF4FA1"/>
    <w:rsid w:val="00CF545E"/>
    <w:rsid w:val="00CF54AF"/>
    <w:rsid w:val="00CF5A59"/>
    <w:rsid w:val="00CF607B"/>
    <w:rsid w:val="00CF725B"/>
    <w:rsid w:val="00CF77F6"/>
    <w:rsid w:val="00CF7B1E"/>
    <w:rsid w:val="00CF7DEA"/>
    <w:rsid w:val="00D00170"/>
    <w:rsid w:val="00D00350"/>
    <w:rsid w:val="00D00358"/>
    <w:rsid w:val="00D005DD"/>
    <w:rsid w:val="00D00805"/>
    <w:rsid w:val="00D00B0A"/>
    <w:rsid w:val="00D00C47"/>
    <w:rsid w:val="00D014BC"/>
    <w:rsid w:val="00D0162E"/>
    <w:rsid w:val="00D019E9"/>
    <w:rsid w:val="00D01BE4"/>
    <w:rsid w:val="00D0210D"/>
    <w:rsid w:val="00D021E2"/>
    <w:rsid w:val="00D02362"/>
    <w:rsid w:val="00D025D8"/>
    <w:rsid w:val="00D02844"/>
    <w:rsid w:val="00D02B6E"/>
    <w:rsid w:val="00D0374F"/>
    <w:rsid w:val="00D03DEB"/>
    <w:rsid w:val="00D040A6"/>
    <w:rsid w:val="00D04177"/>
    <w:rsid w:val="00D04AD9"/>
    <w:rsid w:val="00D04E7D"/>
    <w:rsid w:val="00D056A0"/>
    <w:rsid w:val="00D05F5C"/>
    <w:rsid w:val="00D062FE"/>
    <w:rsid w:val="00D06CD6"/>
    <w:rsid w:val="00D06F6D"/>
    <w:rsid w:val="00D0732B"/>
    <w:rsid w:val="00D0737A"/>
    <w:rsid w:val="00D07698"/>
    <w:rsid w:val="00D077CA"/>
    <w:rsid w:val="00D07938"/>
    <w:rsid w:val="00D07FB9"/>
    <w:rsid w:val="00D1051D"/>
    <w:rsid w:val="00D1096E"/>
    <w:rsid w:val="00D10BD9"/>
    <w:rsid w:val="00D10CC3"/>
    <w:rsid w:val="00D10E96"/>
    <w:rsid w:val="00D111B1"/>
    <w:rsid w:val="00D111E1"/>
    <w:rsid w:val="00D1122D"/>
    <w:rsid w:val="00D11478"/>
    <w:rsid w:val="00D11639"/>
    <w:rsid w:val="00D1173C"/>
    <w:rsid w:val="00D11ABF"/>
    <w:rsid w:val="00D11C0F"/>
    <w:rsid w:val="00D11C2F"/>
    <w:rsid w:val="00D12038"/>
    <w:rsid w:val="00D12132"/>
    <w:rsid w:val="00D121DF"/>
    <w:rsid w:val="00D1234B"/>
    <w:rsid w:val="00D1296D"/>
    <w:rsid w:val="00D129F1"/>
    <w:rsid w:val="00D12C61"/>
    <w:rsid w:val="00D12CB5"/>
    <w:rsid w:val="00D1300A"/>
    <w:rsid w:val="00D131BB"/>
    <w:rsid w:val="00D13AE5"/>
    <w:rsid w:val="00D13B45"/>
    <w:rsid w:val="00D13B5A"/>
    <w:rsid w:val="00D13EC5"/>
    <w:rsid w:val="00D145B5"/>
    <w:rsid w:val="00D14762"/>
    <w:rsid w:val="00D14AE8"/>
    <w:rsid w:val="00D14C12"/>
    <w:rsid w:val="00D14E1C"/>
    <w:rsid w:val="00D14EE1"/>
    <w:rsid w:val="00D1528D"/>
    <w:rsid w:val="00D1554F"/>
    <w:rsid w:val="00D155FD"/>
    <w:rsid w:val="00D15848"/>
    <w:rsid w:val="00D15BEF"/>
    <w:rsid w:val="00D15DF9"/>
    <w:rsid w:val="00D15E71"/>
    <w:rsid w:val="00D15F83"/>
    <w:rsid w:val="00D16033"/>
    <w:rsid w:val="00D1653F"/>
    <w:rsid w:val="00D16F56"/>
    <w:rsid w:val="00D16FD7"/>
    <w:rsid w:val="00D176AE"/>
    <w:rsid w:val="00D1774E"/>
    <w:rsid w:val="00D17885"/>
    <w:rsid w:val="00D17E13"/>
    <w:rsid w:val="00D202F7"/>
    <w:rsid w:val="00D2036E"/>
    <w:rsid w:val="00D204AC"/>
    <w:rsid w:val="00D20ACA"/>
    <w:rsid w:val="00D20D6F"/>
    <w:rsid w:val="00D20E2A"/>
    <w:rsid w:val="00D21273"/>
    <w:rsid w:val="00D21748"/>
    <w:rsid w:val="00D220B8"/>
    <w:rsid w:val="00D22228"/>
    <w:rsid w:val="00D22612"/>
    <w:rsid w:val="00D226E4"/>
    <w:rsid w:val="00D2289A"/>
    <w:rsid w:val="00D2297D"/>
    <w:rsid w:val="00D22A8A"/>
    <w:rsid w:val="00D235B2"/>
    <w:rsid w:val="00D23A0B"/>
    <w:rsid w:val="00D24310"/>
    <w:rsid w:val="00D24B22"/>
    <w:rsid w:val="00D2536F"/>
    <w:rsid w:val="00D25760"/>
    <w:rsid w:val="00D25A55"/>
    <w:rsid w:val="00D25D3F"/>
    <w:rsid w:val="00D25F87"/>
    <w:rsid w:val="00D25F8B"/>
    <w:rsid w:val="00D262FC"/>
    <w:rsid w:val="00D264AD"/>
    <w:rsid w:val="00D26626"/>
    <w:rsid w:val="00D2691D"/>
    <w:rsid w:val="00D26BB6"/>
    <w:rsid w:val="00D2716D"/>
    <w:rsid w:val="00D2720E"/>
    <w:rsid w:val="00D272F0"/>
    <w:rsid w:val="00D30679"/>
    <w:rsid w:val="00D31286"/>
    <w:rsid w:val="00D318A6"/>
    <w:rsid w:val="00D320BC"/>
    <w:rsid w:val="00D323AB"/>
    <w:rsid w:val="00D329E0"/>
    <w:rsid w:val="00D32A4D"/>
    <w:rsid w:val="00D32E37"/>
    <w:rsid w:val="00D32F09"/>
    <w:rsid w:val="00D32FBC"/>
    <w:rsid w:val="00D33424"/>
    <w:rsid w:val="00D33456"/>
    <w:rsid w:val="00D3363D"/>
    <w:rsid w:val="00D339C4"/>
    <w:rsid w:val="00D33C29"/>
    <w:rsid w:val="00D33E45"/>
    <w:rsid w:val="00D340CC"/>
    <w:rsid w:val="00D3466D"/>
    <w:rsid w:val="00D349A8"/>
    <w:rsid w:val="00D349EB"/>
    <w:rsid w:val="00D34D68"/>
    <w:rsid w:val="00D3524B"/>
    <w:rsid w:val="00D35423"/>
    <w:rsid w:val="00D3588C"/>
    <w:rsid w:val="00D36115"/>
    <w:rsid w:val="00D36603"/>
    <w:rsid w:val="00D366B9"/>
    <w:rsid w:val="00D36D52"/>
    <w:rsid w:val="00D371AB"/>
    <w:rsid w:val="00D3757F"/>
    <w:rsid w:val="00D376D1"/>
    <w:rsid w:val="00D37C5E"/>
    <w:rsid w:val="00D40397"/>
    <w:rsid w:val="00D408BB"/>
    <w:rsid w:val="00D40FC8"/>
    <w:rsid w:val="00D4139D"/>
    <w:rsid w:val="00D41903"/>
    <w:rsid w:val="00D41D49"/>
    <w:rsid w:val="00D41E21"/>
    <w:rsid w:val="00D41EA5"/>
    <w:rsid w:val="00D42015"/>
    <w:rsid w:val="00D420FD"/>
    <w:rsid w:val="00D42334"/>
    <w:rsid w:val="00D42625"/>
    <w:rsid w:val="00D42DD2"/>
    <w:rsid w:val="00D42F73"/>
    <w:rsid w:val="00D432F9"/>
    <w:rsid w:val="00D437F8"/>
    <w:rsid w:val="00D43ACA"/>
    <w:rsid w:val="00D43DA4"/>
    <w:rsid w:val="00D43EDC"/>
    <w:rsid w:val="00D4412C"/>
    <w:rsid w:val="00D44194"/>
    <w:rsid w:val="00D441EB"/>
    <w:rsid w:val="00D441EF"/>
    <w:rsid w:val="00D442F5"/>
    <w:rsid w:val="00D444F3"/>
    <w:rsid w:val="00D44645"/>
    <w:rsid w:val="00D449F3"/>
    <w:rsid w:val="00D4517A"/>
    <w:rsid w:val="00D45370"/>
    <w:rsid w:val="00D45697"/>
    <w:rsid w:val="00D456DE"/>
    <w:rsid w:val="00D4587D"/>
    <w:rsid w:val="00D45A86"/>
    <w:rsid w:val="00D460FF"/>
    <w:rsid w:val="00D4649F"/>
    <w:rsid w:val="00D464A3"/>
    <w:rsid w:val="00D46527"/>
    <w:rsid w:val="00D46622"/>
    <w:rsid w:val="00D4670C"/>
    <w:rsid w:val="00D46A19"/>
    <w:rsid w:val="00D46C76"/>
    <w:rsid w:val="00D46D62"/>
    <w:rsid w:val="00D474FE"/>
    <w:rsid w:val="00D4777A"/>
    <w:rsid w:val="00D477C3"/>
    <w:rsid w:val="00D47C8C"/>
    <w:rsid w:val="00D47CA6"/>
    <w:rsid w:val="00D47F3D"/>
    <w:rsid w:val="00D47FEA"/>
    <w:rsid w:val="00D50078"/>
    <w:rsid w:val="00D500A3"/>
    <w:rsid w:val="00D502A9"/>
    <w:rsid w:val="00D50893"/>
    <w:rsid w:val="00D509FF"/>
    <w:rsid w:val="00D50AA7"/>
    <w:rsid w:val="00D50B31"/>
    <w:rsid w:val="00D50C36"/>
    <w:rsid w:val="00D50C44"/>
    <w:rsid w:val="00D50EB8"/>
    <w:rsid w:val="00D50F5A"/>
    <w:rsid w:val="00D50FAE"/>
    <w:rsid w:val="00D51DA4"/>
    <w:rsid w:val="00D51F1B"/>
    <w:rsid w:val="00D523BE"/>
    <w:rsid w:val="00D52DE2"/>
    <w:rsid w:val="00D531E8"/>
    <w:rsid w:val="00D5342A"/>
    <w:rsid w:val="00D535EE"/>
    <w:rsid w:val="00D537CC"/>
    <w:rsid w:val="00D5424E"/>
    <w:rsid w:val="00D545E3"/>
    <w:rsid w:val="00D54702"/>
    <w:rsid w:val="00D551DA"/>
    <w:rsid w:val="00D5525C"/>
    <w:rsid w:val="00D5527E"/>
    <w:rsid w:val="00D5541B"/>
    <w:rsid w:val="00D55614"/>
    <w:rsid w:val="00D5585B"/>
    <w:rsid w:val="00D55BE9"/>
    <w:rsid w:val="00D55EFB"/>
    <w:rsid w:val="00D560C4"/>
    <w:rsid w:val="00D56541"/>
    <w:rsid w:val="00D57347"/>
    <w:rsid w:val="00D57548"/>
    <w:rsid w:val="00D578ED"/>
    <w:rsid w:val="00D579B5"/>
    <w:rsid w:val="00D60377"/>
    <w:rsid w:val="00D60611"/>
    <w:rsid w:val="00D6062A"/>
    <w:rsid w:val="00D60732"/>
    <w:rsid w:val="00D60CEE"/>
    <w:rsid w:val="00D6130A"/>
    <w:rsid w:val="00D6147E"/>
    <w:rsid w:val="00D623C2"/>
    <w:rsid w:val="00D6244E"/>
    <w:rsid w:val="00D624D2"/>
    <w:rsid w:val="00D626D1"/>
    <w:rsid w:val="00D627A8"/>
    <w:rsid w:val="00D627BE"/>
    <w:rsid w:val="00D627C7"/>
    <w:rsid w:val="00D627FB"/>
    <w:rsid w:val="00D62A60"/>
    <w:rsid w:val="00D62E18"/>
    <w:rsid w:val="00D6325D"/>
    <w:rsid w:val="00D6346D"/>
    <w:rsid w:val="00D634CF"/>
    <w:rsid w:val="00D6383E"/>
    <w:rsid w:val="00D63B59"/>
    <w:rsid w:val="00D63D11"/>
    <w:rsid w:val="00D63E1F"/>
    <w:rsid w:val="00D64100"/>
    <w:rsid w:val="00D643C1"/>
    <w:rsid w:val="00D6465F"/>
    <w:rsid w:val="00D64767"/>
    <w:rsid w:val="00D6492E"/>
    <w:rsid w:val="00D64944"/>
    <w:rsid w:val="00D64BB4"/>
    <w:rsid w:val="00D64EC8"/>
    <w:rsid w:val="00D651C4"/>
    <w:rsid w:val="00D65448"/>
    <w:rsid w:val="00D656DB"/>
    <w:rsid w:val="00D6589D"/>
    <w:rsid w:val="00D65A6F"/>
    <w:rsid w:val="00D65B3D"/>
    <w:rsid w:val="00D65CA9"/>
    <w:rsid w:val="00D65FD3"/>
    <w:rsid w:val="00D66185"/>
    <w:rsid w:val="00D662E7"/>
    <w:rsid w:val="00D66D53"/>
    <w:rsid w:val="00D66DBD"/>
    <w:rsid w:val="00D67282"/>
    <w:rsid w:val="00D672BD"/>
    <w:rsid w:val="00D679C5"/>
    <w:rsid w:val="00D67AC6"/>
    <w:rsid w:val="00D67AE8"/>
    <w:rsid w:val="00D67EB6"/>
    <w:rsid w:val="00D7087A"/>
    <w:rsid w:val="00D70973"/>
    <w:rsid w:val="00D70ED7"/>
    <w:rsid w:val="00D71AF0"/>
    <w:rsid w:val="00D7243C"/>
    <w:rsid w:val="00D728BD"/>
    <w:rsid w:val="00D729A6"/>
    <w:rsid w:val="00D72B60"/>
    <w:rsid w:val="00D72E1F"/>
    <w:rsid w:val="00D734CA"/>
    <w:rsid w:val="00D734FA"/>
    <w:rsid w:val="00D73D85"/>
    <w:rsid w:val="00D740F9"/>
    <w:rsid w:val="00D74952"/>
    <w:rsid w:val="00D74D54"/>
    <w:rsid w:val="00D7500E"/>
    <w:rsid w:val="00D7550F"/>
    <w:rsid w:val="00D75C42"/>
    <w:rsid w:val="00D75D69"/>
    <w:rsid w:val="00D7638C"/>
    <w:rsid w:val="00D763B3"/>
    <w:rsid w:val="00D768CF"/>
    <w:rsid w:val="00D76D96"/>
    <w:rsid w:val="00D7736B"/>
    <w:rsid w:val="00D773DD"/>
    <w:rsid w:val="00D77599"/>
    <w:rsid w:val="00D77A6C"/>
    <w:rsid w:val="00D8004A"/>
    <w:rsid w:val="00D8027F"/>
    <w:rsid w:val="00D80405"/>
    <w:rsid w:val="00D8068C"/>
    <w:rsid w:val="00D80946"/>
    <w:rsid w:val="00D80C7C"/>
    <w:rsid w:val="00D80D99"/>
    <w:rsid w:val="00D81519"/>
    <w:rsid w:val="00D8157F"/>
    <w:rsid w:val="00D81668"/>
    <w:rsid w:val="00D816AF"/>
    <w:rsid w:val="00D81923"/>
    <w:rsid w:val="00D81924"/>
    <w:rsid w:val="00D81B49"/>
    <w:rsid w:val="00D81BEB"/>
    <w:rsid w:val="00D81C9C"/>
    <w:rsid w:val="00D81D9F"/>
    <w:rsid w:val="00D824A8"/>
    <w:rsid w:val="00D829BA"/>
    <w:rsid w:val="00D82F5F"/>
    <w:rsid w:val="00D8335B"/>
    <w:rsid w:val="00D837EE"/>
    <w:rsid w:val="00D83DED"/>
    <w:rsid w:val="00D83F89"/>
    <w:rsid w:val="00D84709"/>
    <w:rsid w:val="00D84D55"/>
    <w:rsid w:val="00D851CF"/>
    <w:rsid w:val="00D85799"/>
    <w:rsid w:val="00D8580F"/>
    <w:rsid w:val="00D85B90"/>
    <w:rsid w:val="00D85C8F"/>
    <w:rsid w:val="00D8630C"/>
    <w:rsid w:val="00D8644C"/>
    <w:rsid w:val="00D86816"/>
    <w:rsid w:val="00D86DC9"/>
    <w:rsid w:val="00D86E6C"/>
    <w:rsid w:val="00D86FD6"/>
    <w:rsid w:val="00D86FF5"/>
    <w:rsid w:val="00D870BC"/>
    <w:rsid w:val="00D87115"/>
    <w:rsid w:val="00D90281"/>
    <w:rsid w:val="00D904B0"/>
    <w:rsid w:val="00D907B2"/>
    <w:rsid w:val="00D907B6"/>
    <w:rsid w:val="00D90AFE"/>
    <w:rsid w:val="00D90CA3"/>
    <w:rsid w:val="00D90DE1"/>
    <w:rsid w:val="00D90DF2"/>
    <w:rsid w:val="00D91119"/>
    <w:rsid w:val="00D91784"/>
    <w:rsid w:val="00D918D6"/>
    <w:rsid w:val="00D920DA"/>
    <w:rsid w:val="00D92210"/>
    <w:rsid w:val="00D9267C"/>
    <w:rsid w:val="00D926DC"/>
    <w:rsid w:val="00D92BE0"/>
    <w:rsid w:val="00D94509"/>
    <w:rsid w:val="00D9467D"/>
    <w:rsid w:val="00D94A95"/>
    <w:rsid w:val="00D94D21"/>
    <w:rsid w:val="00D94D46"/>
    <w:rsid w:val="00D94EA6"/>
    <w:rsid w:val="00D9515E"/>
    <w:rsid w:val="00D95369"/>
    <w:rsid w:val="00D95501"/>
    <w:rsid w:val="00D9593B"/>
    <w:rsid w:val="00D95B10"/>
    <w:rsid w:val="00D95E66"/>
    <w:rsid w:val="00D96F6F"/>
    <w:rsid w:val="00D971F6"/>
    <w:rsid w:val="00DA003B"/>
    <w:rsid w:val="00DA01C2"/>
    <w:rsid w:val="00DA02BC"/>
    <w:rsid w:val="00DA0492"/>
    <w:rsid w:val="00DA0EB8"/>
    <w:rsid w:val="00DA1251"/>
    <w:rsid w:val="00DA1402"/>
    <w:rsid w:val="00DA159E"/>
    <w:rsid w:val="00DA1CF3"/>
    <w:rsid w:val="00DA2236"/>
    <w:rsid w:val="00DA2667"/>
    <w:rsid w:val="00DA268F"/>
    <w:rsid w:val="00DA2956"/>
    <w:rsid w:val="00DA29DE"/>
    <w:rsid w:val="00DA2A55"/>
    <w:rsid w:val="00DA2E54"/>
    <w:rsid w:val="00DA2E78"/>
    <w:rsid w:val="00DA2F5A"/>
    <w:rsid w:val="00DA30B4"/>
    <w:rsid w:val="00DA3A0D"/>
    <w:rsid w:val="00DA3CA6"/>
    <w:rsid w:val="00DA3D83"/>
    <w:rsid w:val="00DA3DD1"/>
    <w:rsid w:val="00DA4108"/>
    <w:rsid w:val="00DA4597"/>
    <w:rsid w:val="00DA459D"/>
    <w:rsid w:val="00DA4613"/>
    <w:rsid w:val="00DA4775"/>
    <w:rsid w:val="00DA4B73"/>
    <w:rsid w:val="00DA5189"/>
    <w:rsid w:val="00DA51D3"/>
    <w:rsid w:val="00DA52EC"/>
    <w:rsid w:val="00DA53CF"/>
    <w:rsid w:val="00DA58FE"/>
    <w:rsid w:val="00DA5AFB"/>
    <w:rsid w:val="00DA5CAA"/>
    <w:rsid w:val="00DA5D0E"/>
    <w:rsid w:val="00DA6615"/>
    <w:rsid w:val="00DA6A8B"/>
    <w:rsid w:val="00DA7219"/>
    <w:rsid w:val="00DA799C"/>
    <w:rsid w:val="00DA7AD9"/>
    <w:rsid w:val="00DA7C7A"/>
    <w:rsid w:val="00DA7CAE"/>
    <w:rsid w:val="00DA7E5D"/>
    <w:rsid w:val="00DA7EC2"/>
    <w:rsid w:val="00DB0151"/>
    <w:rsid w:val="00DB09CD"/>
    <w:rsid w:val="00DB0A04"/>
    <w:rsid w:val="00DB1218"/>
    <w:rsid w:val="00DB17A5"/>
    <w:rsid w:val="00DB18B7"/>
    <w:rsid w:val="00DB2084"/>
    <w:rsid w:val="00DB2650"/>
    <w:rsid w:val="00DB27F6"/>
    <w:rsid w:val="00DB28E3"/>
    <w:rsid w:val="00DB2C1A"/>
    <w:rsid w:val="00DB301E"/>
    <w:rsid w:val="00DB31BF"/>
    <w:rsid w:val="00DB3562"/>
    <w:rsid w:val="00DB36D3"/>
    <w:rsid w:val="00DB3811"/>
    <w:rsid w:val="00DB3D9E"/>
    <w:rsid w:val="00DB4247"/>
    <w:rsid w:val="00DB4305"/>
    <w:rsid w:val="00DB4367"/>
    <w:rsid w:val="00DB48F8"/>
    <w:rsid w:val="00DB4C94"/>
    <w:rsid w:val="00DB4CBB"/>
    <w:rsid w:val="00DB4F2C"/>
    <w:rsid w:val="00DB51DC"/>
    <w:rsid w:val="00DB534F"/>
    <w:rsid w:val="00DB5895"/>
    <w:rsid w:val="00DB5A80"/>
    <w:rsid w:val="00DB5BB3"/>
    <w:rsid w:val="00DB5BDE"/>
    <w:rsid w:val="00DB5FBD"/>
    <w:rsid w:val="00DB63B8"/>
    <w:rsid w:val="00DB6953"/>
    <w:rsid w:val="00DB6D6B"/>
    <w:rsid w:val="00DB6F0A"/>
    <w:rsid w:val="00DB6F18"/>
    <w:rsid w:val="00DB7454"/>
    <w:rsid w:val="00DB7C38"/>
    <w:rsid w:val="00DC0249"/>
    <w:rsid w:val="00DC038C"/>
    <w:rsid w:val="00DC06B7"/>
    <w:rsid w:val="00DC0A1A"/>
    <w:rsid w:val="00DC0D38"/>
    <w:rsid w:val="00DC0E08"/>
    <w:rsid w:val="00DC0E49"/>
    <w:rsid w:val="00DC0FC2"/>
    <w:rsid w:val="00DC122D"/>
    <w:rsid w:val="00DC1AF7"/>
    <w:rsid w:val="00DC222B"/>
    <w:rsid w:val="00DC22D6"/>
    <w:rsid w:val="00DC22EF"/>
    <w:rsid w:val="00DC2A3A"/>
    <w:rsid w:val="00DC2B18"/>
    <w:rsid w:val="00DC30CC"/>
    <w:rsid w:val="00DC32F2"/>
    <w:rsid w:val="00DC34F2"/>
    <w:rsid w:val="00DC3530"/>
    <w:rsid w:val="00DC3A3F"/>
    <w:rsid w:val="00DC3BA3"/>
    <w:rsid w:val="00DC3CEF"/>
    <w:rsid w:val="00DC3FAD"/>
    <w:rsid w:val="00DC4222"/>
    <w:rsid w:val="00DC44CF"/>
    <w:rsid w:val="00DC4639"/>
    <w:rsid w:val="00DC4A19"/>
    <w:rsid w:val="00DC4C3E"/>
    <w:rsid w:val="00DC4C70"/>
    <w:rsid w:val="00DC4CF7"/>
    <w:rsid w:val="00DC4E92"/>
    <w:rsid w:val="00DC4EC8"/>
    <w:rsid w:val="00DC4EF9"/>
    <w:rsid w:val="00DC52DA"/>
    <w:rsid w:val="00DC5460"/>
    <w:rsid w:val="00DC5691"/>
    <w:rsid w:val="00DC5A2D"/>
    <w:rsid w:val="00DC5D78"/>
    <w:rsid w:val="00DC6217"/>
    <w:rsid w:val="00DC627F"/>
    <w:rsid w:val="00DC63ED"/>
    <w:rsid w:val="00DC67BE"/>
    <w:rsid w:val="00DC762C"/>
    <w:rsid w:val="00DC7BFC"/>
    <w:rsid w:val="00DC7DF6"/>
    <w:rsid w:val="00DD072B"/>
    <w:rsid w:val="00DD0EDD"/>
    <w:rsid w:val="00DD10C9"/>
    <w:rsid w:val="00DD14A1"/>
    <w:rsid w:val="00DD1503"/>
    <w:rsid w:val="00DD15B7"/>
    <w:rsid w:val="00DD18C3"/>
    <w:rsid w:val="00DD19AD"/>
    <w:rsid w:val="00DD1C90"/>
    <w:rsid w:val="00DD2006"/>
    <w:rsid w:val="00DD2294"/>
    <w:rsid w:val="00DD2B86"/>
    <w:rsid w:val="00DD2F11"/>
    <w:rsid w:val="00DD3285"/>
    <w:rsid w:val="00DD34AC"/>
    <w:rsid w:val="00DD3720"/>
    <w:rsid w:val="00DD3D81"/>
    <w:rsid w:val="00DD43AB"/>
    <w:rsid w:val="00DD43EC"/>
    <w:rsid w:val="00DD48B1"/>
    <w:rsid w:val="00DD5016"/>
    <w:rsid w:val="00DD5608"/>
    <w:rsid w:val="00DD5851"/>
    <w:rsid w:val="00DD5ACE"/>
    <w:rsid w:val="00DD5DEE"/>
    <w:rsid w:val="00DD6110"/>
    <w:rsid w:val="00DD6165"/>
    <w:rsid w:val="00DD64AC"/>
    <w:rsid w:val="00DD6B80"/>
    <w:rsid w:val="00DD70B2"/>
    <w:rsid w:val="00DD738F"/>
    <w:rsid w:val="00DD7E88"/>
    <w:rsid w:val="00DE04CD"/>
    <w:rsid w:val="00DE09D9"/>
    <w:rsid w:val="00DE0ACF"/>
    <w:rsid w:val="00DE0B1E"/>
    <w:rsid w:val="00DE0B4D"/>
    <w:rsid w:val="00DE0F52"/>
    <w:rsid w:val="00DE0FE0"/>
    <w:rsid w:val="00DE1757"/>
    <w:rsid w:val="00DE18A3"/>
    <w:rsid w:val="00DE1ACC"/>
    <w:rsid w:val="00DE229B"/>
    <w:rsid w:val="00DE22D2"/>
    <w:rsid w:val="00DE2343"/>
    <w:rsid w:val="00DE283A"/>
    <w:rsid w:val="00DE2D85"/>
    <w:rsid w:val="00DE2DD2"/>
    <w:rsid w:val="00DE2E3F"/>
    <w:rsid w:val="00DE2E63"/>
    <w:rsid w:val="00DE3C07"/>
    <w:rsid w:val="00DE3FCB"/>
    <w:rsid w:val="00DE4366"/>
    <w:rsid w:val="00DE45A8"/>
    <w:rsid w:val="00DE49A6"/>
    <w:rsid w:val="00DE49DE"/>
    <w:rsid w:val="00DE4DFC"/>
    <w:rsid w:val="00DE4F87"/>
    <w:rsid w:val="00DE5496"/>
    <w:rsid w:val="00DE5702"/>
    <w:rsid w:val="00DE574A"/>
    <w:rsid w:val="00DE5B9F"/>
    <w:rsid w:val="00DE5E55"/>
    <w:rsid w:val="00DE61F9"/>
    <w:rsid w:val="00DE637B"/>
    <w:rsid w:val="00DE6B28"/>
    <w:rsid w:val="00DE6CC2"/>
    <w:rsid w:val="00DE6E16"/>
    <w:rsid w:val="00DE70E3"/>
    <w:rsid w:val="00DE70EB"/>
    <w:rsid w:val="00DE7BB6"/>
    <w:rsid w:val="00DE7DD1"/>
    <w:rsid w:val="00DE7EAB"/>
    <w:rsid w:val="00DF0933"/>
    <w:rsid w:val="00DF0AC3"/>
    <w:rsid w:val="00DF0EBF"/>
    <w:rsid w:val="00DF15A8"/>
    <w:rsid w:val="00DF171E"/>
    <w:rsid w:val="00DF1F81"/>
    <w:rsid w:val="00DF2718"/>
    <w:rsid w:val="00DF279D"/>
    <w:rsid w:val="00DF27B5"/>
    <w:rsid w:val="00DF289A"/>
    <w:rsid w:val="00DF2A77"/>
    <w:rsid w:val="00DF2AD7"/>
    <w:rsid w:val="00DF2F0F"/>
    <w:rsid w:val="00DF359E"/>
    <w:rsid w:val="00DF3950"/>
    <w:rsid w:val="00DF3B95"/>
    <w:rsid w:val="00DF3E6D"/>
    <w:rsid w:val="00DF4364"/>
    <w:rsid w:val="00DF43B7"/>
    <w:rsid w:val="00DF4828"/>
    <w:rsid w:val="00DF48BC"/>
    <w:rsid w:val="00DF50AC"/>
    <w:rsid w:val="00DF50DB"/>
    <w:rsid w:val="00DF5156"/>
    <w:rsid w:val="00DF54E2"/>
    <w:rsid w:val="00DF57F9"/>
    <w:rsid w:val="00DF5A26"/>
    <w:rsid w:val="00DF5F12"/>
    <w:rsid w:val="00DF731D"/>
    <w:rsid w:val="00DF7810"/>
    <w:rsid w:val="00DF783C"/>
    <w:rsid w:val="00DF7A55"/>
    <w:rsid w:val="00DF7C59"/>
    <w:rsid w:val="00DF7C8F"/>
    <w:rsid w:val="00DF7E26"/>
    <w:rsid w:val="00E00770"/>
    <w:rsid w:val="00E00875"/>
    <w:rsid w:val="00E00FA5"/>
    <w:rsid w:val="00E01810"/>
    <w:rsid w:val="00E01831"/>
    <w:rsid w:val="00E01CDA"/>
    <w:rsid w:val="00E01EA7"/>
    <w:rsid w:val="00E02890"/>
    <w:rsid w:val="00E029BB"/>
    <w:rsid w:val="00E0352A"/>
    <w:rsid w:val="00E03839"/>
    <w:rsid w:val="00E03938"/>
    <w:rsid w:val="00E03BFA"/>
    <w:rsid w:val="00E04182"/>
    <w:rsid w:val="00E047FD"/>
    <w:rsid w:val="00E048B3"/>
    <w:rsid w:val="00E04971"/>
    <w:rsid w:val="00E04C20"/>
    <w:rsid w:val="00E04C37"/>
    <w:rsid w:val="00E04F3A"/>
    <w:rsid w:val="00E0519F"/>
    <w:rsid w:val="00E05757"/>
    <w:rsid w:val="00E05AA3"/>
    <w:rsid w:val="00E05D84"/>
    <w:rsid w:val="00E05E64"/>
    <w:rsid w:val="00E0611B"/>
    <w:rsid w:val="00E061F1"/>
    <w:rsid w:val="00E064C5"/>
    <w:rsid w:val="00E065BA"/>
    <w:rsid w:val="00E068B6"/>
    <w:rsid w:val="00E06A39"/>
    <w:rsid w:val="00E077E0"/>
    <w:rsid w:val="00E1002E"/>
    <w:rsid w:val="00E10033"/>
    <w:rsid w:val="00E10615"/>
    <w:rsid w:val="00E1067A"/>
    <w:rsid w:val="00E109B6"/>
    <w:rsid w:val="00E113A3"/>
    <w:rsid w:val="00E113E3"/>
    <w:rsid w:val="00E11E1C"/>
    <w:rsid w:val="00E125FE"/>
    <w:rsid w:val="00E126C8"/>
    <w:rsid w:val="00E12AF8"/>
    <w:rsid w:val="00E12D80"/>
    <w:rsid w:val="00E132E9"/>
    <w:rsid w:val="00E1344E"/>
    <w:rsid w:val="00E136F6"/>
    <w:rsid w:val="00E13859"/>
    <w:rsid w:val="00E13B64"/>
    <w:rsid w:val="00E13EA0"/>
    <w:rsid w:val="00E14418"/>
    <w:rsid w:val="00E1449E"/>
    <w:rsid w:val="00E144BB"/>
    <w:rsid w:val="00E145DD"/>
    <w:rsid w:val="00E145DF"/>
    <w:rsid w:val="00E14817"/>
    <w:rsid w:val="00E14AF0"/>
    <w:rsid w:val="00E14BA8"/>
    <w:rsid w:val="00E15068"/>
    <w:rsid w:val="00E15472"/>
    <w:rsid w:val="00E1562F"/>
    <w:rsid w:val="00E159C5"/>
    <w:rsid w:val="00E15A04"/>
    <w:rsid w:val="00E15D2A"/>
    <w:rsid w:val="00E15D67"/>
    <w:rsid w:val="00E15F6B"/>
    <w:rsid w:val="00E16357"/>
    <w:rsid w:val="00E16567"/>
    <w:rsid w:val="00E1657A"/>
    <w:rsid w:val="00E16604"/>
    <w:rsid w:val="00E1664A"/>
    <w:rsid w:val="00E16930"/>
    <w:rsid w:val="00E16B04"/>
    <w:rsid w:val="00E16DF8"/>
    <w:rsid w:val="00E16EFE"/>
    <w:rsid w:val="00E1732E"/>
    <w:rsid w:val="00E174EC"/>
    <w:rsid w:val="00E17982"/>
    <w:rsid w:val="00E17B0C"/>
    <w:rsid w:val="00E17BE8"/>
    <w:rsid w:val="00E17CA6"/>
    <w:rsid w:val="00E2024A"/>
    <w:rsid w:val="00E203B1"/>
    <w:rsid w:val="00E2048A"/>
    <w:rsid w:val="00E205A3"/>
    <w:rsid w:val="00E20967"/>
    <w:rsid w:val="00E20C04"/>
    <w:rsid w:val="00E20F78"/>
    <w:rsid w:val="00E20FCE"/>
    <w:rsid w:val="00E21138"/>
    <w:rsid w:val="00E21671"/>
    <w:rsid w:val="00E21810"/>
    <w:rsid w:val="00E21B81"/>
    <w:rsid w:val="00E21CC6"/>
    <w:rsid w:val="00E2278F"/>
    <w:rsid w:val="00E229B2"/>
    <w:rsid w:val="00E22BC1"/>
    <w:rsid w:val="00E22FF6"/>
    <w:rsid w:val="00E233CE"/>
    <w:rsid w:val="00E23473"/>
    <w:rsid w:val="00E23CD6"/>
    <w:rsid w:val="00E24594"/>
    <w:rsid w:val="00E2497C"/>
    <w:rsid w:val="00E24A2A"/>
    <w:rsid w:val="00E24A60"/>
    <w:rsid w:val="00E25A66"/>
    <w:rsid w:val="00E25B55"/>
    <w:rsid w:val="00E26155"/>
    <w:rsid w:val="00E2661B"/>
    <w:rsid w:val="00E2672B"/>
    <w:rsid w:val="00E26970"/>
    <w:rsid w:val="00E26B43"/>
    <w:rsid w:val="00E26BAA"/>
    <w:rsid w:val="00E26FD0"/>
    <w:rsid w:val="00E2738C"/>
    <w:rsid w:val="00E274EB"/>
    <w:rsid w:val="00E2759F"/>
    <w:rsid w:val="00E275DE"/>
    <w:rsid w:val="00E27B92"/>
    <w:rsid w:val="00E27C99"/>
    <w:rsid w:val="00E27ECD"/>
    <w:rsid w:val="00E300B7"/>
    <w:rsid w:val="00E301C0"/>
    <w:rsid w:val="00E30518"/>
    <w:rsid w:val="00E307BC"/>
    <w:rsid w:val="00E30A2C"/>
    <w:rsid w:val="00E30CD5"/>
    <w:rsid w:val="00E30D83"/>
    <w:rsid w:val="00E311DA"/>
    <w:rsid w:val="00E3146C"/>
    <w:rsid w:val="00E314F1"/>
    <w:rsid w:val="00E31645"/>
    <w:rsid w:val="00E31860"/>
    <w:rsid w:val="00E31EAF"/>
    <w:rsid w:val="00E31FD7"/>
    <w:rsid w:val="00E32187"/>
    <w:rsid w:val="00E32690"/>
    <w:rsid w:val="00E329B5"/>
    <w:rsid w:val="00E32C00"/>
    <w:rsid w:val="00E32FDB"/>
    <w:rsid w:val="00E32FE7"/>
    <w:rsid w:val="00E331AD"/>
    <w:rsid w:val="00E334B1"/>
    <w:rsid w:val="00E3355A"/>
    <w:rsid w:val="00E339F6"/>
    <w:rsid w:val="00E33A9F"/>
    <w:rsid w:val="00E33C04"/>
    <w:rsid w:val="00E33F7E"/>
    <w:rsid w:val="00E3419C"/>
    <w:rsid w:val="00E342B4"/>
    <w:rsid w:val="00E3438D"/>
    <w:rsid w:val="00E34820"/>
    <w:rsid w:val="00E34B81"/>
    <w:rsid w:val="00E34B87"/>
    <w:rsid w:val="00E34BC0"/>
    <w:rsid w:val="00E34C37"/>
    <w:rsid w:val="00E34F2A"/>
    <w:rsid w:val="00E3504B"/>
    <w:rsid w:val="00E352E2"/>
    <w:rsid w:val="00E35302"/>
    <w:rsid w:val="00E354A6"/>
    <w:rsid w:val="00E35909"/>
    <w:rsid w:val="00E35937"/>
    <w:rsid w:val="00E374C3"/>
    <w:rsid w:val="00E377F7"/>
    <w:rsid w:val="00E4078D"/>
    <w:rsid w:val="00E4097F"/>
    <w:rsid w:val="00E40BB0"/>
    <w:rsid w:val="00E40BC4"/>
    <w:rsid w:val="00E40E07"/>
    <w:rsid w:val="00E41018"/>
    <w:rsid w:val="00E41030"/>
    <w:rsid w:val="00E41040"/>
    <w:rsid w:val="00E410F4"/>
    <w:rsid w:val="00E4110C"/>
    <w:rsid w:val="00E4136F"/>
    <w:rsid w:val="00E4139B"/>
    <w:rsid w:val="00E4144C"/>
    <w:rsid w:val="00E41698"/>
    <w:rsid w:val="00E417F5"/>
    <w:rsid w:val="00E41CF4"/>
    <w:rsid w:val="00E4201D"/>
    <w:rsid w:val="00E42240"/>
    <w:rsid w:val="00E424EF"/>
    <w:rsid w:val="00E4251B"/>
    <w:rsid w:val="00E425D6"/>
    <w:rsid w:val="00E42B56"/>
    <w:rsid w:val="00E42CF9"/>
    <w:rsid w:val="00E432A1"/>
    <w:rsid w:val="00E433A5"/>
    <w:rsid w:val="00E4398E"/>
    <w:rsid w:val="00E43A82"/>
    <w:rsid w:val="00E43D65"/>
    <w:rsid w:val="00E440D5"/>
    <w:rsid w:val="00E442DB"/>
    <w:rsid w:val="00E4466F"/>
    <w:rsid w:val="00E448A9"/>
    <w:rsid w:val="00E44A02"/>
    <w:rsid w:val="00E44A70"/>
    <w:rsid w:val="00E450C9"/>
    <w:rsid w:val="00E45D3D"/>
    <w:rsid w:val="00E45F66"/>
    <w:rsid w:val="00E4629A"/>
    <w:rsid w:val="00E46430"/>
    <w:rsid w:val="00E467C2"/>
    <w:rsid w:val="00E46A73"/>
    <w:rsid w:val="00E47200"/>
    <w:rsid w:val="00E474BC"/>
    <w:rsid w:val="00E476B0"/>
    <w:rsid w:val="00E47744"/>
    <w:rsid w:val="00E47757"/>
    <w:rsid w:val="00E47AAB"/>
    <w:rsid w:val="00E47BED"/>
    <w:rsid w:val="00E47BFE"/>
    <w:rsid w:val="00E47DF9"/>
    <w:rsid w:val="00E500FA"/>
    <w:rsid w:val="00E50125"/>
    <w:rsid w:val="00E504DB"/>
    <w:rsid w:val="00E5060A"/>
    <w:rsid w:val="00E51157"/>
    <w:rsid w:val="00E51463"/>
    <w:rsid w:val="00E51A50"/>
    <w:rsid w:val="00E51D31"/>
    <w:rsid w:val="00E520E9"/>
    <w:rsid w:val="00E529C6"/>
    <w:rsid w:val="00E52E00"/>
    <w:rsid w:val="00E5356F"/>
    <w:rsid w:val="00E5389F"/>
    <w:rsid w:val="00E53991"/>
    <w:rsid w:val="00E53F72"/>
    <w:rsid w:val="00E540B3"/>
    <w:rsid w:val="00E542B0"/>
    <w:rsid w:val="00E54B14"/>
    <w:rsid w:val="00E55239"/>
    <w:rsid w:val="00E55351"/>
    <w:rsid w:val="00E55641"/>
    <w:rsid w:val="00E556CF"/>
    <w:rsid w:val="00E55789"/>
    <w:rsid w:val="00E55C20"/>
    <w:rsid w:val="00E55E6A"/>
    <w:rsid w:val="00E56033"/>
    <w:rsid w:val="00E56109"/>
    <w:rsid w:val="00E565EA"/>
    <w:rsid w:val="00E567FE"/>
    <w:rsid w:val="00E568DD"/>
    <w:rsid w:val="00E5697D"/>
    <w:rsid w:val="00E56F90"/>
    <w:rsid w:val="00E5716C"/>
    <w:rsid w:val="00E571D8"/>
    <w:rsid w:val="00E572FB"/>
    <w:rsid w:val="00E57383"/>
    <w:rsid w:val="00E5766A"/>
    <w:rsid w:val="00E57887"/>
    <w:rsid w:val="00E57893"/>
    <w:rsid w:val="00E57B85"/>
    <w:rsid w:val="00E57C6B"/>
    <w:rsid w:val="00E60157"/>
    <w:rsid w:val="00E607D6"/>
    <w:rsid w:val="00E60E00"/>
    <w:rsid w:val="00E60E66"/>
    <w:rsid w:val="00E60FC1"/>
    <w:rsid w:val="00E612D2"/>
    <w:rsid w:val="00E61359"/>
    <w:rsid w:val="00E61530"/>
    <w:rsid w:val="00E6194C"/>
    <w:rsid w:val="00E61E49"/>
    <w:rsid w:val="00E61E90"/>
    <w:rsid w:val="00E61EB7"/>
    <w:rsid w:val="00E6236A"/>
    <w:rsid w:val="00E624BB"/>
    <w:rsid w:val="00E62903"/>
    <w:rsid w:val="00E62AD1"/>
    <w:rsid w:val="00E63354"/>
    <w:rsid w:val="00E63360"/>
    <w:rsid w:val="00E633CA"/>
    <w:rsid w:val="00E634EB"/>
    <w:rsid w:val="00E63513"/>
    <w:rsid w:val="00E638E8"/>
    <w:rsid w:val="00E641DA"/>
    <w:rsid w:val="00E64330"/>
    <w:rsid w:val="00E648CF"/>
    <w:rsid w:val="00E649CF"/>
    <w:rsid w:val="00E64AFF"/>
    <w:rsid w:val="00E64E47"/>
    <w:rsid w:val="00E6572B"/>
    <w:rsid w:val="00E657EE"/>
    <w:rsid w:val="00E65807"/>
    <w:rsid w:val="00E658C6"/>
    <w:rsid w:val="00E65D41"/>
    <w:rsid w:val="00E65E32"/>
    <w:rsid w:val="00E65E34"/>
    <w:rsid w:val="00E6657F"/>
    <w:rsid w:val="00E674D2"/>
    <w:rsid w:val="00E676CE"/>
    <w:rsid w:val="00E6789B"/>
    <w:rsid w:val="00E67BAB"/>
    <w:rsid w:val="00E67BCF"/>
    <w:rsid w:val="00E70030"/>
    <w:rsid w:val="00E7010C"/>
    <w:rsid w:val="00E701A9"/>
    <w:rsid w:val="00E70918"/>
    <w:rsid w:val="00E70CDB"/>
    <w:rsid w:val="00E71C03"/>
    <w:rsid w:val="00E71C45"/>
    <w:rsid w:val="00E72C69"/>
    <w:rsid w:val="00E7373D"/>
    <w:rsid w:val="00E738D2"/>
    <w:rsid w:val="00E73BF6"/>
    <w:rsid w:val="00E73ED2"/>
    <w:rsid w:val="00E73FE6"/>
    <w:rsid w:val="00E74162"/>
    <w:rsid w:val="00E74371"/>
    <w:rsid w:val="00E747E1"/>
    <w:rsid w:val="00E74CAC"/>
    <w:rsid w:val="00E74E01"/>
    <w:rsid w:val="00E752DC"/>
    <w:rsid w:val="00E75BBF"/>
    <w:rsid w:val="00E76060"/>
    <w:rsid w:val="00E762AF"/>
    <w:rsid w:val="00E76C80"/>
    <w:rsid w:val="00E76CF3"/>
    <w:rsid w:val="00E76E35"/>
    <w:rsid w:val="00E776BD"/>
    <w:rsid w:val="00E77905"/>
    <w:rsid w:val="00E77B42"/>
    <w:rsid w:val="00E77BE3"/>
    <w:rsid w:val="00E77CD5"/>
    <w:rsid w:val="00E77D5E"/>
    <w:rsid w:val="00E80052"/>
    <w:rsid w:val="00E8057C"/>
    <w:rsid w:val="00E808CB"/>
    <w:rsid w:val="00E809B7"/>
    <w:rsid w:val="00E80B91"/>
    <w:rsid w:val="00E80F1A"/>
    <w:rsid w:val="00E81446"/>
    <w:rsid w:val="00E815A0"/>
    <w:rsid w:val="00E81758"/>
    <w:rsid w:val="00E81A43"/>
    <w:rsid w:val="00E81C2F"/>
    <w:rsid w:val="00E81C45"/>
    <w:rsid w:val="00E821FD"/>
    <w:rsid w:val="00E8235D"/>
    <w:rsid w:val="00E82F98"/>
    <w:rsid w:val="00E8306C"/>
    <w:rsid w:val="00E83363"/>
    <w:rsid w:val="00E83692"/>
    <w:rsid w:val="00E838E9"/>
    <w:rsid w:val="00E8429F"/>
    <w:rsid w:val="00E842A5"/>
    <w:rsid w:val="00E848CA"/>
    <w:rsid w:val="00E850D0"/>
    <w:rsid w:val="00E85255"/>
    <w:rsid w:val="00E859AB"/>
    <w:rsid w:val="00E85C74"/>
    <w:rsid w:val="00E85CB7"/>
    <w:rsid w:val="00E85F76"/>
    <w:rsid w:val="00E86475"/>
    <w:rsid w:val="00E864C0"/>
    <w:rsid w:val="00E869C3"/>
    <w:rsid w:val="00E869CA"/>
    <w:rsid w:val="00E86A48"/>
    <w:rsid w:val="00E86B8F"/>
    <w:rsid w:val="00E86BEB"/>
    <w:rsid w:val="00E87002"/>
    <w:rsid w:val="00E87481"/>
    <w:rsid w:val="00E874A8"/>
    <w:rsid w:val="00E874D8"/>
    <w:rsid w:val="00E875C4"/>
    <w:rsid w:val="00E87619"/>
    <w:rsid w:val="00E8768C"/>
    <w:rsid w:val="00E87839"/>
    <w:rsid w:val="00E87B0C"/>
    <w:rsid w:val="00E87E73"/>
    <w:rsid w:val="00E87F6B"/>
    <w:rsid w:val="00E900F6"/>
    <w:rsid w:val="00E902D4"/>
    <w:rsid w:val="00E90A1D"/>
    <w:rsid w:val="00E90B20"/>
    <w:rsid w:val="00E910CA"/>
    <w:rsid w:val="00E91161"/>
    <w:rsid w:val="00E9159F"/>
    <w:rsid w:val="00E9194A"/>
    <w:rsid w:val="00E91CDF"/>
    <w:rsid w:val="00E91D90"/>
    <w:rsid w:val="00E91FEA"/>
    <w:rsid w:val="00E9260A"/>
    <w:rsid w:val="00E926DF"/>
    <w:rsid w:val="00E92875"/>
    <w:rsid w:val="00E92C81"/>
    <w:rsid w:val="00E92CB2"/>
    <w:rsid w:val="00E92D3E"/>
    <w:rsid w:val="00E93247"/>
    <w:rsid w:val="00E93490"/>
    <w:rsid w:val="00E935F7"/>
    <w:rsid w:val="00E93916"/>
    <w:rsid w:val="00E93C27"/>
    <w:rsid w:val="00E93FF6"/>
    <w:rsid w:val="00E94043"/>
    <w:rsid w:val="00E94339"/>
    <w:rsid w:val="00E94363"/>
    <w:rsid w:val="00E94383"/>
    <w:rsid w:val="00E94516"/>
    <w:rsid w:val="00E94916"/>
    <w:rsid w:val="00E94F06"/>
    <w:rsid w:val="00E951EC"/>
    <w:rsid w:val="00E95315"/>
    <w:rsid w:val="00E95337"/>
    <w:rsid w:val="00E966BB"/>
    <w:rsid w:val="00E967B0"/>
    <w:rsid w:val="00E97531"/>
    <w:rsid w:val="00E97762"/>
    <w:rsid w:val="00E9789A"/>
    <w:rsid w:val="00EA07C8"/>
    <w:rsid w:val="00EA0899"/>
    <w:rsid w:val="00EA0EDE"/>
    <w:rsid w:val="00EA0EE6"/>
    <w:rsid w:val="00EA0FD1"/>
    <w:rsid w:val="00EA116F"/>
    <w:rsid w:val="00EA11CA"/>
    <w:rsid w:val="00EA1824"/>
    <w:rsid w:val="00EA1A34"/>
    <w:rsid w:val="00EA1E68"/>
    <w:rsid w:val="00EA1F4D"/>
    <w:rsid w:val="00EA2774"/>
    <w:rsid w:val="00EA2EB1"/>
    <w:rsid w:val="00EA30A4"/>
    <w:rsid w:val="00EA30BB"/>
    <w:rsid w:val="00EA30C1"/>
    <w:rsid w:val="00EA3AB4"/>
    <w:rsid w:val="00EA3F94"/>
    <w:rsid w:val="00EA3FA8"/>
    <w:rsid w:val="00EA40E4"/>
    <w:rsid w:val="00EA422A"/>
    <w:rsid w:val="00EA4500"/>
    <w:rsid w:val="00EA4553"/>
    <w:rsid w:val="00EA491B"/>
    <w:rsid w:val="00EA49DB"/>
    <w:rsid w:val="00EA49FA"/>
    <w:rsid w:val="00EA4AED"/>
    <w:rsid w:val="00EA509A"/>
    <w:rsid w:val="00EA5798"/>
    <w:rsid w:val="00EA5843"/>
    <w:rsid w:val="00EA5CBC"/>
    <w:rsid w:val="00EA5F53"/>
    <w:rsid w:val="00EA611E"/>
    <w:rsid w:val="00EA61EC"/>
    <w:rsid w:val="00EA6390"/>
    <w:rsid w:val="00EA65E2"/>
    <w:rsid w:val="00EA672A"/>
    <w:rsid w:val="00EA6867"/>
    <w:rsid w:val="00EA6966"/>
    <w:rsid w:val="00EA69C9"/>
    <w:rsid w:val="00EA6C5C"/>
    <w:rsid w:val="00EA6CB5"/>
    <w:rsid w:val="00EA6D6E"/>
    <w:rsid w:val="00EA6E53"/>
    <w:rsid w:val="00EA6F80"/>
    <w:rsid w:val="00EA73E2"/>
    <w:rsid w:val="00EA7824"/>
    <w:rsid w:val="00EA794C"/>
    <w:rsid w:val="00EB02C7"/>
    <w:rsid w:val="00EB041D"/>
    <w:rsid w:val="00EB073E"/>
    <w:rsid w:val="00EB08C1"/>
    <w:rsid w:val="00EB08DB"/>
    <w:rsid w:val="00EB0ADC"/>
    <w:rsid w:val="00EB0BF0"/>
    <w:rsid w:val="00EB0EB5"/>
    <w:rsid w:val="00EB12F7"/>
    <w:rsid w:val="00EB1937"/>
    <w:rsid w:val="00EB1DFC"/>
    <w:rsid w:val="00EB1FAE"/>
    <w:rsid w:val="00EB1FB2"/>
    <w:rsid w:val="00EB1FEA"/>
    <w:rsid w:val="00EB2068"/>
    <w:rsid w:val="00EB27BF"/>
    <w:rsid w:val="00EB28E9"/>
    <w:rsid w:val="00EB2CE8"/>
    <w:rsid w:val="00EB30D8"/>
    <w:rsid w:val="00EB34DD"/>
    <w:rsid w:val="00EB3BA4"/>
    <w:rsid w:val="00EB3D69"/>
    <w:rsid w:val="00EB3DE6"/>
    <w:rsid w:val="00EB3EC4"/>
    <w:rsid w:val="00EB3F96"/>
    <w:rsid w:val="00EB3FDB"/>
    <w:rsid w:val="00EB4066"/>
    <w:rsid w:val="00EB4696"/>
    <w:rsid w:val="00EB4B27"/>
    <w:rsid w:val="00EB4C03"/>
    <w:rsid w:val="00EB5091"/>
    <w:rsid w:val="00EB5525"/>
    <w:rsid w:val="00EB5A45"/>
    <w:rsid w:val="00EB5A7C"/>
    <w:rsid w:val="00EB5B58"/>
    <w:rsid w:val="00EB66EF"/>
    <w:rsid w:val="00EB71EE"/>
    <w:rsid w:val="00EB72AA"/>
    <w:rsid w:val="00EB748E"/>
    <w:rsid w:val="00EB77C0"/>
    <w:rsid w:val="00EB7A17"/>
    <w:rsid w:val="00EB7D46"/>
    <w:rsid w:val="00EB7EB9"/>
    <w:rsid w:val="00EC060F"/>
    <w:rsid w:val="00EC08F2"/>
    <w:rsid w:val="00EC0CEA"/>
    <w:rsid w:val="00EC0DB2"/>
    <w:rsid w:val="00EC0EF6"/>
    <w:rsid w:val="00EC12CF"/>
    <w:rsid w:val="00EC18C9"/>
    <w:rsid w:val="00EC1ED4"/>
    <w:rsid w:val="00EC20DE"/>
    <w:rsid w:val="00EC2131"/>
    <w:rsid w:val="00EC22E4"/>
    <w:rsid w:val="00EC263D"/>
    <w:rsid w:val="00EC2777"/>
    <w:rsid w:val="00EC286A"/>
    <w:rsid w:val="00EC2ACA"/>
    <w:rsid w:val="00EC2B4A"/>
    <w:rsid w:val="00EC3134"/>
    <w:rsid w:val="00EC381F"/>
    <w:rsid w:val="00EC3A43"/>
    <w:rsid w:val="00EC3C91"/>
    <w:rsid w:val="00EC3FA3"/>
    <w:rsid w:val="00EC41B1"/>
    <w:rsid w:val="00EC4861"/>
    <w:rsid w:val="00EC50AD"/>
    <w:rsid w:val="00EC52B7"/>
    <w:rsid w:val="00EC532C"/>
    <w:rsid w:val="00EC5371"/>
    <w:rsid w:val="00EC5570"/>
    <w:rsid w:val="00EC5ABE"/>
    <w:rsid w:val="00EC5CAB"/>
    <w:rsid w:val="00EC5D59"/>
    <w:rsid w:val="00EC5E96"/>
    <w:rsid w:val="00EC5ED5"/>
    <w:rsid w:val="00EC5EF6"/>
    <w:rsid w:val="00EC5F9E"/>
    <w:rsid w:val="00EC60C4"/>
    <w:rsid w:val="00EC65BB"/>
    <w:rsid w:val="00EC6A90"/>
    <w:rsid w:val="00EC6B8E"/>
    <w:rsid w:val="00EC6BDC"/>
    <w:rsid w:val="00EC7026"/>
    <w:rsid w:val="00EC7072"/>
    <w:rsid w:val="00EC7158"/>
    <w:rsid w:val="00EC7246"/>
    <w:rsid w:val="00EC7405"/>
    <w:rsid w:val="00EC741D"/>
    <w:rsid w:val="00EC7FCA"/>
    <w:rsid w:val="00ED0014"/>
    <w:rsid w:val="00ED01B7"/>
    <w:rsid w:val="00ED063F"/>
    <w:rsid w:val="00ED0CD1"/>
    <w:rsid w:val="00ED0EF2"/>
    <w:rsid w:val="00ED0FC7"/>
    <w:rsid w:val="00ED12E2"/>
    <w:rsid w:val="00ED150A"/>
    <w:rsid w:val="00ED1544"/>
    <w:rsid w:val="00ED156B"/>
    <w:rsid w:val="00ED1825"/>
    <w:rsid w:val="00ED1830"/>
    <w:rsid w:val="00ED18D2"/>
    <w:rsid w:val="00ED1F35"/>
    <w:rsid w:val="00ED20E0"/>
    <w:rsid w:val="00ED2379"/>
    <w:rsid w:val="00ED27D0"/>
    <w:rsid w:val="00ED2AB0"/>
    <w:rsid w:val="00ED2BB6"/>
    <w:rsid w:val="00ED2FF3"/>
    <w:rsid w:val="00ED3331"/>
    <w:rsid w:val="00ED33EC"/>
    <w:rsid w:val="00ED34F0"/>
    <w:rsid w:val="00ED372A"/>
    <w:rsid w:val="00ED3822"/>
    <w:rsid w:val="00ED3A2F"/>
    <w:rsid w:val="00ED3F91"/>
    <w:rsid w:val="00ED40B8"/>
    <w:rsid w:val="00ED426D"/>
    <w:rsid w:val="00ED4C10"/>
    <w:rsid w:val="00ED4C49"/>
    <w:rsid w:val="00ED4CDB"/>
    <w:rsid w:val="00ED4D8E"/>
    <w:rsid w:val="00ED4F39"/>
    <w:rsid w:val="00ED4F89"/>
    <w:rsid w:val="00ED5BF4"/>
    <w:rsid w:val="00ED62E5"/>
    <w:rsid w:val="00ED63B3"/>
    <w:rsid w:val="00ED65AA"/>
    <w:rsid w:val="00ED6D01"/>
    <w:rsid w:val="00ED6E76"/>
    <w:rsid w:val="00ED6E7E"/>
    <w:rsid w:val="00ED6EB2"/>
    <w:rsid w:val="00ED7098"/>
    <w:rsid w:val="00ED753B"/>
    <w:rsid w:val="00ED7D6B"/>
    <w:rsid w:val="00ED7F4B"/>
    <w:rsid w:val="00EE00F8"/>
    <w:rsid w:val="00EE072D"/>
    <w:rsid w:val="00EE090F"/>
    <w:rsid w:val="00EE0DCF"/>
    <w:rsid w:val="00EE0ED2"/>
    <w:rsid w:val="00EE0F4E"/>
    <w:rsid w:val="00EE113E"/>
    <w:rsid w:val="00EE1240"/>
    <w:rsid w:val="00EE1A45"/>
    <w:rsid w:val="00EE1A53"/>
    <w:rsid w:val="00EE1A96"/>
    <w:rsid w:val="00EE1BB9"/>
    <w:rsid w:val="00EE2068"/>
    <w:rsid w:val="00EE2383"/>
    <w:rsid w:val="00EE241B"/>
    <w:rsid w:val="00EE26D5"/>
    <w:rsid w:val="00EE26F9"/>
    <w:rsid w:val="00EE2A8F"/>
    <w:rsid w:val="00EE30F3"/>
    <w:rsid w:val="00EE3229"/>
    <w:rsid w:val="00EE3406"/>
    <w:rsid w:val="00EE3CA0"/>
    <w:rsid w:val="00EE4581"/>
    <w:rsid w:val="00EE46BC"/>
    <w:rsid w:val="00EE4A1D"/>
    <w:rsid w:val="00EE4A2A"/>
    <w:rsid w:val="00EE4A98"/>
    <w:rsid w:val="00EE4ABA"/>
    <w:rsid w:val="00EE4B5C"/>
    <w:rsid w:val="00EE4B7A"/>
    <w:rsid w:val="00EE4C75"/>
    <w:rsid w:val="00EE4F2C"/>
    <w:rsid w:val="00EE4FBE"/>
    <w:rsid w:val="00EE5128"/>
    <w:rsid w:val="00EE5130"/>
    <w:rsid w:val="00EE618D"/>
    <w:rsid w:val="00EE622B"/>
    <w:rsid w:val="00EE6A2A"/>
    <w:rsid w:val="00EE6B9D"/>
    <w:rsid w:val="00EE6DBD"/>
    <w:rsid w:val="00EE7240"/>
    <w:rsid w:val="00EE7283"/>
    <w:rsid w:val="00EE72BC"/>
    <w:rsid w:val="00EE7725"/>
    <w:rsid w:val="00EE77ED"/>
    <w:rsid w:val="00EE7962"/>
    <w:rsid w:val="00EE7A6E"/>
    <w:rsid w:val="00EE7B06"/>
    <w:rsid w:val="00EE7BCA"/>
    <w:rsid w:val="00EE7C25"/>
    <w:rsid w:val="00EE7D96"/>
    <w:rsid w:val="00EF0702"/>
    <w:rsid w:val="00EF09BB"/>
    <w:rsid w:val="00EF0C7E"/>
    <w:rsid w:val="00EF0D34"/>
    <w:rsid w:val="00EF11E7"/>
    <w:rsid w:val="00EF1D45"/>
    <w:rsid w:val="00EF1D8E"/>
    <w:rsid w:val="00EF20FC"/>
    <w:rsid w:val="00EF2A0E"/>
    <w:rsid w:val="00EF2EB7"/>
    <w:rsid w:val="00EF2ECA"/>
    <w:rsid w:val="00EF38C5"/>
    <w:rsid w:val="00EF4180"/>
    <w:rsid w:val="00EF427D"/>
    <w:rsid w:val="00EF47FB"/>
    <w:rsid w:val="00EF4875"/>
    <w:rsid w:val="00EF507F"/>
    <w:rsid w:val="00EF5CC2"/>
    <w:rsid w:val="00EF6085"/>
    <w:rsid w:val="00EF6336"/>
    <w:rsid w:val="00EF670F"/>
    <w:rsid w:val="00EF6D02"/>
    <w:rsid w:val="00EF6D9B"/>
    <w:rsid w:val="00EF6F68"/>
    <w:rsid w:val="00EF73DB"/>
    <w:rsid w:val="00EF7B8A"/>
    <w:rsid w:val="00F001C5"/>
    <w:rsid w:val="00F004F5"/>
    <w:rsid w:val="00F0058F"/>
    <w:rsid w:val="00F00A12"/>
    <w:rsid w:val="00F00CB5"/>
    <w:rsid w:val="00F01359"/>
    <w:rsid w:val="00F016F2"/>
    <w:rsid w:val="00F01A5B"/>
    <w:rsid w:val="00F01B53"/>
    <w:rsid w:val="00F01D8A"/>
    <w:rsid w:val="00F0213B"/>
    <w:rsid w:val="00F0227A"/>
    <w:rsid w:val="00F024C8"/>
    <w:rsid w:val="00F02C70"/>
    <w:rsid w:val="00F03251"/>
    <w:rsid w:val="00F032D0"/>
    <w:rsid w:val="00F03379"/>
    <w:rsid w:val="00F03F58"/>
    <w:rsid w:val="00F041EB"/>
    <w:rsid w:val="00F04526"/>
    <w:rsid w:val="00F047A2"/>
    <w:rsid w:val="00F0492E"/>
    <w:rsid w:val="00F049D9"/>
    <w:rsid w:val="00F04BF9"/>
    <w:rsid w:val="00F04D7F"/>
    <w:rsid w:val="00F056C7"/>
    <w:rsid w:val="00F05914"/>
    <w:rsid w:val="00F05DD8"/>
    <w:rsid w:val="00F0605A"/>
    <w:rsid w:val="00F0608F"/>
    <w:rsid w:val="00F06135"/>
    <w:rsid w:val="00F06137"/>
    <w:rsid w:val="00F06596"/>
    <w:rsid w:val="00F068BF"/>
    <w:rsid w:val="00F06C09"/>
    <w:rsid w:val="00F06DEA"/>
    <w:rsid w:val="00F070C9"/>
    <w:rsid w:val="00F07437"/>
    <w:rsid w:val="00F0760B"/>
    <w:rsid w:val="00F076D5"/>
    <w:rsid w:val="00F076E6"/>
    <w:rsid w:val="00F07C8D"/>
    <w:rsid w:val="00F07DE1"/>
    <w:rsid w:val="00F07F2D"/>
    <w:rsid w:val="00F07F73"/>
    <w:rsid w:val="00F1028F"/>
    <w:rsid w:val="00F1049F"/>
    <w:rsid w:val="00F10579"/>
    <w:rsid w:val="00F10E50"/>
    <w:rsid w:val="00F10E5E"/>
    <w:rsid w:val="00F11A44"/>
    <w:rsid w:val="00F1262C"/>
    <w:rsid w:val="00F12704"/>
    <w:rsid w:val="00F1272B"/>
    <w:rsid w:val="00F12816"/>
    <w:rsid w:val="00F12B59"/>
    <w:rsid w:val="00F12FF4"/>
    <w:rsid w:val="00F13193"/>
    <w:rsid w:val="00F13660"/>
    <w:rsid w:val="00F1371F"/>
    <w:rsid w:val="00F13934"/>
    <w:rsid w:val="00F13C5F"/>
    <w:rsid w:val="00F13CFE"/>
    <w:rsid w:val="00F13D77"/>
    <w:rsid w:val="00F13EC4"/>
    <w:rsid w:val="00F1400B"/>
    <w:rsid w:val="00F1436F"/>
    <w:rsid w:val="00F14CE8"/>
    <w:rsid w:val="00F14D29"/>
    <w:rsid w:val="00F14D4D"/>
    <w:rsid w:val="00F14D4F"/>
    <w:rsid w:val="00F1544A"/>
    <w:rsid w:val="00F15621"/>
    <w:rsid w:val="00F161FF"/>
    <w:rsid w:val="00F16620"/>
    <w:rsid w:val="00F169CC"/>
    <w:rsid w:val="00F16B65"/>
    <w:rsid w:val="00F16B7B"/>
    <w:rsid w:val="00F16ED4"/>
    <w:rsid w:val="00F16F7E"/>
    <w:rsid w:val="00F170B7"/>
    <w:rsid w:val="00F17135"/>
    <w:rsid w:val="00F17328"/>
    <w:rsid w:val="00F1747F"/>
    <w:rsid w:val="00F174FA"/>
    <w:rsid w:val="00F1754E"/>
    <w:rsid w:val="00F1756A"/>
    <w:rsid w:val="00F17781"/>
    <w:rsid w:val="00F177C9"/>
    <w:rsid w:val="00F17903"/>
    <w:rsid w:val="00F17980"/>
    <w:rsid w:val="00F17A81"/>
    <w:rsid w:val="00F17BD6"/>
    <w:rsid w:val="00F17D72"/>
    <w:rsid w:val="00F200FE"/>
    <w:rsid w:val="00F201C6"/>
    <w:rsid w:val="00F206F9"/>
    <w:rsid w:val="00F208D2"/>
    <w:rsid w:val="00F20BAD"/>
    <w:rsid w:val="00F20D17"/>
    <w:rsid w:val="00F20D3B"/>
    <w:rsid w:val="00F20F4A"/>
    <w:rsid w:val="00F20FB4"/>
    <w:rsid w:val="00F211B2"/>
    <w:rsid w:val="00F2134C"/>
    <w:rsid w:val="00F21585"/>
    <w:rsid w:val="00F215A7"/>
    <w:rsid w:val="00F2184D"/>
    <w:rsid w:val="00F21B3C"/>
    <w:rsid w:val="00F21C9A"/>
    <w:rsid w:val="00F2271A"/>
    <w:rsid w:val="00F227E4"/>
    <w:rsid w:val="00F22AD5"/>
    <w:rsid w:val="00F22B28"/>
    <w:rsid w:val="00F22DAE"/>
    <w:rsid w:val="00F2304B"/>
    <w:rsid w:val="00F2309B"/>
    <w:rsid w:val="00F233EE"/>
    <w:rsid w:val="00F240EF"/>
    <w:rsid w:val="00F2498F"/>
    <w:rsid w:val="00F24C97"/>
    <w:rsid w:val="00F2553F"/>
    <w:rsid w:val="00F25D3B"/>
    <w:rsid w:val="00F26051"/>
    <w:rsid w:val="00F26282"/>
    <w:rsid w:val="00F26DE4"/>
    <w:rsid w:val="00F2709C"/>
    <w:rsid w:val="00F275BB"/>
    <w:rsid w:val="00F2777D"/>
    <w:rsid w:val="00F30035"/>
    <w:rsid w:val="00F307CD"/>
    <w:rsid w:val="00F30889"/>
    <w:rsid w:val="00F30934"/>
    <w:rsid w:val="00F30BED"/>
    <w:rsid w:val="00F30DC9"/>
    <w:rsid w:val="00F30F3C"/>
    <w:rsid w:val="00F31128"/>
    <w:rsid w:val="00F311C1"/>
    <w:rsid w:val="00F3163D"/>
    <w:rsid w:val="00F31AD0"/>
    <w:rsid w:val="00F3210E"/>
    <w:rsid w:val="00F32DE6"/>
    <w:rsid w:val="00F32E90"/>
    <w:rsid w:val="00F33015"/>
    <w:rsid w:val="00F3306A"/>
    <w:rsid w:val="00F3312D"/>
    <w:rsid w:val="00F331CF"/>
    <w:rsid w:val="00F333F9"/>
    <w:rsid w:val="00F3356F"/>
    <w:rsid w:val="00F33671"/>
    <w:rsid w:val="00F33677"/>
    <w:rsid w:val="00F34A9D"/>
    <w:rsid w:val="00F34C2B"/>
    <w:rsid w:val="00F34E06"/>
    <w:rsid w:val="00F34EC8"/>
    <w:rsid w:val="00F34F75"/>
    <w:rsid w:val="00F3501F"/>
    <w:rsid w:val="00F3516D"/>
    <w:rsid w:val="00F3521D"/>
    <w:rsid w:val="00F358FC"/>
    <w:rsid w:val="00F35EE3"/>
    <w:rsid w:val="00F3635B"/>
    <w:rsid w:val="00F36365"/>
    <w:rsid w:val="00F36766"/>
    <w:rsid w:val="00F36B53"/>
    <w:rsid w:val="00F37086"/>
    <w:rsid w:val="00F3731B"/>
    <w:rsid w:val="00F374F2"/>
    <w:rsid w:val="00F375FD"/>
    <w:rsid w:val="00F37898"/>
    <w:rsid w:val="00F37979"/>
    <w:rsid w:val="00F37A40"/>
    <w:rsid w:val="00F37B5E"/>
    <w:rsid w:val="00F37BA1"/>
    <w:rsid w:val="00F37F59"/>
    <w:rsid w:val="00F4017D"/>
    <w:rsid w:val="00F41093"/>
    <w:rsid w:val="00F41264"/>
    <w:rsid w:val="00F412D9"/>
    <w:rsid w:val="00F41306"/>
    <w:rsid w:val="00F414F9"/>
    <w:rsid w:val="00F417CC"/>
    <w:rsid w:val="00F41853"/>
    <w:rsid w:val="00F419BD"/>
    <w:rsid w:val="00F41BDF"/>
    <w:rsid w:val="00F42190"/>
    <w:rsid w:val="00F4279C"/>
    <w:rsid w:val="00F42A63"/>
    <w:rsid w:val="00F42D5A"/>
    <w:rsid w:val="00F43181"/>
    <w:rsid w:val="00F43238"/>
    <w:rsid w:val="00F43384"/>
    <w:rsid w:val="00F43414"/>
    <w:rsid w:val="00F438E4"/>
    <w:rsid w:val="00F43B37"/>
    <w:rsid w:val="00F43C52"/>
    <w:rsid w:val="00F43E76"/>
    <w:rsid w:val="00F4410E"/>
    <w:rsid w:val="00F4412E"/>
    <w:rsid w:val="00F4464F"/>
    <w:rsid w:val="00F4484A"/>
    <w:rsid w:val="00F4496A"/>
    <w:rsid w:val="00F44B8B"/>
    <w:rsid w:val="00F44D40"/>
    <w:rsid w:val="00F45122"/>
    <w:rsid w:val="00F45381"/>
    <w:rsid w:val="00F4599E"/>
    <w:rsid w:val="00F45CFB"/>
    <w:rsid w:val="00F45F7C"/>
    <w:rsid w:val="00F461E0"/>
    <w:rsid w:val="00F46270"/>
    <w:rsid w:val="00F4636B"/>
    <w:rsid w:val="00F46C90"/>
    <w:rsid w:val="00F46CB5"/>
    <w:rsid w:val="00F47307"/>
    <w:rsid w:val="00F47ACB"/>
    <w:rsid w:val="00F47EEF"/>
    <w:rsid w:val="00F50255"/>
    <w:rsid w:val="00F50480"/>
    <w:rsid w:val="00F50E45"/>
    <w:rsid w:val="00F515FF"/>
    <w:rsid w:val="00F517DE"/>
    <w:rsid w:val="00F518DA"/>
    <w:rsid w:val="00F51992"/>
    <w:rsid w:val="00F519AB"/>
    <w:rsid w:val="00F51FDC"/>
    <w:rsid w:val="00F52088"/>
    <w:rsid w:val="00F5242B"/>
    <w:rsid w:val="00F526F2"/>
    <w:rsid w:val="00F52931"/>
    <w:rsid w:val="00F52974"/>
    <w:rsid w:val="00F52A47"/>
    <w:rsid w:val="00F52C7F"/>
    <w:rsid w:val="00F52C92"/>
    <w:rsid w:val="00F52EA6"/>
    <w:rsid w:val="00F52FA5"/>
    <w:rsid w:val="00F531F2"/>
    <w:rsid w:val="00F53E92"/>
    <w:rsid w:val="00F53EBF"/>
    <w:rsid w:val="00F546CE"/>
    <w:rsid w:val="00F5476C"/>
    <w:rsid w:val="00F549A3"/>
    <w:rsid w:val="00F54B4B"/>
    <w:rsid w:val="00F554BD"/>
    <w:rsid w:val="00F558DC"/>
    <w:rsid w:val="00F55A17"/>
    <w:rsid w:val="00F55AEE"/>
    <w:rsid w:val="00F55B7B"/>
    <w:rsid w:val="00F55C0F"/>
    <w:rsid w:val="00F55D22"/>
    <w:rsid w:val="00F55E82"/>
    <w:rsid w:val="00F55FC0"/>
    <w:rsid w:val="00F5606F"/>
    <w:rsid w:val="00F56131"/>
    <w:rsid w:val="00F56222"/>
    <w:rsid w:val="00F564B0"/>
    <w:rsid w:val="00F5673F"/>
    <w:rsid w:val="00F56FDE"/>
    <w:rsid w:val="00F576D5"/>
    <w:rsid w:val="00F57E7D"/>
    <w:rsid w:val="00F60378"/>
    <w:rsid w:val="00F6052E"/>
    <w:rsid w:val="00F60788"/>
    <w:rsid w:val="00F607CA"/>
    <w:rsid w:val="00F610F5"/>
    <w:rsid w:val="00F6122E"/>
    <w:rsid w:val="00F616D8"/>
    <w:rsid w:val="00F62455"/>
    <w:rsid w:val="00F62815"/>
    <w:rsid w:val="00F62E0F"/>
    <w:rsid w:val="00F6304F"/>
    <w:rsid w:val="00F63331"/>
    <w:rsid w:val="00F637A2"/>
    <w:rsid w:val="00F63AD5"/>
    <w:rsid w:val="00F63BF0"/>
    <w:rsid w:val="00F63CB4"/>
    <w:rsid w:val="00F63E01"/>
    <w:rsid w:val="00F64088"/>
    <w:rsid w:val="00F64614"/>
    <w:rsid w:val="00F64D2E"/>
    <w:rsid w:val="00F64E64"/>
    <w:rsid w:val="00F65263"/>
    <w:rsid w:val="00F6548F"/>
    <w:rsid w:val="00F65B70"/>
    <w:rsid w:val="00F65CA7"/>
    <w:rsid w:val="00F65D83"/>
    <w:rsid w:val="00F6653F"/>
    <w:rsid w:val="00F66735"/>
    <w:rsid w:val="00F66943"/>
    <w:rsid w:val="00F67EBE"/>
    <w:rsid w:val="00F701AA"/>
    <w:rsid w:val="00F703D0"/>
    <w:rsid w:val="00F7098D"/>
    <w:rsid w:val="00F7172A"/>
    <w:rsid w:val="00F71A9A"/>
    <w:rsid w:val="00F71BD2"/>
    <w:rsid w:val="00F71EC6"/>
    <w:rsid w:val="00F7210A"/>
    <w:rsid w:val="00F72687"/>
    <w:rsid w:val="00F727BF"/>
    <w:rsid w:val="00F72890"/>
    <w:rsid w:val="00F72B60"/>
    <w:rsid w:val="00F72E72"/>
    <w:rsid w:val="00F72E7D"/>
    <w:rsid w:val="00F738B6"/>
    <w:rsid w:val="00F739DB"/>
    <w:rsid w:val="00F73B10"/>
    <w:rsid w:val="00F73B84"/>
    <w:rsid w:val="00F73D7F"/>
    <w:rsid w:val="00F73DD2"/>
    <w:rsid w:val="00F73F31"/>
    <w:rsid w:val="00F744EC"/>
    <w:rsid w:val="00F74580"/>
    <w:rsid w:val="00F7491A"/>
    <w:rsid w:val="00F749EA"/>
    <w:rsid w:val="00F74B19"/>
    <w:rsid w:val="00F74E3A"/>
    <w:rsid w:val="00F74EB9"/>
    <w:rsid w:val="00F74EBC"/>
    <w:rsid w:val="00F75124"/>
    <w:rsid w:val="00F755D6"/>
    <w:rsid w:val="00F756DE"/>
    <w:rsid w:val="00F759D2"/>
    <w:rsid w:val="00F760F5"/>
    <w:rsid w:val="00F7620D"/>
    <w:rsid w:val="00F764EE"/>
    <w:rsid w:val="00F766C4"/>
    <w:rsid w:val="00F7677F"/>
    <w:rsid w:val="00F767D6"/>
    <w:rsid w:val="00F76F67"/>
    <w:rsid w:val="00F7710E"/>
    <w:rsid w:val="00F771B1"/>
    <w:rsid w:val="00F77321"/>
    <w:rsid w:val="00F77A5D"/>
    <w:rsid w:val="00F77B0A"/>
    <w:rsid w:val="00F77B4B"/>
    <w:rsid w:val="00F77BD5"/>
    <w:rsid w:val="00F77C2F"/>
    <w:rsid w:val="00F77CEC"/>
    <w:rsid w:val="00F8033E"/>
    <w:rsid w:val="00F803E8"/>
    <w:rsid w:val="00F806CE"/>
    <w:rsid w:val="00F809E5"/>
    <w:rsid w:val="00F80BED"/>
    <w:rsid w:val="00F80CC5"/>
    <w:rsid w:val="00F80E7B"/>
    <w:rsid w:val="00F81625"/>
    <w:rsid w:val="00F8182D"/>
    <w:rsid w:val="00F81A65"/>
    <w:rsid w:val="00F81E7F"/>
    <w:rsid w:val="00F829AE"/>
    <w:rsid w:val="00F82B59"/>
    <w:rsid w:val="00F82F70"/>
    <w:rsid w:val="00F8302B"/>
    <w:rsid w:val="00F83258"/>
    <w:rsid w:val="00F834BD"/>
    <w:rsid w:val="00F83652"/>
    <w:rsid w:val="00F837F4"/>
    <w:rsid w:val="00F83BF4"/>
    <w:rsid w:val="00F83CD1"/>
    <w:rsid w:val="00F843E5"/>
    <w:rsid w:val="00F84845"/>
    <w:rsid w:val="00F8488A"/>
    <w:rsid w:val="00F84932"/>
    <w:rsid w:val="00F84B52"/>
    <w:rsid w:val="00F84D04"/>
    <w:rsid w:val="00F850D2"/>
    <w:rsid w:val="00F8525A"/>
    <w:rsid w:val="00F854D4"/>
    <w:rsid w:val="00F85543"/>
    <w:rsid w:val="00F858C4"/>
    <w:rsid w:val="00F860D8"/>
    <w:rsid w:val="00F86435"/>
    <w:rsid w:val="00F86538"/>
    <w:rsid w:val="00F868ED"/>
    <w:rsid w:val="00F87214"/>
    <w:rsid w:val="00F874D9"/>
    <w:rsid w:val="00F87B36"/>
    <w:rsid w:val="00F87BA3"/>
    <w:rsid w:val="00F904F9"/>
    <w:rsid w:val="00F90680"/>
    <w:rsid w:val="00F90739"/>
    <w:rsid w:val="00F90807"/>
    <w:rsid w:val="00F90966"/>
    <w:rsid w:val="00F90AB1"/>
    <w:rsid w:val="00F90FDE"/>
    <w:rsid w:val="00F91140"/>
    <w:rsid w:val="00F912E0"/>
    <w:rsid w:val="00F91495"/>
    <w:rsid w:val="00F91783"/>
    <w:rsid w:val="00F91857"/>
    <w:rsid w:val="00F919D8"/>
    <w:rsid w:val="00F91B19"/>
    <w:rsid w:val="00F91BBF"/>
    <w:rsid w:val="00F924C7"/>
    <w:rsid w:val="00F924F9"/>
    <w:rsid w:val="00F925FB"/>
    <w:rsid w:val="00F928CB"/>
    <w:rsid w:val="00F92BF5"/>
    <w:rsid w:val="00F93359"/>
    <w:rsid w:val="00F93423"/>
    <w:rsid w:val="00F9397B"/>
    <w:rsid w:val="00F93F5C"/>
    <w:rsid w:val="00F940D5"/>
    <w:rsid w:val="00F941D5"/>
    <w:rsid w:val="00F9474A"/>
    <w:rsid w:val="00F9493B"/>
    <w:rsid w:val="00F94CE8"/>
    <w:rsid w:val="00F94FDF"/>
    <w:rsid w:val="00F955FE"/>
    <w:rsid w:val="00F95B40"/>
    <w:rsid w:val="00F95C82"/>
    <w:rsid w:val="00F961E4"/>
    <w:rsid w:val="00F96300"/>
    <w:rsid w:val="00F9642B"/>
    <w:rsid w:val="00F965E4"/>
    <w:rsid w:val="00F965F7"/>
    <w:rsid w:val="00F967A2"/>
    <w:rsid w:val="00F96C92"/>
    <w:rsid w:val="00F96DE3"/>
    <w:rsid w:val="00F96EAC"/>
    <w:rsid w:val="00F972E6"/>
    <w:rsid w:val="00F97AA9"/>
    <w:rsid w:val="00F97AE2"/>
    <w:rsid w:val="00F97D33"/>
    <w:rsid w:val="00FA0202"/>
    <w:rsid w:val="00FA0617"/>
    <w:rsid w:val="00FA0790"/>
    <w:rsid w:val="00FA081F"/>
    <w:rsid w:val="00FA0954"/>
    <w:rsid w:val="00FA0DFC"/>
    <w:rsid w:val="00FA0F6C"/>
    <w:rsid w:val="00FA0FD7"/>
    <w:rsid w:val="00FA1089"/>
    <w:rsid w:val="00FA13D2"/>
    <w:rsid w:val="00FA146C"/>
    <w:rsid w:val="00FA1500"/>
    <w:rsid w:val="00FA1AA3"/>
    <w:rsid w:val="00FA2A5F"/>
    <w:rsid w:val="00FA2A89"/>
    <w:rsid w:val="00FA2B83"/>
    <w:rsid w:val="00FA327D"/>
    <w:rsid w:val="00FA337D"/>
    <w:rsid w:val="00FA3720"/>
    <w:rsid w:val="00FA376C"/>
    <w:rsid w:val="00FA391C"/>
    <w:rsid w:val="00FA3A99"/>
    <w:rsid w:val="00FA3CE1"/>
    <w:rsid w:val="00FA3D2D"/>
    <w:rsid w:val="00FA3D35"/>
    <w:rsid w:val="00FA3F3F"/>
    <w:rsid w:val="00FA41D0"/>
    <w:rsid w:val="00FA4637"/>
    <w:rsid w:val="00FA4638"/>
    <w:rsid w:val="00FA49EC"/>
    <w:rsid w:val="00FA4AB0"/>
    <w:rsid w:val="00FA4ABC"/>
    <w:rsid w:val="00FA4CD8"/>
    <w:rsid w:val="00FA4D77"/>
    <w:rsid w:val="00FA50E2"/>
    <w:rsid w:val="00FA51F8"/>
    <w:rsid w:val="00FA5328"/>
    <w:rsid w:val="00FA53BB"/>
    <w:rsid w:val="00FA5564"/>
    <w:rsid w:val="00FA571A"/>
    <w:rsid w:val="00FA591F"/>
    <w:rsid w:val="00FA5D59"/>
    <w:rsid w:val="00FA5DF1"/>
    <w:rsid w:val="00FA64A1"/>
    <w:rsid w:val="00FA6759"/>
    <w:rsid w:val="00FA67DE"/>
    <w:rsid w:val="00FA6BFE"/>
    <w:rsid w:val="00FA6EB9"/>
    <w:rsid w:val="00FA70CE"/>
    <w:rsid w:val="00FA7976"/>
    <w:rsid w:val="00FA79C3"/>
    <w:rsid w:val="00FA7A10"/>
    <w:rsid w:val="00FA7E80"/>
    <w:rsid w:val="00FA7FAE"/>
    <w:rsid w:val="00FB02A0"/>
    <w:rsid w:val="00FB05FA"/>
    <w:rsid w:val="00FB06EF"/>
    <w:rsid w:val="00FB0CDF"/>
    <w:rsid w:val="00FB1144"/>
    <w:rsid w:val="00FB11C8"/>
    <w:rsid w:val="00FB18E0"/>
    <w:rsid w:val="00FB1AEB"/>
    <w:rsid w:val="00FB1EFE"/>
    <w:rsid w:val="00FB1F9E"/>
    <w:rsid w:val="00FB2321"/>
    <w:rsid w:val="00FB23D9"/>
    <w:rsid w:val="00FB2610"/>
    <w:rsid w:val="00FB2828"/>
    <w:rsid w:val="00FB29ED"/>
    <w:rsid w:val="00FB2A00"/>
    <w:rsid w:val="00FB2AD0"/>
    <w:rsid w:val="00FB2D04"/>
    <w:rsid w:val="00FB31D9"/>
    <w:rsid w:val="00FB349B"/>
    <w:rsid w:val="00FB3B59"/>
    <w:rsid w:val="00FB3D92"/>
    <w:rsid w:val="00FB408C"/>
    <w:rsid w:val="00FB40D0"/>
    <w:rsid w:val="00FB43E6"/>
    <w:rsid w:val="00FB46CE"/>
    <w:rsid w:val="00FB4765"/>
    <w:rsid w:val="00FB47FC"/>
    <w:rsid w:val="00FB48BA"/>
    <w:rsid w:val="00FB4FCD"/>
    <w:rsid w:val="00FB5488"/>
    <w:rsid w:val="00FB57A7"/>
    <w:rsid w:val="00FB588C"/>
    <w:rsid w:val="00FB59B0"/>
    <w:rsid w:val="00FB5B8B"/>
    <w:rsid w:val="00FB5C61"/>
    <w:rsid w:val="00FB5C69"/>
    <w:rsid w:val="00FB5CFD"/>
    <w:rsid w:val="00FB6644"/>
    <w:rsid w:val="00FB675F"/>
    <w:rsid w:val="00FB6FB4"/>
    <w:rsid w:val="00FB751A"/>
    <w:rsid w:val="00FB78C4"/>
    <w:rsid w:val="00FB7E9F"/>
    <w:rsid w:val="00FC0052"/>
    <w:rsid w:val="00FC0089"/>
    <w:rsid w:val="00FC0267"/>
    <w:rsid w:val="00FC03DA"/>
    <w:rsid w:val="00FC0429"/>
    <w:rsid w:val="00FC077E"/>
    <w:rsid w:val="00FC07F9"/>
    <w:rsid w:val="00FC07FC"/>
    <w:rsid w:val="00FC08C6"/>
    <w:rsid w:val="00FC08CA"/>
    <w:rsid w:val="00FC096C"/>
    <w:rsid w:val="00FC0B39"/>
    <w:rsid w:val="00FC0CEC"/>
    <w:rsid w:val="00FC0FE5"/>
    <w:rsid w:val="00FC1158"/>
    <w:rsid w:val="00FC1427"/>
    <w:rsid w:val="00FC1A41"/>
    <w:rsid w:val="00FC1CCF"/>
    <w:rsid w:val="00FC21CA"/>
    <w:rsid w:val="00FC2222"/>
    <w:rsid w:val="00FC222F"/>
    <w:rsid w:val="00FC230B"/>
    <w:rsid w:val="00FC2351"/>
    <w:rsid w:val="00FC2476"/>
    <w:rsid w:val="00FC2864"/>
    <w:rsid w:val="00FC2C6F"/>
    <w:rsid w:val="00FC2CFB"/>
    <w:rsid w:val="00FC2E57"/>
    <w:rsid w:val="00FC2EEE"/>
    <w:rsid w:val="00FC3277"/>
    <w:rsid w:val="00FC32BA"/>
    <w:rsid w:val="00FC35D9"/>
    <w:rsid w:val="00FC38E8"/>
    <w:rsid w:val="00FC3934"/>
    <w:rsid w:val="00FC3E66"/>
    <w:rsid w:val="00FC42AE"/>
    <w:rsid w:val="00FC43A9"/>
    <w:rsid w:val="00FC455F"/>
    <w:rsid w:val="00FC46C7"/>
    <w:rsid w:val="00FC4A54"/>
    <w:rsid w:val="00FC52C3"/>
    <w:rsid w:val="00FC54C6"/>
    <w:rsid w:val="00FC5537"/>
    <w:rsid w:val="00FC57AA"/>
    <w:rsid w:val="00FC5879"/>
    <w:rsid w:val="00FC58AC"/>
    <w:rsid w:val="00FC5B11"/>
    <w:rsid w:val="00FC5B1D"/>
    <w:rsid w:val="00FC5E81"/>
    <w:rsid w:val="00FC5F26"/>
    <w:rsid w:val="00FC612E"/>
    <w:rsid w:val="00FC65D8"/>
    <w:rsid w:val="00FC66AD"/>
    <w:rsid w:val="00FC6973"/>
    <w:rsid w:val="00FC6B33"/>
    <w:rsid w:val="00FC6C06"/>
    <w:rsid w:val="00FC6E4B"/>
    <w:rsid w:val="00FC72FF"/>
    <w:rsid w:val="00FC752F"/>
    <w:rsid w:val="00FC792F"/>
    <w:rsid w:val="00FD0165"/>
    <w:rsid w:val="00FD01F4"/>
    <w:rsid w:val="00FD0458"/>
    <w:rsid w:val="00FD0484"/>
    <w:rsid w:val="00FD04D7"/>
    <w:rsid w:val="00FD09D7"/>
    <w:rsid w:val="00FD09E3"/>
    <w:rsid w:val="00FD0EA6"/>
    <w:rsid w:val="00FD0F16"/>
    <w:rsid w:val="00FD1169"/>
    <w:rsid w:val="00FD13C8"/>
    <w:rsid w:val="00FD13E9"/>
    <w:rsid w:val="00FD1513"/>
    <w:rsid w:val="00FD16BD"/>
    <w:rsid w:val="00FD1874"/>
    <w:rsid w:val="00FD195A"/>
    <w:rsid w:val="00FD2661"/>
    <w:rsid w:val="00FD2A56"/>
    <w:rsid w:val="00FD2EC5"/>
    <w:rsid w:val="00FD31E5"/>
    <w:rsid w:val="00FD323F"/>
    <w:rsid w:val="00FD352B"/>
    <w:rsid w:val="00FD3577"/>
    <w:rsid w:val="00FD37D5"/>
    <w:rsid w:val="00FD37E8"/>
    <w:rsid w:val="00FD3C93"/>
    <w:rsid w:val="00FD4793"/>
    <w:rsid w:val="00FD47EA"/>
    <w:rsid w:val="00FD486D"/>
    <w:rsid w:val="00FD4B7F"/>
    <w:rsid w:val="00FD5187"/>
    <w:rsid w:val="00FD5924"/>
    <w:rsid w:val="00FD5AE7"/>
    <w:rsid w:val="00FD5B10"/>
    <w:rsid w:val="00FD5B20"/>
    <w:rsid w:val="00FD5C05"/>
    <w:rsid w:val="00FD5D03"/>
    <w:rsid w:val="00FD5D50"/>
    <w:rsid w:val="00FD5FA9"/>
    <w:rsid w:val="00FD6047"/>
    <w:rsid w:val="00FD61F3"/>
    <w:rsid w:val="00FD6352"/>
    <w:rsid w:val="00FD6552"/>
    <w:rsid w:val="00FD6835"/>
    <w:rsid w:val="00FD6CE6"/>
    <w:rsid w:val="00FD6FE2"/>
    <w:rsid w:val="00FD711B"/>
    <w:rsid w:val="00FD7463"/>
    <w:rsid w:val="00FD74C1"/>
    <w:rsid w:val="00FD7636"/>
    <w:rsid w:val="00FD772C"/>
    <w:rsid w:val="00FD7810"/>
    <w:rsid w:val="00FD7A99"/>
    <w:rsid w:val="00FD7C07"/>
    <w:rsid w:val="00FE0033"/>
    <w:rsid w:val="00FE01AF"/>
    <w:rsid w:val="00FE01FB"/>
    <w:rsid w:val="00FE0470"/>
    <w:rsid w:val="00FE0665"/>
    <w:rsid w:val="00FE0C2F"/>
    <w:rsid w:val="00FE183F"/>
    <w:rsid w:val="00FE1920"/>
    <w:rsid w:val="00FE1AD9"/>
    <w:rsid w:val="00FE26DB"/>
    <w:rsid w:val="00FE278E"/>
    <w:rsid w:val="00FE2A2C"/>
    <w:rsid w:val="00FE2B02"/>
    <w:rsid w:val="00FE3091"/>
    <w:rsid w:val="00FE3103"/>
    <w:rsid w:val="00FE342F"/>
    <w:rsid w:val="00FE3B5B"/>
    <w:rsid w:val="00FE3EF9"/>
    <w:rsid w:val="00FE412B"/>
    <w:rsid w:val="00FE52AF"/>
    <w:rsid w:val="00FE58BB"/>
    <w:rsid w:val="00FE5BAA"/>
    <w:rsid w:val="00FE60E7"/>
    <w:rsid w:val="00FE6892"/>
    <w:rsid w:val="00FE6953"/>
    <w:rsid w:val="00FE6A6E"/>
    <w:rsid w:val="00FE6B1F"/>
    <w:rsid w:val="00FE6EF4"/>
    <w:rsid w:val="00FE6F30"/>
    <w:rsid w:val="00FE6F48"/>
    <w:rsid w:val="00FE7466"/>
    <w:rsid w:val="00FE7580"/>
    <w:rsid w:val="00FE76C9"/>
    <w:rsid w:val="00FE7BDC"/>
    <w:rsid w:val="00FE7CB5"/>
    <w:rsid w:val="00FF04D0"/>
    <w:rsid w:val="00FF05D5"/>
    <w:rsid w:val="00FF0808"/>
    <w:rsid w:val="00FF0895"/>
    <w:rsid w:val="00FF0967"/>
    <w:rsid w:val="00FF0CC1"/>
    <w:rsid w:val="00FF0DA6"/>
    <w:rsid w:val="00FF0E2D"/>
    <w:rsid w:val="00FF1656"/>
    <w:rsid w:val="00FF165D"/>
    <w:rsid w:val="00FF16BF"/>
    <w:rsid w:val="00FF174A"/>
    <w:rsid w:val="00FF201F"/>
    <w:rsid w:val="00FF21E0"/>
    <w:rsid w:val="00FF22AB"/>
    <w:rsid w:val="00FF22AE"/>
    <w:rsid w:val="00FF2464"/>
    <w:rsid w:val="00FF2F3A"/>
    <w:rsid w:val="00FF3109"/>
    <w:rsid w:val="00FF3168"/>
    <w:rsid w:val="00FF3252"/>
    <w:rsid w:val="00FF36D1"/>
    <w:rsid w:val="00FF371C"/>
    <w:rsid w:val="00FF3BD7"/>
    <w:rsid w:val="00FF3E00"/>
    <w:rsid w:val="00FF416F"/>
    <w:rsid w:val="00FF41E3"/>
    <w:rsid w:val="00FF42C1"/>
    <w:rsid w:val="00FF4547"/>
    <w:rsid w:val="00FF4738"/>
    <w:rsid w:val="00FF4A14"/>
    <w:rsid w:val="00FF4ACB"/>
    <w:rsid w:val="00FF4BEC"/>
    <w:rsid w:val="00FF4C6D"/>
    <w:rsid w:val="00FF4E1A"/>
    <w:rsid w:val="00FF5D16"/>
    <w:rsid w:val="00FF5F28"/>
    <w:rsid w:val="00FF60A6"/>
    <w:rsid w:val="00FF60EF"/>
    <w:rsid w:val="00FF63AB"/>
    <w:rsid w:val="00FF63D4"/>
    <w:rsid w:val="00FF6439"/>
    <w:rsid w:val="00FF651C"/>
    <w:rsid w:val="00FF66D6"/>
    <w:rsid w:val="00FF681B"/>
    <w:rsid w:val="00FF68CA"/>
    <w:rsid w:val="00FF6900"/>
    <w:rsid w:val="00FF6D36"/>
    <w:rsid w:val="00FF6F5D"/>
    <w:rsid w:val="00FF765E"/>
    <w:rsid w:val="00FF7E6A"/>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98340"/>
  <w15:docId w15:val="{47F6C2F7-8183-4318-8789-524B82F2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C09"/>
    <w:pPr>
      <w:ind w:firstLine="720"/>
    </w:pPr>
  </w:style>
  <w:style w:type="paragraph" w:styleId="Heading1">
    <w:name w:val="heading 1"/>
    <w:aliases w:val="H1"/>
    <w:basedOn w:val="Normal"/>
    <w:next w:val="Normal"/>
    <w:link w:val="Heading1Char"/>
    <w:autoRedefine/>
    <w:qFormat/>
    <w:rsid w:val="009A5EE2"/>
    <w:pPr>
      <w:keepNext/>
      <w:keepLines/>
      <w:numPr>
        <w:numId w:val="2"/>
      </w:numPr>
      <w:spacing w:before="480"/>
      <w:outlineLvl w:val="0"/>
    </w:pPr>
    <w:rPr>
      <w:rFonts w:cs="Arial"/>
      <w:b/>
      <w:bCs/>
      <w:kern w:val="32"/>
      <w:sz w:val="32"/>
      <w:szCs w:val="32"/>
    </w:rPr>
  </w:style>
  <w:style w:type="paragraph" w:styleId="Heading2">
    <w:name w:val="heading 2"/>
    <w:basedOn w:val="Normal"/>
    <w:next w:val="Normal"/>
    <w:autoRedefine/>
    <w:qFormat/>
    <w:rsid w:val="00B77C7E"/>
    <w:pPr>
      <w:keepNext/>
      <w:spacing w:before="240" w:after="60"/>
      <w:ind w:firstLine="0"/>
      <w:outlineLvl w:val="1"/>
    </w:pPr>
    <w:rPr>
      <w:rFonts w:cs="Arial"/>
      <w:b/>
      <w:bCs/>
      <w:iCs/>
      <w:color w:val="4F81BD" w:themeColor="accent1"/>
      <w:sz w:val="24"/>
      <w:szCs w:val="28"/>
    </w:rPr>
  </w:style>
  <w:style w:type="paragraph" w:styleId="Heading3">
    <w:name w:val="heading 3"/>
    <w:basedOn w:val="Normal"/>
    <w:next w:val="Normal"/>
    <w:autoRedefine/>
    <w:qFormat/>
    <w:rsid w:val="007C3826"/>
    <w:pPr>
      <w:keepNext/>
      <w:spacing w:before="240" w:after="60"/>
      <w:ind w:firstLine="0"/>
      <w:outlineLvl w:val="2"/>
    </w:pPr>
    <w:rPr>
      <w:rFonts w:cs="Arial"/>
      <w:b/>
      <w:bCs/>
      <w:color w:val="F79646" w:themeColor="accent6"/>
      <w:sz w:val="24"/>
      <w:szCs w:val="28"/>
    </w:rPr>
  </w:style>
  <w:style w:type="paragraph" w:styleId="Heading4">
    <w:name w:val="heading 4"/>
    <w:basedOn w:val="Normal"/>
    <w:next w:val="Normal"/>
    <w:qFormat/>
    <w:locked/>
    <w:rsid w:val="00D4517A"/>
    <w:pPr>
      <w:keepNext/>
      <w:outlineLvl w:val="3"/>
    </w:pPr>
    <w:rPr>
      <w:rFonts w:ascii="Monotype Corsiva" w:hAnsi="Monotype Corsiva"/>
      <w:sz w:val="48"/>
    </w:rPr>
  </w:style>
  <w:style w:type="paragraph" w:styleId="Heading5">
    <w:name w:val="heading 5"/>
    <w:basedOn w:val="Normal"/>
    <w:next w:val="Normal"/>
    <w:link w:val="Heading5Char"/>
    <w:uiPriority w:val="9"/>
    <w:qFormat/>
    <w:locked/>
    <w:rsid w:val="00FF0CC1"/>
    <w:pPr>
      <w:keepNext/>
      <w:keepLines/>
      <w:spacing w:before="200"/>
      <w:outlineLvl w:val="4"/>
    </w:pPr>
    <w:rPr>
      <w:rFonts w:ascii="Trebuchet MS" w:hAnsi="Trebuchet MS"/>
      <w:color w:val="5B1E33"/>
    </w:rPr>
  </w:style>
  <w:style w:type="paragraph" w:styleId="Heading6">
    <w:name w:val="heading 6"/>
    <w:basedOn w:val="Normal"/>
    <w:next w:val="Normal"/>
    <w:link w:val="Heading6Char"/>
    <w:uiPriority w:val="9"/>
    <w:qFormat/>
    <w:locked/>
    <w:rsid w:val="00CD2905"/>
    <w:pPr>
      <w:keepNext/>
      <w:keepLines/>
      <w:spacing w:before="200"/>
      <w:outlineLvl w:val="5"/>
    </w:pPr>
    <w:rPr>
      <w:rFonts w:ascii="Trebuchet MS" w:hAnsi="Trebuchet MS"/>
      <w:i/>
      <w:iCs/>
      <w:color w:val="5B1E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D4517A"/>
    <w:pPr>
      <w:tabs>
        <w:tab w:val="center" w:pos="4320"/>
        <w:tab w:val="right" w:pos="8640"/>
      </w:tabs>
    </w:pPr>
  </w:style>
  <w:style w:type="paragraph" w:styleId="Footer">
    <w:name w:val="footer"/>
    <w:basedOn w:val="Normal"/>
    <w:semiHidden/>
    <w:rsid w:val="00D4517A"/>
    <w:pPr>
      <w:tabs>
        <w:tab w:val="center" w:pos="4320"/>
        <w:tab w:val="right" w:pos="8640"/>
      </w:tabs>
    </w:pPr>
  </w:style>
  <w:style w:type="character" w:styleId="PageNumber">
    <w:name w:val="page number"/>
    <w:basedOn w:val="DefaultParagraphFont"/>
    <w:semiHidden/>
    <w:rsid w:val="00D4517A"/>
  </w:style>
  <w:style w:type="paragraph" w:styleId="TOC1">
    <w:name w:val="toc 1"/>
    <w:basedOn w:val="Normal"/>
    <w:next w:val="Normal"/>
    <w:autoRedefine/>
    <w:uiPriority w:val="39"/>
    <w:rsid w:val="00D4517A"/>
  </w:style>
  <w:style w:type="paragraph" w:styleId="TOC2">
    <w:name w:val="toc 2"/>
    <w:basedOn w:val="Normal"/>
    <w:next w:val="Normal"/>
    <w:autoRedefine/>
    <w:uiPriority w:val="39"/>
    <w:rsid w:val="00D4517A"/>
    <w:pPr>
      <w:ind w:left="240"/>
    </w:pPr>
  </w:style>
  <w:style w:type="paragraph" w:styleId="TOC3">
    <w:name w:val="toc 3"/>
    <w:basedOn w:val="Normal"/>
    <w:next w:val="Normal"/>
    <w:autoRedefine/>
    <w:uiPriority w:val="39"/>
    <w:rsid w:val="00D4517A"/>
    <w:pPr>
      <w:ind w:left="480"/>
    </w:pPr>
  </w:style>
  <w:style w:type="paragraph" w:styleId="TOC4">
    <w:name w:val="toc 4"/>
    <w:basedOn w:val="Normal"/>
    <w:next w:val="Normal"/>
    <w:autoRedefine/>
    <w:semiHidden/>
    <w:rsid w:val="00D4517A"/>
    <w:pPr>
      <w:ind w:left="720"/>
    </w:pPr>
  </w:style>
  <w:style w:type="paragraph" w:styleId="TOC5">
    <w:name w:val="toc 5"/>
    <w:basedOn w:val="Normal"/>
    <w:next w:val="Normal"/>
    <w:autoRedefine/>
    <w:semiHidden/>
    <w:rsid w:val="00D4517A"/>
    <w:pPr>
      <w:ind w:left="960"/>
    </w:pPr>
  </w:style>
  <w:style w:type="paragraph" w:styleId="TOC6">
    <w:name w:val="toc 6"/>
    <w:basedOn w:val="Normal"/>
    <w:next w:val="Normal"/>
    <w:autoRedefine/>
    <w:semiHidden/>
    <w:rsid w:val="00D4517A"/>
    <w:pPr>
      <w:ind w:left="1200"/>
    </w:pPr>
  </w:style>
  <w:style w:type="paragraph" w:styleId="TOC7">
    <w:name w:val="toc 7"/>
    <w:basedOn w:val="Normal"/>
    <w:next w:val="Normal"/>
    <w:autoRedefine/>
    <w:semiHidden/>
    <w:rsid w:val="00D4517A"/>
    <w:pPr>
      <w:ind w:left="1440"/>
    </w:pPr>
  </w:style>
  <w:style w:type="paragraph" w:styleId="TOC8">
    <w:name w:val="toc 8"/>
    <w:basedOn w:val="Normal"/>
    <w:next w:val="Normal"/>
    <w:autoRedefine/>
    <w:semiHidden/>
    <w:rsid w:val="00D4517A"/>
    <w:pPr>
      <w:ind w:left="1680"/>
    </w:pPr>
  </w:style>
  <w:style w:type="paragraph" w:styleId="TOC9">
    <w:name w:val="toc 9"/>
    <w:basedOn w:val="Normal"/>
    <w:next w:val="Normal"/>
    <w:autoRedefine/>
    <w:semiHidden/>
    <w:rsid w:val="00D4517A"/>
    <w:pPr>
      <w:ind w:left="1920"/>
    </w:pPr>
  </w:style>
  <w:style w:type="character" w:styleId="Hyperlink">
    <w:name w:val="Hyperlink"/>
    <w:uiPriority w:val="99"/>
    <w:rsid w:val="00D4517A"/>
    <w:rPr>
      <w:color w:val="0000FF"/>
      <w:u w:val="single"/>
    </w:rPr>
  </w:style>
  <w:style w:type="character" w:customStyle="1" w:styleId="Heading5Char">
    <w:name w:val="Heading 5 Char"/>
    <w:link w:val="Heading5"/>
    <w:uiPriority w:val="9"/>
    <w:rsid w:val="00FF0CC1"/>
    <w:rPr>
      <w:rFonts w:ascii="Trebuchet MS" w:eastAsia="Times New Roman" w:hAnsi="Trebuchet MS" w:cs="Times New Roman"/>
      <w:color w:val="5B1E33"/>
      <w:sz w:val="24"/>
    </w:rPr>
  </w:style>
  <w:style w:type="character" w:customStyle="1" w:styleId="Heading6Char">
    <w:name w:val="Heading 6 Char"/>
    <w:link w:val="Heading6"/>
    <w:uiPriority w:val="9"/>
    <w:rsid w:val="00CD2905"/>
    <w:rPr>
      <w:rFonts w:ascii="Trebuchet MS" w:eastAsia="Times New Roman" w:hAnsi="Trebuchet MS" w:cs="Times New Roman"/>
      <w:i/>
      <w:iCs/>
      <w:color w:val="5B1E33"/>
      <w:sz w:val="24"/>
    </w:rPr>
  </w:style>
  <w:style w:type="paragraph" w:styleId="Title">
    <w:name w:val="Title"/>
    <w:basedOn w:val="Normal"/>
    <w:next w:val="Normal"/>
    <w:link w:val="TitleChar"/>
    <w:uiPriority w:val="10"/>
    <w:qFormat/>
    <w:rsid w:val="00CD2905"/>
    <w:pPr>
      <w:pBdr>
        <w:bottom w:val="single" w:sz="8" w:space="4" w:color="B83D68"/>
      </w:pBdr>
      <w:spacing w:after="300"/>
      <w:contextualSpacing/>
    </w:pPr>
    <w:rPr>
      <w:rFonts w:ascii="Trebuchet MS" w:hAnsi="Trebuchet MS"/>
      <w:color w:val="842F73"/>
      <w:spacing w:val="5"/>
      <w:kern w:val="28"/>
      <w:sz w:val="52"/>
      <w:szCs w:val="52"/>
    </w:rPr>
  </w:style>
  <w:style w:type="character" w:customStyle="1" w:styleId="TitleChar">
    <w:name w:val="Title Char"/>
    <w:link w:val="Title"/>
    <w:uiPriority w:val="10"/>
    <w:rsid w:val="00CD2905"/>
    <w:rPr>
      <w:rFonts w:ascii="Trebuchet MS" w:eastAsia="Times New Roman" w:hAnsi="Trebuchet MS" w:cs="Times New Roman"/>
      <w:color w:val="842F73"/>
      <w:spacing w:val="5"/>
      <w:kern w:val="28"/>
      <w:sz w:val="52"/>
      <w:szCs w:val="52"/>
    </w:rPr>
  </w:style>
  <w:style w:type="paragraph" w:styleId="BalloonText">
    <w:name w:val="Balloon Text"/>
    <w:basedOn w:val="Normal"/>
    <w:link w:val="BalloonTextChar"/>
    <w:uiPriority w:val="99"/>
    <w:semiHidden/>
    <w:unhideWhenUsed/>
    <w:rsid w:val="0000512A"/>
    <w:rPr>
      <w:rFonts w:ascii="Tahoma" w:hAnsi="Tahoma" w:cs="Tahoma"/>
      <w:sz w:val="16"/>
      <w:szCs w:val="16"/>
    </w:rPr>
  </w:style>
  <w:style w:type="character" w:customStyle="1" w:styleId="BalloonTextChar">
    <w:name w:val="Balloon Text Char"/>
    <w:link w:val="BalloonText"/>
    <w:uiPriority w:val="99"/>
    <w:semiHidden/>
    <w:rsid w:val="0000512A"/>
    <w:rPr>
      <w:rFonts w:ascii="Tahoma" w:hAnsi="Tahoma" w:cs="Tahoma"/>
      <w:sz w:val="16"/>
      <w:szCs w:val="16"/>
    </w:rPr>
  </w:style>
  <w:style w:type="paragraph" w:customStyle="1" w:styleId="WP-Heading2">
    <w:name w:val="WP-Heading2"/>
    <w:basedOn w:val="Normal"/>
    <w:autoRedefine/>
    <w:qFormat/>
    <w:rsid w:val="009672FA"/>
    <w:pPr>
      <w:spacing w:after="240"/>
      <w:ind w:firstLine="0"/>
    </w:pPr>
    <w:rPr>
      <w:rFonts w:cs="Arial"/>
      <w:b/>
      <w:sz w:val="24"/>
      <w:szCs w:val="24"/>
    </w:rPr>
  </w:style>
  <w:style w:type="paragraph" w:styleId="ListParagraph">
    <w:name w:val="List Paragraph"/>
    <w:aliases w:val="Subtitulo 5"/>
    <w:basedOn w:val="Normal"/>
    <w:link w:val="ListParagraphChar"/>
    <w:uiPriority w:val="34"/>
    <w:qFormat/>
    <w:rsid w:val="007E3BBC"/>
    <w:pPr>
      <w:ind w:left="720" w:firstLine="0"/>
    </w:pPr>
    <w:rPr>
      <w:rFonts w:ascii="Verdana" w:hAnsi="Verdana"/>
    </w:rPr>
  </w:style>
  <w:style w:type="table" w:styleId="TableGrid">
    <w:name w:val="Table Grid"/>
    <w:basedOn w:val="TableNormal"/>
    <w:uiPriority w:val="39"/>
    <w:rsid w:val="00006D04"/>
    <w:pPr>
      <w:numPr>
        <w:numId w:val="10"/>
      </w:numPr>
      <w:tabs>
        <w:tab w:val="num" w:pos="720"/>
      </w:tabs>
      <w:ind w:left="36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3CharChar">
    <w:name w:val="ListItem3 Char Char"/>
    <w:basedOn w:val="Normal"/>
    <w:link w:val="ListItem3CharCharChar"/>
    <w:rsid w:val="000A78C2"/>
    <w:pPr>
      <w:numPr>
        <w:numId w:val="1"/>
      </w:numPr>
      <w:tabs>
        <w:tab w:val="left" w:pos="540"/>
        <w:tab w:val="left" w:pos="1620"/>
        <w:tab w:val="left" w:pos="2610"/>
      </w:tabs>
      <w:spacing w:before="120" w:after="120"/>
    </w:pPr>
    <w:rPr>
      <w:rFonts w:ascii="Tahoma" w:hAnsi="Tahoma"/>
      <w:szCs w:val="22"/>
    </w:rPr>
  </w:style>
  <w:style w:type="paragraph" w:customStyle="1" w:styleId="ActionCommandCharChar">
    <w:name w:val="Action Command Char Char"/>
    <w:basedOn w:val="Normal"/>
    <w:link w:val="ActionCommandCharCharChar"/>
    <w:rsid w:val="000A78C2"/>
    <w:pPr>
      <w:tabs>
        <w:tab w:val="left" w:pos="6480"/>
      </w:tabs>
      <w:spacing w:before="120"/>
      <w:ind w:left="4230" w:firstLine="0"/>
    </w:pPr>
    <w:rPr>
      <w:rFonts w:ascii="Helvetica" w:hAnsi="Helvetica"/>
      <w:b/>
      <w:caps/>
      <w:sz w:val="18"/>
    </w:rPr>
  </w:style>
  <w:style w:type="character" w:customStyle="1" w:styleId="ActionCommandCharCharChar">
    <w:name w:val="Action Command Char Char Char"/>
    <w:link w:val="ActionCommandCharChar"/>
    <w:rsid w:val="000A78C2"/>
    <w:rPr>
      <w:rFonts w:ascii="Helvetica" w:hAnsi="Helvetica"/>
      <w:b/>
      <w:caps/>
      <w:sz w:val="18"/>
    </w:rPr>
  </w:style>
  <w:style w:type="character" w:customStyle="1" w:styleId="ListItem3CharCharChar">
    <w:name w:val="ListItem3 Char Char Char"/>
    <w:link w:val="ListItem3CharChar"/>
    <w:rsid w:val="000A78C2"/>
    <w:rPr>
      <w:rFonts w:ascii="Tahoma" w:hAnsi="Tahoma"/>
      <w:szCs w:val="22"/>
    </w:rPr>
  </w:style>
  <w:style w:type="character" w:styleId="FollowedHyperlink">
    <w:name w:val="FollowedHyperlink"/>
    <w:uiPriority w:val="99"/>
    <w:semiHidden/>
    <w:unhideWhenUsed/>
    <w:rsid w:val="00BE6363"/>
    <w:rPr>
      <w:color w:val="800080"/>
      <w:u w:val="single"/>
    </w:rPr>
  </w:style>
  <w:style w:type="paragraph" w:styleId="FootnoteText">
    <w:name w:val="footnote text"/>
    <w:basedOn w:val="Normal"/>
    <w:link w:val="FootnoteTextChar"/>
    <w:uiPriority w:val="99"/>
    <w:semiHidden/>
    <w:unhideWhenUsed/>
    <w:rsid w:val="0043409F"/>
  </w:style>
  <w:style w:type="character" w:customStyle="1" w:styleId="FootnoteTextChar">
    <w:name w:val="Footnote Text Char"/>
    <w:link w:val="FootnoteText"/>
    <w:uiPriority w:val="99"/>
    <w:semiHidden/>
    <w:rsid w:val="0043409F"/>
    <w:rPr>
      <w:rFonts w:ascii="Arial" w:hAnsi="Arial"/>
    </w:rPr>
  </w:style>
  <w:style w:type="character" w:styleId="FootnoteReference">
    <w:name w:val="footnote reference"/>
    <w:uiPriority w:val="99"/>
    <w:semiHidden/>
    <w:unhideWhenUsed/>
    <w:rsid w:val="0043409F"/>
    <w:rPr>
      <w:vertAlign w:val="superscript"/>
    </w:rPr>
  </w:style>
  <w:style w:type="character" w:customStyle="1" w:styleId="apple-converted-space">
    <w:name w:val="apple-converted-space"/>
    <w:basedOn w:val="DefaultParagraphFont"/>
    <w:rsid w:val="00A4039D"/>
  </w:style>
  <w:style w:type="character" w:customStyle="1" w:styleId="il">
    <w:name w:val="il"/>
    <w:basedOn w:val="DefaultParagraphFont"/>
    <w:rsid w:val="00A4039D"/>
  </w:style>
  <w:style w:type="character" w:styleId="CommentReference">
    <w:name w:val="annotation reference"/>
    <w:basedOn w:val="DefaultParagraphFont"/>
    <w:uiPriority w:val="99"/>
    <w:semiHidden/>
    <w:unhideWhenUsed/>
    <w:rsid w:val="00C82DA4"/>
    <w:rPr>
      <w:sz w:val="16"/>
      <w:szCs w:val="16"/>
    </w:rPr>
  </w:style>
  <w:style w:type="paragraph" w:styleId="CommentText">
    <w:name w:val="annotation text"/>
    <w:basedOn w:val="Normal"/>
    <w:link w:val="CommentTextChar"/>
    <w:uiPriority w:val="99"/>
    <w:semiHidden/>
    <w:unhideWhenUsed/>
    <w:rsid w:val="00C82DA4"/>
  </w:style>
  <w:style w:type="character" w:customStyle="1" w:styleId="CommentTextChar">
    <w:name w:val="Comment Text Char"/>
    <w:basedOn w:val="DefaultParagraphFont"/>
    <w:link w:val="CommentText"/>
    <w:uiPriority w:val="99"/>
    <w:semiHidden/>
    <w:rsid w:val="00C82DA4"/>
    <w:rPr>
      <w:rFonts w:ascii="Arial" w:hAnsi="Arial"/>
    </w:rPr>
  </w:style>
  <w:style w:type="paragraph" w:styleId="CommentSubject">
    <w:name w:val="annotation subject"/>
    <w:basedOn w:val="CommentText"/>
    <w:next w:val="CommentText"/>
    <w:link w:val="CommentSubjectChar"/>
    <w:uiPriority w:val="99"/>
    <w:semiHidden/>
    <w:unhideWhenUsed/>
    <w:rsid w:val="00C82DA4"/>
    <w:rPr>
      <w:b/>
      <w:bCs/>
    </w:rPr>
  </w:style>
  <w:style w:type="character" w:customStyle="1" w:styleId="CommentSubjectChar">
    <w:name w:val="Comment Subject Char"/>
    <w:basedOn w:val="CommentTextChar"/>
    <w:link w:val="CommentSubject"/>
    <w:uiPriority w:val="99"/>
    <w:semiHidden/>
    <w:rsid w:val="00C82DA4"/>
    <w:rPr>
      <w:rFonts w:ascii="Arial" w:hAnsi="Arial"/>
      <w:b/>
      <w:bCs/>
    </w:rPr>
  </w:style>
  <w:style w:type="character" w:customStyle="1" w:styleId="Heading1Char">
    <w:name w:val="Heading 1 Char"/>
    <w:aliases w:val="H1 Char"/>
    <w:basedOn w:val="DefaultParagraphFont"/>
    <w:link w:val="Heading1"/>
    <w:rsid w:val="009A5EE2"/>
    <w:rPr>
      <w:rFonts w:cs="Arial"/>
      <w:b/>
      <w:bCs/>
      <w:kern w:val="32"/>
      <w:sz w:val="32"/>
      <w:szCs w:val="32"/>
    </w:rPr>
  </w:style>
  <w:style w:type="table" w:customStyle="1" w:styleId="TableGrid1">
    <w:name w:val="Table Grid1"/>
    <w:basedOn w:val="TableNormal"/>
    <w:next w:val="TableGrid"/>
    <w:uiPriority w:val="99"/>
    <w:rsid w:val="00431A4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titulo 5 Char"/>
    <w:link w:val="ListParagraph"/>
    <w:uiPriority w:val="34"/>
    <w:locked/>
    <w:rsid w:val="00431A40"/>
    <w:rPr>
      <w:rFonts w:ascii="Verdana" w:hAnsi="Verdana"/>
    </w:rPr>
  </w:style>
  <w:style w:type="paragraph" w:styleId="TOCHeading">
    <w:name w:val="TOC Heading"/>
    <w:basedOn w:val="Heading1"/>
    <w:next w:val="Normal"/>
    <w:uiPriority w:val="39"/>
    <w:unhideWhenUsed/>
    <w:qFormat/>
    <w:rsid w:val="009A5EE2"/>
    <w:pPr>
      <w:numPr>
        <w:numId w:val="0"/>
      </w:numPr>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tl8wme">
    <w:name w:val="tl8wme"/>
    <w:basedOn w:val="DefaultParagraphFont"/>
    <w:rsid w:val="00E30518"/>
  </w:style>
  <w:style w:type="paragraph" w:customStyle="1" w:styleId="Style1">
    <w:name w:val="Style1"/>
    <w:basedOn w:val="Heading1"/>
    <w:link w:val="Style1Char"/>
    <w:qFormat/>
    <w:rsid w:val="00B83890"/>
    <w:pPr>
      <w:numPr>
        <w:numId w:val="3"/>
      </w:numPr>
      <w:shd w:val="clear" w:color="auto" w:fill="FF6600"/>
    </w:pPr>
    <w:rPr>
      <w:color w:val="FFFFFF" w:themeColor="background1"/>
      <w:sz w:val="28"/>
      <w:szCs w:val="28"/>
    </w:rPr>
  </w:style>
  <w:style w:type="paragraph" w:customStyle="1" w:styleId="Style2">
    <w:name w:val="Style2"/>
    <w:basedOn w:val="ListParagraph"/>
    <w:link w:val="Style2Char"/>
    <w:qFormat/>
    <w:rsid w:val="004F2CB2"/>
    <w:pPr>
      <w:numPr>
        <w:ilvl w:val="1"/>
        <w:numId w:val="3"/>
      </w:numPr>
    </w:pPr>
    <w:rPr>
      <w:rFonts w:ascii="Century Gothic" w:hAnsi="Century Gothic"/>
    </w:rPr>
  </w:style>
  <w:style w:type="character" w:customStyle="1" w:styleId="Style1Char">
    <w:name w:val="Style1 Char"/>
    <w:basedOn w:val="DefaultParagraphFont"/>
    <w:link w:val="Style1"/>
    <w:rsid w:val="00991E23"/>
    <w:rPr>
      <w:rFonts w:cs="Arial"/>
      <w:b/>
      <w:bCs/>
      <w:color w:val="FFFFFF" w:themeColor="background1"/>
      <w:kern w:val="32"/>
      <w:sz w:val="28"/>
      <w:szCs w:val="28"/>
      <w:shd w:val="clear" w:color="auto" w:fill="FF6600"/>
    </w:rPr>
  </w:style>
  <w:style w:type="character" w:customStyle="1" w:styleId="Style2Char">
    <w:name w:val="Style2 Char"/>
    <w:basedOn w:val="ListParagraphChar"/>
    <w:link w:val="Style2"/>
    <w:rsid w:val="004F2CB2"/>
    <w:rPr>
      <w:rFonts w:ascii="Verdana" w:hAnsi="Verdana"/>
    </w:rPr>
  </w:style>
  <w:style w:type="paragraph" w:styleId="Index1">
    <w:name w:val="index 1"/>
    <w:basedOn w:val="Normal"/>
    <w:next w:val="Normal"/>
    <w:autoRedefine/>
    <w:uiPriority w:val="99"/>
    <w:semiHidden/>
    <w:unhideWhenUsed/>
    <w:rsid w:val="00761293"/>
    <w:pPr>
      <w:ind w:left="200" w:hanging="200"/>
    </w:pPr>
  </w:style>
  <w:style w:type="paragraph" w:styleId="IndexHeading">
    <w:name w:val="index heading"/>
    <w:basedOn w:val="Normal"/>
    <w:next w:val="Index1"/>
    <w:semiHidden/>
    <w:rsid w:val="00761293"/>
    <w:pPr>
      <w:spacing w:before="200" w:after="200"/>
    </w:pPr>
    <w:rPr>
      <w:rFonts w:ascii="Verdana" w:hAnsi="Verdana"/>
      <w:sz w:val="24"/>
      <w:szCs w:val="24"/>
    </w:rPr>
  </w:style>
  <w:style w:type="paragraph" w:styleId="Caption">
    <w:name w:val="caption"/>
    <w:basedOn w:val="Normal"/>
    <w:next w:val="Normal"/>
    <w:uiPriority w:val="35"/>
    <w:unhideWhenUsed/>
    <w:qFormat/>
    <w:rsid w:val="00FD01F4"/>
    <w:pPr>
      <w:spacing w:after="200"/>
      <w:ind w:firstLine="0"/>
    </w:pPr>
    <w:rPr>
      <w:rFonts w:asciiTheme="minorHAnsi" w:eastAsiaTheme="minorHAnsi" w:hAnsiTheme="minorHAnsi" w:cstheme="minorBidi"/>
      <w:i/>
      <w:iCs/>
      <w:color w:val="1F497D" w:themeColor="text2"/>
      <w:sz w:val="18"/>
      <w:szCs w:val="18"/>
    </w:rPr>
  </w:style>
  <w:style w:type="table" w:customStyle="1" w:styleId="GridTable4-Accent11">
    <w:name w:val="Grid Table 4 - Accent 11"/>
    <w:basedOn w:val="TableNormal"/>
    <w:uiPriority w:val="49"/>
    <w:rsid w:val="007E11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AD193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D50B31"/>
    <w:rPr>
      <w:color w:val="605E5C"/>
      <w:shd w:val="clear" w:color="auto" w:fill="E1DFDD"/>
    </w:rPr>
  </w:style>
  <w:style w:type="table" w:customStyle="1" w:styleId="GridTable4-Accent61">
    <w:name w:val="Grid Table 4 - Accent 61"/>
    <w:basedOn w:val="TableNormal"/>
    <w:uiPriority w:val="49"/>
    <w:rsid w:val="00C85B72"/>
    <w:rPr>
      <w:rFonts w:asciiTheme="minorHAnsi" w:eastAsiaTheme="minorHAnsi" w:hAnsiTheme="minorHAnsi" w:cstheme="minorBidi"/>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1Light-Accent12">
    <w:name w:val="Grid Table 1 Light - Accent 12"/>
    <w:basedOn w:val="TableNormal"/>
    <w:uiPriority w:val="46"/>
    <w:rsid w:val="0015645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Style1"/>
    <w:link w:val="Style3Char"/>
    <w:qFormat/>
    <w:rsid w:val="00F4636B"/>
    <w:pPr>
      <w:numPr>
        <w:numId w:val="0"/>
      </w:numPr>
      <w:ind w:left="360" w:hanging="360"/>
    </w:pPr>
    <w:rPr>
      <w:szCs w:val="22"/>
    </w:rPr>
  </w:style>
  <w:style w:type="character" w:customStyle="1" w:styleId="Style3Char">
    <w:name w:val="Style3 Char"/>
    <w:basedOn w:val="Style1Char"/>
    <w:link w:val="Style3"/>
    <w:rsid w:val="00F4636B"/>
    <w:rPr>
      <w:rFonts w:cs="Arial"/>
      <w:b/>
      <w:bCs/>
      <w:color w:val="FFFFFF" w:themeColor="background1"/>
      <w:kern w:val="32"/>
      <w:sz w:val="28"/>
      <w:szCs w:val="22"/>
      <w:shd w:val="clear" w:color="auto" w:fill="FF6600"/>
    </w:rPr>
  </w:style>
  <w:style w:type="paragraph" w:styleId="Revision">
    <w:name w:val="Revision"/>
    <w:hidden/>
    <w:uiPriority w:val="99"/>
    <w:semiHidden/>
    <w:rsid w:val="00B81118"/>
  </w:style>
  <w:style w:type="paragraph" w:styleId="NormalWeb">
    <w:name w:val="Normal (Web)"/>
    <w:basedOn w:val="Normal"/>
    <w:uiPriority w:val="99"/>
    <w:unhideWhenUsed/>
    <w:rsid w:val="00FD4793"/>
    <w:pPr>
      <w:spacing w:before="100" w:beforeAutospacing="1" w:after="100" w:afterAutospacing="1"/>
      <w:ind w:firstLine="0"/>
    </w:pPr>
    <w:rPr>
      <w:rFonts w:ascii="Times New Roman" w:hAnsi="Times New Roman"/>
      <w:sz w:val="24"/>
      <w:szCs w:val="24"/>
    </w:rPr>
  </w:style>
  <w:style w:type="paragraph" w:customStyle="1" w:styleId="m-8522113008627578076msolistparagraph">
    <w:name w:val="m_-8522113008627578076msolistparagraph"/>
    <w:basedOn w:val="Normal"/>
    <w:rsid w:val="008B5C9B"/>
    <w:pPr>
      <w:spacing w:before="100" w:beforeAutospacing="1" w:after="100" w:afterAutospacing="1"/>
      <w:ind w:firstLine="0"/>
    </w:pPr>
    <w:rPr>
      <w:rFonts w:ascii="Times New Roman" w:hAnsi="Times New Roman"/>
      <w:sz w:val="24"/>
      <w:szCs w:val="24"/>
      <w:lang w:val="en-IN" w:eastAsia="en-IN" w:bidi="mr-IN"/>
    </w:rPr>
  </w:style>
  <w:style w:type="character" w:customStyle="1" w:styleId="UnresolvedMention2">
    <w:name w:val="Unresolved Mention2"/>
    <w:basedOn w:val="DefaultParagraphFont"/>
    <w:uiPriority w:val="99"/>
    <w:semiHidden/>
    <w:unhideWhenUsed/>
    <w:rsid w:val="006C2487"/>
    <w:rPr>
      <w:color w:val="605E5C"/>
      <w:shd w:val="clear" w:color="auto" w:fill="E1DFDD"/>
    </w:rPr>
  </w:style>
  <w:style w:type="character" w:styleId="UnresolvedMention">
    <w:name w:val="Unresolved Mention"/>
    <w:basedOn w:val="DefaultParagraphFont"/>
    <w:uiPriority w:val="99"/>
    <w:semiHidden/>
    <w:unhideWhenUsed/>
    <w:rsid w:val="00FD37E8"/>
    <w:rPr>
      <w:color w:val="605E5C"/>
      <w:shd w:val="clear" w:color="auto" w:fill="E1DFDD"/>
    </w:rPr>
  </w:style>
  <w:style w:type="character" w:styleId="Strong">
    <w:name w:val="Strong"/>
    <w:basedOn w:val="DefaultParagraphFont"/>
    <w:uiPriority w:val="22"/>
    <w:qFormat/>
    <w:rsid w:val="00BF7DB5"/>
    <w:rPr>
      <w:b/>
      <w:bCs/>
    </w:rPr>
  </w:style>
  <w:style w:type="character" w:styleId="HTMLCode">
    <w:name w:val="HTML Code"/>
    <w:basedOn w:val="DefaultParagraphFont"/>
    <w:uiPriority w:val="99"/>
    <w:semiHidden/>
    <w:unhideWhenUsed/>
    <w:rsid w:val="00ED0C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590">
      <w:bodyDiv w:val="1"/>
      <w:marLeft w:val="0"/>
      <w:marRight w:val="0"/>
      <w:marTop w:val="0"/>
      <w:marBottom w:val="0"/>
      <w:divBdr>
        <w:top w:val="none" w:sz="0" w:space="0" w:color="auto"/>
        <w:left w:val="none" w:sz="0" w:space="0" w:color="auto"/>
        <w:bottom w:val="none" w:sz="0" w:space="0" w:color="auto"/>
        <w:right w:val="none" w:sz="0" w:space="0" w:color="auto"/>
      </w:divBdr>
    </w:div>
    <w:div w:id="45225287">
      <w:bodyDiv w:val="1"/>
      <w:marLeft w:val="0"/>
      <w:marRight w:val="0"/>
      <w:marTop w:val="0"/>
      <w:marBottom w:val="0"/>
      <w:divBdr>
        <w:top w:val="none" w:sz="0" w:space="0" w:color="auto"/>
        <w:left w:val="none" w:sz="0" w:space="0" w:color="auto"/>
        <w:bottom w:val="none" w:sz="0" w:space="0" w:color="auto"/>
        <w:right w:val="none" w:sz="0" w:space="0" w:color="auto"/>
      </w:divBdr>
    </w:div>
    <w:div w:id="48381209">
      <w:bodyDiv w:val="1"/>
      <w:marLeft w:val="0"/>
      <w:marRight w:val="0"/>
      <w:marTop w:val="0"/>
      <w:marBottom w:val="0"/>
      <w:divBdr>
        <w:top w:val="none" w:sz="0" w:space="0" w:color="auto"/>
        <w:left w:val="none" w:sz="0" w:space="0" w:color="auto"/>
        <w:bottom w:val="none" w:sz="0" w:space="0" w:color="auto"/>
        <w:right w:val="none" w:sz="0" w:space="0" w:color="auto"/>
      </w:divBdr>
    </w:div>
    <w:div w:id="90594173">
      <w:bodyDiv w:val="1"/>
      <w:marLeft w:val="0"/>
      <w:marRight w:val="0"/>
      <w:marTop w:val="0"/>
      <w:marBottom w:val="0"/>
      <w:divBdr>
        <w:top w:val="none" w:sz="0" w:space="0" w:color="auto"/>
        <w:left w:val="none" w:sz="0" w:space="0" w:color="auto"/>
        <w:bottom w:val="none" w:sz="0" w:space="0" w:color="auto"/>
        <w:right w:val="none" w:sz="0" w:space="0" w:color="auto"/>
      </w:divBdr>
    </w:div>
    <w:div w:id="98187047">
      <w:bodyDiv w:val="1"/>
      <w:marLeft w:val="0"/>
      <w:marRight w:val="0"/>
      <w:marTop w:val="0"/>
      <w:marBottom w:val="0"/>
      <w:divBdr>
        <w:top w:val="none" w:sz="0" w:space="0" w:color="auto"/>
        <w:left w:val="none" w:sz="0" w:space="0" w:color="auto"/>
        <w:bottom w:val="none" w:sz="0" w:space="0" w:color="auto"/>
        <w:right w:val="none" w:sz="0" w:space="0" w:color="auto"/>
      </w:divBdr>
    </w:div>
    <w:div w:id="117846476">
      <w:bodyDiv w:val="1"/>
      <w:marLeft w:val="0"/>
      <w:marRight w:val="0"/>
      <w:marTop w:val="0"/>
      <w:marBottom w:val="0"/>
      <w:divBdr>
        <w:top w:val="none" w:sz="0" w:space="0" w:color="auto"/>
        <w:left w:val="none" w:sz="0" w:space="0" w:color="auto"/>
        <w:bottom w:val="none" w:sz="0" w:space="0" w:color="auto"/>
        <w:right w:val="none" w:sz="0" w:space="0" w:color="auto"/>
      </w:divBdr>
    </w:div>
    <w:div w:id="129445082">
      <w:bodyDiv w:val="1"/>
      <w:marLeft w:val="0"/>
      <w:marRight w:val="0"/>
      <w:marTop w:val="0"/>
      <w:marBottom w:val="0"/>
      <w:divBdr>
        <w:top w:val="none" w:sz="0" w:space="0" w:color="auto"/>
        <w:left w:val="none" w:sz="0" w:space="0" w:color="auto"/>
        <w:bottom w:val="none" w:sz="0" w:space="0" w:color="auto"/>
        <w:right w:val="none" w:sz="0" w:space="0" w:color="auto"/>
      </w:divBdr>
    </w:div>
    <w:div w:id="173426631">
      <w:bodyDiv w:val="1"/>
      <w:marLeft w:val="0"/>
      <w:marRight w:val="0"/>
      <w:marTop w:val="0"/>
      <w:marBottom w:val="0"/>
      <w:divBdr>
        <w:top w:val="none" w:sz="0" w:space="0" w:color="auto"/>
        <w:left w:val="none" w:sz="0" w:space="0" w:color="auto"/>
        <w:bottom w:val="none" w:sz="0" w:space="0" w:color="auto"/>
        <w:right w:val="none" w:sz="0" w:space="0" w:color="auto"/>
      </w:divBdr>
    </w:div>
    <w:div w:id="194120772">
      <w:bodyDiv w:val="1"/>
      <w:marLeft w:val="0"/>
      <w:marRight w:val="0"/>
      <w:marTop w:val="0"/>
      <w:marBottom w:val="0"/>
      <w:divBdr>
        <w:top w:val="none" w:sz="0" w:space="0" w:color="auto"/>
        <w:left w:val="none" w:sz="0" w:space="0" w:color="auto"/>
        <w:bottom w:val="none" w:sz="0" w:space="0" w:color="auto"/>
        <w:right w:val="none" w:sz="0" w:space="0" w:color="auto"/>
      </w:divBdr>
    </w:div>
    <w:div w:id="217479057">
      <w:bodyDiv w:val="1"/>
      <w:marLeft w:val="0"/>
      <w:marRight w:val="0"/>
      <w:marTop w:val="0"/>
      <w:marBottom w:val="0"/>
      <w:divBdr>
        <w:top w:val="none" w:sz="0" w:space="0" w:color="auto"/>
        <w:left w:val="none" w:sz="0" w:space="0" w:color="auto"/>
        <w:bottom w:val="none" w:sz="0" w:space="0" w:color="auto"/>
        <w:right w:val="none" w:sz="0" w:space="0" w:color="auto"/>
      </w:divBdr>
      <w:divsChild>
        <w:div w:id="1130899089">
          <w:marLeft w:val="0"/>
          <w:marRight w:val="0"/>
          <w:marTop w:val="0"/>
          <w:marBottom w:val="0"/>
          <w:divBdr>
            <w:top w:val="none" w:sz="0" w:space="0" w:color="auto"/>
            <w:left w:val="none" w:sz="0" w:space="0" w:color="auto"/>
            <w:bottom w:val="none" w:sz="0" w:space="0" w:color="auto"/>
            <w:right w:val="none" w:sz="0" w:space="0" w:color="auto"/>
          </w:divBdr>
        </w:div>
        <w:div w:id="330374792">
          <w:marLeft w:val="0"/>
          <w:marRight w:val="0"/>
          <w:marTop w:val="0"/>
          <w:marBottom w:val="0"/>
          <w:divBdr>
            <w:top w:val="none" w:sz="0" w:space="0" w:color="auto"/>
            <w:left w:val="none" w:sz="0" w:space="0" w:color="auto"/>
            <w:bottom w:val="none" w:sz="0" w:space="0" w:color="auto"/>
            <w:right w:val="none" w:sz="0" w:space="0" w:color="auto"/>
          </w:divBdr>
        </w:div>
        <w:div w:id="1735816938">
          <w:marLeft w:val="0"/>
          <w:marRight w:val="0"/>
          <w:marTop w:val="0"/>
          <w:marBottom w:val="0"/>
          <w:divBdr>
            <w:top w:val="none" w:sz="0" w:space="0" w:color="auto"/>
            <w:left w:val="none" w:sz="0" w:space="0" w:color="auto"/>
            <w:bottom w:val="none" w:sz="0" w:space="0" w:color="auto"/>
            <w:right w:val="none" w:sz="0" w:space="0" w:color="auto"/>
          </w:divBdr>
        </w:div>
      </w:divsChild>
    </w:div>
    <w:div w:id="236939575">
      <w:bodyDiv w:val="1"/>
      <w:marLeft w:val="0"/>
      <w:marRight w:val="0"/>
      <w:marTop w:val="0"/>
      <w:marBottom w:val="0"/>
      <w:divBdr>
        <w:top w:val="none" w:sz="0" w:space="0" w:color="auto"/>
        <w:left w:val="none" w:sz="0" w:space="0" w:color="auto"/>
        <w:bottom w:val="none" w:sz="0" w:space="0" w:color="auto"/>
        <w:right w:val="none" w:sz="0" w:space="0" w:color="auto"/>
      </w:divBdr>
    </w:div>
    <w:div w:id="237256011">
      <w:bodyDiv w:val="1"/>
      <w:marLeft w:val="0"/>
      <w:marRight w:val="0"/>
      <w:marTop w:val="0"/>
      <w:marBottom w:val="0"/>
      <w:divBdr>
        <w:top w:val="none" w:sz="0" w:space="0" w:color="auto"/>
        <w:left w:val="none" w:sz="0" w:space="0" w:color="auto"/>
        <w:bottom w:val="none" w:sz="0" w:space="0" w:color="auto"/>
        <w:right w:val="none" w:sz="0" w:space="0" w:color="auto"/>
      </w:divBdr>
    </w:div>
    <w:div w:id="249118710">
      <w:bodyDiv w:val="1"/>
      <w:marLeft w:val="0"/>
      <w:marRight w:val="0"/>
      <w:marTop w:val="0"/>
      <w:marBottom w:val="0"/>
      <w:divBdr>
        <w:top w:val="none" w:sz="0" w:space="0" w:color="auto"/>
        <w:left w:val="none" w:sz="0" w:space="0" w:color="auto"/>
        <w:bottom w:val="none" w:sz="0" w:space="0" w:color="auto"/>
        <w:right w:val="none" w:sz="0" w:space="0" w:color="auto"/>
      </w:divBdr>
    </w:div>
    <w:div w:id="266427595">
      <w:bodyDiv w:val="1"/>
      <w:marLeft w:val="0"/>
      <w:marRight w:val="0"/>
      <w:marTop w:val="0"/>
      <w:marBottom w:val="0"/>
      <w:divBdr>
        <w:top w:val="none" w:sz="0" w:space="0" w:color="auto"/>
        <w:left w:val="none" w:sz="0" w:space="0" w:color="auto"/>
        <w:bottom w:val="none" w:sz="0" w:space="0" w:color="auto"/>
        <w:right w:val="none" w:sz="0" w:space="0" w:color="auto"/>
      </w:divBdr>
    </w:div>
    <w:div w:id="289286610">
      <w:bodyDiv w:val="1"/>
      <w:marLeft w:val="0"/>
      <w:marRight w:val="0"/>
      <w:marTop w:val="0"/>
      <w:marBottom w:val="0"/>
      <w:divBdr>
        <w:top w:val="none" w:sz="0" w:space="0" w:color="auto"/>
        <w:left w:val="none" w:sz="0" w:space="0" w:color="auto"/>
        <w:bottom w:val="none" w:sz="0" w:space="0" w:color="auto"/>
        <w:right w:val="none" w:sz="0" w:space="0" w:color="auto"/>
      </w:divBdr>
      <w:divsChild>
        <w:div w:id="540752288">
          <w:marLeft w:val="0"/>
          <w:marRight w:val="0"/>
          <w:marTop w:val="0"/>
          <w:marBottom w:val="0"/>
          <w:divBdr>
            <w:top w:val="none" w:sz="0" w:space="0" w:color="auto"/>
            <w:left w:val="none" w:sz="0" w:space="0" w:color="auto"/>
            <w:bottom w:val="none" w:sz="0" w:space="0" w:color="auto"/>
            <w:right w:val="none" w:sz="0" w:space="0" w:color="auto"/>
          </w:divBdr>
        </w:div>
        <w:div w:id="900096089">
          <w:marLeft w:val="0"/>
          <w:marRight w:val="0"/>
          <w:marTop w:val="0"/>
          <w:marBottom w:val="0"/>
          <w:divBdr>
            <w:top w:val="none" w:sz="0" w:space="0" w:color="auto"/>
            <w:left w:val="none" w:sz="0" w:space="0" w:color="auto"/>
            <w:bottom w:val="none" w:sz="0" w:space="0" w:color="auto"/>
            <w:right w:val="none" w:sz="0" w:space="0" w:color="auto"/>
          </w:divBdr>
        </w:div>
        <w:div w:id="2052024441">
          <w:marLeft w:val="0"/>
          <w:marRight w:val="0"/>
          <w:marTop w:val="0"/>
          <w:marBottom w:val="0"/>
          <w:divBdr>
            <w:top w:val="none" w:sz="0" w:space="0" w:color="auto"/>
            <w:left w:val="none" w:sz="0" w:space="0" w:color="auto"/>
            <w:bottom w:val="none" w:sz="0" w:space="0" w:color="auto"/>
            <w:right w:val="none" w:sz="0" w:space="0" w:color="auto"/>
          </w:divBdr>
        </w:div>
      </w:divsChild>
    </w:div>
    <w:div w:id="318001859">
      <w:bodyDiv w:val="1"/>
      <w:marLeft w:val="0"/>
      <w:marRight w:val="0"/>
      <w:marTop w:val="0"/>
      <w:marBottom w:val="0"/>
      <w:divBdr>
        <w:top w:val="none" w:sz="0" w:space="0" w:color="auto"/>
        <w:left w:val="none" w:sz="0" w:space="0" w:color="auto"/>
        <w:bottom w:val="none" w:sz="0" w:space="0" w:color="auto"/>
        <w:right w:val="none" w:sz="0" w:space="0" w:color="auto"/>
      </w:divBdr>
    </w:div>
    <w:div w:id="319424657">
      <w:bodyDiv w:val="1"/>
      <w:marLeft w:val="0"/>
      <w:marRight w:val="0"/>
      <w:marTop w:val="0"/>
      <w:marBottom w:val="0"/>
      <w:divBdr>
        <w:top w:val="none" w:sz="0" w:space="0" w:color="auto"/>
        <w:left w:val="none" w:sz="0" w:space="0" w:color="auto"/>
        <w:bottom w:val="none" w:sz="0" w:space="0" w:color="auto"/>
        <w:right w:val="none" w:sz="0" w:space="0" w:color="auto"/>
      </w:divBdr>
    </w:div>
    <w:div w:id="330530005">
      <w:bodyDiv w:val="1"/>
      <w:marLeft w:val="0"/>
      <w:marRight w:val="0"/>
      <w:marTop w:val="0"/>
      <w:marBottom w:val="0"/>
      <w:divBdr>
        <w:top w:val="none" w:sz="0" w:space="0" w:color="auto"/>
        <w:left w:val="none" w:sz="0" w:space="0" w:color="auto"/>
        <w:bottom w:val="none" w:sz="0" w:space="0" w:color="auto"/>
        <w:right w:val="none" w:sz="0" w:space="0" w:color="auto"/>
      </w:divBdr>
    </w:div>
    <w:div w:id="336230455">
      <w:bodyDiv w:val="1"/>
      <w:marLeft w:val="0"/>
      <w:marRight w:val="0"/>
      <w:marTop w:val="0"/>
      <w:marBottom w:val="0"/>
      <w:divBdr>
        <w:top w:val="none" w:sz="0" w:space="0" w:color="auto"/>
        <w:left w:val="none" w:sz="0" w:space="0" w:color="auto"/>
        <w:bottom w:val="none" w:sz="0" w:space="0" w:color="auto"/>
        <w:right w:val="none" w:sz="0" w:space="0" w:color="auto"/>
      </w:divBdr>
    </w:div>
    <w:div w:id="346298094">
      <w:bodyDiv w:val="1"/>
      <w:marLeft w:val="0"/>
      <w:marRight w:val="0"/>
      <w:marTop w:val="0"/>
      <w:marBottom w:val="0"/>
      <w:divBdr>
        <w:top w:val="none" w:sz="0" w:space="0" w:color="auto"/>
        <w:left w:val="none" w:sz="0" w:space="0" w:color="auto"/>
        <w:bottom w:val="none" w:sz="0" w:space="0" w:color="auto"/>
        <w:right w:val="none" w:sz="0" w:space="0" w:color="auto"/>
      </w:divBdr>
    </w:div>
    <w:div w:id="362051702">
      <w:bodyDiv w:val="1"/>
      <w:marLeft w:val="0"/>
      <w:marRight w:val="0"/>
      <w:marTop w:val="0"/>
      <w:marBottom w:val="0"/>
      <w:divBdr>
        <w:top w:val="none" w:sz="0" w:space="0" w:color="auto"/>
        <w:left w:val="none" w:sz="0" w:space="0" w:color="auto"/>
        <w:bottom w:val="none" w:sz="0" w:space="0" w:color="auto"/>
        <w:right w:val="none" w:sz="0" w:space="0" w:color="auto"/>
      </w:divBdr>
    </w:div>
    <w:div w:id="395397666">
      <w:bodyDiv w:val="1"/>
      <w:marLeft w:val="0"/>
      <w:marRight w:val="0"/>
      <w:marTop w:val="0"/>
      <w:marBottom w:val="0"/>
      <w:divBdr>
        <w:top w:val="none" w:sz="0" w:space="0" w:color="auto"/>
        <w:left w:val="none" w:sz="0" w:space="0" w:color="auto"/>
        <w:bottom w:val="none" w:sz="0" w:space="0" w:color="auto"/>
        <w:right w:val="none" w:sz="0" w:space="0" w:color="auto"/>
      </w:divBdr>
    </w:div>
    <w:div w:id="442769584">
      <w:bodyDiv w:val="1"/>
      <w:marLeft w:val="0"/>
      <w:marRight w:val="0"/>
      <w:marTop w:val="0"/>
      <w:marBottom w:val="0"/>
      <w:divBdr>
        <w:top w:val="none" w:sz="0" w:space="0" w:color="auto"/>
        <w:left w:val="none" w:sz="0" w:space="0" w:color="auto"/>
        <w:bottom w:val="none" w:sz="0" w:space="0" w:color="auto"/>
        <w:right w:val="none" w:sz="0" w:space="0" w:color="auto"/>
      </w:divBdr>
    </w:div>
    <w:div w:id="479542734">
      <w:bodyDiv w:val="1"/>
      <w:marLeft w:val="0"/>
      <w:marRight w:val="0"/>
      <w:marTop w:val="0"/>
      <w:marBottom w:val="0"/>
      <w:divBdr>
        <w:top w:val="none" w:sz="0" w:space="0" w:color="auto"/>
        <w:left w:val="none" w:sz="0" w:space="0" w:color="auto"/>
        <w:bottom w:val="none" w:sz="0" w:space="0" w:color="auto"/>
        <w:right w:val="none" w:sz="0" w:space="0" w:color="auto"/>
      </w:divBdr>
      <w:divsChild>
        <w:div w:id="880439568">
          <w:marLeft w:val="0"/>
          <w:marRight w:val="0"/>
          <w:marTop w:val="0"/>
          <w:marBottom w:val="0"/>
          <w:divBdr>
            <w:top w:val="none" w:sz="0" w:space="0" w:color="auto"/>
            <w:left w:val="none" w:sz="0" w:space="0" w:color="auto"/>
            <w:bottom w:val="none" w:sz="0" w:space="0" w:color="auto"/>
            <w:right w:val="none" w:sz="0" w:space="0" w:color="auto"/>
          </w:divBdr>
          <w:divsChild>
            <w:div w:id="391151266">
              <w:marLeft w:val="0"/>
              <w:marRight w:val="0"/>
              <w:marTop w:val="0"/>
              <w:marBottom w:val="0"/>
              <w:divBdr>
                <w:top w:val="none" w:sz="0" w:space="0" w:color="auto"/>
                <w:left w:val="none" w:sz="0" w:space="0" w:color="auto"/>
                <w:bottom w:val="none" w:sz="0" w:space="0" w:color="auto"/>
                <w:right w:val="none" w:sz="0" w:space="0" w:color="auto"/>
              </w:divBdr>
              <w:divsChild>
                <w:div w:id="53772014">
                  <w:marLeft w:val="0"/>
                  <w:marRight w:val="0"/>
                  <w:marTop w:val="0"/>
                  <w:marBottom w:val="0"/>
                  <w:divBdr>
                    <w:top w:val="none" w:sz="0" w:space="0" w:color="auto"/>
                    <w:left w:val="none" w:sz="0" w:space="0" w:color="auto"/>
                    <w:bottom w:val="none" w:sz="0" w:space="0" w:color="auto"/>
                    <w:right w:val="none" w:sz="0" w:space="0" w:color="auto"/>
                  </w:divBdr>
                  <w:divsChild>
                    <w:div w:id="158809593">
                      <w:marLeft w:val="0"/>
                      <w:marRight w:val="0"/>
                      <w:marTop w:val="0"/>
                      <w:marBottom w:val="0"/>
                      <w:divBdr>
                        <w:top w:val="none" w:sz="0" w:space="0" w:color="auto"/>
                        <w:left w:val="none" w:sz="0" w:space="0" w:color="auto"/>
                        <w:bottom w:val="none" w:sz="0" w:space="0" w:color="auto"/>
                        <w:right w:val="none" w:sz="0" w:space="0" w:color="auto"/>
                      </w:divBdr>
                      <w:divsChild>
                        <w:div w:id="1375235367">
                          <w:marLeft w:val="0"/>
                          <w:marRight w:val="0"/>
                          <w:marTop w:val="0"/>
                          <w:marBottom w:val="0"/>
                          <w:divBdr>
                            <w:top w:val="none" w:sz="0" w:space="0" w:color="auto"/>
                            <w:left w:val="none" w:sz="0" w:space="0" w:color="auto"/>
                            <w:bottom w:val="none" w:sz="0" w:space="0" w:color="auto"/>
                            <w:right w:val="none" w:sz="0" w:space="0" w:color="auto"/>
                          </w:divBdr>
                          <w:divsChild>
                            <w:div w:id="417480363">
                              <w:marLeft w:val="0"/>
                              <w:marRight w:val="0"/>
                              <w:marTop w:val="0"/>
                              <w:marBottom w:val="0"/>
                              <w:divBdr>
                                <w:top w:val="none" w:sz="0" w:space="0" w:color="auto"/>
                                <w:left w:val="none" w:sz="0" w:space="0" w:color="auto"/>
                                <w:bottom w:val="none" w:sz="0" w:space="0" w:color="auto"/>
                                <w:right w:val="none" w:sz="0" w:space="0" w:color="auto"/>
                              </w:divBdr>
                              <w:divsChild>
                                <w:div w:id="2118598471">
                                  <w:marLeft w:val="0"/>
                                  <w:marRight w:val="0"/>
                                  <w:marTop w:val="0"/>
                                  <w:marBottom w:val="0"/>
                                  <w:divBdr>
                                    <w:top w:val="none" w:sz="0" w:space="0" w:color="auto"/>
                                    <w:left w:val="none" w:sz="0" w:space="0" w:color="auto"/>
                                    <w:bottom w:val="none" w:sz="0" w:space="0" w:color="auto"/>
                                    <w:right w:val="none" w:sz="0" w:space="0" w:color="auto"/>
                                  </w:divBdr>
                                  <w:divsChild>
                                    <w:div w:id="345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09053">
      <w:bodyDiv w:val="1"/>
      <w:marLeft w:val="0"/>
      <w:marRight w:val="0"/>
      <w:marTop w:val="0"/>
      <w:marBottom w:val="0"/>
      <w:divBdr>
        <w:top w:val="none" w:sz="0" w:space="0" w:color="auto"/>
        <w:left w:val="none" w:sz="0" w:space="0" w:color="auto"/>
        <w:bottom w:val="none" w:sz="0" w:space="0" w:color="auto"/>
        <w:right w:val="none" w:sz="0" w:space="0" w:color="auto"/>
      </w:divBdr>
    </w:div>
    <w:div w:id="565843199">
      <w:bodyDiv w:val="1"/>
      <w:marLeft w:val="0"/>
      <w:marRight w:val="0"/>
      <w:marTop w:val="0"/>
      <w:marBottom w:val="0"/>
      <w:divBdr>
        <w:top w:val="none" w:sz="0" w:space="0" w:color="auto"/>
        <w:left w:val="none" w:sz="0" w:space="0" w:color="auto"/>
        <w:bottom w:val="none" w:sz="0" w:space="0" w:color="auto"/>
        <w:right w:val="none" w:sz="0" w:space="0" w:color="auto"/>
      </w:divBdr>
      <w:divsChild>
        <w:div w:id="1388607193">
          <w:marLeft w:val="0"/>
          <w:marRight w:val="0"/>
          <w:marTop w:val="0"/>
          <w:marBottom w:val="0"/>
          <w:divBdr>
            <w:top w:val="none" w:sz="0" w:space="0" w:color="auto"/>
            <w:left w:val="none" w:sz="0" w:space="0" w:color="auto"/>
            <w:bottom w:val="none" w:sz="0" w:space="0" w:color="auto"/>
            <w:right w:val="none" w:sz="0" w:space="0" w:color="auto"/>
          </w:divBdr>
        </w:div>
        <w:div w:id="214241000">
          <w:marLeft w:val="0"/>
          <w:marRight w:val="0"/>
          <w:marTop w:val="0"/>
          <w:marBottom w:val="0"/>
          <w:divBdr>
            <w:top w:val="none" w:sz="0" w:space="0" w:color="auto"/>
            <w:left w:val="none" w:sz="0" w:space="0" w:color="auto"/>
            <w:bottom w:val="none" w:sz="0" w:space="0" w:color="auto"/>
            <w:right w:val="none" w:sz="0" w:space="0" w:color="auto"/>
          </w:divBdr>
        </w:div>
        <w:div w:id="1821844447">
          <w:marLeft w:val="0"/>
          <w:marRight w:val="0"/>
          <w:marTop w:val="0"/>
          <w:marBottom w:val="0"/>
          <w:divBdr>
            <w:top w:val="none" w:sz="0" w:space="0" w:color="auto"/>
            <w:left w:val="none" w:sz="0" w:space="0" w:color="auto"/>
            <w:bottom w:val="none" w:sz="0" w:space="0" w:color="auto"/>
            <w:right w:val="none" w:sz="0" w:space="0" w:color="auto"/>
          </w:divBdr>
        </w:div>
      </w:divsChild>
    </w:div>
    <w:div w:id="613169977">
      <w:bodyDiv w:val="1"/>
      <w:marLeft w:val="0"/>
      <w:marRight w:val="0"/>
      <w:marTop w:val="0"/>
      <w:marBottom w:val="0"/>
      <w:divBdr>
        <w:top w:val="none" w:sz="0" w:space="0" w:color="auto"/>
        <w:left w:val="none" w:sz="0" w:space="0" w:color="auto"/>
        <w:bottom w:val="none" w:sz="0" w:space="0" w:color="auto"/>
        <w:right w:val="none" w:sz="0" w:space="0" w:color="auto"/>
      </w:divBdr>
      <w:divsChild>
        <w:div w:id="181742640">
          <w:marLeft w:val="0"/>
          <w:marRight w:val="0"/>
          <w:marTop w:val="0"/>
          <w:marBottom w:val="0"/>
          <w:divBdr>
            <w:top w:val="none" w:sz="0" w:space="0" w:color="auto"/>
            <w:left w:val="none" w:sz="0" w:space="0" w:color="auto"/>
            <w:bottom w:val="none" w:sz="0" w:space="0" w:color="auto"/>
            <w:right w:val="none" w:sz="0" w:space="0" w:color="auto"/>
          </w:divBdr>
        </w:div>
        <w:div w:id="1075781688">
          <w:marLeft w:val="0"/>
          <w:marRight w:val="0"/>
          <w:marTop w:val="0"/>
          <w:marBottom w:val="0"/>
          <w:divBdr>
            <w:top w:val="none" w:sz="0" w:space="0" w:color="auto"/>
            <w:left w:val="none" w:sz="0" w:space="0" w:color="auto"/>
            <w:bottom w:val="none" w:sz="0" w:space="0" w:color="auto"/>
            <w:right w:val="none" w:sz="0" w:space="0" w:color="auto"/>
          </w:divBdr>
        </w:div>
      </w:divsChild>
    </w:div>
    <w:div w:id="625744145">
      <w:bodyDiv w:val="1"/>
      <w:marLeft w:val="0"/>
      <w:marRight w:val="0"/>
      <w:marTop w:val="0"/>
      <w:marBottom w:val="0"/>
      <w:divBdr>
        <w:top w:val="none" w:sz="0" w:space="0" w:color="auto"/>
        <w:left w:val="none" w:sz="0" w:space="0" w:color="auto"/>
        <w:bottom w:val="none" w:sz="0" w:space="0" w:color="auto"/>
        <w:right w:val="none" w:sz="0" w:space="0" w:color="auto"/>
      </w:divBdr>
    </w:div>
    <w:div w:id="652369846">
      <w:bodyDiv w:val="1"/>
      <w:marLeft w:val="0"/>
      <w:marRight w:val="0"/>
      <w:marTop w:val="0"/>
      <w:marBottom w:val="0"/>
      <w:divBdr>
        <w:top w:val="none" w:sz="0" w:space="0" w:color="auto"/>
        <w:left w:val="none" w:sz="0" w:space="0" w:color="auto"/>
        <w:bottom w:val="none" w:sz="0" w:space="0" w:color="auto"/>
        <w:right w:val="none" w:sz="0" w:space="0" w:color="auto"/>
      </w:divBdr>
    </w:div>
    <w:div w:id="657222540">
      <w:bodyDiv w:val="1"/>
      <w:marLeft w:val="0"/>
      <w:marRight w:val="0"/>
      <w:marTop w:val="0"/>
      <w:marBottom w:val="0"/>
      <w:divBdr>
        <w:top w:val="none" w:sz="0" w:space="0" w:color="auto"/>
        <w:left w:val="none" w:sz="0" w:space="0" w:color="auto"/>
        <w:bottom w:val="none" w:sz="0" w:space="0" w:color="auto"/>
        <w:right w:val="none" w:sz="0" w:space="0" w:color="auto"/>
      </w:divBdr>
      <w:divsChild>
        <w:div w:id="948896536">
          <w:marLeft w:val="360"/>
          <w:marRight w:val="0"/>
          <w:marTop w:val="0"/>
          <w:marBottom w:val="0"/>
          <w:divBdr>
            <w:top w:val="none" w:sz="0" w:space="0" w:color="auto"/>
            <w:left w:val="none" w:sz="0" w:space="0" w:color="auto"/>
            <w:bottom w:val="none" w:sz="0" w:space="0" w:color="auto"/>
            <w:right w:val="none" w:sz="0" w:space="0" w:color="auto"/>
          </w:divBdr>
        </w:div>
      </w:divsChild>
    </w:div>
    <w:div w:id="672606483">
      <w:bodyDiv w:val="1"/>
      <w:marLeft w:val="0"/>
      <w:marRight w:val="0"/>
      <w:marTop w:val="0"/>
      <w:marBottom w:val="0"/>
      <w:divBdr>
        <w:top w:val="none" w:sz="0" w:space="0" w:color="auto"/>
        <w:left w:val="none" w:sz="0" w:space="0" w:color="auto"/>
        <w:bottom w:val="none" w:sz="0" w:space="0" w:color="auto"/>
        <w:right w:val="none" w:sz="0" w:space="0" w:color="auto"/>
      </w:divBdr>
    </w:div>
    <w:div w:id="674847606">
      <w:bodyDiv w:val="1"/>
      <w:marLeft w:val="0"/>
      <w:marRight w:val="0"/>
      <w:marTop w:val="0"/>
      <w:marBottom w:val="0"/>
      <w:divBdr>
        <w:top w:val="none" w:sz="0" w:space="0" w:color="auto"/>
        <w:left w:val="none" w:sz="0" w:space="0" w:color="auto"/>
        <w:bottom w:val="none" w:sz="0" w:space="0" w:color="auto"/>
        <w:right w:val="none" w:sz="0" w:space="0" w:color="auto"/>
      </w:divBdr>
    </w:div>
    <w:div w:id="689332446">
      <w:bodyDiv w:val="1"/>
      <w:marLeft w:val="0"/>
      <w:marRight w:val="0"/>
      <w:marTop w:val="0"/>
      <w:marBottom w:val="0"/>
      <w:divBdr>
        <w:top w:val="none" w:sz="0" w:space="0" w:color="auto"/>
        <w:left w:val="none" w:sz="0" w:space="0" w:color="auto"/>
        <w:bottom w:val="none" w:sz="0" w:space="0" w:color="auto"/>
        <w:right w:val="none" w:sz="0" w:space="0" w:color="auto"/>
      </w:divBdr>
    </w:div>
    <w:div w:id="693575154">
      <w:bodyDiv w:val="1"/>
      <w:marLeft w:val="0"/>
      <w:marRight w:val="0"/>
      <w:marTop w:val="0"/>
      <w:marBottom w:val="0"/>
      <w:divBdr>
        <w:top w:val="none" w:sz="0" w:space="0" w:color="auto"/>
        <w:left w:val="none" w:sz="0" w:space="0" w:color="auto"/>
        <w:bottom w:val="none" w:sz="0" w:space="0" w:color="auto"/>
        <w:right w:val="none" w:sz="0" w:space="0" w:color="auto"/>
      </w:divBdr>
      <w:divsChild>
        <w:div w:id="2057241016">
          <w:marLeft w:val="0"/>
          <w:marRight w:val="0"/>
          <w:marTop w:val="0"/>
          <w:marBottom w:val="0"/>
          <w:divBdr>
            <w:top w:val="none" w:sz="0" w:space="0" w:color="auto"/>
            <w:left w:val="none" w:sz="0" w:space="0" w:color="auto"/>
            <w:bottom w:val="none" w:sz="0" w:space="0" w:color="auto"/>
            <w:right w:val="none" w:sz="0" w:space="0" w:color="auto"/>
          </w:divBdr>
        </w:div>
        <w:div w:id="2138642718">
          <w:marLeft w:val="0"/>
          <w:marRight w:val="0"/>
          <w:marTop w:val="0"/>
          <w:marBottom w:val="0"/>
          <w:divBdr>
            <w:top w:val="none" w:sz="0" w:space="0" w:color="auto"/>
            <w:left w:val="none" w:sz="0" w:space="0" w:color="auto"/>
            <w:bottom w:val="none" w:sz="0" w:space="0" w:color="auto"/>
            <w:right w:val="none" w:sz="0" w:space="0" w:color="auto"/>
          </w:divBdr>
        </w:div>
      </w:divsChild>
    </w:div>
    <w:div w:id="693774095">
      <w:bodyDiv w:val="1"/>
      <w:marLeft w:val="0"/>
      <w:marRight w:val="0"/>
      <w:marTop w:val="0"/>
      <w:marBottom w:val="0"/>
      <w:divBdr>
        <w:top w:val="none" w:sz="0" w:space="0" w:color="auto"/>
        <w:left w:val="none" w:sz="0" w:space="0" w:color="auto"/>
        <w:bottom w:val="none" w:sz="0" w:space="0" w:color="auto"/>
        <w:right w:val="none" w:sz="0" w:space="0" w:color="auto"/>
      </w:divBdr>
      <w:divsChild>
        <w:div w:id="1964530566">
          <w:marLeft w:val="0"/>
          <w:marRight w:val="0"/>
          <w:marTop w:val="0"/>
          <w:marBottom w:val="0"/>
          <w:divBdr>
            <w:top w:val="none" w:sz="0" w:space="0" w:color="auto"/>
            <w:left w:val="none" w:sz="0" w:space="0" w:color="auto"/>
            <w:bottom w:val="none" w:sz="0" w:space="0" w:color="auto"/>
            <w:right w:val="none" w:sz="0" w:space="0" w:color="auto"/>
          </w:divBdr>
        </w:div>
        <w:div w:id="1371227142">
          <w:marLeft w:val="0"/>
          <w:marRight w:val="0"/>
          <w:marTop w:val="0"/>
          <w:marBottom w:val="0"/>
          <w:divBdr>
            <w:top w:val="none" w:sz="0" w:space="0" w:color="auto"/>
            <w:left w:val="none" w:sz="0" w:space="0" w:color="auto"/>
            <w:bottom w:val="none" w:sz="0" w:space="0" w:color="auto"/>
            <w:right w:val="none" w:sz="0" w:space="0" w:color="auto"/>
          </w:divBdr>
        </w:div>
      </w:divsChild>
    </w:div>
    <w:div w:id="703484277">
      <w:bodyDiv w:val="1"/>
      <w:marLeft w:val="0"/>
      <w:marRight w:val="0"/>
      <w:marTop w:val="0"/>
      <w:marBottom w:val="0"/>
      <w:divBdr>
        <w:top w:val="none" w:sz="0" w:space="0" w:color="auto"/>
        <w:left w:val="none" w:sz="0" w:space="0" w:color="auto"/>
        <w:bottom w:val="none" w:sz="0" w:space="0" w:color="auto"/>
        <w:right w:val="none" w:sz="0" w:space="0" w:color="auto"/>
      </w:divBdr>
    </w:div>
    <w:div w:id="729159563">
      <w:bodyDiv w:val="1"/>
      <w:marLeft w:val="0"/>
      <w:marRight w:val="0"/>
      <w:marTop w:val="0"/>
      <w:marBottom w:val="0"/>
      <w:divBdr>
        <w:top w:val="none" w:sz="0" w:space="0" w:color="auto"/>
        <w:left w:val="none" w:sz="0" w:space="0" w:color="auto"/>
        <w:bottom w:val="none" w:sz="0" w:space="0" w:color="auto"/>
        <w:right w:val="none" w:sz="0" w:space="0" w:color="auto"/>
      </w:divBdr>
    </w:div>
    <w:div w:id="753358865">
      <w:bodyDiv w:val="1"/>
      <w:marLeft w:val="0"/>
      <w:marRight w:val="0"/>
      <w:marTop w:val="0"/>
      <w:marBottom w:val="0"/>
      <w:divBdr>
        <w:top w:val="none" w:sz="0" w:space="0" w:color="auto"/>
        <w:left w:val="none" w:sz="0" w:space="0" w:color="auto"/>
        <w:bottom w:val="none" w:sz="0" w:space="0" w:color="auto"/>
        <w:right w:val="none" w:sz="0" w:space="0" w:color="auto"/>
      </w:divBdr>
      <w:divsChild>
        <w:div w:id="1482038815">
          <w:marLeft w:val="0"/>
          <w:marRight w:val="0"/>
          <w:marTop w:val="0"/>
          <w:marBottom w:val="0"/>
          <w:divBdr>
            <w:top w:val="none" w:sz="0" w:space="0" w:color="auto"/>
            <w:left w:val="none" w:sz="0" w:space="0" w:color="auto"/>
            <w:bottom w:val="none" w:sz="0" w:space="0" w:color="auto"/>
            <w:right w:val="none" w:sz="0" w:space="0" w:color="auto"/>
          </w:divBdr>
        </w:div>
        <w:div w:id="316349590">
          <w:marLeft w:val="0"/>
          <w:marRight w:val="0"/>
          <w:marTop w:val="0"/>
          <w:marBottom w:val="0"/>
          <w:divBdr>
            <w:top w:val="none" w:sz="0" w:space="0" w:color="auto"/>
            <w:left w:val="none" w:sz="0" w:space="0" w:color="auto"/>
            <w:bottom w:val="none" w:sz="0" w:space="0" w:color="auto"/>
            <w:right w:val="none" w:sz="0" w:space="0" w:color="auto"/>
          </w:divBdr>
        </w:div>
      </w:divsChild>
    </w:div>
    <w:div w:id="759066666">
      <w:bodyDiv w:val="1"/>
      <w:marLeft w:val="0"/>
      <w:marRight w:val="0"/>
      <w:marTop w:val="0"/>
      <w:marBottom w:val="0"/>
      <w:divBdr>
        <w:top w:val="none" w:sz="0" w:space="0" w:color="auto"/>
        <w:left w:val="none" w:sz="0" w:space="0" w:color="auto"/>
        <w:bottom w:val="none" w:sz="0" w:space="0" w:color="auto"/>
        <w:right w:val="none" w:sz="0" w:space="0" w:color="auto"/>
      </w:divBdr>
      <w:divsChild>
        <w:div w:id="365378176">
          <w:marLeft w:val="0"/>
          <w:marRight w:val="0"/>
          <w:marTop w:val="0"/>
          <w:marBottom w:val="0"/>
          <w:divBdr>
            <w:top w:val="none" w:sz="0" w:space="0" w:color="auto"/>
            <w:left w:val="none" w:sz="0" w:space="0" w:color="auto"/>
            <w:bottom w:val="none" w:sz="0" w:space="0" w:color="auto"/>
            <w:right w:val="none" w:sz="0" w:space="0" w:color="auto"/>
          </w:divBdr>
          <w:divsChild>
            <w:div w:id="511339121">
              <w:marLeft w:val="0"/>
              <w:marRight w:val="0"/>
              <w:marTop w:val="0"/>
              <w:marBottom w:val="0"/>
              <w:divBdr>
                <w:top w:val="none" w:sz="0" w:space="0" w:color="auto"/>
                <w:left w:val="none" w:sz="0" w:space="0" w:color="auto"/>
                <w:bottom w:val="none" w:sz="0" w:space="0" w:color="auto"/>
                <w:right w:val="none" w:sz="0" w:space="0" w:color="auto"/>
              </w:divBdr>
              <w:divsChild>
                <w:div w:id="601307639">
                  <w:marLeft w:val="0"/>
                  <w:marRight w:val="0"/>
                  <w:marTop w:val="0"/>
                  <w:marBottom w:val="0"/>
                  <w:divBdr>
                    <w:top w:val="none" w:sz="0" w:space="0" w:color="auto"/>
                    <w:left w:val="none" w:sz="0" w:space="0" w:color="auto"/>
                    <w:bottom w:val="none" w:sz="0" w:space="0" w:color="auto"/>
                    <w:right w:val="none" w:sz="0" w:space="0" w:color="auto"/>
                  </w:divBdr>
                </w:div>
                <w:div w:id="1389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5106">
      <w:bodyDiv w:val="1"/>
      <w:marLeft w:val="0"/>
      <w:marRight w:val="0"/>
      <w:marTop w:val="0"/>
      <w:marBottom w:val="0"/>
      <w:divBdr>
        <w:top w:val="none" w:sz="0" w:space="0" w:color="auto"/>
        <w:left w:val="none" w:sz="0" w:space="0" w:color="auto"/>
        <w:bottom w:val="none" w:sz="0" w:space="0" w:color="auto"/>
        <w:right w:val="none" w:sz="0" w:space="0" w:color="auto"/>
      </w:divBdr>
    </w:div>
    <w:div w:id="781875762">
      <w:bodyDiv w:val="1"/>
      <w:marLeft w:val="0"/>
      <w:marRight w:val="0"/>
      <w:marTop w:val="0"/>
      <w:marBottom w:val="0"/>
      <w:divBdr>
        <w:top w:val="none" w:sz="0" w:space="0" w:color="auto"/>
        <w:left w:val="none" w:sz="0" w:space="0" w:color="auto"/>
        <w:bottom w:val="none" w:sz="0" w:space="0" w:color="auto"/>
        <w:right w:val="none" w:sz="0" w:space="0" w:color="auto"/>
      </w:divBdr>
      <w:divsChild>
        <w:div w:id="977026325">
          <w:marLeft w:val="0"/>
          <w:marRight w:val="0"/>
          <w:marTop w:val="0"/>
          <w:marBottom w:val="0"/>
          <w:divBdr>
            <w:top w:val="none" w:sz="0" w:space="0" w:color="auto"/>
            <w:left w:val="none" w:sz="0" w:space="0" w:color="auto"/>
            <w:bottom w:val="none" w:sz="0" w:space="0" w:color="auto"/>
            <w:right w:val="none" w:sz="0" w:space="0" w:color="auto"/>
          </w:divBdr>
        </w:div>
        <w:div w:id="1715154533">
          <w:marLeft w:val="0"/>
          <w:marRight w:val="0"/>
          <w:marTop w:val="0"/>
          <w:marBottom w:val="0"/>
          <w:divBdr>
            <w:top w:val="none" w:sz="0" w:space="0" w:color="auto"/>
            <w:left w:val="none" w:sz="0" w:space="0" w:color="auto"/>
            <w:bottom w:val="none" w:sz="0" w:space="0" w:color="auto"/>
            <w:right w:val="none" w:sz="0" w:space="0" w:color="auto"/>
          </w:divBdr>
        </w:div>
        <w:div w:id="2006928866">
          <w:marLeft w:val="0"/>
          <w:marRight w:val="0"/>
          <w:marTop w:val="0"/>
          <w:marBottom w:val="0"/>
          <w:divBdr>
            <w:top w:val="none" w:sz="0" w:space="0" w:color="auto"/>
            <w:left w:val="none" w:sz="0" w:space="0" w:color="auto"/>
            <w:bottom w:val="none" w:sz="0" w:space="0" w:color="auto"/>
            <w:right w:val="none" w:sz="0" w:space="0" w:color="auto"/>
          </w:divBdr>
        </w:div>
        <w:div w:id="2125340115">
          <w:marLeft w:val="0"/>
          <w:marRight w:val="0"/>
          <w:marTop w:val="0"/>
          <w:marBottom w:val="0"/>
          <w:divBdr>
            <w:top w:val="none" w:sz="0" w:space="0" w:color="auto"/>
            <w:left w:val="none" w:sz="0" w:space="0" w:color="auto"/>
            <w:bottom w:val="none" w:sz="0" w:space="0" w:color="auto"/>
            <w:right w:val="none" w:sz="0" w:space="0" w:color="auto"/>
          </w:divBdr>
        </w:div>
      </w:divsChild>
    </w:div>
    <w:div w:id="785003859">
      <w:bodyDiv w:val="1"/>
      <w:marLeft w:val="0"/>
      <w:marRight w:val="0"/>
      <w:marTop w:val="0"/>
      <w:marBottom w:val="0"/>
      <w:divBdr>
        <w:top w:val="none" w:sz="0" w:space="0" w:color="auto"/>
        <w:left w:val="none" w:sz="0" w:space="0" w:color="auto"/>
        <w:bottom w:val="none" w:sz="0" w:space="0" w:color="auto"/>
        <w:right w:val="none" w:sz="0" w:space="0" w:color="auto"/>
      </w:divBdr>
    </w:div>
    <w:div w:id="786508913">
      <w:bodyDiv w:val="1"/>
      <w:marLeft w:val="0"/>
      <w:marRight w:val="0"/>
      <w:marTop w:val="0"/>
      <w:marBottom w:val="0"/>
      <w:divBdr>
        <w:top w:val="none" w:sz="0" w:space="0" w:color="auto"/>
        <w:left w:val="none" w:sz="0" w:space="0" w:color="auto"/>
        <w:bottom w:val="none" w:sz="0" w:space="0" w:color="auto"/>
        <w:right w:val="none" w:sz="0" w:space="0" w:color="auto"/>
      </w:divBdr>
    </w:div>
    <w:div w:id="894318129">
      <w:bodyDiv w:val="1"/>
      <w:marLeft w:val="0"/>
      <w:marRight w:val="0"/>
      <w:marTop w:val="0"/>
      <w:marBottom w:val="0"/>
      <w:divBdr>
        <w:top w:val="none" w:sz="0" w:space="0" w:color="auto"/>
        <w:left w:val="none" w:sz="0" w:space="0" w:color="auto"/>
        <w:bottom w:val="none" w:sz="0" w:space="0" w:color="auto"/>
        <w:right w:val="none" w:sz="0" w:space="0" w:color="auto"/>
      </w:divBdr>
    </w:div>
    <w:div w:id="894582169">
      <w:bodyDiv w:val="1"/>
      <w:marLeft w:val="0"/>
      <w:marRight w:val="0"/>
      <w:marTop w:val="0"/>
      <w:marBottom w:val="0"/>
      <w:divBdr>
        <w:top w:val="none" w:sz="0" w:space="0" w:color="auto"/>
        <w:left w:val="none" w:sz="0" w:space="0" w:color="auto"/>
        <w:bottom w:val="none" w:sz="0" w:space="0" w:color="auto"/>
        <w:right w:val="none" w:sz="0" w:space="0" w:color="auto"/>
      </w:divBdr>
    </w:div>
    <w:div w:id="909576808">
      <w:bodyDiv w:val="1"/>
      <w:marLeft w:val="0"/>
      <w:marRight w:val="0"/>
      <w:marTop w:val="0"/>
      <w:marBottom w:val="0"/>
      <w:divBdr>
        <w:top w:val="none" w:sz="0" w:space="0" w:color="auto"/>
        <w:left w:val="none" w:sz="0" w:space="0" w:color="auto"/>
        <w:bottom w:val="none" w:sz="0" w:space="0" w:color="auto"/>
        <w:right w:val="none" w:sz="0" w:space="0" w:color="auto"/>
      </w:divBdr>
    </w:div>
    <w:div w:id="975642802">
      <w:bodyDiv w:val="1"/>
      <w:marLeft w:val="0"/>
      <w:marRight w:val="0"/>
      <w:marTop w:val="0"/>
      <w:marBottom w:val="0"/>
      <w:divBdr>
        <w:top w:val="none" w:sz="0" w:space="0" w:color="auto"/>
        <w:left w:val="none" w:sz="0" w:space="0" w:color="auto"/>
        <w:bottom w:val="none" w:sz="0" w:space="0" w:color="auto"/>
        <w:right w:val="none" w:sz="0" w:space="0" w:color="auto"/>
      </w:divBdr>
    </w:div>
    <w:div w:id="978922495">
      <w:bodyDiv w:val="1"/>
      <w:marLeft w:val="0"/>
      <w:marRight w:val="0"/>
      <w:marTop w:val="0"/>
      <w:marBottom w:val="0"/>
      <w:divBdr>
        <w:top w:val="none" w:sz="0" w:space="0" w:color="auto"/>
        <w:left w:val="none" w:sz="0" w:space="0" w:color="auto"/>
        <w:bottom w:val="none" w:sz="0" w:space="0" w:color="auto"/>
        <w:right w:val="none" w:sz="0" w:space="0" w:color="auto"/>
      </w:divBdr>
      <w:divsChild>
        <w:div w:id="1095246975">
          <w:marLeft w:val="0"/>
          <w:marRight w:val="0"/>
          <w:marTop w:val="0"/>
          <w:marBottom w:val="0"/>
          <w:divBdr>
            <w:top w:val="none" w:sz="0" w:space="0" w:color="auto"/>
            <w:left w:val="none" w:sz="0" w:space="0" w:color="auto"/>
            <w:bottom w:val="none" w:sz="0" w:space="0" w:color="auto"/>
            <w:right w:val="none" w:sz="0" w:space="0" w:color="auto"/>
          </w:divBdr>
        </w:div>
      </w:divsChild>
    </w:div>
    <w:div w:id="1011879389">
      <w:bodyDiv w:val="1"/>
      <w:marLeft w:val="0"/>
      <w:marRight w:val="0"/>
      <w:marTop w:val="0"/>
      <w:marBottom w:val="0"/>
      <w:divBdr>
        <w:top w:val="none" w:sz="0" w:space="0" w:color="auto"/>
        <w:left w:val="none" w:sz="0" w:space="0" w:color="auto"/>
        <w:bottom w:val="none" w:sz="0" w:space="0" w:color="auto"/>
        <w:right w:val="none" w:sz="0" w:space="0" w:color="auto"/>
      </w:divBdr>
    </w:div>
    <w:div w:id="1066295242">
      <w:bodyDiv w:val="1"/>
      <w:marLeft w:val="0"/>
      <w:marRight w:val="0"/>
      <w:marTop w:val="0"/>
      <w:marBottom w:val="0"/>
      <w:divBdr>
        <w:top w:val="none" w:sz="0" w:space="0" w:color="auto"/>
        <w:left w:val="none" w:sz="0" w:space="0" w:color="auto"/>
        <w:bottom w:val="none" w:sz="0" w:space="0" w:color="auto"/>
        <w:right w:val="none" w:sz="0" w:space="0" w:color="auto"/>
      </w:divBdr>
    </w:div>
    <w:div w:id="1073351966">
      <w:bodyDiv w:val="1"/>
      <w:marLeft w:val="0"/>
      <w:marRight w:val="0"/>
      <w:marTop w:val="0"/>
      <w:marBottom w:val="0"/>
      <w:divBdr>
        <w:top w:val="none" w:sz="0" w:space="0" w:color="auto"/>
        <w:left w:val="none" w:sz="0" w:space="0" w:color="auto"/>
        <w:bottom w:val="none" w:sz="0" w:space="0" w:color="auto"/>
        <w:right w:val="none" w:sz="0" w:space="0" w:color="auto"/>
      </w:divBdr>
    </w:div>
    <w:div w:id="1089351581">
      <w:bodyDiv w:val="1"/>
      <w:marLeft w:val="0"/>
      <w:marRight w:val="0"/>
      <w:marTop w:val="0"/>
      <w:marBottom w:val="0"/>
      <w:divBdr>
        <w:top w:val="none" w:sz="0" w:space="0" w:color="auto"/>
        <w:left w:val="none" w:sz="0" w:space="0" w:color="auto"/>
        <w:bottom w:val="none" w:sz="0" w:space="0" w:color="auto"/>
        <w:right w:val="none" w:sz="0" w:space="0" w:color="auto"/>
      </w:divBdr>
      <w:divsChild>
        <w:div w:id="1190949160">
          <w:marLeft w:val="0"/>
          <w:marRight w:val="0"/>
          <w:marTop w:val="0"/>
          <w:marBottom w:val="0"/>
          <w:divBdr>
            <w:top w:val="none" w:sz="0" w:space="0" w:color="auto"/>
            <w:left w:val="none" w:sz="0" w:space="0" w:color="auto"/>
            <w:bottom w:val="none" w:sz="0" w:space="0" w:color="auto"/>
            <w:right w:val="none" w:sz="0" w:space="0" w:color="auto"/>
          </w:divBdr>
        </w:div>
        <w:div w:id="669136373">
          <w:marLeft w:val="0"/>
          <w:marRight w:val="0"/>
          <w:marTop w:val="0"/>
          <w:marBottom w:val="0"/>
          <w:divBdr>
            <w:top w:val="none" w:sz="0" w:space="0" w:color="auto"/>
            <w:left w:val="none" w:sz="0" w:space="0" w:color="auto"/>
            <w:bottom w:val="none" w:sz="0" w:space="0" w:color="auto"/>
            <w:right w:val="none" w:sz="0" w:space="0" w:color="auto"/>
          </w:divBdr>
        </w:div>
        <w:div w:id="436170468">
          <w:marLeft w:val="0"/>
          <w:marRight w:val="0"/>
          <w:marTop w:val="0"/>
          <w:marBottom w:val="0"/>
          <w:divBdr>
            <w:top w:val="none" w:sz="0" w:space="0" w:color="auto"/>
            <w:left w:val="none" w:sz="0" w:space="0" w:color="auto"/>
            <w:bottom w:val="none" w:sz="0" w:space="0" w:color="auto"/>
            <w:right w:val="none" w:sz="0" w:space="0" w:color="auto"/>
          </w:divBdr>
        </w:div>
        <w:div w:id="1503355241">
          <w:marLeft w:val="0"/>
          <w:marRight w:val="0"/>
          <w:marTop w:val="0"/>
          <w:marBottom w:val="0"/>
          <w:divBdr>
            <w:top w:val="none" w:sz="0" w:space="0" w:color="auto"/>
            <w:left w:val="none" w:sz="0" w:space="0" w:color="auto"/>
            <w:bottom w:val="none" w:sz="0" w:space="0" w:color="auto"/>
            <w:right w:val="none" w:sz="0" w:space="0" w:color="auto"/>
          </w:divBdr>
        </w:div>
        <w:div w:id="780757778">
          <w:marLeft w:val="0"/>
          <w:marRight w:val="0"/>
          <w:marTop w:val="0"/>
          <w:marBottom w:val="0"/>
          <w:divBdr>
            <w:top w:val="none" w:sz="0" w:space="0" w:color="auto"/>
            <w:left w:val="none" w:sz="0" w:space="0" w:color="auto"/>
            <w:bottom w:val="none" w:sz="0" w:space="0" w:color="auto"/>
            <w:right w:val="none" w:sz="0" w:space="0" w:color="auto"/>
          </w:divBdr>
        </w:div>
      </w:divsChild>
    </w:div>
    <w:div w:id="1094593426">
      <w:bodyDiv w:val="1"/>
      <w:marLeft w:val="0"/>
      <w:marRight w:val="0"/>
      <w:marTop w:val="0"/>
      <w:marBottom w:val="0"/>
      <w:divBdr>
        <w:top w:val="none" w:sz="0" w:space="0" w:color="auto"/>
        <w:left w:val="none" w:sz="0" w:space="0" w:color="auto"/>
        <w:bottom w:val="none" w:sz="0" w:space="0" w:color="auto"/>
        <w:right w:val="none" w:sz="0" w:space="0" w:color="auto"/>
      </w:divBdr>
      <w:divsChild>
        <w:div w:id="1537308822">
          <w:marLeft w:val="0"/>
          <w:marRight w:val="0"/>
          <w:marTop w:val="0"/>
          <w:marBottom w:val="0"/>
          <w:divBdr>
            <w:top w:val="none" w:sz="0" w:space="0" w:color="auto"/>
            <w:left w:val="none" w:sz="0" w:space="0" w:color="auto"/>
            <w:bottom w:val="none" w:sz="0" w:space="0" w:color="auto"/>
            <w:right w:val="none" w:sz="0" w:space="0" w:color="auto"/>
          </w:divBdr>
        </w:div>
      </w:divsChild>
    </w:div>
    <w:div w:id="1094594035">
      <w:bodyDiv w:val="1"/>
      <w:marLeft w:val="0"/>
      <w:marRight w:val="0"/>
      <w:marTop w:val="0"/>
      <w:marBottom w:val="0"/>
      <w:divBdr>
        <w:top w:val="none" w:sz="0" w:space="0" w:color="auto"/>
        <w:left w:val="none" w:sz="0" w:space="0" w:color="auto"/>
        <w:bottom w:val="none" w:sz="0" w:space="0" w:color="auto"/>
        <w:right w:val="none" w:sz="0" w:space="0" w:color="auto"/>
      </w:divBdr>
    </w:div>
    <w:div w:id="1096562730">
      <w:bodyDiv w:val="1"/>
      <w:marLeft w:val="0"/>
      <w:marRight w:val="0"/>
      <w:marTop w:val="0"/>
      <w:marBottom w:val="0"/>
      <w:divBdr>
        <w:top w:val="none" w:sz="0" w:space="0" w:color="auto"/>
        <w:left w:val="none" w:sz="0" w:space="0" w:color="auto"/>
        <w:bottom w:val="none" w:sz="0" w:space="0" w:color="auto"/>
        <w:right w:val="none" w:sz="0" w:space="0" w:color="auto"/>
      </w:divBdr>
    </w:div>
    <w:div w:id="1120494574">
      <w:bodyDiv w:val="1"/>
      <w:marLeft w:val="0"/>
      <w:marRight w:val="0"/>
      <w:marTop w:val="0"/>
      <w:marBottom w:val="0"/>
      <w:divBdr>
        <w:top w:val="none" w:sz="0" w:space="0" w:color="auto"/>
        <w:left w:val="none" w:sz="0" w:space="0" w:color="auto"/>
        <w:bottom w:val="none" w:sz="0" w:space="0" w:color="auto"/>
        <w:right w:val="none" w:sz="0" w:space="0" w:color="auto"/>
      </w:divBdr>
    </w:div>
    <w:div w:id="1180392367">
      <w:bodyDiv w:val="1"/>
      <w:marLeft w:val="0"/>
      <w:marRight w:val="0"/>
      <w:marTop w:val="0"/>
      <w:marBottom w:val="0"/>
      <w:divBdr>
        <w:top w:val="none" w:sz="0" w:space="0" w:color="auto"/>
        <w:left w:val="none" w:sz="0" w:space="0" w:color="auto"/>
        <w:bottom w:val="none" w:sz="0" w:space="0" w:color="auto"/>
        <w:right w:val="none" w:sz="0" w:space="0" w:color="auto"/>
      </w:divBdr>
    </w:div>
    <w:div w:id="1181748242">
      <w:bodyDiv w:val="1"/>
      <w:marLeft w:val="0"/>
      <w:marRight w:val="0"/>
      <w:marTop w:val="0"/>
      <w:marBottom w:val="0"/>
      <w:divBdr>
        <w:top w:val="none" w:sz="0" w:space="0" w:color="auto"/>
        <w:left w:val="none" w:sz="0" w:space="0" w:color="auto"/>
        <w:bottom w:val="none" w:sz="0" w:space="0" w:color="auto"/>
        <w:right w:val="none" w:sz="0" w:space="0" w:color="auto"/>
      </w:divBdr>
    </w:div>
    <w:div w:id="1184713027">
      <w:bodyDiv w:val="1"/>
      <w:marLeft w:val="0"/>
      <w:marRight w:val="0"/>
      <w:marTop w:val="0"/>
      <w:marBottom w:val="0"/>
      <w:divBdr>
        <w:top w:val="none" w:sz="0" w:space="0" w:color="auto"/>
        <w:left w:val="none" w:sz="0" w:space="0" w:color="auto"/>
        <w:bottom w:val="none" w:sz="0" w:space="0" w:color="auto"/>
        <w:right w:val="none" w:sz="0" w:space="0" w:color="auto"/>
      </w:divBdr>
      <w:divsChild>
        <w:div w:id="17858304">
          <w:marLeft w:val="0"/>
          <w:marRight w:val="0"/>
          <w:marTop w:val="0"/>
          <w:marBottom w:val="0"/>
          <w:divBdr>
            <w:top w:val="none" w:sz="0" w:space="0" w:color="auto"/>
            <w:left w:val="none" w:sz="0" w:space="0" w:color="auto"/>
            <w:bottom w:val="none" w:sz="0" w:space="0" w:color="auto"/>
            <w:right w:val="none" w:sz="0" w:space="0" w:color="auto"/>
          </w:divBdr>
        </w:div>
        <w:div w:id="1653371437">
          <w:marLeft w:val="0"/>
          <w:marRight w:val="0"/>
          <w:marTop w:val="0"/>
          <w:marBottom w:val="0"/>
          <w:divBdr>
            <w:top w:val="none" w:sz="0" w:space="0" w:color="auto"/>
            <w:left w:val="none" w:sz="0" w:space="0" w:color="auto"/>
            <w:bottom w:val="none" w:sz="0" w:space="0" w:color="auto"/>
            <w:right w:val="none" w:sz="0" w:space="0" w:color="auto"/>
          </w:divBdr>
        </w:div>
        <w:div w:id="1261140685">
          <w:marLeft w:val="0"/>
          <w:marRight w:val="0"/>
          <w:marTop w:val="0"/>
          <w:marBottom w:val="0"/>
          <w:divBdr>
            <w:top w:val="none" w:sz="0" w:space="0" w:color="auto"/>
            <w:left w:val="none" w:sz="0" w:space="0" w:color="auto"/>
            <w:bottom w:val="none" w:sz="0" w:space="0" w:color="auto"/>
            <w:right w:val="none" w:sz="0" w:space="0" w:color="auto"/>
          </w:divBdr>
        </w:div>
      </w:divsChild>
    </w:div>
    <w:div w:id="1237204944">
      <w:bodyDiv w:val="1"/>
      <w:marLeft w:val="0"/>
      <w:marRight w:val="0"/>
      <w:marTop w:val="0"/>
      <w:marBottom w:val="0"/>
      <w:divBdr>
        <w:top w:val="none" w:sz="0" w:space="0" w:color="auto"/>
        <w:left w:val="none" w:sz="0" w:space="0" w:color="auto"/>
        <w:bottom w:val="none" w:sz="0" w:space="0" w:color="auto"/>
        <w:right w:val="none" w:sz="0" w:space="0" w:color="auto"/>
      </w:divBdr>
      <w:divsChild>
        <w:div w:id="72362692">
          <w:marLeft w:val="0"/>
          <w:marRight w:val="0"/>
          <w:marTop w:val="0"/>
          <w:marBottom w:val="0"/>
          <w:divBdr>
            <w:top w:val="none" w:sz="0" w:space="0" w:color="auto"/>
            <w:left w:val="none" w:sz="0" w:space="0" w:color="auto"/>
            <w:bottom w:val="none" w:sz="0" w:space="0" w:color="auto"/>
            <w:right w:val="none" w:sz="0" w:space="0" w:color="auto"/>
          </w:divBdr>
        </w:div>
        <w:div w:id="724452597">
          <w:marLeft w:val="0"/>
          <w:marRight w:val="0"/>
          <w:marTop w:val="0"/>
          <w:marBottom w:val="0"/>
          <w:divBdr>
            <w:top w:val="none" w:sz="0" w:space="0" w:color="auto"/>
            <w:left w:val="none" w:sz="0" w:space="0" w:color="auto"/>
            <w:bottom w:val="none" w:sz="0" w:space="0" w:color="auto"/>
            <w:right w:val="none" w:sz="0" w:space="0" w:color="auto"/>
          </w:divBdr>
        </w:div>
        <w:div w:id="323552561">
          <w:marLeft w:val="0"/>
          <w:marRight w:val="0"/>
          <w:marTop w:val="0"/>
          <w:marBottom w:val="0"/>
          <w:divBdr>
            <w:top w:val="none" w:sz="0" w:space="0" w:color="auto"/>
            <w:left w:val="none" w:sz="0" w:space="0" w:color="auto"/>
            <w:bottom w:val="none" w:sz="0" w:space="0" w:color="auto"/>
            <w:right w:val="none" w:sz="0" w:space="0" w:color="auto"/>
          </w:divBdr>
        </w:div>
        <w:div w:id="947783387">
          <w:marLeft w:val="0"/>
          <w:marRight w:val="0"/>
          <w:marTop w:val="0"/>
          <w:marBottom w:val="0"/>
          <w:divBdr>
            <w:top w:val="none" w:sz="0" w:space="0" w:color="auto"/>
            <w:left w:val="none" w:sz="0" w:space="0" w:color="auto"/>
            <w:bottom w:val="none" w:sz="0" w:space="0" w:color="auto"/>
            <w:right w:val="none" w:sz="0" w:space="0" w:color="auto"/>
          </w:divBdr>
        </w:div>
        <w:div w:id="2067022858">
          <w:marLeft w:val="0"/>
          <w:marRight w:val="0"/>
          <w:marTop w:val="0"/>
          <w:marBottom w:val="0"/>
          <w:divBdr>
            <w:top w:val="none" w:sz="0" w:space="0" w:color="auto"/>
            <w:left w:val="none" w:sz="0" w:space="0" w:color="auto"/>
            <w:bottom w:val="none" w:sz="0" w:space="0" w:color="auto"/>
            <w:right w:val="none" w:sz="0" w:space="0" w:color="auto"/>
          </w:divBdr>
        </w:div>
      </w:divsChild>
    </w:div>
    <w:div w:id="1237394765">
      <w:bodyDiv w:val="1"/>
      <w:marLeft w:val="0"/>
      <w:marRight w:val="0"/>
      <w:marTop w:val="0"/>
      <w:marBottom w:val="0"/>
      <w:divBdr>
        <w:top w:val="none" w:sz="0" w:space="0" w:color="auto"/>
        <w:left w:val="none" w:sz="0" w:space="0" w:color="auto"/>
        <w:bottom w:val="none" w:sz="0" w:space="0" w:color="auto"/>
        <w:right w:val="none" w:sz="0" w:space="0" w:color="auto"/>
      </w:divBdr>
    </w:div>
    <w:div w:id="1255284214">
      <w:bodyDiv w:val="1"/>
      <w:marLeft w:val="0"/>
      <w:marRight w:val="0"/>
      <w:marTop w:val="0"/>
      <w:marBottom w:val="0"/>
      <w:divBdr>
        <w:top w:val="none" w:sz="0" w:space="0" w:color="auto"/>
        <w:left w:val="none" w:sz="0" w:space="0" w:color="auto"/>
        <w:bottom w:val="none" w:sz="0" w:space="0" w:color="auto"/>
        <w:right w:val="none" w:sz="0" w:space="0" w:color="auto"/>
      </w:divBdr>
    </w:div>
    <w:div w:id="1265304776">
      <w:bodyDiv w:val="1"/>
      <w:marLeft w:val="0"/>
      <w:marRight w:val="0"/>
      <w:marTop w:val="0"/>
      <w:marBottom w:val="0"/>
      <w:divBdr>
        <w:top w:val="none" w:sz="0" w:space="0" w:color="auto"/>
        <w:left w:val="none" w:sz="0" w:space="0" w:color="auto"/>
        <w:bottom w:val="none" w:sz="0" w:space="0" w:color="auto"/>
        <w:right w:val="none" w:sz="0" w:space="0" w:color="auto"/>
      </w:divBdr>
    </w:div>
    <w:div w:id="1268461748">
      <w:bodyDiv w:val="1"/>
      <w:marLeft w:val="0"/>
      <w:marRight w:val="0"/>
      <w:marTop w:val="0"/>
      <w:marBottom w:val="0"/>
      <w:divBdr>
        <w:top w:val="none" w:sz="0" w:space="0" w:color="auto"/>
        <w:left w:val="none" w:sz="0" w:space="0" w:color="auto"/>
        <w:bottom w:val="none" w:sz="0" w:space="0" w:color="auto"/>
        <w:right w:val="none" w:sz="0" w:space="0" w:color="auto"/>
      </w:divBdr>
      <w:divsChild>
        <w:div w:id="1132208756">
          <w:marLeft w:val="0"/>
          <w:marRight w:val="0"/>
          <w:marTop w:val="0"/>
          <w:marBottom w:val="0"/>
          <w:divBdr>
            <w:top w:val="none" w:sz="0" w:space="0" w:color="auto"/>
            <w:left w:val="none" w:sz="0" w:space="0" w:color="auto"/>
            <w:bottom w:val="none" w:sz="0" w:space="0" w:color="auto"/>
            <w:right w:val="none" w:sz="0" w:space="0" w:color="auto"/>
          </w:divBdr>
        </w:div>
      </w:divsChild>
    </w:div>
    <w:div w:id="1268583165">
      <w:bodyDiv w:val="1"/>
      <w:marLeft w:val="0"/>
      <w:marRight w:val="0"/>
      <w:marTop w:val="0"/>
      <w:marBottom w:val="0"/>
      <w:divBdr>
        <w:top w:val="none" w:sz="0" w:space="0" w:color="auto"/>
        <w:left w:val="none" w:sz="0" w:space="0" w:color="auto"/>
        <w:bottom w:val="none" w:sz="0" w:space="0" w:color="auto"/>
        <w:right w:val="none" w:sz="0" w:space="0" w:color="auto"/>
      </w:divBdr>
    </w:div>
    <w:div w:id="1271625317">
      <w:bodyDiv w:val="1"/>
      <w:marLeft w:val="0"/>
      <w:marRight w:val="0"/>
      <w:marTop w:val="0"/>
      <w:marBottom w:val="0"/>
      <w:divBdr>
        <w:top w:val="none" w:sz="0" w:space="0" w:color="auto"/>
        <w:left w:val="none" w:sz="0" w:space="0" w:color="auto"/>
        <w:bottom w:val="none" w:sz="0" w:space="0" w:color="auto"/>
        <w:right w:val="none" w:sz="0" w:space="0" w:color="auto"/>
      </w:divBdr>
      <w:divsChild>
        <w:div w:id="169875917">
          <w:marLeft w:val="135"/>
          <w:marRight w:val="135"/>
          <w:marTop w:val="0"/>
          <w:marBottom w:val="90"/>
          <w:divBdr>
            <w:top w:val="none" w:sz="0" w:space="0" w:color="auto"/>
            <w:left w:val="none" w:sz="0" w:space="0" w:color="auto"/>
            <w:bottom w:val="none" w:sz="0" w:space="0" w:color="auto"/>
            <w:right w:val="none" w:sz="0" w:space="0" w:color="auto"/>
          </w:divBdr>
        </w:div>
        <w:div w:id="1905214159">
          <w:marLeft w:val="135"/>
          <w:marRight w:val="135"/>
          <w:marTop w:val="0"/>
          <w:marBottom w:val="90"/>
          <w:divBdr>
            <w:top w:val="none" w:sz="0" w:space="0" w:color="auto"/>
            <w:left w:val="none" w:sz="0" w:space="0" w:color="auto"/>
            <w:bottom w:val="none" w:sz="0" w:space="0" w:color="auto"/>
            <w:right w:val="none" w:sz="0" w:space="0" w:color="auto"/>
          </w:divBdr>
        </w:div>
      </w:divsChild>
    </w:div>
    <w:div w:id="1283876972">
      <w:bodyDiv w:val="1"/>
      <w:marLeft w:val="0"/>
      <w:marRight w:val="0"/>
      <w:marTop w:val="0"/>
      <w:marBottom w:val="0"/>
      <w:divBdr>
        <w:top w:val="none" w:sz="0" w:space="0" w:color="auto"/>
        <w:left w:val="none" w:sz="0" w:space="0" w:color="auto"/>
        <w:bottom w:val="none" w:sz="0" w:space="0" w:color="auto"/>
        <w:right w:val="none" w:sz="0" w:space="0" w:color="auto"/>
      </w:divBdr>
    </w:div>
    <w:div w:id="1293828040">
      <w:bodyDiv w:val="1"/>
      <w:marLeft w:val="0"/>
      <w:marRight w:val="0"/>
      <w:marTop w:val="0"/>
      <w:marBottom w:val="0"/>
      <w:divBdr>
        <w:top w:val="none" w:sz="0" w:space="0" w:color="auto"/>
        <w:left w:val="none" w:sz="0" w:space="0" w:color="auto"/>
        <w:bottom w:val="none" w:sz="0" w:space="0" w:color="auto"/>
        <w:right w:val="none" w:sz="0" w:space="0" w:color="auto"/>
      </w:divBdr>
    </w:div>
    <w:div w:id="1415737450">
      <w:bodyDiv w:val="1"/>
      <w:marLeft w:val="0"/>
      <w:marRight w:val="0"/>
      <w:marTop w:val="0"/>
      <w:marBottom w:val="0"/>
      <w:divBdr>
        <w:top w:val="none" w:sz="0" w:space="0" w:color="auto"/>
        <w:left w:val="none" w:sz="0" w:space="0" w:color="auto"/>
        <w:bottom w:val="none" w:sz="0" w:space="0" w:color="auto"/>
        <w:right w:val="none" w:sz="0" w:space="0" w:color="auto"/>
      </w:divBdr>
      <w:divsChild>
        <w:div w:id="9455447">
          <w:marLeft w:val="0"/>
          <w:marRight w:val="0"/>
          <w:marTop w:val="0"/>
          <w:marBottom w:val="0"/>
          <w:divBdr>
            <w:top w:val="none" w:sz="0" w:space="0" w:color="auto"/>
            <w:left w:val="none" w:sz="0" w:space="0" w:color="auto"/>
            <w:bottom w:val="none" w:sz="0" w:space="0" w:color="auto"/>
            <w:right w:val="none" w:sz="0" w:space="0" w:color="auto"/>
          </w:divBdr>
        </w:div>
        <w:div w:id="1976788945">
          <w:marLeft w:val="0"/>
          <w:marRight w:val="0"/>
          <w:marTop w:val="0"/>
          <w:marBottom w:val="0"/>
          <w:divBdr>
            <w:top w:val="none" w:sz="0" w:space="0" w:color="auto"/>
            <w:left w:val="none" w:sz="0" w:space="0" w:color="auto"/>
            <w:bottom w:val="none" w:sz="0" w:space="0" w:color="auto"/>
            <w:right w:val="none" w:sz="0" w:space="0" w:color="auto"/>
          </w:divBdr>
        </w:div>
      </w:divsChild>
    </w:div>
    <w:div w:id="1433815960">
      <w:bodyDiv w:val="1"/>
      <w:marLeft w:val="0"/>
      <w:marRight w:val="0"/>
      <w:marTop w:val="0"/>
      <w:marBottom w:val="0"/>
      <w:divBdr>
        <w:top w:val="none" w:sz="0" w:space="0" w:color="auto"/>
        <w:left w:val="none" w:sz="0" w:space="0" w:color="auto"/>
        <w:bottom w:val="none" w:sz="0" w:space="0" w:color="auto"/>
        <w:right w:val="none" w:sz="0" w:space="0" w:color="auto"/>
      </w:divBdr>
    </w:div>
    <w:div w:id="1434321605">
      <w:bodyDiv w:val="1"/>
      <w:marLeft w:val="0"/>
      <w:marRight w:val="0"/>
      <w:marTop w:val="0"/>
      <w:marBottom w:val="0"/>
      <w:divBdr>
        <w:top w:val="none" w:sz="0" w:space="0" w:color="auto"/>
        <w:left w:val="none" w:sz="0" w:space="0" w:color="auto"/>
        <w:bottom w:val="none" w:sz="0" w:space="0" w:color="auto"/>
        <w:right w:val="none" w:sz="0" w:space="0" w:color="auto"/>
      </w:divBdr>
    </w:div>
    <w:div w:id="1453212853">
      <w:bodyDiv w:val="1"/>
      <w:marLeft w:val="0"/>
      <w:marRight w:val="0"/>
      <w:marTop w:val="0"/>
      <w:marBottom w:val="0"/>
      <w:divBdr>
        <w:top w:val="none" w:sz="0" w:space="0" w:color="auto"/>
        <w:left w:val="none" w:sz="0" w:space="0" w:color="auto"/>
        <w:bottom w:val="none" w:sz="0" w:space="0" w:color="auto"/>
        <w:right w:val="none" w:sz="0" w:space="0" w:color="auto"/>
      </w:divBdr>
    </w:div>
    <w:div w:id="1462385401">
      <w:bodyDiv w:val="1"/>
      <w:marLeft w:val="0"/>
      <w:marRight w:val="0"/>
      <w:marTop w:val="0"/>
      <w:marBottom w:val="0"/>
      <w:divBdr>
        <w:top w:val="none" w:sz="0" w:space="0" w:color="auto"/>
        <w:left w:val="none" w:sz="0" w:space="0" w:color="auto"/>
        <w:bottom w:val="none" w:sz="0" w:space="0" w:color="auto"/>
        <w:right w:val="none" w:sz="0" w:space="0" w:color="auto"/>
      </w:divBdr>
    </w:div>
    <w:div w:id="1489326399">
      <w:bodyDiv w:val="1"/>
      <w:marLeft w:val="0"/>
      <w:marRight w:val="0"/>
      <w:marTop w:val="0"/>
      <w:marBottom w:val="0"/>
      <w:divBdr>
        <w:top w:val="none" w:sz="0" w:space="0" w:color="auto"/>
        <w:left w:val="none" w:sz="0" w:space="0" w:color="auto"/>
        <w:bottom w:val="none" w:sz="0" w:space="0" w:color="auto"/>
        <w:right w:val="none" w:sz="0" w:space="0" w:color="auto"/>
      </w:divBdr>
    </w:div>
    <w:div w:id="1505244054">
      <w:bodyDiv w:val="1"/>
      <w:marLeft w:val="0"/>
      <w:marRight w:val="0"/>
      <w:marTop w:val="0"/>
      <w:marBottom w:val="0"/>
      <w:divBdr>
        <w:top w:val="none" w:sz="0" w:space="0" w:color="auto"/>
        <w:left w:val="none" w:sz="0" w:space="0" w:color="auto"/>
        <w:bottom w:val="none" w:sz="0" w:space="0" w:color="auto"/>
        <w:right w:val="none" w:sz="0" w:space="0" w:color="auto"/>
      </w:divBdr>
    </w:div>
    <w:div w:id="1511331796">
      <w:bodyDiv w:val="1"/>
      <w:marLeft w:val="0"/>
      <w:marRight w:val="0"/>
      <w:marTop w:val="0"/>
      <w:marBottom w:val="0"/>
      <w:divBdr>
        <w:top w:val="none" w:sz="0" w:space="0" w:color="auto"/>
        <w:left w:val="none" w:sz="0" w:space="0" w:color="auto"/>
        <w:bottom w:val="none" w:sz="0" w:space="0" w:color="auto"/>
        <w:right w:val="none" w:sz="0" w:space="0" w:color="auto"/>
      </w:divBdr>
    </w:div>
    <w:div w:id="1553225637">
      <w:bodyDiv w:val="1"/>
      <w:marLeft w:val="0"/>
      <w:marRight w:val="0"/>
      <w:marTop w:val="0"/>
      <w:marBottom w:val="0"/>
      <w:divBdr>
        <w:top w:val="none" w:sz="0" w:space="0" w:color="auto"/>
        <w:left w:val="none" w:sz="0" w:space="0" w:color="auto"/>
        <w:bottom w:val="none" w:sz="0" w:space="0" w:color="auto"/>
        <w:right w:val="none" w:sz="0" w:space="0" w:color="auto"/>
      </w:divBdr>
    </w:div>
    <w:div w:id="1572538341">
      <w:bodyDiv w:val="1"/>
      <w:marLeft w:val="0"/>
      <w:marRight w:val="0"/>
      <w:marTop w:val="0"/>
      <w:marBottom w:val="0"/>
      <w:divBdr>
        <w:top w:val="none" w:sz="0" w:space="0" w:color="auto"/>
        <w:left w:val="none" w:sz="0" w:space="0" w:color="auto"/>
        <w:bottom w:val="none" w:sz="0" w:space="0" w:color="auto"/>
        <w:right w:val="none" w:sz="0" w:space="0" w:color="auto"/>
      </w:divBdr>
    </w:div>
    <w:div w:id="1601840402">
      <w:bodyDiv w:val="1"/>
      <w:marLeft w:val="0"/>
      <w:marRight w:val="0"/>
      <w:marTop w:val="0"/>
      <w:marBottom w:val="0"/>
      <w:divBdr>
        <w:top w:val="none" w:sz="0" w:space="0" w:color="auto"/>
        <w:left w:val="none" w:sz="0" w:space="0" w:color="auto"/>
        <w:bottom w:val="none" w:sz="0" w:space="0" w:color="auto"/>
        <w:right w:val="none" w:sz="0" w:space="0" w:color="auto"/>
      </w:divBdr>
      <w:divsChild>
        <w:div w:id="1532187363">
          <w:marLeft w:val="0"/>
          <w:marRight w:val="0"/>
          <w:marTop w:val="0"/>
          <w:marBottom w:val="0"/>
          <w:divBdr>
            <w:top w:val="none" w:sz="0" w:space="0" w:color="auto"/>
            <w:left w:val="none" w:sz="0" w:space="0" w:color="auto"/>
            <w:bottom w:val="none" w:sz="0" w:space="0" w:color="auto"/>
            <w:right w:val="none" w:sz="0" w:space="0" w:color="auto"/>
          </w:divBdr>
        </w:div>
        <w:div w:id="2002847840">
          <w:marLeft w:val="0"/>
          <w:marRight w:val="0"/>
          <w:marTop w:val="0"/>
          <w:marBottom w:val="0"/>
          <w:divBdr>
            <w:top w:val="none" w:sz="0" w:space="0" w:color="auto"/>
            <w:left w:val="none" w:sz="0" w:space="0" w:color="auto"/>
            <w:bottom w:val="none" w:sz="0" w:space="0" w:color="auto"/>
            <w:right w:val="none" w:sz="0" w:space="0" w:color="auto"/>
          </w:divBdr>
        </w:div>
      </w:divsChild>
    </w:div>
    <w:div w:id="1614747819">
      <w:bodyDiv w:val="1"/>
      <w:marLeft w:val="0"/>
      <w:marRight w:val="0"/>
      <w:marTop w:val="0"/>
      <w:marBottom w:val="0"/>
      <w:divBdr>
        <w:top w:val="none" w:sz="0" w:space="0" w:color="auto"/>
        <w:left w:val="none" w:sz="0" w:space="0" w:color="auto"/>
        <w:bottom w:val="none" w:sz="0" w:space="0" w:color="auto"/>
        <w:right w:val="none" w:sz="0" w:space="0" w:color="auto"/>
      </w:divBdr>
    </w:div>
    <w:div w:id="1625231012">
      <w:bodyDiv w:val="1"/>
      <w:marLeft w:val="0"/>
      <w:marRight w:val="0"/>
      <w:marTop w:val="0"/>
      <w:marBottom w:val="0"/>
      <w:divBdr>
        <w:top w:val="none" w:sz="0" w:space="0" w:color="auto"/>
        <w:left w:val="none" w:sz="0" w:space="0" w:color="auto"/>
        <w:bottom w:val="none" w:sz="0" w:space="0" w:color="auto"/>
        <w:right w:val="none" w:sz="0" w:space="0" w:color="auto"/>
      </w:divBdr>
    </w:div>
    <w:div w:id="1641308169">
      <w:bodyDiv w:val="1"/>
      <w:marLeft w:val="0"/>
      <w:marRight w:val="0"/>
      <w:marTop w:val="0"/>
      <w:marBottom w:val="0"/>
      <w:divBdr>
        <w:top w:val="none" w:sz="0" w:space="0" w:color="auto"/>
        <w:left w:val="none" w:sz="0" w:space="0" w:color="auto"/>
        <w:bottom w:val="none" w:sz="0" w:space="0" w:color="auto"/>
        <w:right w:val="none" w:sz="0" w:space="0" w:color="auto"/>
      </w:divBdr>
    </w:div>
    <w:div w:id="1685665128">
      <w:bodyDiv w:val="1"/>
      <w:marLeft w:val="0"/>
      <w:marRight w:val="0"/>
      <w:marTop w:val="0"/>
      <w:marBottom w:val="0"/>
      <w:divBdr>
        <w:top w:val="none" w:sz="0" w:space="0" w:color="auto"/>
        <w:left w:val="none" w:sz="0" w:space="0" w:color="auto"/>
        <w:bottom w:val="none" w:sz="0" w:space="0" w:color="auto"/>
        <w:right w:val="none" w:sz="0" w:space="0" w:color="auto"/>
      </w:divBdr>
    </w:div>
    <w:div w:id="1691832149">
      <w:bodyDiv w:val="1"/>
      <w:marLeft w:val="0"/>
      <w:marRight w:val="0"/>
      <w:marTop w:val="0"/>
      <w:marBottom w:val="0"/>
      <w:divBdr>
        <w:top w:val="none" w:sz="0" w:space="0" w:color="auto"/>
        <w:left w:val="none" w:sz="0" w:space="0" w:color="auto"/>
        <w:bottom w:val="none" w:sz="0" w:space="0" w:color="auto"/>
        <w:right w:val="none" w:sz="0" w:space="0" w:color="auto"/>
      </w:divBdr>
    </w:div>
    <w:div w:id="1693337963">
      <w:bodyDiv w:val="1"/>
      <w:marLeft w:val="0"/>
      <w:marRight w:val="0"/>
      <w:marTop w:val="0"/>
      <w:marBottom w:val="0"/>
      <w:divBdr>
        <w:top w:val="none" w:sz="0" w:space="0" w:color="auto"/>
        <w:left w:val="none" w:sz="0" w:space="0" w:color="auto"/>
        <w:bottom w:val="none" w:sz="0" w:space="0" w:color="auto"/>
        <w:right w:val="none" w:sz="0" w:space="0" w:color="auto"/>
      </w:divBdr>
      <w:divsChild>
        <w:div w:id="1340615664">
          <w:marLeft w:val="0"/>
          <w:marRight w:val="0"/>
          <w:marTop w:val="0"/>
          <w:marBottom w:val="0"/>
          <w:divBdr>
            <w:top w:val="none" w:sz="0" w:space="0" w:color="auto"/>
            <w:left w:val="none" w:sz="0" w:space="0" w:color="auto"/>
            <w:bottom w:val="none" w:sz="0" w:space="0" w:color="auto"/>
            <w:right w:val="none" w:sz="0" w:space="0" w:color="auto"/>
          </w:divBdr>
        </w:div>
        <w:div w:id="756948742">
          <w:marLeft w:val="0"/>
          <w:marRight w:val="0"/>
          <w:marTop w:val="0"/>
          <w:marBottom w:val="0"/>
          <w:divBdr>
            <w:top w:val="none" w:sz="0" w:space="0" w:color="auto"/>
            <w:left w:val="none" w:sz="0" w:space="0" w:color="auto"/>
            <w:bottom w:val="none" w:sz="0" w:space="0" w:color="auto"/>
            <w:right w:val="none" w:sz="0" w:space="0" w:color="auto"/>
          </w:divBdr>
        </w:div>
        <w:div w:id="2013560361">
          <w:marLeft w:val="0"/>
          <w:marRight w:val="0"/>
          <w:marTop w:val="0"/>
          <w:marBottom w:val="0"/>
          <w:divBdr>
            <w:top w:val="none" w:sz="0" w:space="0" w:color="auto"/>
            <w:left w:val="none" w:sz="0" w:space="0" w:color="auto"/>
            <w:bottom w:val="none" w:sz="0" w:space="0" w:color="auto"/>
            <w:right w:val="none" w:sz="0" w:space="0" w:color="auto"/>
          </w:divBdr>
        </w:div>
      </w:divsChild>
    </w:div>
    <w:div w:id="1726368523">
      <w:bodyDiv w:val="1"/>
      <w:marLeft w:val="0"/>
      <w:marRight w:val="0"/>
      <w:marTop w:val="0"/>
      <w:marBottom w:val="0"/>
      <w:divBdr>
        <w:top w:val="none" w:sz="0" w:space="0" w:color="auto"/>
        <w:left w:val="none" w:sz="0" w:space="0" w:color="auto"/>
        <w:bottom w:val="none" w:sz="0" w:space="0" w:color="auto"/>
        <w:right w:val="none" w:sz="0" w:space="0" w:color="auto"/>
      </w:divBdr>
      <w:divsChild>
        <w:div w:id="1832015114">
          <w:marLeft w:val="0"/>
          <w:marRight w:val="0"/>
          <w:marTop w:val="0"/>
          <w:marBottom w:val="0"/>
          <w:divBdr>
            <w:top w:val="none" w:sz="0" w:space="0" w:color="auto"/>
            <w:left w:val="none" w:sz="0" w:space="0" w:color="auto"/>
            <w:bottom w:val="none" w:sz="0" w:space="0" w:color="auto"/>
            <w:right w:val="none" w:sz="0" w:space="0" w:color="auto"/>
          </w:divBdr>
        </w:div>
        <w:div w:id="246773634">
          <w:marLeft w:val="0"/>
          <w:marRight w:val="0"/>
          <w:marTop w:val="0"/>
          <w:marBottom w:val="0"/>
          <w:divBdr>
            <w:top w:val="none" w:sz="0" w:space="0" w:color="auto"/>
            <w:left w:val="none" w:sz="0" w:space="0" w:color="auto"/>
            <w:bottom w:val="none" w:sz="0" w:space="0" w:color="auto"/>
            <w:right w:val="none" w:sz="0" w:space="0" w:color="auto"/>
          </w:divBdr>
        </w:div>
        <w:div w:id="1540127141">
          <w:marLeft w:val="0"/>
          <w:marRight w:val="0"/>
          <w:marTop w:val="0"/>
          <w:marBottom w:val="0"/>
          <w:divBdr>
            <w:top w:val="none" w:sz="0" w:space="0" w:color="auto"/>
            <w:left w:val="none" w:sz="0" w:space="0" w:color="auto"/>
            <w:bottom w:val="none" w:sz="0" w:space="0" w:color="auto"/>
            <w:right w:val="none" w:sz="0" w:space="0" w:color="auto"/>
          </w:divBdr>
        </w:div>
        <w:div w:id="1557661201">
          <w:marLeft w:val="0"/>
          <w:marRight w:val="0"/>
          <w:marTop w:val="0"/>
          <w:marBottom w:val="0"/>
          <w:divBdr>
            <w:top w:val="none" w:sz="0" w:space="0" w:color="auto"/>
            <w:left w:val="none" w:sz="0" w:space="0" w:color="auto"/>
            <w:bottom w:val="none" w:sz="0" w:space="0" w:color="auto"/>
            <w:right w:val="none" w:sz="0" w:space="0" w:color="auto"/>
          </w:divBdr>
        </w:div>
        <w:div w:id="1024551767">
          <w:marLeft w:val="0"/>
          <w:marRight w:val="0"/>
          <w:marTop w:val="0"/>
          <w:marBottom w:val="0"/>
          <w:divBdr>
            <w:top w:val="none" w:sz="0" w:space="0" w:color="auto"/>
            <w:left w:val="none" w:sz="0" w:space="0" w:color="auto"/>
            <w:bottom w:val="none" w:sz="0" w:space="0" w:color="auto"/>
            <w:right w:val="none" w:sz="0" w:space="0" w:color="auto"/>
          </w:divBdr>
        </w:div>
        <w:div w:id="253785354">
          <w:marLeft w:val="0"/>
          <w:marRight w:val="0"/>
          <w:marTop w:val="0"/>
          <w:marBottom w:val="0"/>
          <w:divBdr>
            <w:top w:val="none" w:sz="0" w:space="0" w:color="auto"/>
            <w:left w:val="none" w:sz="0" w:space="0" w:color="auto"/>
            <w:bottom w:val="none" w:sz="0" w:space="0" w:color="auto"/>
            <w:right w:val="none" w:sz="0" w:space="0" w:color="auto"/>
          </w:divBdr>
        </w:div>
        <w:div w:id="615335557">
          <w:marLeft w:val="0"/>
          <w:marRight w:val="0"/>
          <w:marTop w:val="0"/>
          <w:marBottom w:val="0"/>
          <w:divBdr>
            <w:top w:val="none" w:sz="0" w:space="0" w:color="auto"/>
            <w:left w:val="none" w:sz="0" w:space="0" w:color="auto"/>
            <w:bottom w:val="none" w:sz="0" w:space="0" w:color="auto"/>
            <w:right w:val="none" w:sz="0" w:space="0" w:color="auto"/>
          </w:divBdr>
        </w:div>
        <w:div w:id="1732146960">
          <w:marLeft w:val="0"/>
          <w:marRight w:val="0"/>
          <w:marTop w:val="0"/>
          <w:marBottom w:val="0"/>
          <w:divBdr>
            <w:top w:val="none" w:sz="0" w:space="0" w:color="auto"/>
            <w:left w:val="none" w:sz="0" w:space="0" w:color="auto"/>
            <w:bottom w:val="none" w:sz="0" w:space="0" w:color="auto"/>
            <w:right w:val="none" w:sz="0" w:space="0" w:color="auto"/>
          </w:divBdr>
        </w:div>
        <w:div w:id="1271282756">
          <w:marLeft w:val="0"/>
          <w:marRight w:val="0"/>
          <w:marTop w:val="0"/>
          <w:marBottom w:val="0"/>
          <w:divBdr>
            <w:top w:val="none" w:sz="0" w:space="0" w:color="auto"/>
            <w:left w:val="none" w:sz="0" w:space="0" w:color="auto"/>
            <w:bottom w:val="none" w:sz="0" w:space="0" w:color="auto"/>
            <w:right w:val="none" w:sz="0" w:space="0" w:color="auto"/>
          </w:divBdr>
        </w:div>
        <w:div w:id="119616266">
          <w:marLeft w:val="0"/>
          <w:marRight w:val="0"/>
          <w:marTop w:val="0"/>
          <w:marBottom w:val="0"/>
          <w:divBdr>
            <w:top w:val="none" w:sz="0" w:space="0" w:color="auto"/>
            <w:left w:val="none" w:sz="0" w:space="0" w:color="auto"/>
            <w:bottom w:val="none" w:sz="0" w:space="0" w:color="auto"/>
            <w:right w:val="none" w:sz="0" w:space="0" w:color="auto"/>
          </w:divBdr>
        </w:div>
        <w:div w:id="796222255">
          <w:marLeft w:val="0"/>
          <w:marRight w:val="0"/>
          <w:marTop w:val="0"/>
          <w:marBottom w:val="0"/>
          <w:divBdr>
            <w:top w:val="none" w:sz="0" w:space="0" w:color="auto"/>
            <w:left w:val="none" w:sz="0" w:space="0" w:color="auto"/>
            <w:bottom w:val="none" w:sz="0" w:space="0" w:color="auto"/>
            <w:right w:val="none" w:sz="0" w:space="0" w:color="auto"/>
          </w:divBdr>
        </w:div>
        <w:div w:id="887882982">
          <w:marLeft w:val="0"/>
          <w:marRight w:val="0"/>
          <w:marTop w:val="0"/>
          <w:marBottom w:val="0"/>
          <w:divBdr>
            <w:top w:val="none" w:sz="0" w:space="0" w:color="auto"/>
            <w:left w:val="none" w:sz="0" w:space="0" w:color="auto"/>
            <w:bottom w:val="none" w:sz="0" w:space="0" w:color="auto"/>
            <w:right w:val="none" w:sz="0" w:space="0" w:color="auto"/>
          </w:divBdr>
        </w:div>
        <w:div w:id="2045672250">
          <w:marLeft w:val="0"/>
          <w:marRight w:val="0"/>
          <w:marTop w:val="0"/>
          <w:marBottom w:val="0"/>
          <w:divBdr>
            <w:top w:val="none" w:sz="0" w:space="0" w:color="auto"/>
            <w:left w:val="none" w:sz="0" w:space="0" w:color="auto"/>
            <w:bottom w:val="none" w:sz="0" w:space="0" w:color="auto"/>
            <w:right w:val="none" w:sz="0" w:space="0" w:color="auto"/>
          </w:divBdr>
        </w:div>
        <w:div w:id="517279889">
          <w:marLeft w:val="0"/>
          <w:marRight w:val="0"/>
          <w:marTop w:val="0"/>
          <w:marBottom w:val="0"/>
          <w:divBdr>
            <w:top w:val="none" w:sz="0" w:space="0" w:color="auto"/>
            <w:left w:val="none" w:sz="0" w:space="0" w:color="auto"/>
            <w:bottom w:val="none" w:sz="0" w:space="0" w:color="auto"/>
            <w:right w:val="none" w:sz="0" w:space="0" w:color="auto"/>
          </w:divBdr>
        </w:div>
        <w:div w:id="593131142">
          <w:marLeft w:val="0"/>
          <w:marRight w:val="0"/>
          <w:marTop w:val="0"/>
          <w:marBottom w:val="0"/>
          <w:divBdr>
            <w:top w:val="none" w:sz="0" w:space="0" w:color="auto"/>
            <w:left w:val="none" w:sz="0" w:space="0" w:color="auto"/>
            <w:bottom w:val="none" w:sz="0" w:space="0" w:color="auto"/>
            <w:right w:val="none" w:sz="0" w:space="0" w:color="auto"/>
          </w:divBdr>
        </w:div>
        <w:div w:id="457796493">
          <w:marLeft w:val="0"/>
          <w:marRight w:val="0"/>
          <w:marTop w:val="0"/>
          <w:marBottom w:val="0"/>
          <w:divBdr>
            <w:top w:val="none" w:sz="0" w:space="0" w:color="auto"/>
            <w:left w:val="none" w:sz="0" w:space="0" w:color="auto"/>
            <w:bottom w:val="none" w:sz="0" w:space="0" w:color="auto"/>
            <w:right w:val="none" w:sz="0" w:space="0" w:color="auto"/>
          </w:divBdr>
        </w:div>
        <w:div w:id="792287224">
          <w:marLeft w:val="0"/>
          <w:marRight w:val="0"/>
          <w:marTop w:val="0"/>
          <w:marBottom w:val="0"/>
          <w:divBdr>
            <w:top w:val="none" w:sz="0" w:space="0" w:color="auto"/>
            <w:left w:val="none" w:sz="0" w:space="0" w:color="auto"/>
            <w:bottom w:val="none" w:sz="0" w:space="0" w:color="auto"/>
            <w:right w:val="none" w:sz="0" w:space="0" w:color="auto"/>
          </w:divBdr>
        </w:div>
      </w:divsChild>
    </w:div>
    <w:div w:id="1820032088">
      <w:bodyDiv w:val="1"/>
      <w:marLeft w:val="0"/>
      <w:marRight w:val="0"/>
      <w:marTop w:val="0"/>
      <w:marBottom w:val="0"/>
      <w:divBdr>
        <w:top w:val="none" w:sz="0" w:space="0" w:color="auto"/>
        <w:left w:val="none" w:sz="0" w:space="0" w:color="auto"/>
        <w:bottom w:val="none" w:sz="0" w:space="0" w:color="auto"/>
        <w:right w:val="none" w:sz="0" w:space="0" w:color="auto"/>
      </w:divBdr>
    </w:div>
    <w:div w:id="1820078610">
      <w:bodyDiv w:val="1"/>
      <w:marLeft w:val="0"/>
      <w:marRight w:val="0"/>
      <w:marTop w:val="0"/>
      <w:marBottom w:val="0"/>
      <w:divBdr>
        <w:top w:val="none" w:sz="0" w:space="0" w:color="auto"/>
        <w:left w:val="none" w:sz="0" w:space="0" w:color="auto"/>
        <w:bottom w:val="none" w:sz="0" w:space="0" w:color="auto"/>
        <w:right w:val="none" w:sz="0" w:space="0" w:color="auto"/>
      </w:divBdr>
    </w:div>
    <w:div w:id="1839930103">
      <w:bodyDiv w:val="1"/>
      <w:marLeft w:val="0"/>
      <w:marRight w:val="0"/>
      <w:marTop w:val="0"/>
      <w:marBottom w:val="0"/>
      <w:divBdr>
        <w:top w:val="none" w:sz="0" w:space="0" w:color="auto"/>
        <w:left w:val="none" w:sz="0" w:space="0" w:color="auto"/>
        <w:bottom w:val="none" w:sz="0" w:space="0" w:color="auto"/>
        <w:right w:val="none" w:sz="0" w:space="0" w:color="auto"/>
      </w:divBdr>
      <w:divsChild>
        <w:div w:id="1788620589">
          <w:marLeft w:val="0"/>
          <w:marRight w:val="0"/>
          <w:marTop w:val="0"/>
          <w:marBottom w:val="0"/>
          <w:divBdr>
            <w:top w:val="none" w:sz="0" w:space="0" w:color="auto"/>
            <w:left w:val="none" w:sz="0" w:space="0" w:color="auto"/>
            <w:bottom w:val="none" w:sz="0" w:space="0" w:color="auto"/>
            <w:right w:val="none" w:sz="0" w:space="0" w:color="auto"/>
          </w:divBdr>
        </w:div>
        <w:div w:id="1499465575">
          <w:marLeft w:val="0"/>
          <w:marRight w:val="0"/>
          <w:marTop w:val="0"/>
          <w:marBottom w:val="0"/>
          <w:divBdr>
            <w:top w:val="none" w:sz="0" w:space="0" w:color="auto"/>
            <w:left w:val="none" w:sz="0" w:space="0" w:color="auto"/>
            <w:bottom w:val="none" w:sz="0" w:space="0" w:color="auto"/>
            <w:right w:val="none" w:sz="0" w:space="0" w:color="auto"/>
          </w:divBdr>
        </w:div>
        <w:div w:id="21783865">
          <w:marLeft w:val="0"/>
          <w:marRight w:val="0"/>
          <w:marTop w:val="0"/>
          <w:marBottom w:val="0"/>
          <w:divBdr>
            <w:top w:val="none" w:sz="0" w:space="0" w:color="auto"/>
            <w:left w:val="none" w:sz="0" w:space="0" w:color="auto"/>
            <w:bottom w:val="none" w:sz="0" w:space="0" w:color="auto"/>
            <w:right w:val="none" w:sz="0" w:space="0" w:color="auto"/>
          </w:divBdr>
        </w:div>
      </w:divsChild>
    </w:div>
    <w:div w:id="1846482497">
      <w:bodyDiv w:val="1"/>
      <w:marLeft w:val="0"/>
      <w:marRight w:val="0"/>
      <w:marTop w:val="0"/>
      <w:marBottom w:val="0"/>
      <w:divBdr>
        <w:top w:val="none" w:sz="0" w:space="0" w:color="auto"/>
        <w:left w:val="none" w:sz="0" w:space="0" w:color="auto"/>
        <w:bottom w:val="none" w:sz="0" w:space="0" w:color="auto"/>
        <w:right w:val="none" w:sz="0" w:space="0" w:color="auto"/>
      </w:divBdr>
      <w:divsChild>
        <w:div w:id="151678804">
          <w:marLeft w:val="0"/>
          <w:marRight w:val="0"/>
          <w:marTop w:val="0"/>
          <w:marBottom w:val="0"/>
          <w:divBdr>
            <w:top w:val="none" w:sz="0" w:space="0" w:color="auto"/>
            <w:left w:val="none" w:sz="0" w:space="0" w:color="auto"/>
            <w:bottom w:val="none" w:sz="0" w:space="0" w:color="auto"/>
            <w:right w:val="none" w:sz="0" w:space="0" w:color="auto"/>
          </w:divBdr>
        </w:div>
        <w:div w:id="417216475">
          <w:marLeft w:val="0"/>
          <w:marRight w:val="0"/>
          <w:marTop w:val="0"/>
          <w:marBottom w:val="0"/>
          <w:divBdr>
            <w:top w:val="none" w:sz="0" w:space="0" w:color="auto"/>
            <w:left w:val="none" w:sz="0" w:space="0" w:color="auto"/>
            <w:bottom w:val="none" w:sz="0" w:space="0" w:color="auto"/>
            <w:right w:val="none" w:sz="0" w:space="0" w:color="auto"/>
          </w:divBdr>
        </w:div>
        <w:div w:id="1444424600">
          <w:marLeft w:val="0"/>
          <w:marRight w:val="0"/>
          <w:marTop w:val="0"/>
          <w:marBottom w:val="0"/>
          <w:divBdr>
            <w:top w:val="none" w:sz="0" w:space="0" w:color="auto"/>
            <w:left w:val="none" w:sz="0" w:space="0" w:color="auto"/>
            <w:bottom w:val="none" w:sz="0" w:space="0" w:color="auto"/>
            <w:right w:val="none" w:sz="0" w:space="0" w:color="auto"/>
          </w:divBdr>
        </w:div>
      </w:divsChild>
    </w:div>
    <w:div w:id="1887840002">
      <w:bodyDiv w:val="1"/>
      <w:marLeft w:val="0"/>
      <w:marRight w:val="0"/>
      <w:marTop w:val="0"/>
      <w:marBottom w:val="0"/>
      <w:divBdr>
        <w:top w:val="none" w:sz="0" w:space="0" w:color="auto"/>
        <w:left w:val="none" w:sz="0" w:space="0" w:color="auto"/>
        <w:bottom w:val="none" w:sz="0" w:space="0" w:color="auto"/>
        <w:right w:val="none" w:sz="0" w:space="0" w:color="auto"/>
      </w:divBdr>
    </w:div>
    <w:div w:id="1912545809">
      <w:bodyDiv w:val="1"/>
      <w:marLeft w:val="0"/>
      <w:marRight w:val="0"/>
      <w:marTop w:val="0"/>
      <w:marBottom w:val="0"/>
      <w:divBdr>
        <w:top w:val="none" w:sz="0" w:space="0" w:color="auto"/>
        <w:left w:val="none" w:sz="0" w:space="0" w:color="auto"/>
        <w:bottom w:val="none" w:sz="0" w:space="0" w:color="auto"/>
        <w:right w:val="none" w:sz="0" w:space="0" w:color="auto"/>
      </w:divBdr>
    </w:div>
    <w:div w:id="1914272002">
      <w:bodyDiv w:val="1"/>
      <w:marLeft w:val="0"/>
      <w:marRight w:val="0"/>
      <w:marTop w:val="0"/>
      <w:marBottom w:val="0"/>
      <w:divBdr>
        <w:top w:val="none" w:sz="0" w:space="0" w:color="auto"/>
        <w:left w:val="none" w:sz="0" w:space="0" w:color="auto"/>
        <w:bottom w:val="none" w:sz="0" w:space="0" w:color="auto"/>
        <w:right w:val="none" w:sz="0" w:space="0" w:color="auto"/>
      </w:divBdr>
    </w:div>
    <w:div w:id="1958482074">
      <w:bodyDiv w:val="1"/>
      <w:marLeft w:val="0"/>
      <w:marRight w:val="0"/>
      <w:marTop w:val="0"/>
      <w:marBottom w:val="0"/>
      <w:divBdr>
        <w:top w:val="none" w:sz="0" w:space="0" w:color="auto"/>
        <w:left w:val="none" w:sz="0" w:space="0" w:color="auto"/>
        <w:bottom w:val="none" w:sz="0" w:space="0" w:color="auto"/>
        <w:right w:val="none" w:sz="0" w:space="0" w:color="auto"/>
      </w:divBdr>
    </w:div>
    <w:div w:id="1959607362">
      <w:bodyDiv w:val="1"/>
      <w:marLeft w:val="0"/>
      <w:marRight w:val="0"/>
      <w:marTop w:val="0"/>
      <w:marBottom w:val="0"/>
      <w:divBdr>
        <w:top w:val="none" w:sz="0" w:space="0" w:color="auto"/>
        <w:left w:val="none" w:sz="0" w:space="0" w:color="auto"/>
        <w:bottom w:val="none" w:sz="0" w:space="0" w:color="auto"/>
        <w:right w:val="none" w:sz="0" w:space="0" w:color="auto"/>
      </w:divBdr>
      <w:divsChild>
        <w:div w:id="45420451">
          <w:marLeft w:val="0"/>
          <w:marRight w:val="0"/>
          <w:marTop w:val="0"/>
          <w:marBottom w:val="0"/>
          <w:divBdr>
            <w:top w:val="none" w:sz="0" w:space="0" w:color="auto"/>
            <w:left w:val="none" w:sz="0" w:space="0" w:color="auto"/>
            <w:bottom w:val="none" w:sz="0" w:space="0" w:color="auto"/>
            <w:right w:val="none" w:sz="0" w:space="0" w:color="auto"/>
          </w:divBdr>
        </w:div>
      </w:divsChild>
    </w:div>
    <w:div w:id="2009554164">
      <w:bodyDiv w:val="1"/>
      <w:marLeft w:val="0"/>
      <w:marRight w:val="0"/>
      <w:marTop w:val="0"/>
      <w:marBottom w:val="0"/>
      <w:divBdr>
        <w:top w:val="none" w:sz="0" w:space="0" w:color="auto"/>
        <w:left w:val="none" w:sz="0" w:space="0" w:color="auto"/>
        <w:bottom w:val="none" w:sz="0" w:space="0" w:color="auto"/>
        <w:right w:val="none" w:sz="0" w:space="0" w:color="auto"/>
      </w:divBdr>
      <w:divsChild>
        <w:div w:id="1402484292">
          <w:marLeft w:val="0"/>
          <w:marRight w:val="0"/>
          <w:marTop w:val="0"/>
          <w:marBottom w:val="0"/>
          <w:divBdr>
            <w:top w:val="none" w:sz="0" w:space="0" w:color="auto"/>
            <w:left w:val="none" w:sz="0" w:space="0" w:color="auto"/>
            <w:bottom w:val="none" w:sz="0" w:space="0" w:color="auto"/>
            <w:right w:val="none" w:sz="0" w:space="0" w:color="auto"/>
          </w:divBdr>
        </w:div>
        <w:div w:id="1651980375">
          <w:marLeft w:val="0"/>
          <w:marRight w:val="0"/>
          <w:marTop w:val="0"/>
          <w:marBottom w:val="0"/>
          <w:divBdr>
            <w:top w:val="none" w:sz="0" w:space="0" w:color="auto"/>
            <w:left w:val="none" w:sz="0" w:space="0" w:color="auto"/>
            <w:bottom w:val="none" w:sz="0" w:space="0" w:color="auto"/>
            <w:right w:val="none" w:sz="0" w:space="0" w:color="auto"/>
          </w:divBdr>
        </w:div>
      </w:divsChild>
    </w:div>
    <w:div w:id="2028214009">
      <w:bodyDiv w:val="1"/>
      <w:marLeft w:val="0"/>
      <w:marRight w:val="0"/>
      <w:marTop w:val="0"/>
      <w:marBottom w:val="0"/>
      <w:divBdr>
        <w:top w:val="none" w:sz="0" w:space="0" w:color="auto"/>
        <w:left w:val="none" w:sz="0" w:space="0" w:color="auto"/>
        <w:bottom w:val="none" w:sz="0" w:space="0" w:color="auto"/>
        <w:right w:val="none" w:sz="0" w:space="0" w:color="auto"/>
      </w:divBdr>
    </w:div>
    <w:div w:id="2056537704">
      <w:bodyDiv w:val="1"/>
      <w:marLeft w:val="0"/>
      <w:marRight w:val="0"/>
      <w:marTop w:val="0"/>
      <w:marBottom w:val="0"/>
      <w:divBdr>
        <w:top w:val="none" w:sz="0" w:space="0" w:color="auto"/>
        <w:left w:val="none" w:sz="0" w:space="0" w:color="auto"/>
        <w:bottom w:val="none" w:sz="0" w:space="0" w:color="auto"/>
        <w:right w:val="none" w:sz="0" w:space="0" w:color="auto"/>
      </w:divBdr>
      <w:divsChild>
        <w:div w:id="688142589">
          <w:marLeft w:val="0"/>
          <w:marRight w:val="0"/>
          <w:marTop w:val="0"/>
          <w:marBottom w:val="0"/>
          <w:divBdr>
            <w:top w:val="none" w:sz="0" w:space="0" w:color="auto"/>
            <w:left w:val="none" w:sz="0" w:space="0" w:color="auto"/>
            <w:bottom w:val="none" w:sz="0" w:space="0" w:color="auto"/>
            <w:right w:val="none" w:sz="0" w:space="0" w:color="auto"/>
          </w:divBdr>
        </w:div>
        <w:div w:id="1776905760">
          <w:marLeft w:val="0"/>
          <w:marRight w:val="0"/>
          <w:marTop w:val="0"/>
          <w:marBottom w:val="0"/>
          <w:divBdr>
            <w:top w:val="none" w:sz="0" w:space="0" w:color="auto"/>
            <w:left w:val="none" w:sz="0" w:space="0" w:color="auto"/>
            <w:bottom w:val="none" w:sz="0" w:space="0" w:color="auto"/>
            <w:right w:val="none" w:sz="0" w:space="0" w:color="auto"/>
          </w:divBdr>
        </w:div>
      </w:divsChild>
    </w:div>
    <w:div w:id="2086804498">
      <w:bodyDiv w:val="1"/>
      <w:marLeft w:val="0"/>
      <w:marRight w:val="0"/>
      <w:marTop w:val="0"/>
      <w:marBottom w:val="0"/>
      <w:divBdr>
        <w:top w:val="none" w:sz="0" w:space="0" w:color="auto"/>
        <w:left w:val="none" w:sz="0" w:space="0" w:color="auto"/>
        <w:bottom w:val="none" w:sz="0" w:space="0" w:color="auto"/>
        <w:right w:val="none" w:sz="0" w:space="0" w:color="auto"/>
      </w:divBdr>
    </w:div>
    <w:div w:id="2092652333">
      <w:bodyDiv w:val="1"/>
      <w:marLeft w:val="0"/>
      <w:marRight w:val="0"/>
      <w:marTop w:val="0"/>
      <w:marBottom w:val="0"/>
      <w:divBdr>
        <w:top w:val="none" w:sz="0" w:space="0" w:color="auto"/>
        <w:left w:val="none" w:sz="0" w:space="0" w:color="auto"/>
        <w:bottom w:val="none" w:sz="0" w:space="0" w:color="auto"/>
        <w:right w:val="none" w:sz="0" w:space="0" w:color="auto"/>
      </w:divBdr>
    </w:div>
    <w:div w:id="2106148803">
      <w:bodyDiv w:val="1"/>
      <w:marLeft w:val="0"/>
      <w:marRight w:val="0"/>
      <w:marTop w:val="0"/>
      <w:marBottom w:val="0"/>
      <w:divBdr>
        <w:top w:val="none" w:sz="0" w:space="0" w:color="auto"/>
        <w:left w:val="none" w:sz="0" w:space="0" w:color="auto"/>
        <w:bottom w:val="none" w:sz="0" w:space="0" w:color="auto"/>
        <w:right w:val="none" w:sz="0" w:space="0" w:color="auto"/>
      </w:divBdr>
    </w:div>
    <w:div w:id="2112965618">
      <w:bodyDiv w:val="1"/>
      <w:marLeft w:val="0"/>
      <w:marRight w:val="0"/>
      <w:marTop w:val="0"/>
      <w:marBottom w:val="0"/>
      <w:divBdr>
        <w:top w:val="none" w:sz="0" w:space="0" w:color="auto"/>
        <w:left w:val="none" w:sz="0" w:space="0" w:color="auto"/>
        <w:bottom w:val="none" w:sz="0" w:space="0" w:color="auto"/>
        <w:right w:val="none" w:sz="0" w:space="0" w:color="auto"/>
      </w:divBdr>
      <w:divsChild>
        <w:div w:id="476841107">
          <w:marLeft w:val="0"/>
          <w:marRight w:val="0"/>
          <w:marTop w:val="0"/>
          <w:marBottom w:val="0"/>
          <w:divBdr>
            <w:top w:val="none" w:sz="0" w:space="0" w:color="auto"/>
            <w:left w:val="none" w:sz="0" w:space="0" w:color="auto"/>
            <w:bottom w:val="none" w:sz="0" w:space="0" w:color="auto"/>
            <w:right w:val="none" w:sz="0" w:space="0" w:color="auto"/>
          </w:divBdr>
        </w:div>
        <w:div w:id="2136680330">
          <w:marLeft w:val="0"/>
          <w:marRight w:val="0"/>
          <w:marTop w:val="0"/>
          <w:marBottom w:val="0"/>
          <w:divBdr>
            <w:top w:val="none" w:sz="0" w:space="0" w:color="auto"/>
            <w:left w:val="none" w:sz="0" w:space="0" w:color="auto"/>
            <w:bottom w:val="none" w:sz="0" w:space="0" w:color="auto"/>
            <w:right w:val="none" w:sz="0" w:space="0" w:color="auto"/>
          </w:divBdr>
        </w:div>
      </w:divsChild>
    </w:div>
    <w:div w:id="2122217954">
      <w:bodyDiv w:val="1"/>
      <w:marLeft w:val="0"/>
      <w:marRight w:val="0"/>
      <w:marTop w:val="0"/>
      <w:marBottom w:val="0"/>
      <w:divBdr>
        <w:top w:val="none" w:sz="0" w:space="0" w:color="auto"/>
        <w:left w:val="none" w:sz="0" w:space="0" w:color="auto"/>
        <w:bottom w:val="none" w:sz="0" w:space="0" w:color="auto"/>
        <w:right w:val="none" w:sz="0" w:space="0" w:color="auto"/>
      </w:divBdr>
      <w:divsChild>
        <w:div w:id="916134093">
          <w:marLeft w:val="0"/>
          <w:marRight w:val="0"/>
          <w:marTop w:val="0"/>
          <w:marBottom w:val="0"/>
          <w:divBdr>
            <w:top w:val="none" w:sz="0" w:space="0" w:color="auto"/>
            <w:left w:val="none" w:sz="0" w:space="0" w:color="auto"/>
            <w:bottom w:val="none" w:sz="0" w:space="0" w:color="auto"/>
            <w:right w:val="none" w:sz="0" w:space="0" w:color="auto"/>
          </w:divBdr>
        </w:div>
        <w:div w:id="112944035">
          <w:marLeft w:val="0"/>
          <w:marRight w:val="0"/>
          <w:marTop w:val="0"/>
          <w:marBottom w:val="0"/>
          <w:divBdr>
            <w:top w:val="none" w:sz="0" w:space="0" w:color="auto"/>
            <w:left w:val="none" w:sz="0" w:space="0" w:color="auto"/>
            <w:bottom w:val="none" w:sz="0" w:space="0" w:color="auto"/>
            <w:right w:val="none" w:sz="0" w:space="0" w:color="auto"/>
          </w:divBdr>
        </w:div>
      </w:divsChild>
    </w:div>
    <w:div w:id="2125882743">
      <w:bodyDiv w:val="1"/>
      <w:marLeft w:val="0"/>
      <w:marRight w:val="0"/>
      <w:marTop w:val="0"/>
      <w:marBottom w:val="0"/>
      <w:divBdr>
        <w:top w:val="none" w:sz="0" w:space="0" w:color="auto"/>
        <w:left w:val="none" w:sz="0" w:space="0" w:color="auto"/>
        <w:bottom w:val="none" w:sz="0" w:space="0" w:color="auto"/>
        <w:right w:val="none" w:sz="0" w:space="0" w:color="auto"/>
      </w:divBdr>
    </w:div>
    <w:div w:id="2129928435">
      <w:bodyDiv w:val="1"/>
      <w:marLeft w:val="0"/>
      <w:marRight w:val="0"/>
      <w:marTop w:val="0"/>
      <w:marBottom w:val="0"/>
      <w:divBdr>
        <w:top w:val="none" w:sz="0" w:space="0" w:color="auto"/>
        <w:left w:val="none" w:sz="0" w:space="0" w:color="auto"/>
        <w:bottom w:val="none" w:sz="0" w:space="0" w:color="auto"/>
        <w:right w:val="none" w:sz="0" w:space="0" w:color="auto"/>
      </w:divBdr>
    </w:div>
    <w:div w:id="2136099094">
      <w:bodyDiv w:val="1"/>
      <w:marLeft w:val="0"/>
      <w:marRight w:val="0"/>
      <w:marTop w:val="0"/>
      <w:marBottom w:val="0"/>
      <w:divBdr>
        <w:top w:val="none" w:sz="0" w:space="0" w:color="auto"/>
        <w:left w:val="none" w:sz="0" w:space="0" w:color="auto"/>
        <w:bottom w:val="none" w:sz="0" w:space="0" w:color="auto"/>
        <w:right w:val="none" w:sz="0" w:space="0" w:color="auto"/>
      </w:divBdr>
      <w:divsChild>
        <w:div w:id="1205407253">
          <w:marLeft w:val="0"/>
          <w:marRight w:val="0"/>
          <w:marTop w:val="0"/>
          <w:marBottom w:val="0"/>
          <w:divBdr>
            <w:top w:val="none" w:sz="0" w:space="0" w:color="auto"/>
            <w:left w:val="none" w:sz="0" w:space="0" w:color="auto"/>
            <w:bottom w:val="none" w:sz="0" w:space="0" w:color="auto"/>
            <w:right w:val="none" w:sz="0" w:space="0" w:color="auto"/>
          </w:divBdr>
        </w:div>
        <w:div w:id="1406494918">
          <w:marLeft w:val="0"/>
          <w:marRight w:val="0"/>
          <w:marTop w:val="0"/>
          <w:marBottom w:val="0"/>
          <w:divBdr>
            <w:top w:val="none" w:sz="0" w:space="0" w:color="auto"/>
            <w:left w:val="none" w:sz="0" w:space="0" w:color="auto"/>
            <w:bottom w:val="none" w:sz="0" w:space="0" w:color="auto"/>
            <w:right w:val="none" w:sz="0" w:space="0" w:color="auto"/>
          </w:divBdr>
        </w:div>
        <w:div w:id="617180461">
          <w:marLeft w:val="0"/>
          <w:marRight w:val="0"/>
          <w:marTop w:val="0"/>
          <w:marBottom w:val="0"/>
          <w:divBdr>
            <w:top w:val="none" w:sz="0" w:space="0" w:color="auto"/>
            <w:left w:val="none" w:sz="0" w:space="0" w:color="auto"/>
            <w:bottom w:val="none" w:sz="0" w:space="0" w:color="auto"/>
            <w:right w:val="none" w:sz="0" w:space="0" w:color="auto"/>
          </w:divBdr>
        </w:div>
        <w:div w:id="307588714">
          <w:marLeft w:val="0"/>
          <w:marRight w:val="0"/>
          <w:marTop w:val="0"/>
          <w:marBottom w:val="0"/>
          <w:divBdr>
            <w:top w:val="none" w:sz="0" w:space="0" w:color="auto"/>
            <w:left w:val="none" w:sz="0" w:space="0" w:color="auto"/>
            <w:bottom w:val="none" w:sz="0" w:space="0" w:color="auto"/>
            <w:right w:val="none" w:sz="0" w:space="0" w:color="auto"/>
          </w:divBdr>
        </w:div>
        <w:div w:id="1883636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Microsoft_Excel_Worksheet.xlsx"/><Relationship Id="rId26" Type="http://schemas.openxmlformats.org/officeDocument/2006/relationships/image" Target="media/image11.png"/><Relationship Id="rId39" Type="http://schemas.openxmlformats.org/officeDocument/2006/relationships/package" Target="embeddings/Microsoft_Excel_Worksheet6.xlsx"/><Relationship Id="rId21" Type="http://schemas.openxmlformats.org/officeDocument/2006/relationships/image" Target="media/image8.emf"/><Relationship Id="rId34" Type="http://schemas.openxmlformats.org/officeDocument/2006/relationships/image" Target="media/image16.png"/><Relationship Id="rId42" Type="http://schemas.openxmlformats.org/officeDocument/2006/relationships/hyperlink" Target="http://www.OmniPayments.com"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omnipayments.com" TargetMode="External"/><Relationship Id="rId24" Type="http://schemas.openxmlformats.org/officeDocument/2006/relationships/package" Target="embeddings/Microsoft_Excel_Worksheet3.xlsx"/><Relationship Id="rId32" Type="http://schemas.openxmlformats.org/officeDocument/2006/relationships/image" Target="media/image15.emf"/><Relationship Id="rId37" Type="http://schemas.openxmlformats.org/officeDocument/2006/relationships/image" Target="media/image18.png"/><Relationship Id="rId40" Type="http://schemas.openxmlformats.org/officeDocument/2006/relationships/image" Target="media/image20.emf"/><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package" Target="embeddings/Microsoft_Excel_Macro-Enabled_Worksheet.xlsm"/><Relationship Id="rId36" Type="http://schemas.openxmlformats.org/officeDocument/2006/relationships/package" Target="embeddings/Microsoft_Excel_Worksheet5.xlsx"/><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4.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package" Target="embeddings/Microsoft_Excel_Worksheet2.xlsx"/><Relationship Id="rId27" Type="http://schemas.openxmlformats.org/officeDocument/2006/relationships/image" Target="media/image12.emf"/><Relationship Id="rId30" Type="http://schemas.openxmlformats.org/officeDocument/2006/relationships/package" Target="embeddings/Microsoft_Excel_Macro-Enabled_Worksheet4.xlsm"/><Relationship Id="rId35" Type="http://schemas.openxmlformats.org/officeDocument/2006/relationships/image" Target="media/image17.emf"/><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oleObject" Target="embeddings/oleObject1.bin"/><Relationship Id="rId38" Type="http://schemas.openxmlformats.org/officeDocument/2006/relationships/image" Target="media/image19.emf"/><Relationship Id="rId46" Type="http://schemas.openxmlformats.org/officeDocument/2006/relationships/fontTable" Target="fontTable.xml"/><Relationship Id="rId20" Type="http://schemas.openxmlformats.org/officeDocument/2006/relationships/package" Target="embeddings/Microsoft_Excel_Worksheet1.xlsx"/><Relationship Id="rId41" Type="http://schemas.openxmlformats.org/officeDocument/2006/relationships/package" Target="embeddings/Microsoft_Excel_Worksheet7.xlsx"/></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G:\0000\OmniPayments-Documentation\Opsol-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F3F3D9B8B4C8B4287D38FCD55DF6B98" ma:contentTypeVersion="15" ma:contentTypeDescription="Create a new document." ma:contentTypeScope="" ma:versionID="29d7d0fc49b5e73df426984d8c331bc3">
  <xsd:schema xmlns:xsd="http://www.w3.org/2001/XMLSchema" xmlns:xs="http://www.w3.org/2001/XMLSchema" xmlns:p="http://schemas.microsoft.com/office/2006/metadata/properties" xmlns:ns2="19bda459-4711-4d7f-9f61-26fbf2a6a076" xmlns:ns3="42a9ef7b-be6a-4b88-bc06-ab2a14c23212" targetNamespace="http://schemas.microsoft.com/office/2006/metadata/properties" ma:root="true" ma:fieldsID="6f771793005aa3b4f555bcba97b37b39" ns2:_="" ns3:_="">
    <xsd:import namespace="19bda459-4711-4d7f-9f61-26fbf2a6a076"/>
    <xsd:import namespace="42a9ef7b-be6a-4b88-bc06-ab2a14c232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da459-4711-4d7f-9f61-26fbf2a6a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a9ef7b-be6a-4b88-bc06-ab2a14c232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4D2FF-FA9A-4849-8936-138C7A9D073A}">
  <ds:schemaRefs>
    <ds:schemaRef ds:uri="http://schemas.microsoft.com/sharepoint/v3/contenttype/forms"/>
  </ds:schemaRefs>
</ds:datastoreItem>
</file>

<file path=customXml/itemProps2.xml><?xml version="1.0" encoding="utf-8"?>
<ds:datastoreItem xmlns:ds="http://schemas.openxmlformats.org/officeDocument/2006/customXml" ds:itemID="{9EE09A1E-BF0E-4741-AE5F-BC671E14E9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E1636E-4E55-4060-BD65-48E1113C2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da459-4711-4d7f-9f61-26fbf2a6a076"/>
    <ds:schemaRef ds:uri="42a9ef7b-be6a-4b88-bc06-ab2a14c23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6ADEC4-7093-40CF-928A-573F841A4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Opsol-Template.dotx</Template>
  <TotalTime>6361</TotalTime>
  <Pages>56</Pages>
  <Words>8466</Words>
  <Characters>50377</Characters>
  <Application>Microsoft Office Word</Application>
  <DocSecurity>0</DocSecurity>
  <Lines>1737</Lines>
  <Paragraphs>1279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Replace with your document title</vt:lpstr>
      <vt:lpstr>Replace with your document title</vt:lpstr>
    </vt:vector>
  </TitlesOfParts>
  <Company>Hewlett-Packard</Company>
  <LinksUpToDate>false</LinksUpToDate>
  <CharactersWithSpaces>57564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 with your document title</dc:title>
  <dc:subject/>
  <dc:creator>oii</dc:creator>
  <cp:keywords/>
  <cp:lastModifiedBy>Ankita Omnipayments</cp:lastModifiedBy>
  <cp:revision>2427</cp:revision>
  <cp:lastPrinted>2011-10-19T02:20:00Z</cp:lastPrinted>
  <dcterms:created xsi:type="dcterms:W3CDTF">2024-05-28T19:23:00Z</dcterms:created>
  <dcterms:modified xsi:type="dcterms:W3CDTF">2026-06-23T19:12:00Z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0x0101001F3F3D9B8B4C8B4287D38FCD55DF6B98</vt:lpwstr>
  </property>
  <property fmtid="{D5CDD505-2E9C-101B-9397-08002B2CF9AE}" pid="3" name="MSIP_Label_1fa05ac2-419e-4c0f-b1af-15172be547c3_Enabled">
    <vt:lpwstr>true</vt:lpwstr>
  </property>
  <property fmtid="{D5CDD505-2E9C-101B-9397-08002B2CF9AE}" pid="4" name="MSIP_Label_1fa05ac2-419e-4c0f-b1af-15172be547c3_SetDate">
    <vt:lpwstr>2024-05-28T19:23:16Z</vt:lpwstr>
  </property>
  <property fmtid="{D5CDD505-2E9C-101B-9397-08002B2CF9AE}" pid="5" name="MSIP_Label_1fa05ac2-419e-4c0f-b1af-15172be547c3_Method">
    <vt:lpwstr>Standard</vt:lpwstr>
  </property>
  <property fmtid="{D5CDD505-2E9C-101B-9397-08002B2CF9AE}" pid="6" name="MSIP_Label_1fa05ac2-419e-4c0f-b1af-15172be547c3_Name">
    <vt:lpwstr>Personal</vt:lpwstr>
  </property>
  <property fmtid="{D5CDD505-2E9C-101B-9397-08002B2CF9AE}" pid="7" name="MSIP_Label_1fa05ac2-419e-4c0f-b1af-15172be547c3_SiteId">
    <vt:lpwstr>189d9de0-0fef-4050-9094-e7cf9e6b3bb5</vt:lpwstr>
  </property>
  <property fmtid="{D5CDD505-2E9C-101B-9397-08002B2CF9AE}" pid="8" name="MSIP_Label_1fa05ac2-419e-4c0f-b1af-15172be547c3_ActionId">
    <vt:lpwstr>698ea0b2-e42f-42fe-962c-5fc26fce8863</vt:lpwstr>
  </property>
  <property fmtid="{D5CDD505-2E9C-101B-9397-08002B2CF9AE}" pid="9" name="MSIP_Label_1fa05ac2-419e-4c0f-b1af-15172be547c3_ContentBits">
    <vt:lpwstr>2</vt:lpwstr>
  </property>
</Properties>
</file>