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28640" from="29.000002pt,108.5pt" to="575.000018pt,108.5pt" stroked="true" strokeweight="1.0pt" strokecolor="#ff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1"/>
        <w:spacing w:before="91"/>
        <w:ind w:left="3087" w:right="3093"/>
        <w:jc w:val="center"/>
      </w:pPr>
      <w:r>
        <w:rPr/>
        <w:t>NON-DISCLOSURE</w:t>
      </w:r>
      <w:r>
        <w:rPr>
          <w:spacing w:val="-10"/>
        </w:rPr>
        <w:t> </w:t>
      </w:r>
      <w:r>
        <w:rPr/>
        <w:t>AGREEMENT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276" w:lineRule="auto"/>
        <w:ind w:left="100" w:right="110"/>
        <w:jc w:val="both"/>
      </w:pPr>
      <w:r>
        <w:rPr>
          <w:b/>
        </w:rPr>
        <w:t>This Non-Disclosure Agreement </w:t>
      </w:r>
      <w:r>
        <w:rPr/>
        <w:t>(this “</w:t>
      </w:r>
      <w:r>
        <w:rPr>
          <w:b/>
          <w:i/>
        </w:rPr>
        <w:t>Agreement</w:t>
      </w:r>
      <w:r>
        <w:rPr/>
        <w:t>”) is entered into between</w:t>
      </w:r>
      <w:r>
        <w:rPr>
          <w:spacing w:val="1"/>
        </w:rPr>
        <w:t> </w:t>
      </w:r>
      <w:r>
        <w:rPr/>
        <w:t>Tech-I-Bridge Solutions</w:t>
      </w:r>
      <w:r>
        <w:rPr>
          <w:spacing w:val="1"/>
        </w:rPr>
        <w:t> </w:t>
      </w:r>
      <w:r>
        <w:rPr/>
        <w:t>Private Limited (the “</w:t>
      </w:r>
      <w:r>
        <w:rPr>
          <w:b/>
          <w:i/>
        </w:rPr>
        <w:t>Company</w:t>
      </w:r>
      <w:r>
        <w:rPr/>
        <w:t>” ,which term shall include all its subsidiaries, affiliates, successors, legal</w:t>
      </w:r>
      <w:r>
        <w:rPr>
          <w:spacing w:val="1"/>
        </w:rPr>
        <w:t> </w:t>
      </w:r>
      <w:r>
        <w:rPr/>
        <w:t>representatives,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assigns)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recipient</w:t>
      </w:r>
      <w:r>
        <w:rPr>
          <w:spacing w:val="9"/>
        </w:rPr>
        <w:t> </w:t>
      </w:r>
      <w:r>
        <w:rPr/>
        <w:t>named</w:t>
      </w:r>
      <w:r>
        <w:rPr>
          <w:spacing w:val="9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signature</w:t>
      </w:r>
      <w:r>
        <w:rPr>
          <w:spacing w:val="10"/>
        </w:rPr>
        <w:t> </w:t>
      </w:r>
      <w:r>
        <w:rPr/>
        <w:t>page</w:t>
      </w:r>
      <w:r>
        <w:rPr>
          <w:spacing w:val="9"/>
        </w:rPr>
        <w:t> </w:t>
      </w:r>
      <w:r>
        <w:rPr/>
        <w:t>hereto</w:t>
      </w:r>
      <w:r>
        <w:rPr>
          <w:spacing w:val="10"/>
        </w:rPr>
        <w:t> </w:t>
      </w:r>
      <w:r>
        <w:rPr/>
        <w:t>(the</w:t>
      </w:r>
      <w:r>
        <w:rPr>
          <w:spacing w:val="9"/>
        </w:rPr>
        <w:t> </w:t>
      </w:r>
      <w:r>
        <w:rPr/>
        <w:t>“</w:t>
      </w:r>
      <w:r>
        <w:rPr>
          <w:b/>
          <w:i/>
        </w:rPr>
        <w:t>Recipient</w:t>
      </w:r>
      <w:r>
        <w:rPr/>
        <w:t>”)</w:t>
      </w:r>
      <w:r>
        <w:rPr>
          <w:spacing w:val="9"/>
        </w:rPr>
        <w:t> </w:t>
      </w:r>
      <w:r>
        <w:rPr/>
        <w:t>as</w:t>
      </w:r>
      <w:r>
        <w:rPr>
          <w:spacing w:val="10"/>
        </w:rPr>
        <w:t> </w:t>
      </w:r>
      <w:r>
        <w:rPr/>
        <w:t>of</w:t>
      </w:r>
      <w:r>
        <w:rPr>
          <w:spacing w:val="1"/>
        </w:rPr>
        <w:t> </w:t>
      </w:r>
      <w:r>
        <w:rPr/>
        <w:t>13 December, 2024 (the “</w:t>
      </w:r>
      <w:r>
        <w:rPr>
          <w:b/>
          <w:i/>
        </w:rPr>
        <w:t>Effective Date</w:t>
      </w:r>
      <w:r>
        <w:rPr/>
        <w:t>”), to protect the confidentiality of certain confidential information</w:t>
      </w:r>
      <w:r>
        <w:rPr>
          <w:spacing w:val="-52"/>
        </w:rPr>
        <w:t> </w:t>
      </w:r>
      <w:r>
        <w:rPr/>
        <w:t>of the Company to be disclosed to the Recipient solely for use (the “</w:t>
      </w:r>
      <w:r>
        <w:rPr>
          <w:b/>
          <w:i/>
        </w:rPr>
        <w:t>Permitted Use</w:t>
      </w:r>
      <w:r>
        <w:rPr/>
        <w:t>”) in evaluating or</w:t>
      </w:r>
      <w:r>
        <w:rPr>
          <w:spacing w:val="1"/>
        </w:rPr>
        <w:t> </w:t>
      </w:r>
      <w:r>
        <w:rPr/>
        <w:t>pursuing a potential business relationship, or any other purpose as may be approved by the Company in</w:t>
      </w:r>
      <w:r>
        <w:rPr>
          <w:spacing w:val="1"/>
        </w:rPr>
        <w:t> </w:t>
      </w:r>
      <w:r>
        <w:rPr/>
        <w:t>writing (the “</w:t>
      </w:r>
      <w:r>
        <w:rPr>
          <w:b/>
          <w:i/>
        </w:rPr>
        <w:t>Relationship</w:t>
      </w:r>
      <w:r>
        <w:rPr/>
        <w:t>”). Each of the Company and the Recipient may be referred to hereinafter as a</w:t>
      </w:r>
      <w:r>
        <w:rPr>
          <w:spacing w:val="1"/>
        </w:rPr>
        <w:t> </w:t>
      </w:r>
      <w:r>
        <w:rPr/>
        <w:t>“</w:t>
      </w:r>
      <w:r>
        <w:rPr>
          <w:b/>
          <w:i/>
        </w:rPr>
        <w:t>Party</w:t>
      </w:r>
      <w:r>
        <w:rPr/>
        <w:t>,”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collectively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“</w:t>
      </w:r>
      <w:r>
        <w:rPr>
          <w:b/>
          <w:i/>
        </w:rPr>
        <w:t>Parties</w:t>
      </w:r>
      <w:r>
        <w:rPr/>
        <w:t>”.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49" w:val="left" w:leader="none"/>
          <w:tab w:pos="650" w:val="left" w:leader="none"/>
        </w:tabs>
        <w:spacing w:line="276" w:lineRule="auto" w:before="0" w:after="0"/>
        <w:ind w:left="100" w:right="153" w:firstLine="0"/>
        <w:jc w:val="left"/>
        <w:rPr>
          <w:sz w:val="22"/>
        </w:rPr>
      </w:pPr>
      <w:r>
        <w:rPr>
          <w:b/>
          <w:sz w:val="22"/>
          <w:u w:val="thick"/>
        </w:rPr>
        <w:t>Definition of Confidential Information</w:t>
      </w:r>
      <w:r>
        <w:rPr>
          <w:sz w:val="22"/>
        </w:rPr>
        <w:t>. As used herein, “</w:t>
      </w:r>
      <w:r>
        <w:rPr>
          <w:b/>
          <w:i/>
          <w:sz w:val="22"/>
        </w:rPr>
        <w:t>Confidential Information</w:t>
      </w:r>
      <w:r>
        <w:rPr>
          <w:sz w:val="22"/>
        </w:rPr>
        <w:t>” means any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technical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non-technical</w:t>
      </w:r>
      <w:r>
        <w:rPr>
          <w:spacing w:val="-6"/>
          <w:sz w:val="22"/>
        </w:rPr>
        <w:t> </w:t>
      </w:r>
      <w:r>
        <w:rPr>
          <w:sz w:val="22"/>
        </w:rPr>
        <w:t>information</w:t>
      </w:r>
      <w:r>
        <w:rPr>
          <w:spacing w:val="-6"/>
          <w:sz w:val="22"/>
        </w:rPr>
        <w:t> </w:t>
      </w:r>
      <w:r>
        <w:rPr>
          <w:sz w:val="22"/>
        </w:rPr>
        <w:t>provided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Company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Recipient,</w:t>
      </w:r>
      <w:r>
        <w:rPr>
          <w:spacing w:val="-6"/>
          <w:sz w:val="22"/>
        </w:rPr>
        <w:t> </w:t>
      </w:r>
      <w:r>
        <w:rPr>
          <w:sz w:val="22"/>
        </w:rPr>
        <w:t>which</w:t>
      </w:r>
      <w:r>
        <w:rPr>
          <w:spacing w:val="-6"/>
          <w:sz w:val="22"/>
        </w:rPr>
        <w:t> </w:t>
      </w:r>
      <w:r>
        <w:rPr>
          <w:sz w:val="22"/>
        </w:rPr>
        <w:t>includes:</w:t>
      </w:r>
    </w:p>
    <w:p>
      <w:pPr>
        <w:pStyle w:val="BodyText"/>
        <w:spacing w:line="276" w:lineRule="auto"/>
        <w:ind w:left="100" w:right="174"/>
      </w:pPr>
      <w:r>
        <w:rPr/>
        <w:t>a) intellectual property anywhere in the world (whether registered or not) including trade secrets, patent,</w:t>
      </w:r>
      <w:r>
        <w:rPr>
          <w:spacing w:val="1"/>
        </w:rPr>
        <w:t> </w:t>
      </w:r>
      <w:r>
        <w:rPr/>
        <w:t>patent application, copyright trademarks, logos, internet domain names, designs, copyright, , ideas,</w:t>
      </w:r>
      <w:r>
        <w:rPr>
          <w:spacing w:val="1"/>
        </w:rPr>
        <w:t> </w:t>
      </w:r>
      <w:r>
        <w:rPr/>
        <w:t>techniques, sketches, drawings, works of authorship, models, inventions, know-how, processes,</w:t>
      </w:r>
      <w:r>
        <w:rPr>
          <w:spacing w:val="1"/>
        </w:rPr>
        <w:t> </w:t>
      </w:r>
      <w:r>
        <w:rPr/>
        <w:t>apparatuses, equipment, algorithms, software programs, software source documents, technology, source</w:t>
      </w:r>
      <w:r>
        <w:rPr>
          <w:spacing w:val="1"/>
        </w:rPr>
        <w:t> </w:t>
      </w:r>
      <w:r>
        <w:rPr/>
        <w:t>code,</w:t>
      </w:r>
      <w:r>
        <w:rPr>
          <w:spacing w:val="-9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interface/API,</w:t>
      </w:r>
      <w:r>
        <w:rPr>
          <w:spacing w:val="-8"/>
        </w:rPr>
        <w:t> </w:t>
      </w:r>
      <w:r>
        <w:rPr/>
        <w:t>design</w:t>
      </w:r>
      <w:r>
        <w:rPr>
          <w:spacing w:val="-8"/>
        </w:rPr>
        <w:t> </w:t>
      </w:r>
      <w:r>
        <w:rPr/>
        <w:t>elements,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formulae</w:t>
      </w:r>
      <w:r>
        <w:rPr>
          <w:spacing w:val="-8"/>
        </w:rPr>
        <w:t> </w:t>
      </w:r>
      <w:r>
        <w:rPr/>
        <w:t>research,</w:t>
      </w:r>
      <w:r>
        <w:rPr>
          <w:spacing w:val="-8"/>
        </w:rPr>
        <w:t> </w:t>
      </w:r>
      <w:r>
        <w:rPr/>
        <w:t>experimental</w:t>
      </w:r>
      <w:r>
        <w:rPr>
          <w:spacing w:val="-8"/>
        </w:rPr>
        <w:t> </w:t>
      </w:r>
      <w:r>
        <w:rPr/>
        <w:t>work,</w:t>
      </w:r>
      <w:r>
        <w:rPr>
          <w:spacing w:val="1"/>
        </w:rPr>
        <w:t> </w:t>
      </w:r>
      <w:r>
        <w:rPr/>
        <w:t>development, design details and specifications, engineering, financial information, procurement</w:t>
      </w:r>
      <w:r>
        <w:rPr>
          <w:spacing w:val="1"/>
        </w:rPr>
        <w:t> </w:t>
      </w:r>
      <w:r>
        <w:rPr/>
        <w:t>requirements, purchasing, manufacturing, customer lists, investors, employees, business and contractual</w:t>
      </w:r>
      <w:r>
        <w:rPr>
          <w:spacing w:val="1"/>
        </w:rPr>
        <w:t> </w:t>
      </w:r>
      <w:r>
        <w:rPr/>
        <w:t>relationships, business forecasts, sales and merchandising, marketing plans, information the Company</w:t>
      </w:r>
      <w:r>
        <w:rPr>
          <w:spacing w:val="1"/>
        </w:rPr>
        <w:t> </w:t>
      </w:r>
      <w:r>
        <w:rPr/>
        <w:t>provides regarding third parties and any other information related to the current, future, and proposed</w:t>
      </w:r>
      <w:r>
        <w:rPr>
          <w:spacing w:val="1"/>
        </w:rPr>
        <w:t> </w:t>
      </w:r>
      <w:r>
        <w:rPr/>
        <w:t>business, products and services of the Company, (b) any nonpublic personal information that is provided;</w:t>
      </w:r>
      <w:r>
        <w:rPr>
          <w:spacing w:val="1"/>
        </w:rPr>
        <w:t> </w:t>
      </w:r>
      <w:r>
        <w:rPr/>
        <w:t>and (c) all other information that the Recipient knew, or reasonably should have known, was the</w:t>
      </w:r>
      <w:r>
        <w:rPr>
          <w:spacing w:val="1"/>
        </w:rPr>
        <w:t> </w:t>
      </w:r>
      <w:r>
        <w:rPr/>
        <w:t>Confidential Information of the Company. The Parties agree that this definition is applicable any</w:t>
      </w:r>
      <w:r>
        <w:rPr>
          <w:spacing w:val="1"/>
        </w:rPr>
        <w:t> </w:t>
      </w:r>
      <w:r>
        <w:rPr/>
        <w:t>Confidential Information provided by the Company on, prior to, or after the Effective Date, and</w:t>
      </w:r>
      <w:r>
        <w:rPr>
          <w:spacing w:val="1"/>
        </w:rPr>
        <w:t> </w:t>
      </w:r>
      <w:r>
        <w:rPr/>
        <w:t>irrespective of whether the information is: (i) marked as ‘Confidential Information’; or (ii) provided in a</w:t>
      </w:r>
      <w:r>
        <w:rPr>
          <w:spacing w:val="1"/>
        </w:rPr>
        <w:t> </w:t>
      </w:r>
      <w:r>
        <w:rPr/>
        <w:t>tangible or intangible format, furnished, or prepared in writing or in oral, graphic, electronic or any other</w:t>
      </w:r>
      <w:r>
        <w:rPr>
          <w:spacing w:val="1"/>
        </w:rPr>
        <w:t> </w:t>
      </w:r>
      <w:r>
        <w:rPr/>
        <w:t>form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manner.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49" w:val="left" w:leader="none"/>
          <w:tab w:pos="650" w:val="left" w:leader="none"/>
        </w:tabs>
        <w:spacing w:line="276" w:lineRule="auto" w:before="0" w:after="0"/>
        <w:ind w:left="100" w:right="149" w:firstLine="0"/>
        <w:jc w:val="left"/>
        <w:rPr>
          <w:sz w:val="22"/>
        </w:rPr>
      </w:pPr>
      <w:r>
        <w:rPr>
          <w:b/>
          <w:sz w:val="22"/>
          <w:u w:val="thick"/>
        </w:rPr>
        <w:t>Nondisclosure of Confidential Information and Permitted Use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Subject to Section 3, the</w:t>
      </w:r>
      <w:r>
        <w:rPr>
          <w:spacing w:val="1"/>
          <w:sz w:val="22"/>
        </w:rPr>
        <w:t> </w:t>
      </w:r>
      <w:r>
        <w:rPr>
          <w:sz w:val="22"/>
        </w:rPr>
        <w:t>Recipient agrees that at all times and notwithstanding any termination or expiration of this Agreement it</w:t>
      </w:r>
      <w:r>
        <w:rPr>
          <w:spacing w:val="1"/>
          <w:sz w:val="22"/>
        </w:rPr>
        <w:t> </w:t>
      </w:r>
      <w:r>
        <w:rPr>
          <w:sz w:val="22"/>
        </w:rPr>
        <w:t>will hold in strict confidence and not disclose to any third party any Confidential Information, except as</w:t>
      </w:r>
      <w:r>
        <w:rPr>
          <w:spacing w:val="1"/>
          <w:sz w:val="22"/>
        </w:rPr>
        <w:t> </w:t>
      </w:r>
      <w:r>
        <w:rPr>
          <w:sz w:val="22"/>
        </w:rPr>
        <w:t>approved in writing by the Company, and will use the Confidential Information for no purpose: (a) other</w:t>
      </w:r>
      <w:r>
        <w:rPr>
          <w:spacing w:val="1"/>
          <w:sz w:val="22"/>
        </w:rPr>
        <w:t> </w:t>
      </w:r>
      <w:r>
        <w:rPr>
          <w:sz w:val="22"/>
        </w:rPr>
        <w:t>than the Permitted Use in furtherance of the Relationship; or (b) in a manner which may constitute a</w:t>
      </w:r>
      <w:r>
        <w:rPr>
          <w:spacing w:val="1"/>
          <w:sz w:val="22"/>
        </w:rPr>
        <w:t> </w:t>
      </w:r>
      <w:r>
        <w:rPr>
          <w:sz w:val="22"/>
        </w:rPr>
        <w:t>violation of any applicable laws or regulations. The Recipient will also protect such Confidential</w:t>
      </w:r>
      <w:r>
        <w:rPr>
          <w:spacing w:val="1"/>
          <w:sz w:val="22"/>
        </w:rPr>
        <w:t> </w:t>
      </w:r>
      <w:r>
        <w:rPr>
          <w:sz w:val="22"/>
        </w:rPr>
        <w:t>Information with at least the same degree of care that the Recipient uses to protect its own Confidential</w:t>
      </w:r>
      <w:r>
        <w:rPr>
          <w:spacing w:val="1"/>
          <w:sz w:val="22"/>
        </w:rPr>
        <w:t> </w:t>
      </w:r>
      <w:r>
        <w:rPr>
          <w:sz w:val="22"/>
        </w:rPr>
        <w:t>Information, but in no case, less than reasonable care. The Recipient will limit access to the Confidential</w:t>
      </w:r>
      <w:r>
        <w:rPr>
          <w:spacing w:val="1"/>
          <w:sz w:val="22"/>
        </w:rPr>
        <w:t> </w:t>
      </w:r>
      <w:r>
        <w:rPr>
          <w:sz w:val="22"/>
        </w:rPr>
        <w:t>Information to only those of its employees or authorized representatives having a need to know and who</w:t>
      </w:r>
      <w:r>
        <w:rPr>
          <w:spacing w:val="1"/>
          <w:sz w:val="22"/>
        </w:rPr>
        <w:t> </w:t>
      </w:r>
      <w:r>
        <w:rPr>
          <w:sz w:val="22"/>
        </w:rPr>
        <w:t>have</w:t>
      </w:r>
      <w:r>
        <w:rPr>
          <w:spacing w:val="-9"/>
          <w:sz w:val="22"/>
        </w:rPr>
        <w:t> </w:t>
      </w:r>
      <w:r>
        <w:rPr>
          <w:sz w:val="22"/>
        </w:rPr>
        <w:t>signed</w:t>
      </w:r>
      <w:r>
        <w:rPr>
          <w:spacing w:val="-8"/>
          <w:sz w:val="22"/>
        </w:rPr>
        <w:t> </w:t>
      </w:r>
      <w:r>
        <w:rPr>
          <w:sz w:val="22"/>
        </w:rPr>
        <w:t>confidentiality</w:t>
      </w:r>
      <w:r>
        <w:rPr>
          <w:spacing w:val="-8"/>
          <w:sz w:val="22"/>
        </w:rPr>
        <w:t> </w:t>
      </w:r>
      <w:r>
        <w:rPr>
          <w:sz w:val="22"/>
        </w:rPr>
        <w:t>agreements</w:t>
      </w:r>
      <w:r>
        <w:rPr>
          <w:spacing w:val="-8"/>
          <w:sz w:val="22"/>
        </w:rPr>
        <w:t> </w:t>
      </w:r>
      <w:r>
        <w:rPr>
          <w:sz w:val="22"/>
        </w:rPr>
        <w:t>containing,</w:t>
      </w:r>
      <w:r>
        <w:rPr>
          <w:spacing w:val="-8"/>
          <w:sz w:val="22"/>
        </w:rPr>
        <w:t> </w:t>
      </w:r>
      <w:r>
        <w:rPr>
          <w:sz w:val="22"/>
        </w:rPr>
        <w:t>or</w:t>
      </w:r>
      <w:r>
        <w:rPr>
          <w:spacing w:val="-8"/>
          <w:sz w:val="22"/>
        </w:rPr>
        <w:t> </w:t>
      </w:r>
      <w:r>
        <w:rPr>
          <w:sz w:val="22"/>
        </w:rPr>
        <w:t>are</w:t>
      </w:r>
      <w:r>
        <w:rPr>
          <w:spacing w:val="-8"/>
          <w:sz w:val="22"/>
        </w:rPr>
        <w:t> </w:t>
      </w:r>
      <w:r>
        <w:rPr>
          <w:sz w:val="22"/>
        </w:rPr>
        <w:t>otherwise</w:t>
      </w:r>
      <w:r>
        <w:rPr>
          <w:spacing w:val="-8"/>
          <w:sz w:val="22"/>
        </w:rPr>
        <w:t> </w:t>
      </w:r>
      <w:r>
        <w:rPr>
          <w:sz w:val="22"/>
        </w:rPr>
        <w:t>bound</w:t>
      </w:r>
      <w:r>
        <w:rPr>
          <w:spacing w:val="-8"/>
          <w:sz w:val="22"/>
        </w:rPr>
        <w:t> </w:t>
      </w:r>
      <w:r>
        <w:rPr>
          <w:sz w:val="22"/>
        </w:rPr>
        <w:t>by,</w:t>
      </w:r>
      <w:r>
        <w:rPr>
          <w:spacing w:val="-8"/>
          <w:sz w:val="22"/>
        </w:rPr>
        <w:t> </w:t>
      </w:r>
      <w:r>
        <w:rPr>
          <w:sz w:val="22"/>
        </w:rPr>
        <w:t>confidentiality</w:t>
      </w:r>
      <w:r>
        <w:rPr>
          <w:spacing w:val="-9"/>
          <w:sz w:val="22"/>
        </w:rPr>
        <w:t> </w:t>
      </w:r>
      <w:r>
        <w:rPr>
          <w:sz w:val="22"/>
        </w:rPr>
        <w:t>obligations</w:t>
      </w:r>
      <w:r>
        <w:rPr>
          <w:spacing w:val="-8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least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restrictive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those</w:t>
      </w:r>
      <w:r>
        <w:rPr>
          <w:spacing w:val="-1"/>
          <w:sz w:val="22"/>
        </w:rPr>
        <w:t> </w:t>
      </w:r>
      <w:r>
        <w:rPr>
          <w:sz w:val="22"/>
        </w:rPr>
        <w:t>contained</w:t>
      </w:r>
      <w:r>
        <w:rPr>
          <w:spacing w:val="-1"/>
          <w:sz w:val="22"/>
        </w:rPr>
        <w:t> </w:t>
      </w:r>
      <w:r>
        <w:rPr>
          <w:sz w:val="22"/>
        </w:rPr>
        <w:t>herein.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49" w:val="left" w:leader="none"/>
          <w:tab w:pos="650" w:val="left" w:leader="none"/>
        </w:tabs>
        <w:spacing w:line="240" w:lineRule="auto" w:before="0" w:after="0"/>
        <w:ind w:left="649" w:right="0" w:hanging="550"/>
        <w:jc w:val="left"/>
        <w:rPr>
          <w:sz w:val="22"/>
        </w:rPr>
      </w:pPr>
      <w:r>
        <w:rPr>
          <w:b/>
          <w:sz w:val="22"/>
          <w:u w:val="thick"/>
        </w:rPr>
        <w:t>Exceptions</w:t>
      </w:r>
      <w:r>
        <w:rPr>
          <w:sz w:val="22"/>
        </w:rPr>
        <w:t>.</w:t>
      </w:r>
      <w:r>
        <w:rPr>
          <w:spacing w:val="4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Recipient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5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have</w:t>
      </w:r>
      <w:r>
        <w:rPr>
          <w:spacing w:val="-5"/>
          <w:sz w:val="22"/>
        </w:rPr>
        <w:t> </w:t>
      </w:r>
      <w:r>
        <w:rPr>
          <w:sz w:val="22"/>
        </w:rPr>
        <w:t>any</w:t>
      </w:r>
      <w:r>
        <w:rPr>
          <w:spacing w:val="-5"/>
          <w:sz w:val="22"/>
        </w:rPr>
        <w:t> </w:t>
      </w:r>
      <w:r>
        <w:rPr>
          <w:sz w:val="22"/>
        </w:rPr>
        <w:t>obligations</w:t>
      </w:r>
      <w:r>
        <w:rPr>
          <w:spacing w:val="-5"/>
          <w:sz w:val="22"/>
        </w:rPr>
        <w:t> </w:t>
      </w:r>
      <w:r>
        <w:rPr>
          <w:sz w:val="22"/>
        </w:rPr>
        <w:t>under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Agreement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respect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footerReference w:type="default" r:id="rId6"/>
          <w:type w:val="continuous"/>
          <w:pgSz w:w="11920" w:h="16840"/>
          <w:pgMar w:header="739" w:footer="1413" w:top="1660" w:bottom="1600" w:left="1340" w:right="880"/>
          <w:pgNumType w:start="1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29152" from="29.000002pt,108.5pt" to="575.000018pt,108.5pt" stroked="true" strokeweight="1.0pt" strokecolor="#ff0000">
            <v:stroke dashstyle="solid"/>
            <w10:wrap type="none"/>
          </v:line>
        </w:pic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76" w:lineRule="auto" w:before="91"/>
        <w:ind w:left="100" w:right="174"/>
      </w:pPr>
      <w:r>
        <w:rPr/>
        <w:t>specific</w:t>
      </w:r>
      <w:r>
        <w:rPr>
          <w:spacing w:val="-7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Confidential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Recipient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demonstrate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competent</w:t>
      </w:r>
      <w:r>
        <w:rPr>
          <w:spacing w:val="-6"/>
        </w:rPr>
        <w:t> </w:t>
      </w:r>
      <w:r>
        <w:rPr/>
        <w:t>evidence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Confidential</w:t>
      </w:r>
      <w:r>
        <w:rPr>
          <w:spacing w:val="-1"/>
        </w:rPr>
        <w:t> </w:t>
      </w:r>
      <w:r>
        <w:rPr/>
        <w:t>Information: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210" w:val="left" w:leader="none"/>
          <w:tab w:pos="1211" w:val="left" w:leader="none"/>
        </w:tabs>
        <w:spacing w:line="240" w:lineRule="auto" w:before="1" w:after="0"/>
        <w:ind w:left="1210" w:right="0" w:hanging="556"/>
        <w:jc w:val="left"/>
        <w:rPr>
          <w:sz w:val="22"/>
        </w:rPr>
      </w:pPr>
      <w:r>
        <w:rPr>
          <w:sz w:val="22"/>
        </w:rPr>
        <w:t>was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public</w:t>
      </w:r>
      <w:r>
        <w:rPr>
          <w:spacing w:val="-4"/>
          <w:sz w:val="22"/>
        </w:rPr>
        <w:t> </w:t>
      </w:r>
      <w:r>
        <w:rPr>
          <w:sz w:val="22"/>
        </w:rPr>
        <w:t>domain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time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was</w:t>
      </w:r>
      <w:r>
        <w:rPr>
          <w:spacing w:val="-4"/>
          <w:sz w:val="22"/>
        </w:rPr>
        <w:t> </w:t>
      </w:r>
      <w:r>
        <w:rPr>
          <w:sz w:val="22"/>
        </w:rPr>
        <w:t>disclosed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Recipient;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76" w:lineRule="auto" w:before="1" w:after="0"/>
        <w:ind w:left="655" w:right="195" w:firstLine="0"/>
        <w:jc w:val="left"/>
        <w:rPr>
          <w:sz w:val="22"/>
        </w:rPr>
      </w:pPr>
      <w:r>
        <w:rPr>
          <w:sz w:val="22"/>
        </w:rPr>
        <w:t>entered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public</w:t>
      </w:r>
      <w:r>
        <w:rPr>
          <w:spacing w:val="-5"/>
          <w:sz w:val="22"/>
        </w:rPr>
        <w:t> </w:t>
      </w:r>
      <w:r>
        <w:rPr>
          <w:sz w:val="22"/>
        </w:rPr>
        <w:t>domain</w:t>
      </w:r>
      <w:r>
        <w:rPr>
          <w:spacing w:val="-5"/>
          <w:sz w:val="22"/>
        </w:rPr>
        <w:t> </w:t>
      </w:r>
      <w:r>
        <w:rPr>
          <w:sz w:val="22"/>
        </w:rPr>
        <w:t>subsequent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time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was</w:t>
      </w:r>
      <w:r>
        <w:rPr>
          <w:spacing w:val="-5"/>
          <w:sz w:val="22"/>
        </w:rPr>
        <w:t> </w:t>
      </w:r>
      <w:r>
        <w:rPr>
          <w:sz w:val="22"/>
        </w:rPr>
        <w:t>disclosed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Recipient,</w:t>
      </w:r>
      <w:r>
        <w:rPr>
          <w:spacing w:val="-5"/>
          <w:sz w:val="22"/>
        </w:rPr>
        <w:t> </w:t>
      </w:r>
      <w:r>
        <w:rPr>
          <w:sz w:val="22"/>
        </w:rPr>
        <w:t>through</w:t>
      </w:r>
      <w:r>
        <w:rPr>
          <w:spacing w:val="-5"/>
          <w:sz w:val="22"/>
        </w:rPr>
        <w:t> </w:t>
      </w:r>
      <w:r>
        <w:rPr>
          <w:sz w:val="22"/>
        </w:rPr>
        <w:t>no</w:t>
      </w:r>
      <w:r>
        <w:rPr>
          <w:spacing w:val="1"/>
          <w:sz w:val="22"/>
        </w:rPr>
        <w:t> </w:t>
      </w:r>
      <w:r>
        <w:rPr>
          <w:sz w:val="22"/>
        </w:rPr>
        <w:t>fault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Recipient;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210" w:val="left" w:leader="none"/>
          <w:tab w:pos="1211" w:val="left" w:leader="none"/>
        </w:tabs>
        <w:spacing w:line="276" w:lineRule="auto" w:before="1" w:after="0"/>
        <w:ind w:left="655" w:right="788" w:firstLine="0"/>
        <w:jc w:val="left"/>
        <w:rPr>
          <w:sz w:val="22"/>
        </w:rPr>
      </w:pPr>
      <w:r>
        <w:rPr>
          <w:sz w:val="22"/>
        </w:rPr>
        <w:t>was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Recipient’s</w:t>
      </w:r>
      <w:r>
        <w:rPr>
          <w:spacing w:val="-6"/>
          <w:sz w:val="22"/>
        </w:rPr>
        <w:t> </w:t>
      </w:r>
      <w:r>
        <w:rPr>
          <w:sz w:val="22"/>
        </w:rPr>
        <w:t>possession</w:t>
      </w:r>
      <w:r>
        <w:rPr>
          <w:spacing w:val="-5"/>
          <w:sz w:val="22"/>
        </w:rPr>
        <w:t> </w:t>
      </w:r>
      <w:r>
        <w:rPr>
          <w:sz w:val="22"/>
        </w:rPr>
        <w:t>free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any</w:t>
      </w:r>
      <w:r>
        <w:rPr>
          <w:spacing w:val="-5"/>
          <w:sz w:val="22"/>
        </w:rPr>
        <w:t> </w:t>
      </w:r>
      <w:r>
        <w:rPr>
          <w:sz w:val="22"/>
        </w:rPr>
        <w:t>obligation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confidence</w:t>
      </w:r>
      <w:r>
        <w:rPr>
          <w:spacing w:val="-6"/>
          <w:sz w:val="22"/>
        </w:rPr>
        <w:t> </w:t>
      </w:r>
      <w:r>
        <w:rPr>
          <w:sz w:val="22"/>
        </w:rPr>
        <w:t>at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time</w:t>
      </w:r>
      <w:r>
        <w:rPr>
          <w:spacing w:val="-6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disclosed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Recipient;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223" w:val="left" w:leader="none"/>
        </w:tabs>
        <w:spacing w:line="276" w:lineRule="auto" w:before="1" w:after="0"/>
        <w:ind w:left="655" w:right="209" w:firstLine="0"/>
        <w:jc w:val="left"/>
        <w:rPr>
          <w:sz w:val="22"/>
        </w:rPr>
      </w:pPr>
      <w:r>
        <w:rPr>
          <w:sz w:val="22"/>
        </w:rPr>
        <w:t>was</w:t>
      </w:r>
      <w:r>
        <w:rPr>
          <w:spacing w:val="-6"/>
          <w:sz w:val="22"/>
        </w:rPr>
        <w:t> </w:t>
      </w:r>
      <w:r>
        <w:rPr>
          <w:sz w:val="22"/>
        </w:rPr>
        <w:t>rightfully</w:t>
      </w:r>
      <w:r>
        <w:rPr>
          <w:spacing w:val="-6"/>
          <w:sz w:val="22"/>
        </w:rPr>
        <w:t> </w:t>
      </w:r>
      <w:r>
        <w:rPr>
          <w:sz w:val="22"/>
        </w:rPr>
        <w:t>communicated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Recipient</w:t>
      </w:r>
      <w:r>
        <w:rPr>
          <w:spacing w:val="-6"/>
          <w:sz w:val="22"/>
        </w:rPr>
        <w:t> </w:t>
      </w:r>
      <w:r>
        <w:rPr>
          <w:sz w:val="22"/>
        </w:rPr>
        <w:t>free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any</w:t>
      </w:r>
      <w:r>
        <w:rPr>
          <w:spacing w:val="-6"/>
          <w:sz w:val="22"/>
        </w:rPr>
        <w:t> </w:t>
      </w:r>
      <w:r>
        <w:rPr>
          <w:sz w:val="22"/>
        </w:rPr>
        <w:t>obligation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confidence</w:t>
      </w:r>
      <w:r>
        <w:rPr>
          <w:spacing w:val="-6"/>
          <w:sz w:val="22"/>
        </w:rPr>
        <w:t> </w:t>
      </w:r>
      <w:r>
        <w:rPr>
          <w:sz w:val="22"/>
        </w:rPr>
        <w:t>subsequent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time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was</w:t>
      </w:r>
      <w:r>
        <w:rPr>
          <w:spacing w:val="-1"/>
          <w:sz w:val="22"/>
        </w:rPr>
        <w:t> </w:t>
      </w:r>
      <w:r>
        <w:rPr>
          <w:sz w:val="22"/>
        </w:rPr>
        <w:t>disclosed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Recipient;</w:t>
      </w:r>
      <w:r>
        <w:rPr>
          <w:spacing w:val="-1"/>
          <w:sz w:val="22"/>
        </w:rPr>
        <w:t> </w:t>
      </w:r>
      <w:r>
        <w:rPr>
          <w:sz w:val="22"/>
        </w:rPr>
        <w:t>or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210" w:val="left" w:leader="none"/>
          <w:tab w:pos="1211" w:val="left" w:leader="none"/>
        </w:tabs>
        <w:spacing w:line="276" w:lineRule="auto" w:before="1" w:after="0"/>
        <w:ind w:left="655" w:right="154" w:firstLine="0"/>
        <w:jc w:val="left"/>
        <w:rPr>
          <w:sz w:val="22"/>
        </w:rPr>
      </w:pPr>
      <w:r>
        <w:rPr>
          <w:sz w:val="22"/>
        </w:rPr>
        <w:t>was</w:t>
      </w:r>
      <w:r>
        <w:rPr>
          <w:spacing w:val="-5"/>
          <w:sz w:val="22"/>
        </w:rPr>
        <w:t> </w:t>
      </w: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employees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agents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Recipient</w:t>
      </w:r>
      <w:r>
        <w:rPr>
          <w:spacing w:val="-5"/>
          <w:sz w:val="22"/>
        </w:rPr>
        <w:t> </w:t>
      </w:r>
      <w:r>
        <w:rPr>
          <w:sz w:val="22"/>
        </w:rPr>
        <w:t>who</w:t>
      </w:r>
      <w:r>
        <w:rPr>
          <w:spacing w:val="-4"/>
          <w:sz w:val="22"/>
        </w:rPr>
        <w:t> </w:t>
      </w:r>
      <w:r>
        <w:rPr>
          <w:sz w:val="22"/>
        </w:rPr>
        <w:t>had</w:t>
      </w:r>
      <w:r>
        <w:rPr>
          <w:spacing w:val="-5"/>
          <w:sz w:val="22"/>
        </w:rPr>
        <w:t> </w:t>
      </w:r>
      <w:r>
        <w:rPr>
          <w:sz w:val="22"/>
        </w:rPr>
        <w:t>no</w:t>
      </w:r>
      <w:r>
        <w:rPr>
          <w:spacing w:val="-5"/>
          <w:sz w:val="22"/>
        </w:rPr>
        <w:t> </w:t>
      </w:r>
      <w:r>
        <w:rPr>
          <w:sz w:val="22"/>
        </w:rPr>
        <w:t>access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any</w:t>
      </w:r>
      <w:r>
        <w:rPr>
          <w:spacing w:val="-5"/>
          <w:sz w:val="22"/>
        </w:rPr>
        <w:t> </w:t>
      </w:r>
      <w:r>
        <w:rPr>
          <w:sz w:val="22"/>
        </w:rPr>
        <w:t>Confidential</w:t>
      </w:r>
      <w:r>
        <w:rPr>
          <w:spacing w:val="1"/>
          <w:sz w:val="22"/>
        </w:rPr>
        <w:t> </w:t>
      </w:r>
      <w:r>
        <w:rPr>
          <w:sz w:val="22"/>
        </w:rPr>
        <w:t>Information.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49" w:val="left" w:leader="none"/>
          <w:tab w:pos="650" w:val="left" w:leader="none"/>
        </w:tabs>
        <w:spacing w:line="276" w:lineRule="auto" w:before="1" w:after="0"/>
        <w:ind w:left="100" w:right="248" w:firstLine="0"/>
        <w:jc w:val="left"/>
        <w:rPr>
          <w:sz w:val="22"/>
        </w:rPr>
      </w:pPr>
      <w:r>
        <w:rPr>
          <w:b/>
          <w:sz w:val="22"/>
          <w:u w:val="thick"/>
        </w:rPr>
        <w:t>Compelled</w:t>
      </w:r>
      <w:r>
        <w:rPr>
          <w:b/>
          <w:spacing w:val="-8"/>
          <w:sz w:val="22"/>
          <w:u w:val="thick"/>
        </w:rPr>
        <w:t> </w:t>
      </w:r>
      <w:r>
        <w:rPr>
          <w:b/>
          <w:sz w:val="22"/>
          <w:u w:val="thick"/>
        </w:rPr>
        <w:t>Disclosure</w:t>
      </w:r>
      <w:r>
        <w:rPr>
          <w:sz w:val="22"/>
        </w:rPr>
        <w:t>.</w:t>
      </w:r>
      <w:r>
        <w:rPr>
          <w:spacing w:val="-8"/>
          <w:sz w:val="22"/>
        </w:rPr>
        <w:t> </w:t>
      </w:r>
      <w:r>
        <w:rPr>
          <w:sz w:val="22"/>
        </w:rPr>
        <w:t>Notwithstanding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above,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Recipient</w:t>
      </w:r>
      <w:r>
        <w:rPr>
          <w:spacing w:val="-8"/>
          <w:sz w:val="22"/>
        </w:rPr>
        <w:t> </w:t>
      </w:r>
      <w:r>
        <w:rPr>
          <w:sz w:val="22"/>
        </w:rPr>
        <w:t>may</w:t>
      </w:r>
      <w:r>
        <w:rPr>
          <w:spacing w:val="-7"/>
          <w:sz w:val="22"/>
        </w:rPr>
        <w:t> </w:t>
      </w:r>
      <w:r>
        <w:rPr>
          <w:sz w:val="22"/>
        </w:rPr>
        <w:t>disclose</w:t>
      </w:r>
      <w:r>
        <w:rPr>
          <w:spacing w:val="-8"/>
          <w:sz w:val="22"/>
        </w:rPr>
        <w:t> </w:t>
      </w:r>
      <w:r>
        <w:rPr>
          <w:sz w:val="22"/>
        </w:rPr>
        <w:t>certain</w:t>
      </w:r>
      <w:r>
        <w:rPr>
          <w:spacing w:val="-8"/>
          <w:sz w:val="22"/>
        </w:rPr>
        <w:t> </w:t>
      </w:r>
      <w:r>
        <w:rPr>
          <w:sz w:val="22"/>
        </w:rPr>
        <w:t>Confidential</w:t>
      </w:r>
      <w:r>
        <w:rPr>
          <w:spacing w:val="1"/>
          <w:sz w:val="22"/>
        </w:rPr>
        <w:t> </w:t>
      </w:r>
      <w:r>
        <w:rPr>
          <w:sz w:val="22"/>
        </w:rPr>
        <w:t>Information, without violating the obligations of this Agreement, to the extent such disclosure is required</w:t>
      </w:r>
      <w:r>
        <w:rPr>
          <w:spacing w:val="1"/>
          <w:sz w:val="22"/>
        </w:rPr>
        <w:t> </w:t>
      </w:r>
      <w:r>
        <w:rPr>
          <w:sz w:val="22"/>
        </w:rPr>
        <w:t>by a valid order of a court or other governmental body having jurisdiction, </w:t>
      </w:r>
      <w:r>
        <w:rPr>
          <w:i/>
          <w:sz w:val="22"/>
        </w:rPr>
        <w:t>provided that </w:t>
      </w:r>
      <w:r>
        <w:rPr>
          <w:sz w:val="22"/>
        </w:rPr>
        <w:t>the Recipient</w:t>
      </w:r>
      <w:r>
        <w:rPr>
          <w:spacing w:val="1"/>
          <w:sz w:val="22"/>
        </w:rPr>
        <w:t> </w:t>
      </w:r>
      <w:r>
        <w:rPr>
          <w:sz w:val="22"/>
        </w:rPr>
        <w:t>provides the Company with: (a) a copy of the order immediately on its receipt; and (b) reasonable prior</w:t>
      </w:r>
      <w:r>
        <w:rPr>
          <w:spacing w:val="1"/>
          <w:sz w:val="22"/>
        </w:rPr>
        <w:t> </w:t>
      </w:r>
      <w:r>
        <w:rPr>
          <w:sz w:val="22"/>
        </w:rPr>
        <w:t>written notice of such disclosure and makes a reasonable effort to obtain, or to assist the Company in</w:t>
      </w:r>
      <w:r>
        <w:rPr>
          <w:spacing w:val="1"/>
          <w:sz w:val="22"/>
        </w:rPr>
        <w:t> </w:t>
      </w:r>
      <w:r>
        <w:rPr>
          <w:sz w:val="22"/>
        </w:rPr>
        <w:t>obtaining, a protective order preventing or limiting the disclosure and/or requiring that the Confidential</w:t>
      </w:r>
      <w:r>
        <w:rPr>
          <w:spacing w:val="1"/>
          <w:sz w:val="22"/>
        </w:rPr>
        <w:t> </w:t>
      </w:r>
      <w:r>
        <w:rPr>
          <w:sz w:val="22"/>
        </w:rPr>
        <w:t>Information so disclosed be used only for the purposes for which the law or regulation required, or for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order</w:t>
      </w:r>
      <w:r>
        <w:rPr>
          <w:spacing w:val="-1"/>
          <w:sz w:val="22"/>
        </w:rPr>
        <w:t> </w:t>
      </w:r>
      <w:r>
        <w:rPr>
          <w:sz w:val="22"/>
        </w:rPr>
        <w:t>was</w:t>
      </w:r>
      <w:r>
        <w:rPr>
          <w:spacing w:val="-1"/>
          <w:sz w:val="22"/>
        </w:rPr>
        <w:t> </w:t>
      </w:r>
      <w:r>
        <w:rPr>
          <w:sz w:val="22"/>
        </w:rPr>
        <w:t>issued.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49" w:val="left" w:leader="none"/>
          <w:tab w:pos="650" w:val="left" w:leader="none"/>
        </w:tabs>
        <w:spacing w:line="276" w:lineRule="auto" w:before="0" w:after="0"/>
        <w:ind w:left="100" w:right="149" w:firstLine="0"/>
        <w:jc w:val="left"/>
        <w:rPr>
          <w:sz w:val="22"/>
        </w:rPr>
      </w:pPr>
      <w:r>
        <w:rPr>
          <w:b/>
          <w:sz w:val="22"/>
          <w:u w:val="thick"/>
        </w:rPr>
        <w:t>Notice</w:t>
      </w:r>
      <w:r>
        <w:rPr>
          <w:b/>
          <w:spacing w:val="-6"/>
          <w:sz w:val="22"/>
          <w:u w:val="thick"/>
        </w:rPr>
        <w:t> </w:t>
      </w:r>
      <w:r>
        <w:rPr>
          <w:b/>
          <w:sz w:val="22"/>
          <w:u w:val="thick"/>
        </w:rPr>
        <w:t>of</w:t>
      </w:r>
      <w:r>
        <w:rPr>
          <w:b/>
          <w:spacing w:val="-6"/>
          <w:sz w:val="22"/>
          <w:u w:val="thick"/>
        </w:rPr>
        <w:t> </w:t>
      </w:r>
      <w:r>
        <w:rPr>
          <w:b/>
          <w:sz w:val="22"/>
          <w:u w:val="thick"/>
        </w:rPr>
        <w:t>Loss</w:t>
      </w:r>
      <w:r>
        <w:rPr>
          <w:b/>
          <w:spacing w:val="-6"/>
          <w:sz w:val="22"/>
          <w:u w:val="thick"/>
        </w:rPr>
        <w:t> </w:t>
      </w:r>
      <w:r>
        <w:rPr>
          <w:b/>
          <w:sz w:val="22"/>
          <w:u w:val="thick"/>
        </w:rPr>
        <w:t>or</w:t>
      </w:r>
      <w:r>
        <w:rPr>
          <w:b/>
          <w:spacing w:val="-6"/>
          <w:sz w:val="22"/>
          <w:u w:val="thick"/>
        </w:rPr>
        <w:t> </w:t>
      </w:r>
      <w:r>
        <w:rPr>
          <w:b/>
          <w:sz w:val="22"/>
          <w:u w:val="thick"/>
        </w:rPr>
        <w:t>Unauthorized</w:t>
      </w:r>
      <w:r>
        <w:rPr>
          <w:b/>
          <w:spacing w:val="-6"/>
          <w:sz w:val="22"/>
          <w:u w:val="thick"/>
        </w:rPr>
        <w:t> </w:t>
      </w:r>
      <w:r>
        <w:rPr>
          <w:b/>
          <w:sz w:val="22"/>
          <w:u w:val="thick"/>
        </w:rPr>
        <w:t>Disclosure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Recipient</w:t>
      </w:r>
      <w:r>
        <w:rPr>
          <w:spacing w:val="-6"/>
          <w:sz w:val="22"/>
        </w:rPr>
        <w:t> </w:t>
      </w:r>
      <w:r>
        <w:rPr>
          <w:sz w:val="22"/>
        </w:rPr>
        <w:t>will</w:t>
      </w:r>
      <w:r>
        <w:rPr>
          <w:spacing w:val="-6"/>
          <w:sz w:val="22"/>
        </w:rPr>
        <w:t> </w:t>
      </w:r>
      <w:r>
        <w:rPr>
          <w:sz w:val="22"/>
        </w:rPr>
        <w:t>immediately</w:t>
      </w:r>
      <w:r>
        <w:rPr>
          <w:spacing w:val="-6"/>
          <w:sz w:val="22"/>
        </w:rPr>
        <w:t> </w:t>
      </w:r>
      <w:r>
        <w:rPr>
          <w:sz w:val="22"/>
        </w:rPr>
        <w:t>notify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Company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event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loss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unauthorized</w:t>
      </w:r>
      <w:r>
        <w:rPr>
          <w:spacing w:val="-2"/>
          <w:sz w:val="22"/>
        </w:rPr>
        <w:t> </w:t>
      </w:r>
      <w:r>
        <w:rPr>
          <w:sz w:val="22"/>
        </w:rPr>
        <w:t>disclosure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Confidential</w:t>
      </w:r>
      <w:r>
        <w:rPr>
          <w:spacing w:val="-2"/>
          <w:sz w:val="22"/>
        </w:rPr>
        <w:t> </w:t>
      </w:r>
      <w:r>
        <w:rPr>
          <w:sz w:val="22"/>
        </w:rPr>
        <w:t>Information.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49" w:val="left" w:leader="none"/>
          <w:tab w:pos="650" w:val="left" w:leader="none"/>
        </w:tabs>
        <w:spacing w:line="276" w:lineRule="auto" w:before="0" w:after="0"/>
        <w:ind w:left="100" w:right="275" w:firstLine="0"/>
        <w:jc w:val="left"/>
        <w:rPr>
          <w:sz w:val="22"/>
        </w:rPr>
      </w:pPr>
      <w:r>
        <w:rPr>
          <w:b/>
          <w:sz w:val="22"/>
          <w:u w:val="thick"/>
        </w:rPr>
        <w:t>Return of Confidential Information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Within ten (10) days following: (a) the termination or</w:t>
      </w:r>
      <w:r>
        <w:rPr>
          <w:spacing w:val="1"/>
          <w:sz w:val="22"/>
        </w:rPr>
        <w:t> </w:t>
      </w:r>
      <w:r>
        <w:rPr>
          <w:sz w:val="22"/>
        </w:rPr>
        <w:t>expiration of this Agreement and/or the Relationship, or (b) the written request of the Company, the</w:t>
      </w:r>
      <w:r>
        <w:rPr>
          <w:spacing w:val="1"/>
          <w:sz w:val="22"/>
        </w:rPr>
        <w:t> </w:t>
      </w:r>
      <w:r>
        <w:rPr>
          <w:sz w:val="22"/>
        </w:rPr>
        <w:t>Recipient will promptly return or destroy (with certification of destruction upon written request) all</w:t>
      </w:r>
      <w:r>
        <w:rPr>
          <w:spacing w:val="1"/>
          <w:sz w:val="22"/>
        </w:rPr>
        <w:t> </w:t>
      </w:r>
      <w:r>
        <w:rPr>
          <w:sz w:val="22"/>
        </w:rPr>
        <w:t>documents and other tangible materials representing any Confidential Information and all copies thereof,</w:t>
      </w:r>
      <w:r>
        <w:rPr>
          <w:spacing w:val="1"/>
          <w:sz w:val="22"/>
        </w:rPr>
        <w:t> </w:t>
      </w:r>
      <w:r>
        <w:rPr>
          <w:sz w:val="22"/>
        </w:rPr>
        <w:t>provided, that if a legal proceeding has been instituted to seek disclosure of the Confidential Information,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-5"/>
          <w:sz w:val="22"/>
        </w:rPr>
        <w:t> </w:t>
      </w:r>
      <w:r>
        <w:rPr>
          <w:sz w:val="22"/>
        </w:rPr>
        <w:t>material</w:t>
      </w:r>
      <w:r>
        <w:rPr>
          <w:spacing w:val="-5"/>
          <w:sz w:val="22"/>
        </w:rPr>
        <w:t> </w:t>
      </w:r>
      <w:r>
        <w:rPr>
          <w:sz w:val="22"/>
        </w:rPr>
        <w:t>shall</w:t>
      </w:r>
      <w:r>
        <w:rPr>
          <w:spacing w:val="-5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destroyed</w:t>
      </w:r>
      <w:r>
        <w:rPr>
          <w:spacing w:val="-5"/>
          <w:sz w:val="22"/>
        </w:rPr>
        <w:t> </w:t>
      </w:r>
      <w:r>
        <w:rPr>
          <w:sz w:val="22"/>
        </w:rPr>
        <w:t>until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proceeding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settled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final</w:t>
      </w:r>
      <w:r>
        <w:rPr>
          <w:spacing w:val="-5"/>
          <w:sz w:val="22"/>
        </w:rPr>
        <w:t> </w:t>
      </w:r>
      <w:r>
        <w:rPr>
          <w:sz w:val="22"/>
        </w:rPr>
        <w:t>judgment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respect</w:t>
      </w:r>
      <w:r>
        <w:rPr>
          <w:spacing w:val="-5"/>
          <w:sz w:val="22"/>
        </w:rPr>
        <w:t> </w:t>
      </w:r>
      <w:r>
        <w:rPr>
          <w:sz w:val="22"/>
        </w:rPr>
        <w:t>thereto</w:t>
      </w:r>
      <w:r>
        <w:rPr>
          <w:spacing w:val="1"/>
          <w:sz w:val="22"/>
        </w:rPr>
        <w:t> </w:t>
      </w:r>
      <w:r>
        <w:rPr>
          <w:sz w:val="22"/>
        </w:rPr>
        <w:t>has been rendered. Notwithstanding the return or destruction of any Confidential Information, Recipient</w:t>
      </w:r>
      <w:r>
        <w:rPr>
          <w:spacing w:val="1"/>
          <w:sz w:val="22"/>
        </w:rPr>
        <w:t> </w:t>
      </w:r>
      <w:r>
        <w:rPr>
          <w:sz w:val="22"/>
        </w:rPr>
        <w:t>will continue to be bound by its obligations of confidentiality and other obligations hereunder as</w:t>
      </w:r>
      <w:r>
        <w:rPr>
          <w:spacing w:val="1"/>
          <w:sz w:val="22"/>
        </w:rPr>
        <w:t> </w:t>
      </w:r>
      <w:r>
        <w:rPr>
          <w:sz w:val="22"/>
        </w:rPr>
        <w:t>specifically</w:t>
      </w:r>
      <w:r>
        <w:rPr>
          <w:spacing w:val="-2"/>
          <w:sz w:val="22"/>
        </w:rPr>
        <w:t> </w:t>
      </w:r>
      <w:r>
        <w:rPr>
          <w:sz w:val="22"/>
        </w:rPr>
        <w:t>provided</w:t>
      </w:r>
      <w:r>
        <w:rPr>
          <w:spacing w:val="-1"/>
          <w:sz w:val="22"/>
        </w:rPr>
        <w:t> </w:t>
      </w:r>
      <w:r>
        <w:rPr>
          <w:sz w:val="22"/>
        </w:rPr>
        <w:t>herein.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49" w:val="left" w:leader="none"/>
          <w:tab w:pos="650" w:val="left" w:leader="none"/>
        </w:tabs>
        <w:spacing w:line="276" w:lineRule="auto" w:before="0" w:after="0"/>
        <w:ind w:left="100" w:right="396" w:firstLine="0"/>
        <w:jc w:val="left"/>
        <w:rPr>
          <w:sz w:val="22"/>
        </w:rPr>
      </w:pPr>
      <w:r>
        <w:rPr>
          <w:b/>
          <w:sz w:val="22"/>
          <w:u w:val="thick"/>
        </w:rPr>
        <w:t>No Rights Granted</w:t>
      </w:r>
      <w:r>
        <w:rPr>
          <w:sz w:val="22"/>
        </w:rPr>
        <w:t>. Confidential Information is and shall at all times remain the sole property of</w:t>
      </w:r>
      <w:r>
        <w:rPr>
          <w:spacing w:val="-52"/>
          <w:sz w:val="22"/>
        </w:rPr>
        <w:t> </w:t>
      </w:r>
      <w:r>
        <w:rPr>
          <w:sz w:val="22"/>
        </w:rPr>
        <w:t>the Company. The Recipient recognizes and agrees that nothing contained in this Agreement will be</w:t>
      </w:r>
      <w:r>
        <w:rPr>
          <w:spacing w:val="1"/>
          <w:sz w:val="22"/>
        </w:rPr>
        <w:t> </w:t>
      </w:r>
      <w:r>
        <w:rPr>
          <w:sz w:val="22"/>
        </w:rPr>
        <w:t>construed as granting any property rights, by license or otherwise, to any Confidential Information</w:t>
      </w:r>
      <w:r>
        <w:rPr>
          <w:spacing w:val="1"/>
          <w:sz w:val="22"/>
        </w:rPr>
        <w:t> </w:t>
      </w:r>
      <w:r>
        <w:rPr>
          <w:sz w:val="22"/>
        </w:rPr>
        <w:t>disclosed under this Agreement, or to any invention or any patent, copyright, trademark, or other</w:t>
      </w:r>
      <w:r>
        <w:rPr>
          <w:spacing w:val="1"/>
          <w:sz w:val="22"/>
        </w:rPr>
        <w:t> </w:t>
      </w:r>
      <w:r>
        <w:rPr>
          <w:sz w:val="22"/>
        </w:rPr>
        <w:t>intellectual property right that has issued or that may issue, based on such Confidential Information. The</w:t>
      </w:r>
      <w:r>
        <w:rPr>
          <w:spacing w:val="-52"/>
          <w:sz w:val="22"/>
        </w:rPr>
        <w:t> </w:t>
      </w:r>
      <w:r>
        <w:rPr>
          <w:sz w:val="22"/>
        </w:rPr>
        <w:t>Recipient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make,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made,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sell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purpose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product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other</w:t>
      </w:r>
      <w:r>
        <w:rPr>
          <w:spacing w:val="-3"/>
          <w:sz w:val="22"/>
        </w:rPr>
        <w:t> </w:t>
      </w:r>
      <w:r>
        <w:rPr>
          <w:sz w:val="22"/>
        </w:rPr>
        <w:t>item</w:t>
      </w:r>
      <w:r>
        <w:rPr>
          <w:spacing w:val="-3"/>
          <w:sz w:val="22"/>
        </w:rPr>
        <w:t> </w:t>
      </w:r>
      <w:r>
        <w:rPr>
          <w:sz w:val="22"/>
        </w:rPr>
        <w:t>using,</w:t>
      </w:r>
    </w:p>
    <w:p>
      <w:pPr>
        <w:spacing w:after="0" w:line="276" w:lineRule="auto"/>
        <w:jc w:val="left"/>
        <w:rPr>
          <w:sz w:val="22"/>
        </w:rPr>
        <w:sectPr>
          <w:pgSz w:w="11920" w:h="16840"/>
          <w:pgMar w:header="739" w:footer="1413" w:top="1660" w:bottom="1600" w:left="1340" w:right="88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29664" from="29.000002pt,108.5pt" to="575.000018pt,108.5pt" stroked="true" strokeweight="1.0pt" strokecolor="#ff0000">
            <v:stroke dashstyle="solid"/>
            <w10:wrap type="none"/>
          </v:line>
        </w:pic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76" w:lineRule="auto" w:before="91"/>
        <w:ind w:left="100" w:right="174"/>
      </w:pPr>
      <w:r>
        <w:rPr/>
        <w:t>incorporating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derived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Confidential</w:t>
      </w:r>
      <w:r>
        <w:rPr>
          <w:spacing w:val="-6"/>
        </w:rPr>
        <w:t> </w:t>
      </w:r>
      <w:r>
        <w:rPr/>
        <w:t>Information.</w:t>
      </w:r>
      <w:r>
        <w:rPr>
          <w:spacing w:val="-6"/>
        </w:rPr>
        <w:t> </w:t>
      </w:r>
      <w:r>
        <w:rPr/>
        <w:t>Neither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nor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disclosure</w:t>
      </w:r>
      <w:r>
        <w:rPr>
          <w:spacing w:val="-6"/>
        </w:rPr>
        <w:t> </w:t>
      </w:r>
      <w:r>
        <w:rPr/>
        <w:t>of</w:t>
      </w:r>
      <w:r>
        <w:rPr>
          <w:spacing w:val="1"/>
        </w:rPr>
        <w:t> </w:t>
      </w:r>
      <w:r>
        <w:rPr/>
        <w:t>any Confidential Information hereunder shall result in any obligation on the part of either Party to enter</w:t>
      </w:r>
      <w:r>
        <w:rPr>
          <w:spacing w:val="1"/>
        </w:rPr>
        <w:t> </w:t>
      </w:r>
      <w:r>
        <w:rPr/>
        <w:t>into any further agreement with the other, license any products or services to the other, or to require the</w:t>
      </w:r>
      <w:r>
        <w:rPr>
          <w:spacing w:val="1"/>
        </w:rPr>
        <w:t> </w:t>
      </w:r>
      <w:r>
        <w:rPr/>
        <w:t>Company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disclose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Confidential</w:t>
      </w:r>
      <w:r>
        <w:rPr>
          <w:spacing w:val="-2"/>
        </w:rPr>
        <w:t> </w:t>
      </w:r>
      <w:r>
        <w:rPr/>
        <w:t>Information.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49" w:val="left" w:leader="none"/>
          <w:tab w:pos="650" w:val="left" w:leader="none"/>
        </w:tabs>
        <w:spacing w:line="276" w:lineRule="auto" w:before="1" w:after="0"/>
        <w:ind w:left="100" w:right="165" w:firstLine="0"/>
        <w:jc w:val="left"/>
        <w:rPr>
          <w:sz w:val="22"/>
        </w:rPr>
      </w:pPr>
      <w:r>
        <w:rPr>
          <w:b/>
          <w:sz w:val="22"/>
          <w:u w:val="thick"/>
        </w:rPr>
        <w:t>No Reproduction</w:t>
      </w:r>
      <w:r>
        <w:rPr>
          <w:sz w:val="22"/>
        </w:rPr>
        <w:t>.</w:t>
      </w:r>
      <w:r>
        <w:rPr>
          <w:spacing w:val="55"/>
          <w:sz w:val="22"/>
        </w:rPr>
        <w:t> </w:t>
      </w:r>
      <w:r>
        <w:rPr>
          <w:sz w:val="22"/>
        </w:rPr>
        <w:t>Confidential Information will not be reproduced in any form except as required</w:t>
      </w:r>
      <w:r>
        <w:rPr>
          <w:spacing w:val="1"/>
          <w:sz w:val="22"/>
        </w:rPr>
        <w:t> </w:t>
      </w:r>
      <w:r>
        <w:rPr>
          <w:sz w:val="22"/>
        </w:rPr>
        <w:t>to accomplish the intent of this Agreement. Any reproduction of any Confidential Information will remain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property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Company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5"/>
          <w:sz w:val="22"/>
        </w:rPr>
        <w:t> </w:t>
      </w:r>
      <w:r>
        <w:rPr>
          <w:sz w:val="22"/>
        </w:rPr>
        <w:t>contain</w:t>
      </w:r>
      <w:r>
        <w:rPr>
          <w:spacing w:val="-5"/>
          <w:sz w:val="22"/>
        </w:rPr>
        <w:t> </w:t>
      </w:r>
      <w:r>
        <w:rPr>
          <w:sz w:val="22"/>
        </w:rPr>
        <w:t>any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confidential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proprietary</w:t>
      </w:r>
      <w:r>
        <w:rPr>
          <w:spacing w:val="-4"/>
          <w:sz w:val="22"/>
        </w:rPr>
        <w:t> </w:t>
      </w:r>
      <w:r>
        <w:rPr>
          <w:sz w:val="22"/>
        </w:rPr>
        <w:t>notices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legends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appear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original,</w:t>
      </w:r>
      <w:r>
        <w:rPr>
          <w:spacing w:val="-2"/>
          <w:sz w:val="22"/>
        </w:rPr>
        <w:t> </w:t>
      </w:r>
      <w:r>
        <w:rPr>
          <w:sz w:val="22"/>
        </w:rPr>
        <w:t>unless</w:t>
      </w:r>
      <w:r>
        <w:rPr>
          <w:spacing w:val="-2"/>
          <w:sz w:val="22"/>
        </w:rPr>
        <w:t> </w:t>
      </w:r>
      <w:r>
        <w:rPr>
          <w:sz w:val="22"/>
        </w:rPr>
        <w:t>otherwise</w:t>
      </w:r>
      <w:r>
        <w:rPr>
          <w:spacing w:val="-3"/>
          <w:sz w:val="22"/>
        </w:rPr>
        <w:t> </w:t>
      </w:r>
      <w:r>
        <w:rPr>
          <w:sz w:val="22"/>
        </w:rPr>
        <w:t>authorized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writing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Company.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49" w:val="left" w:leader="none"/>
          <w:tab w:pos="650" w:val="left" w:leader="none"/>
        </w:tabs>
        <w:spacing w:line="276" w:lineRule="auto" w:before="1" w:after="0"/>
        <w:ind w:left="100" w:right="120" w:firstLine="0"/>
        <w:jc w:val="left"/>
        <w:rPr>
          <w:sz w:val="22"/>
        </w:rPr>
      </w:pPr>
      <w:r>
        <w:rPr>
          <w:b/>
          <w:sz w:val="22"/>
          <w:u w:val="thick"/>
        </w:rPr>
        <w:t>Term and Termination</w:t>
      </w:r>
      <w:r>
        <w:rPr>
          <w:sz w:val="22"/>
        </w:rPr>
        <w:t>. This Agreement will terminate on: (i) expiration of two (2) year(s) after the</w:t>
      </w:r>
      <w:r>
        <w:rPr>
          <w:spacing w:val="-52"/>
          <w:sz w:val="22"/>
        </w:rPr>
        <w:t> </w:t>
      </w:r>
      <w:r>
        <w:rPr>
          <w:sz w:val="22"/>
        </w:rPr>
        <w:t>Effective Date, or (ii) execution of a definitive agreement between the Parties, </w:t>
      </w:r>
      <w:r>
        <w:rPr>
          <w:i/>
          <w:sz w:val="22"/>
        </w:rPr>
        <w:t>whichever is earlier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Provided that the obligations of the Recipient in respect of maintaining the Confidential Information will</w:t>
      </w:r>
      <w:r>
        <w:rPr>
          <w:spacing w:val="1"/>
          <w:sz w:val="22"/>
        </w:rPr>
        <w:t> </w:t>
      </w:r>
      <w:r>
        <w:rPr>
          <w:sz w:val="22"/>
        </w:rPr>
        <w:t>survive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termination</w:t>
      </w:r>
      <w:r>
        <w:rPr>
          <w:spacing w:val="-2"/>
          <w:sz w:val="22"/>
        </w:rPr>
        <w:t> </w:t>
      </w:r>
      <w:r>
        <w:rPr>
          <w:sz w:val="22"/>
        </w:rPr>
        <w:t>indefinitely.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54" w:val="left" w:leader="none"/>
          <w:tab w:pos="655" w:val="left" w:leader="none"/>
        </w:tabs>
        <w:spacing w:line="276" w:lineRule="auto" w:before="1" w:after="0"/>
        <w:ind w:left="100" w:right="192" w:firstLine="0"/>
        <w:jc w:val="left"/>
        <w:rPr>
          <w:sz w:val="22"/>
        </w:rPr>
      </w:pPr>
      <w:r>
        <w:rPr>
          <w:b/>
          <w:sz w:val="22"/>
          <w:u w:val="thick"/>
        </w:rPr>
        <w:t>Indemnification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Recipient agrees that for a Term and a period of three (3) years after the</w:t>
      </w:r>
      <w:r>
        <w:rPr>
          <w:spacing w:val="1"/>
          <w:sz w:val="22"/>
        </w:rPr>
        <w:t> </w:t>
      </w:r>
      <w:r>
        <w:rPr>
          <w:sz w:val="22"/>
        </w:rPr>
        <w:t>termination of this Agreement, Recipient shall indemnify and hold harmless the Company, its subsidiaries,</w:t>
      </w:r>
      <w:r>
        <w:rPr>
          <w:spacing w:val="-52"/>
          <w:sz w:val="22"/>
        </w:rPr>
        <w:t> </w:t>
      </w:r>
      <w:r>
        <w:rPr>
          <w:sz w:val="22"/>
        </w:rPr>
        <w:t>its</w:t>
      </w:r>
      <w:r>
        <w:rPr>
          <w:spacing w:val="-8"/>
          <w:sz w:val="22"/>
        </w:rPr>
        <w:t> </w:t>
      </w:r>
      <w:r>
        <w:rPr>
          <w:sz w:val="22"/>
        </w:rPr>
        <w:t>affiliates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their</w:t>
      </w:r>
      <w:r>
        <w:rPr>
          <w:spacing w:val="-7"/>
          <w:sz w:val="22"/>
        </w:rPr>
        <w:t> </w:t>
      </w:r>
      <w:r>
        <w:rPr>
          <w:sz w:val="22"/>
        </w:rPr>
        <w:t>respective</w:t>
      </w:r>
      <w:r>
        <w:rPr>
          <w:spacing w:val="-8"/>
          <w:sz w:val="22"/>
        </w:rPr>
        <w:t> </w:t>
      </w:r>
      <w:r>
        <w:rPr>
          <w:sz w:val="22"/>
        </w:rPr>
        <w:t>directors,</w:t>
      </w:r>
      <w:r>
        <w:rPr>
          <w:spacing w:val="-7"/>
          <w:sz w:val="22"/>
        </w:rPr>
        <w:t> </w:t>
      </w:r>
      <w:r>
        <w:rPr>
          <w:sz w:val="22"/>
        </w:rPr>
        <w:t>officers,</w:t>
      </w:r>
      <w:r>
        <w:rPr>
          <w:spacing w:val="-7"/>
          <w:sz w:val="22"/>
        </w:rPr>
        <w:t> </w:t>
      </w:r>
      <w:r>
        <w:rPr>
          <w:sz w:val="22"/>
        </w:rPr>
        <w:t>employees,</w:t>
      </w:r>
      <w:r>
        <w:rPr>
          <w:spacing w:val="-7"/>
          <w:sz w:val="22"/>
        </w:rPr>
        <w:t> </w:t>
      </w:r>
      <w:r>
        <w:rPr>
          <w:sz w:val="22"/>
        </w:rPr>
        <w:t>agents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representatives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against</w:t>
      </w:r>
      <w:r>
        <w:rPr>
          <w:spacing w:val="1"/>
          <w:sz w:val="22"/>
        </w:rPr>
        <w:t> </w:t>
      </w:r>
      <w:r>
        <w:rPr>
          <w:sz w:val="22"/>
        </w:rPr>
        <w:t>any and all losses, damages, costs and expenses (including, without limitation, reasonable attorneys’ fees</w:t>
      </w:r>
      <w:r>
        <w:rPr>
          <w:spacing w:val="1"/>
          <w:sz w:val="22"/>
        </w:rPr>
        <w:t> </w:t>
      </w:r>
      <w:r>
        <w:rPr>
          <w:sz w:val="22"/>
        </w:rPr>
        <w:t>and expenses) caused by or arising out of any material breach of this Agreement and any and all actions,</w:t>
      </w:r>
      <w:r>
        <w:rPr>
          <w:spacing w:val="1"/>
          <w:sz w:val="22"/>
        </w:rPr>
        <w:t> </w:t>
      </w:r>
      <w:r>
        <w:rPr>
          <w:sz w:val="22"/>
        </w:rPr>
        <w:t>suits,</w:t>
      </w:r>
      <w:r>
        <w:rPr>
          <w:spacing w:val="-2"/>
          <w:sz w:val="22"/>
        </w:rPr>
        <w:t> </w:t>
      </w:r>
      <w:r>
        <w:rPr>
          <w:sz w:val="22"/>
        </w:rPr>
        <w:t>proceedings,</w:t>
      </w:r>
      <w:r>
        <w:rPr>
          <w:spacing w:val="-2"/>
          <w:sz w:val="22"/>
        </w:rPr>
        <w:t> </w:t>
      </w:r>
      <w:r>
        <w:rPr>
          <w:sz w:val="22"/>
        </w:rPr>
        <w:t>claims,</w:t>
      </w:r>
      <w:r>
        <w:rPr>
          <w:spacing w:val="-2"/>
          <w:sz w:val="22"/>
        </w:rPr>
        <w:t> </w:t>
      </w:r>
      <w:r>
        <w:rPr>
          <w:sz w:val="22"/>
        </w:rPr>
        <w:t>demands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judgments</w:t>
      </w:r>
      <w:r>
        <w:rPr>
          <w:spacing w:val="-2"/>
          <w:sz w:val="22"/>
        </w:rPr>
        <w:t> </w:t>
      </w:r>
      <w:r>
        <w:rPr>
          <w:sz w:val="22"/>
        </w:rPr>
        <w:t>incident</w:t>
      </w:r>
      <w:r>
        <w:rPr>
          <w:spacing w:val="-1"/>
          <w:sz w:val="22"/>
        </w:rPr>
        <w:t> </w:t>
      </w:r>
      <w:r>
        <w:rPr>
          <w:sz w:val="22"/>
        </w:rPr>
        <w:t>thereto.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42" w:val="left" w:leader="none"/>
          <w:tab w:pos="643" w:val="left" w:leader="none"/>
        </w:tabs>
        <w:spacing w:line="276" w:lineRule="auto" w:before="0" w:after="0"/>
        <w:ind w:left="100" w:right="198" w:firstLine="0"/>
        <w:jc w:val="left"/>
        <w:rPr>
          <w:sz w:val="22"/>
        </w:rPr>
      </w:pPr>
      <w:r>
        <w:rPr>
          <w:b/>
          <w:sz w:val="22"/>
          <w:u w:val="thick"/>
        </w:rPr>
        <w:t>Non-Solicitation</w:t>
      </w:r>
      <w:r>
        <w:rPr>
          <w:b/>
          <w:sz w:val="22"/>
        </w:rPr>
        <w:t>. </w:t>
      </w:r>
      <w:r>
        <w:rPr>
          <w:sz w:val="22"/>
        </w:rPr>
        <w:t>During the term and for a period of three (3) years after the expiration or earlier</w:t>
      </w:r>
      <w:r>
        <w:rPr>
          <w:spacing w:val="1"/>
          <w:sz w:val="22"/>
        </w:rPr>
        <w:t> </w:t>
      </w:r>
      <w:r>
        <w:rPr>
          <w:sz w:val="22"/>
        </w:rPr>
        <w:t>termination of this Agreement, Recipient shall not: (i) induce or attempt to induce any employee of the</w:t>
      </w:r>
      <w:r>
        <w:rPr>
          <w:spacing w:val="1"/>
          <w:sz w:val="22"/>
        </w:rPr>
        <w:t> </w:t>
      </w:r>
      <w:r>
        <w:rPr>
          <w:sz w:val="22"/>
        </w:rPr>
        <w:t>Company to leave the employment of the Company or in any way interfere with the relationship between</w:t>
      </w:r>
      <w:r>
        <w:rPr>
          <w:spacing w:val="1"/>
          <w:sz w:val="22"/>
        </w:rPr>
        <w:t> </w:t>
      </w:r>
      <w:r>
        <w:rPr>
          <w:sz w:val="22"/>
        </w:rPr>
        <w:t>Company and its employees; or (ii) induce or attempt to induce any customer, supplier, distributor, broker,</w:t>
      </w:r>
      <w:r>
        <w:rPr>
          <w:spacing w:val="-52"/>
          <w:sz w:val="22"/>
        </w:rPr>
        <w:t> </w:t>
      </w:r>
      <w:r>
        <w:rPr>
          <w:sz w:val="22"/>
        </w:rPr>
        <w:t>or other business relation of the Company to cease doing business with the Company, or in any way</w:t>
      </w:r>
      <w:r>
        <w:rPr>
          <w:spacing w:val="1"/>
          <w:sz w:val="22"/>
        </w:rPr>
        <w:t> </w:t>
      </w:r>
      <w:r>
        <w:rPr>
          <w:sz w:val="22"/>
        </w:rPr>
        <w:t>interfere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relationship</w:t>
      </w:r>
      <w:r>
        <w:rPr>
          <w:spacing w:val="-9"/>
          <w:sz w:val="22"/>
        </w:rPr>
        <w:t> </w:t>
      </w:r>
      <w:r>
        <w:rPr>
          <w:sz w:val="22"/>
        </w:rPr>
        <w:t>between</w:t>
      </w:r>
      <w:r>
        <w:rPr>
          <w:spacing w:val="-8"/>
          <w:sz w:val="22"/>
        </w:rPr>
        <w:t> </w:t>
      </w:r>
      <w:r>
        <w:rPr>
          <w:sz w:val="22"/>
        </w:rPr>
        <w:t>any</w:t>
      </w:r>
      <w:r>
        <w:rPr>
          <w:spacing w:val="-8"/>
          <w:sz w:val="22"/>
        </w:rPr>
        <w:t> </w:t>
      </w:r>
      <w:r>
        <w:rPr>
          <w:sz w:val="22"/>
        </w:rPr>
        <w:t>customer,</w:t>
      </w:r>
      <w:r>
        <w:rPr>
          <w:spacing w:val="-9"/>
          <w:sz w:val="22"/>
        </w:rPr>
        <w:t> </w:t>
      </w:r>
      <w:r>
        <w:rPr>
          <w:sz w:val="22"/>
        </w:rPr>
        <w:t>supplier,</w:t>
      </w:r>
      <w:r>
        <w:rPr>
          <w:spacing w:val="-8"/>
          <w:sz w:val="22"/>
        </w:rPr>
        <w:t> </w:t>
      </w:r>
      <w:r>
        <w:rPr>
          <w:sz w:val="22"/>
        </w:rPr>
        <w:t>distributor,</w:t>
      </w:r>
      <w:r>
        <w:rPr>
          <w:spacing w:val="-8"/>
          <w:sz w:val="22"/>
        </w:rPr>
        <w:t> </w:t>
      </w:r>
      <w:r>
        <w:rPr>
          <w:sz w:val="22"/>
        </w:rPr>
        <w:t>broker</w:t>
      </w:r>
      <w:r>
        <w:rPr>
          <w:spacing w:val="-9"/>
          <w:sz w:val="22"/>
        </w:rPr>
        <w:t> </w:t>
      </w:r>
      <w:r>
        <w:rPr>
          <w:sz w:val="22"/>
        </w:rPr>
        <w:t>or</w:t>
      </w:r>
      <w:r>
        <w:rPr>
          <w:spacing w:val="-8"/>
          <w:sz w:val="22"/>
        </w:rPr>
        <w:t> </w:t>
      </w:r>
      <w:r>
        <w:rPr>
          <w:sz w:val="22"/>
        </w:rPr>
        <w:t>other</w:t>
      </w:r>
      <w:r>
        <w:rPr>
          <w:spacing w:val="-8"/>
          <w:sz w:val="22"/>
        </w:rPr>
        <w:t> </w:t>
      </w:r>
      <w:r>
        <w:rPr>
          <w:sz w:val="22"/>
        </w:rPr>
        <w:t>business</w:t>
      </w:r>
      <w:r>
        <w:rPr>
          <w:spacing w:val="-8"/>
          <w:sz w:val="22"/>
        </w:rPr>
        <w:t> </w:t>
      </w:r>
      <w:r>
        <w:rPr>
          <w:sz w:val="22"/>
        </w:rPr>
        <w:t>relation</w:t>
      </w:r>
      <w:r>
        <w:rPr>
          <w:spacing w:val="1"/>
          <w:sz w:val="22"/>
        </w:rPr>
        <w:t> </w:t>
      </w:r>
      <w:r>
        <w:rPr>
          <w:sz w:val="22"/>
        </w:rPr>
        <w:t>and the Company. However, a general advertisement by the Recipient for employment that is not</w:t>
      </w:r>
      <w:r>
        <w:rPr>
          <w:spacing w:val="1"/>
          <w:sz w:val="22"/>
        </w:rPr>
        <w:t> </w:t>
      </w:r>
      <w:r>
        <w:rPr>
          <w:sz w:val="22"/>
        </w:rPr>
        <w:t>specifically targeted at employee(s) of the Company shall not constitute a breach of the obligations under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Section</w:t>
      </w:r>
      <w:r>
        <w:rPr>
          <w:spacing w:val="-1"/>
          <w:sz w:val="22"/>
        </w:rPr>
        <w:t> </w:t>
      </w:r>
      <w:r>
        <w:rPr>
          <w:sz w:val="22"/>
        </w:rPr>
        <w:t>11</w:t>
      </w:r>
      <w:r>
        <w:rPr>
          <w:spacing w:val="-1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Non-Solicitation</w:t>
      </w:r>
      <w:r>
        <w:rPr>
          <w:sz w:val="22"/>
        </w:rPr>
        <w:t>).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54" w:val="left" w:leader="none"/>
          <w:tab w:pos="655" w:val="left" w:leader="none"/>
        </w:tabs>
        <w:spacing w:line="276" w:lineRule="auto" w:before="0" w:after="0"/>
        <w:ind w:left="100" w:right="566" w:firstLine="0"/>
        <w:jc w:val="left"/>
        <w:rPr>
          <w:sz w:val="22"/>
        </w:rPr>
      </w:pPr>
      <w:r>
        <w:rPr>
          <w:b/>
          <w:sz w:val="22"/>
          <w:u w:val="thick"/>
        </w:rPr>
        <w:t>No</w:t>
      </w:r>
      <w:r>
        <w:rPr>
          <w:b/>
          <w:spacing w:val="-7"/>
          <w:sz w:val="22"/>
          <w:u w:val="thick"/>
        </w:rPr>
        <w:t> </w:t>
      </w:r>
      <w:r>
        <w:rPr>
          <w:b/>
          <w:sz w:val="22"/>
          <w:u w:val="thick"/>
        </w:rPr>
        <w:t>Representations</w:t>
      </w:r>
      <w:r>
        <w:rPr>
          <w:b/>
          <w:spacing w:val="-6"/>
          <w:sz w:val="22"/>
          <w:u w:val="thick"/>
        </w:rPr>
        <w:t> </w:t>
      </w:r>
      <w:r>
        <w:rPr>
          <w:b/>
          <w:sz w:val="22"/>
          <w:u w:val="thick"/>
        </w:rPr>
        <w:t>Made</w:t>
      </w:r>
      <w:r>
        <w:rPr>
          <w:b/>
          <w:i/>
          <w:sz w:val="22"/>
        </w:rPr>
        <w:t>.</w:t>
      </w:r>
      <w:r>
        <w:rPr>
          <w:b/>
          <w:i/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Company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providing</w:t>
      </w:r>
      <w:r>
        <w:rPr>
          <w:spacing w:val="-6"/>
          <w:sz w:val="22"/>
        </w:rPr>
        <w:t> </w:t>
      </w:r>
      <w:r>
        <w:rPr>
          <w:sz w:val="22"/>
        </w:rPr>
        <w:t>Confidential</w:t>
      </w:r>
      <w:r>
        <w:rPr>
          <w:spacing w:val="-6"/>
          <w:sz w:val="22"/>
        </w:rPr>
        <w:t> </w:t>
      </w:r>
      <w:r>
        <w:rPr>
          <w:sz w:val="22"/>
        </w:rPr>
        <w:t>Information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“AS</w:t>
      </w:r>
      <w:r>
        <w:rPr>
          <w:spacing w:val="-6"/>
          <w:sz w:val="22"/>
        </w:rPr>
        <w:t> </w:t>
      </w:r>
      <w:r>
        <w:rPr>
          <w:sz w:val="22"/>
        </w:rPr>
        <w:t>IS”</w:t>
      </w:r>
      <w:r>
        <w:rPr>
          <w:spacing w:val="1"/>
          <w:sz w:val="22"/>
        </w:rPr>
        <w:t> </w:t>
      </w:r>
      <w:r>
        <w:rPr>
          <w:sz w:val="22"/>
        </w:rPr>
        <w:t>basis for use by the recipient at its own risk. The Company disclaims all WARRANTIES, WHETHER</w:t>
      </w:r>
      <w:r>
        <w:rPr>
          <w:spacing w:val="-52"/>
          <w:sz w:val="22"/>
        </w:rPr>
        <w:t> </w:t>
      </w:r>
      <w:r>
        <w:rPr>
          <w:spacing w:val="-1"/>
          <w:sz w:val="22"/>
        </w:rPr>
        <w:t>EXPRESS, IMPLIED OR STATUTORY, </w:t>
      </w:r>
      <w:r>
        <w:rPr>
          <w:sz w:val="22"/>
        </w:rPr>
        <w:t>INCLUDING WITHOUT LIMITATION ANY IMPLIED</w:t>
      </w:r>
      <w:r>
        <w:rPr>
          <w:spacing w:val="1"/>
          <w:sz w:val="22"/>
        </w:rPr>
        <w:t> </w:t>
      </w:r>
      <w:r>
        <w:rPr>
          <w:sz w:val="22"/>
        </w:rPr>
        <w:t>WARRANTIES OF TITLE, NON-INFRINGEMENT OF THIRD-PARTY RIGHTS,</w:t>
      </w:r>
      <w:r>
        <w:rPr>
          <w:spacing w:val="1"/>
          <w:sz w:val="22"/>
        </w:rPr>
        <w:t> </w:t>
      </w:r>
      <w:r>
        <w:rPr>
          <w:sz w:val="22"/>
        </w:rPr>
        <w:t>MERCHANTABILITY,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FITNESS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PARTICULAR</w:t>
      </w:r>
      <w:r>
        <w:rPr>
          <w:spacing w:val="-3"/>
          <w:sz w:val="22"/>
        </w:rPr>
        <w:t> </w:t>
      </w:r>
      <w:r>
        <w:rPr>
          <w:sz w:val="22"/>
        </w:rPr>
        <w:t>PURPOSE.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54" w:val="left" w:leader="none"/>
          <w:tab w:pos="655" w:val="left" w:leader="none"/>
        </w:tabs>
        <w:spacing w:line="276" w:lineRule="auto" w:before="0" w:after="0"/>
        <w:ind w:left="100" w:right="226" w:firstLine="0"/>
        <w:jc w:val="left"/>
        <w:rPr>
          <w:sz w:val="22"/>
        </w:rPr>
      </w:pPr>
      <w:r>
        <w:rPr>
          <w:b/>
          <w:sz w:val="22"/>
          <w:u w:val="thick"/>
        </w:rPr>
        <w:t>Governing Law and Venue</w:t>
      </w:r>
      <w:r>
        <w:rPr>
          <w:sz w:val="22"/>
        </w:rPr>
        <w:t>. This Agreement and any action related thereto will be governed,</w:t>
      </w:r>
      <w:r>
        <w:rPr>
          <w:spacing w:val="1"/>
          <w:sz w:val="22"/>
        </w:rPr>
        <w:t> </w:t>
      </w:r>
      <w:r>
        <w:rPr>
          <w:sz w:val="22"/>
        </w:rPr>
        <w:t>controlled,</w:t>
      </w:r>
      <w:r>
        <w:rPr>
          <w:spacing w:val="-6"/>
          <w:sz w:val="22"/>
        </w:rPr>
        <w:t> </w:t>
      </w:r>
      <w:r>
        <w:rPr>
          <w:sz w:val="22"/>
        </w:rPr>
        <w:t>interpreted,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defined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under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laws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India.</w:t>
      </w:r>
      <w:r>
        <w:rPr>
          <w:spacing w:val="-5"/>
          <w:sz w:val="22"/>
        </w:rPr>
        <w:t> </w:t>
      </w:r>
      <w:r>
        <w:rPr>
          <w:sz w:val="22"/>
        </w:rPr>
        <w:t>Any</w:t>
      </w:r>
      <w:r>
        <w:rPr>
          <w:spacing w:val="-5"/>
          <w:sz w:val="22"/>
        </w:rPr>
        <w:t> </w:t>
      </w:r>
      <w:r>
        <w:rPr>
          <w:sz w:val="22"/>
        </w:rPr>
        <w:t>disputes</w:t>
      </w:r>
      <w:r>
        <w:rPr>
          <w:spacing w:val="-6"/>
          <w:sz w:val="22"/>
        </w:rPr>
        <w:t> </w:t>
      </w:r>
      <w:r>
        <w:rPr>
          <w:sz w:val="22"/>
        </w:rPr>
        <w:t>under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Agreement</w:t>
      </w:r>
      <w:r>
        <w:rPr>
          <w:spacing w:val="1"/>
          <w:sz w:val="22"/>
        </w:rPr>
        <w:t> </w:t>
      </w:r>
      <w:r>
        <w:rPr>
          <w:sz w:val="22"/>
        </w:rPr>
        <w:t>may be brought before the courts of Delhi.</w:t>
      </w:r>
      <w:r>
        <w:rPr>
          <w:spacing w:val="1"/>
          <w:sz w:val="22"/>
        </w:rPr>
        <w:t> </w:t>
      </w:r>
      <w:r>
        <w:rPr>
          <w:sz w:val="22"/>
        </w:rPr>
        <w:t>Parties hereby consent to the personal jurisdiction and</w:t>
      </w:r>
      <w:r>
        <w:rPr>
          <w:spacing w:val="1"/>
          <w:sz w:val="22"/>
        </w:rPr>
        <w:t> </w:t>
      </w:r>
      <w:r>
        <w:rPr>
          <w:sz w:val="22"/>
        </w:rPr>
        <w:t>exclusive venue of these courts. This Agreement may not be amended except by a writing signed by both</w:t>
      </w:r>
      <w:r>
        <w:rPr>
          <w:spacing w:val="1"/>
          <w:sz w:val="22"/>
        </w:rPr>
        <w:t> </w:t>
      </w:r>
      <w:r>
        <w:rPr>
          <w:sz w:val="22"/>
        </w:rPr>
        <w:t>Parties.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54" w:val="left" w:leader="none"/>
          <w:tab w:pos="655" w:val="left" w:leader="none"/>
        </w:tabs>
        <w:spacing w:line="240" w:lineRule="auto" w:before="0" w:after="0"/>
        <w:ind w:left="654" w:right="0" w:hanging="555"/>
        <w:jc w:val="left"/>
        <w:rPr>
          <w:sz w:val="22"/>
        </w:rPr>
      </w:pPr>
      <w:r>
        <w:rPr>
          <w:b/>
          <w:sz w:val="22"/>
          <w:u w:val="thick"/>
        </w:rPr>
        <w:t>Remedies</w:t>
      </w:r>
      <w:r>
        <w:rPr>
          <w:sz w:val="22"/>
        </w:rPr>
        <w:t>.</w:t>
      </w:r>
      <w:r>
        <w:rPr>
          <w:spacing w:val="44"/>
          <w:sz w:val="22"/>
        </w:rPr>
        <w:t> </w:t>
      </w:r>
      <w:r>
        <w:rPr>
          <w:sz w:val="22"/>
        </w:rPr>
        <w:t>Recipient</w:t>
      </w:r>
      <w:r>
        <w:rPr>
          <w:spacing w:val="-5"/>
          <w:sz w:val="22"/>
        </w:rPr>
        <w:t> </w:t>
      </w:r>
      <w:r>
        <w:rPr>
          <w:sz w:val="22"/>
        </w:rPr>
        <w:t>further</w:t>
      </w:r>
      <w:r>
        <w:rPr>
          <w:spacing w:val="-6"/>
          <w:sz w:val="22"/>
        </w:rPr>
        <w:t> </w:t>
      </w:r>
      <w:r>
        <w:rPr>
          <w:sz w:val="22"/>
        </w:rPr>
        <w:t>agrees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its</w:t>
      </w:r>
      <w:r>
        <w:rPr>
          <w:spacing w:val="-6"/>
          <w:sz w:val="22"/>
        </w:rPr>
        <w:t> </w:t>
      </w:r>
      <w:r>
        <w:rPr>
          <w:sz w:val="22"/>
        </w:rPr>
        <w:t>failure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perform</w:t>
      </w:r>
      <w:r>
        <w:rPr>
          <w:spacing w:val="-6"/>
          <w:sz w:val="22"/>
        </w:rPr>
        <w:t> </w:t>
      </w:r>
      <w:r>
        <w:rPr>
          <w:sz w:val="22"/>
        </w:rPr>
        <w:t>any</w:t>
      </w:r>
      <w:r>
        <w:rPr>
          <w:spacing w:val="-5"/>
          <w:sz w:val="22"/>
        </w:rPr>
        <w:t> </w:t>
      </w:r>
      <w:r>
        <w:rPr>
          <w:sz w:val="22"/>
        </w:rPr>
        <w:t>obligation</w:t>
      </w:r>
      <w:r>
        <w:rPr>
          <w:spacing w:val="-6"/>
          <w:sz w:val="22"/>
        </w:rPr>
        <w:t> </w:t>
      </w:r>
      <w:r>
        <w:rPr>
          <w:sz w:val="22"/>
        </w:rPr>
        <w:t>under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Agreement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header="739" w:footer="1413" w:top="1660" w:bottom="1600" w:left="1340" w:right="88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0176" from="29.000002pt,108.5pt" to="575.000018pt,108.5pt" stroked="true" strokeweight="1.0pt" strokecolor="#ff0000">
            <v:stroke dashstyle="solid"/>
            <w10:wrap type="none"/>
          </v:line>
        </w:pic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76" w:lineRule="auto" w:before="91"/>
        <w:ind w:left="100" w:right="174"/>
      </w:pPr>
      <w:r>
        <w:rPr/>
        <w:t>may</w:t>
      </w:r>
      <w:r>
        <w:rPr>
          <w:spacing w:val="-6"/>
        </w:rPr>
        <w:t> </w:t>
      </w:r>
      <w:r>
        <w:rPr/>
        <w:t>cause</w:t>
      </w:r>
      <w:r>
        <w:rPr>
          <w:spacing w:val="-6"/>
        </w:rPr>
        <w:t> </w:t>
      </w:r>
      <w:r>
        <w:rPr/>
        <w:t>irreparable</w:t>
      </w:r>
      <w:r>
        <w:rPr>
          <w:spacing w:val="-6"/>
        </w:rPr>
        <w:t> </w:t>
      </w:r>
      <w:r>
        <w:rPr/>
        <w:t>harm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harm</w:t>
      </w:r>
      <w:r>
        <w:rPr>
          <w:spacing w:val="-6"/>
        </w:rPr>
        <w:t> </w:t>
      </w: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adequately</w:t>
      </w:r>
      <w:r>
        <w:rPr>
          <w:spacing w:val="-6"/>
        </w:rPr>
        <w:t> </w:t>
      </w:r>
      <w:r>
        <w:rPr/>
        <w:t>compensated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money</w:t>
      </w:r>
      <w:r>
        <w:rPr>
          <w:spacing w:val="1"/>
        </w:rPr>
        <w:t> </w:t>
      </w:r>
      <w:r>
        <w:rPr/>
        <w:t>damages. It is further agreed by both Parties that an order of specific performance or for injunctive relief</w:t>
      </w:r>
      <w:r>
        <w:rPr>
          <w:spacing w:val="1"/>
        </w:rPr>
        <w:t> </w:t>
      </w:r>
      <w:r>
        <w:rPr/>
        <w:t>against the Recipient in the event of a breach or default under the terms of this Agreement would be</w:t>
      </w:r>
      <w:r>
        <w:rPr>
          <w:spacing w:val="1"/>
        </w:rPr>
        <w:t> </w:t>
      </w:r>
      <w:r>
        <w:rPr/>
        <w:t>equitable and would not work a hardship on the Recipient. Accordingly, in the event of a breach by the</w:t>
      </w:r>
      <w:r>
        <w:rPr>
          <w:spacing w:val="1"/>
        </w:rPr>
        <w:t> </w:t>
      </w:r>
      <w:r>
        <w:rPr/>
        <w:t>Recipient, Company, without any bond or other security being required and in addition to whatever other</w:t>
      </w:r>
      <w:r>
        <w:rPr>
          <w:spacing w:val="1"/>
        </w:rPr>
        <w:t> </w:t>
      </w:r>
      <w:r>
        <w:rPr/>
        <w:t>remedies are or might be available at law or in equity, shall have the right either to compel specific</w:t>
      </w:r>
      <w:r>
        <w:rPr>
          <w:spacing w:val="1"/>
        </w:rPr>
        <w:t> </w:t>
      </w:r>
      <w:r>
        <w:rPr/>
        <w:t>performance by, or to obtain injunctive relief against, the Recipient, with respect to any obligation or duty</w:t>
      </w:r>
      <w:r>
        <w:rPr>
          <w:spacing w:val="1"/>
        </w:rPr>
        <w:t> </w:t>
      </w:r>
      <w:r>
        <w:rPr/>
        <w:t>herein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breach</w:t>
      </w:r>
      <w:r>
        <w:rPr>
          <w:spacing w:val="-1"/>
        </w:rPr>
        <w:t> </w:t>
      </w:r>
      <w:r>
        <w:rPr/>
        <w:t>thereof.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54" w:val="left" w:leader="none"/>
          <w:tab w:pos="655" w:val="left" w:leader="none"/>
        </w:tabs>
        <w:spacing w:line="276" w:lineRule="auto" w:before="1" w:after="0"/>
        <w:ind w:left="100" w:right="153" w:firstLine="0"/>
        <w:jc w:val="left"/>
        <w:rPr>
          <w:sz w:val="22"/>
        </w:rPr>
      </w:pPr>
      <w:r>
        <w:rPr>
          <w:b/>
          <w:sz w:val="22"/>
          <w:u w:val="thick"/>
        </w:rPr>
        <w:t>Severability</w:t>
      </w:r>
      <w:r>
        <w:rPr>
          <w:sz w:val="22"/>
        </w:rPr>
        <w:t>. If any provision of this Agreement is found by a proper authority to be unenforceable</w:t>
      </w:r>
      <w:r>
        <w:rPr>
          <w:spacing w:val="1"/>
          <w:sz w:val="22"/>
        </w:rPr>
        <w:t> </w:t>
      </w:r>
      <w:r>
        <w:rPr>
          <w:sz w:val="22"/>
        </w:rPr>
        <w:t>or invalid, such unenforceability or invalidity will not render this Agreement unenforceable or invalid as a</w:t>
      </w:r>
      <w:r>
        <w:rPr>
          <w:spacing w:val="1"/>
          <w:sz w:val="22"/>
        </w:rPr>
        <w:t> </w:t>
      </w:r>
      <w:r>
        <w:rPr>
          <w:sz w:val="22"/>
        </w:rPr>
        <w:t>whole and, in such event, such provision will be changed and interpreted so as to best accomplish the</w:t>
      </w:r>
      <w:r>
        <w:rPr>
          <w:spacing w:val="1"/>
          <w:sz w:val="22"/>
        </w:rPr>
        <w:t> </w:t>
      </w:r>
      <w:r>
        <w:rPr>
          <w:sz w:val="22"/>
        </w:rPr>
        <w:t>objectives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such</w:t>
      </w:r>
      <w:r>
        <w:rPr>
          <w:spacing w:val="-6"/>
          <w:sz w:val="22"/>
        </w:rPr>
        <w:t> </w:t>
      </w:r>
      <w:r>
        <w:rPr>
          <w:sz w:val="22"/>
        </w:rPr>
        <w:t>unenforceable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invalid</w:t>
      </w:r>
      <w:r>
        <w:rPr>
          <w:spacing w:val="-6"/>
          <w:sz w:val="22"/>
        </w:rPr>
        <w:t> </w:t>
      </w:r>
      <w:r>
        <w:rPr>
          <w:sz w:val="22"/>
        </w:rPr>
        <w:t>provision</w:t>
      </w:r>
      <w:r>
        <w:rPr>
          <w:spacing w:val="-5"/>
          <w:sz w:val="22"/>
        </w:rPr>
        <w:t> </w:t>
      </w:r>
      <w:r>
        <w:rPr>
          <w:sz w:val="22"/>
        </w:rPr>
        <w:t>within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limits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applicable</w:t>
      </w:r>
      <w:r>
        <w:rPr>
          <w:spacing w:val="-6"/>
          <w:sz w:val="22"/>
        </w:rPr>
        <w:t> </w:t>
      </w:r>
      <w:r>
        <w:rPr>
          <w:sz w:val="22"/>
        </w:rPr>
        <w:t>law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applicable</w:t>
      </w:r>
      <w:r>
        <w:rPr>
          <w:spacing w:val="-6"/>
          <w:sz w:val="22"/>
        </w:rPr>
        <w:t> </w:t>
      </w:r>
      <w:r>
        <w:rPr>
          <w:sz w:val="22"/>
        </w:rPr>
        <w:t>court</w:t>
      </w:r>
      <w:r>
        <w:rPr>
          <w:spacing w:val="1"/>
          <w:sz w:val="22"/>
        </w:rPr>
        <w:t> </w:t>
      </w:r>
      <w:r>
        <w:rPr>
          <w:sz w:val="22"/>
        </w:rPr>
        <w:t>decisions. Any waiver or failure to enforce any provision of this Agreement on one occasion will not be</w:t>
      </w:r>
      <w:r>
        <w:rPr>
          <w:spacing w:val="1"/>
          <w:sz w:val="22"/>
        </w:rPr>
        <w:t> </w:t>
      </w:r>
      <w:r>
        <w:rPr>
          <w:sz w:val="22"/>
        </w:rPr>
        <w:t>deemed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waiver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provision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such</w:t>
      </w:r>
      <w:r>
        <w:rPr>
          <w:spacing w:val="-2"/>
          <w:sz w:val="22"/>
        </w:rPr>
        <w:t> </w:t>
      </w:r>
      <w:r>
        <w:rPr>
          <w:sz w:val="22"/>
        </w:rPr>
        <w:t>provision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occasion.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54" w:val="left" w:leader="none"/>
          <w:tab w:pos="655" w:val="left" w:leader="none"/>
        </w:tabs>
        <w:spacing w:line="276" w:lineRule="auto" w:before="1" w:after="0"/>
        <w:ind w:left="100" w:right="324" w:firstLine="0"/>
        <w:jc w:val="left"/>
        <w:rPr>
          <w:sz w:val="22"/>
        </w:rPr>
      </w:pPr>
      <w:r>
        <w:rPr>
          <w:b/>
          <w:sz w:val="22"/>
          <w:u w:val="thick"/>
        </w:rPr>
        <w:t>No Assignment</w:t>
      </w:r>
      <w:r>
        <w:rPr>
          <w:sz w:val="22"/>
        </w:rPr>
        <w:t>. The Recipient will not assign or transfer any rights or obligations under this</w:t>
      </w:r>
      <w:r>
        <w:rPr>
          <w:spacing w:val="1"/>
          <w:sz w:val="22"/>
        </w:rPr>
        <w:t> </w:t>
      </w:r>
      <w:r>
        <w:rPr>
          <w:sz w:val="22"/>
        </w:rPr>
        <w:t>Agreement</w:t>
      </w:r>
      <w:r>
        <w:rPr>
          <w:spacing w:val="-7"/>
          <w:sz w:val="22"/>
        </w:rPr>
        <w:t> </w:t>
      </w:r>
      <w:r>
        <w:rPr>
          <w:sz w:val="22"/>
        </w:rPr>
        <w:t>without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prior</w:t>
      </w:r>
      <w:r>
        <w:rPr>
          <w:spacing w:val="-6"/>
          <w:sz w:val="22"/>
        </w:rPr>
        <w:t> </w:t>
      </w:r>
      <w:r>
        <w:rPr>
          <w:sz w:val="22"/>
        </w:rPr>
        <w:t>written</w:t>
      </w:r>
      <w:r>
        <w:rPr>
          <w:spacing w:val="-6"/>
          <w:sz w:val="22"/>
        </w:rPr>
        <w:t> </w:t>
      </w:r>
      <w:r>
        <w:rPr>
          <w:sz w:val="22"/>
        </w:rPr>
        <w:t>consent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Company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any</w:t>
      </w:r>
      <w:r>
        <w:rPr>
          <w:spacing w:val="-7"/>
          <w:sz w:val="22"/>
        </w:rPr>
        <w:t> </w:t>
      </w:r>
      <w:r>
        <w:rPr>
          <w:sz w:val="22"/>
        </w:rPr>
        <w:t>attempted</w:t>
      </w:r>
      <w:r>
        <w:rPr>
          <w:spacing w:val="-6"/>
          <w:sz w:val="22"/>
        </w:rPr>
        <w:t> </w:t>
      </w:r>
      <w:r>
        <w:rPr>
          <w:sz w:val="22"/>
        </w:rPr>
        <w:t>assignment,</w:t>
      </w:r>
      <w:r>
        <w:rPr>
          <w:spacing w:val="-6"/>
          <w:sz w:val="22"/>
        </w:rPr>
        <w:t> </w:t>
      </w:r>
      <w:r>
        <w:rPr>
          <w:sz w:val="22"/>
        </w:rPr>
        <w:t>subcontract,</w:t>
      </w:r>
      <w:r>
        <w:rPr>
          <w:spacing w:val="1"/>
          <w:sz w:val="22"/>
        </w:rPr>
        <w:t> </w:t>
      </w:r>
      <w:r>
        <w:rPr>
          <w:sz w:val="22"/>
        </w:rPr>
        <w:t>delegation,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transfer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violation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foregoing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null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void.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54" w:val="left" w:leader="none"/>
          <w:tab w:pos="655" w:val="left" w:leader="none"/>
        </w:tabs>
        <w:spacing w:line="276" w:lineRule="auto" w:before="1" w:after="0"/>
        <w:ind w:left="100" w:right="452" w:firstLine="0"/>
        <w:jc w:val="left"/>
        <w:rPr>
          <w:sz w:val="22"/>
        </w:rPr>
      </w:pPr>
      <w:r>
        <w:rPr>
          <w:b/>
          <w:sz w:val="22"/>
          <w:u w:val="thick"/>
        </w:rPr>
        <w:t>Compliance with Law</w:t>
      </w:r>
      <w:r>
        <w:rPr>
          <w:sz w:val="22"/>
        </w:rPr>
        <w:t>. The Recipient understands and acknowledges that the Company and the</w:t>
      </w:r>
      <w:r>
        <w:rPr>
          <w:spacing w:val="1"/>
          <w:sz w:val="22"/>
        </w:rPr>
        <w:t> </w:t>
      </w:r>
      <w:r>
        <w:rPr>
          <w:sz w:val="22"/>
        </w:rPr>
        <w:t>Confidential</w:t>
      </w:r>
      <w:r>
        <w:rPr>
          <w:spacing w:val="-7"/>
          <w:sz w:val="22"/>
        </w:rPr>
        <w:t> </w:t>
      </w:r>
      <w:r>
        <w:rPr>
          <w:sz w:val="22"/>
        </w:rPr>
        <w:t>Information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subject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applicable</w:t>
      </w:r>
      <w:r>
        <w:rPr>
          <w:spacing w:val="-7"/>
          <w:sz w:val="22"/>
        </w:rPr>
        <w:t> </w:t>
      </w:r>
      <w:r>
        <w:rPr>
          <w:sz w:val="22"/>
        </w:rPr>
        <w:t>laws</w:t>
      </w:r>
      <w:r>
        <w:rPr>
          <w:spacing w:val="-7"/>
          <w:sz w:val="22"/>
        </w:rPr>
        <w:t> </w:t>
      </w:r>
      <w:r>
        <w:rPr>
          <w:sz w:val="22"/>
        </w:rPr>
        <w:t>including</w:t>
      </w:r>
      <w:r>
        <w:rPr>
          <w:spacing w:val="-6"/>
          <w:sz w:val="22"/>
        </w:rPr>
        <w:t> </w:t>
      </w:r>
      <w:r>
        <w:rPr>
          <w:sz w:val="22"/>
        </w:rPr>
        <w:t>any</w:t>
      </w:r>
      <w:r>
        <w:rPr>
          <w:spacing w:val="-7"/>
          <w:sz w:val="22"/>
        </w:rPr>
        <w:t> </w:t>
      </w:r>
      <w:r>
        <w:rPr>
          <w:sz w:val="22"/>
        </w:rPr>
        <w:t>law</w:t>
      </w:r>
      <w:r>
        <w:rPr>
          <w:spacing w:val="-7"/>
          <w:sz w:val="22"/>
        </w:rPr>
        <w:t> </w:t>
      </w:r>
      <w:r>
        <w:rPr>
          <w:sz w:val="22"/>
        </w:rPr>
        <w:t>regarding</w:t>
      </w:r>
      <w:r>
        <w:rPr>
          <w:spacing w:val="-7"/>
          <w:sz w:val="22"/>
        </w:rPr>
        <w:t> </w:t>
      </w:r>
      <w:r>
        <w:rPr>
          <w:sz w:val="22"/>
        </w:rPr>
        <w:t>personal</w:t>
      </w:r>
      <w:r>
        <w:rPr>
          <w:spacing w:val="-6"/>
          <w:sz w:val="22"/>
        </w:rPr>
        <w:t> </w:t>
      </w:r>
      <w:r>
        <w:rPr>
          <w:sz w:val="22"/>
        </w:rPr>
        <w:t>information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may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notified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time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time.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54" w:val="left" w:leader="none"/>
          <w:tab w:pos="655" w:val="left" w:leader="none"/>
        </w:tabs>
        <w:spacing w:line="276" w:lineRule="auto" w:before="0" w:after="0"/>
        <w:ind w:left="100" w:right="440" w:firstLine="0"/>
        <w:jc w:val="left"/>
        <w:rPr>
          <w:sz w:val="22"/>
        </w:rPr>
      </w:pPr>
      <w:r>
        <w:rPr>
          <w:b/>
          <w:sz w:val="22"/>
          <w:u w:val="thick"/>
        </w:rPr>
        <w:t>Independent</w:t>
      </w:r>
      <w:r>
        <w:rPr>
          <w:b/>
          <w:spacing w:val="-7"/>
          <w:sz w:val="22"/>
          <w:u w:val="thick"/>
        </w:rPr>
        <w:t> </w:t>
      </w:r>
      <w:r>
        <w:rPr>
          <w:b/>
          <w:sz w:val="22"/>
          <w:u w:val="thick"/>
        </w:rPr>
        <w:t>Contractors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expressly</w:t>
      </w:r>
      <w:r>
        <w:rPr>
          <w:spacing w:val="-6"/>
          <w:sz w:val="22"/>
        </w:rPr>
        <w:t> </w:t>
      </w:r>
      <w:r>
        <w:rPr>
          <w:sz w:val="22"/>
        </w:rPr>
        <w:t>agreed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Parties</w:t>
      </w:r>
      <w:r>
        <w:rPr>
          <w:spacing w:val="-6"/>
          <w:sz w:val="22"/>
        </w:rPr>
        <w:t> </w:t>
      </w:r>
      <w:r>
        <w:rPr>
          <w:sz w:val="22"/>
        </w:rPr>
        <w:t>shall</w:t>
      </w:r>
      <w:r>
        <w:rPr>
          <w:spacing w:val="-7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independent</w:t>
      </w:r>
      <w:r>
        <w:rPr>
          <w:spacing w:val="-6"/>
          <w:sz w:val="22"/>
        </w:rPr>
        <w:t> </w:t>
      </w:r>
      <w:r>
        <w:rPr>
          <w:sz w:val="22"/>
        </w:rPr>
        <w:t>contractors</w:t>
      </w:r>
      <w:r>
        <w:rPr>
          <w:spacing w:val="1"/>
          <w:sz w:val="22"/>
        </w:rPr>
        <w:t> </w:t>
      </w:r>
      <w:r>
        <w:rPr>
          <w:sz w:val="22"/>
        </w:rPr>
        <w:t>and that the relationship between the Parties shall not constitute a partnership, joint venture, or agency.</w:t>
      </w:r>
      <w:r>
        <w:rPr>
          <w:spacing w:val="1"/>
          <w:sz w:val="22"/>
        </w:rPr>
        <w:t> </w:t>
      </w:r>
      <w:r>
        <w:rPr>
          <w:sz w:val="22"/>
        </w:rPr>
        <w:t>Neither Party shall have the authority to make any statements, representations, or commitments of any</w:t>
      </w:r>
      <w:r>
        <w:rPr>
          <w:spacing w:val="1"/>
          <w:sz w:val="22"/>
        </w:rPr>
        <w:t> </w:t>
      </w:r>
      <w:r>
        <w:rPr>
          <w:sz w:val="22"/>
        </w:rPr>
        <w:t>kind, or to take any action, which shall be binding on the other Party, without the prior consent of such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Party.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54" w:val="left" w:leader="none"/>
          <w:tab w:pos="655" w:val="left" w:leader="none"/>
        </w:tabs>
        <w:spacing w:line="276" w:lineRule="auto" w:before="0" w:after="0"/>
        <w:ind w:left="100" w:right="160" w:firstLine="0"/>
        <w:jc w:val="left"/>
        <w:rPr>
          <w:sz w:val="22"/>
        </w:rPr>
      </w:pPr>
      <w:r>
        <w:rPr>
          <w:b/>
          <w:sz w:val="22"/>
          <w:u w:val="thick"/>
        </w:rPr>
        <w:t>Notices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notices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reports</w:t>
      </w:r>
      <w:r>
        <w:rPr>
          <w:spacing w:val="-5"/>
          <w:sz w:val="22"/>
        </w:rPr>
        <w:t> </w:t>
      </w:r>
      <w:r>
        <w:rPr>
          <w:sz w:val="22"/>
        </w:rPr>
        <w:t>permitted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required</w:t>
      </w:r>
      <w:r>
        <w:rPr>
          <w:spacing w:val="-5"/>
          <w:sz w:val="22"/>
        </w:rPr>
        <w:t> </w:t>
      </w:r>
      <w:r>
        <w:rPr>
          <w:sz w:val="22"/>
        </w:rPr>
        <w:t>under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Agreement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writing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be delivered by personal delivery, electronic mail, facsimile transmission or by certified or registered mail,</w:t>
      </w:r>
      <w:r>
        <w:rPr>
          <w:spacing w:val="-52"/>
          <w:sz w:val="22"/>
        </w:rPr>
        <w:t> </w:t>
      </w:r>
      <w:r>
        <w:rPr>
          <w:sz w:val="22"/>
        </w:rPr>
        <w:t>return</w:t>
      </w:r>
      <w:r>
        <w:rPr>
          <w:spacing w:val="-6"/>
          <w:sz w:val="22"/>
        </w:rPr>
        <w:t> </w:t>
      </w:r>
      <w:r>
        <w:rPr>
          <w:sz w:val="22"/>
        </w:rPr>
        <w:t>receipt</w:t>
      </w:r>
      <w:r>
        <w:rPr>
          <w:spacing w:val="-6"/>
          <w:sz w:val="22"/>
        </w:rPr>
        <w:t> </w:t>
      </w:r>
      <w:r>
        <w:rPr>
          <w:sz w:val="22"/>
        </w:rPr>
        <w:t>requested,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will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deemed</w:t>
      </w:r>
      <w:r>
        <w:rPr>
          <w:spacing w:val="-6"/>
          <w:sz w:val="22"/>
        </w:rPr>
        <w:t> </w:t>
      </w:r>
      <w:r>
        <w:rPr>
          <w:sz w:val="22"/>
        </w:rPr>
        <w:t>given</w:t>
      </w:r>
      <w:r>
        <w:rPr>
          <w:spacing w:val="-6"/>
          <w:sz w:val="22"/>
        </w:rPr>
        <w:t> </w:t>
      </w:r>
      <w:r>
        <w:rPr>
          <w:sz w:val="22"/>
        </w:rPr>
        <w:t>upon</w:t>
      </w:r>
      <w:r>
        <w:rPr>
          <w:spacing w:val="-5"/>
          <w:sz w:val="22"/>
        </w:rPr>
        <w:t> </w:t>
      </w:r>
      <w:r>
        <w:rPr>
          <w:sz w:val="22"/>
        </w:rPr>
        <w:t>personal</w:t>
      </w:r>
      <w:r>
        <w:rPr>
          <w:spacing w:val="-6"/>
          <w:sz w:val="22"/>
        </w:rPr>
        <w:t> </w:t>
      </w:r>
      <w:r>
        <w:rPr>
          <w:sz w:val="22"/>
        </w:rPr>
        <w:t>delivery,</w:t>
      </w:r>
      <w:r>
        <w:rPr>
          <w:spacing w:val="-6"/>
          <w:sz w:val="22"/>
        </w:rPr>
        <w:t> </w:t>
      </w:r>
      <w:r>
        <w:rPr>
          <w:sz w:val="22"/>
        </w:rPr>
        <w:t>five</w:t>
      </w:r>
      <w:r>
        <w:rPr>
          <w:spacing w:val="-5"/>
          <w:sz w:val="22"/>
        </w:rPr>
        <w:t> </w:t>
      </w:r>
      <w:r>
        <w:rPr>
          <w:sz w:val="22"/>
        </w:rPr>
        <w:t>(5)</w:t>
      </w:r>
      <w:r>
        <w:rPr>
          <w:spacing w:val="-6"/>
          <w:sz w:val="22"/>
        </w:rPr>
        <w:t> </w:t>
      </w:r>
      <w:r>
        <w:rPr>
          <w:sz w:val="22"/>
        </w:rPr>
        <w:t>days</w:t>
      </w:r>
      <w:r>
        <w:rPr>
          <w:spacing w:val="-5"/>
          <w:sz w:val="22"/>
        </w:rPr>
        <w:t> </w:t>
      </w:r>
      <w:r>
        <w:rPr>
          <w:sz w:val="22"/>
        </w:rPr>
        <w:t>after</w:t>
      </w:r>
      <w:r>
        <w:rPr>
          <w:spacing w:val="-6"/>
          <w:sz w:val="22"/>
        </w:rPr>
        <w:t> </w:t>
      </w:r>
      <w:r>
        <w:rPr>
          <w:sz w:val="22"/>
        </w:rPr>
        <w:t>deposit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mail, or upon acknowledgment of receipt of electronic transmission. Notices will be sent to the addresses</w:t>
      </w:r>
      <w:r>
        <w:rPr>
          <w:spacing w:val="1"/>
          <w:sz w:val="22"/>
        </w:rPr>
        <w:t> </w:t>
      </w:r>
      <w:r>
        <w:rPr>
          <w:sz w:val="22"/>
        </w:rPr>
        <w:t>set</w:t>
      </w:r>
      <w:r>
        <w:rPr>
          <w:spacing w:val="-3"/>
          <w:sz w:val="22"/>
        </w:rPr>
        <w:t> </w:t>
      </w:r>
      <w:r>
        <w:rPr>
          <w:sz w:val="22"/>
        </w:rPr>
        <w:t>forth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end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Agreement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such</w:t>
      </w:r>
      <w:r>
        <w:rPr>
          <w:spacing w:val="-3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address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either</w:t>
      </w:r>
      <w:r>
        <w:rPr>
          <w:spacing w:val="-3"/>
          <w:sz w:val="22"/>
        </w:rPr>
        <w:t> </w:t>
      </w:r>
      <w:r>
        <w:rPr>
          <w:sz w:val="22"/>
        </w:rPr>
        <w:t>Party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-2"/>
          <w:sz w:val="22"/>
        </w:rPr>
        <w:t> </w:t>
      </w:r>
      <w:r>
        <w:rPr>
          <w:sz w:val="22"/>
        </w:rPr>
        <w:t>specify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writing.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54" w:val="left" w:leader="none"/>
          <w:tab w:pos="655" w:val="left" w:leader="none"/>
        </w:tabs>
        <w:spacing w:line="276" w:lineRule="auto" w:before="0" w:after="0"/>
        <w:ind w:left="100" w:right="146" w:firstLine="0"/>
        <w:jc w:val="left"/>
        <w:rPr>
          <w:sz w:val="22"/>
        </w:rPr>
      </w:pPr>
      <w:r>
        <w:rPr>
          <w:b/>
          <w:sz w:val="22"/>
          <w:u w:val="thick"/>
        </w:rPr>
        <w:t>No Reverse Engineering</w:t>
      </w:r>
      <w:r>
        <w:rPr>
          <w:sz w:val="22"/>
        </w:rPr>
        <w:t>. The Recipient agrees that the software programs of the Company contain</w:t>
      </w:r>
      <w:r>
        <w:rPr>
          <w:spacing w:val="1"/>
          <w:sz w:val="22"/>
        </w:rPr>
        <w:t> </w:t>
      </w:r>
      <w:r>
        <w:rPr>
          <w:sz w:val="22"/>
        </w:rPr>
        <w:t>valuable confidential information and agrees that it will not modify, reverse engineer, decompile, create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-7"/>
          <w:sz w:val="22"/>
        </w:rPr>
        <w:t> </w:t>
      </w:r>
      <w:r>
        <w:rPr>
          <w:sz w:val="22"/>
        </w:rPr>
        <w:t>works</w:t>
      </w:r>
      <w:r>
        <w:rPr>
          <w:spacing w:val="-6"/>
          <w:sz w:val="22"/>
        </w:rPr>
        <w:t> </w:t>
      </w:r>
      <w:r>
        <w:rPr>
          <w:sz w:val="22"/>
        </w:rPr>
        <w:t>from,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disassemble</w:t>
      </w:r>
      <w:r>
        <w:rPr>
          <w:spacing w:val="-6"/>
          <w:sz w:val="22"/>
        </w:rPr>
        <w:t> </w:t>
      </w:r>
      <w:r>
        <w:rPr>
          <w:sz w:val="22"/>
        </w:rPr>
        <w:t>any</w:t>
      </w:r>
      <w:r>
        <w:rPr>
          <w:spacing w:val="-6"/>
          <w:sz w:val="22"/>
        </w:rPr>
        <w:t> </w:t>
      </w:r>
      <w:r>
        <w:rPr>
          <w:sz w:val="22"/>
        </w:rPr>
        <w:t>software</w:t>
      </w:r>
      <w:r>
        <w:rPr>
          <w:spacing w:val="-6"/>
          <w:sz w:val="22"/>
        </w:rPr>
        <w:t> </w:t>
      </w:r>
      <w:r>
        <w:rPr>
          <w:sz w:val="22"/>
        </w:rPr>
        <w:t>programs</w:t>
      </w:r>
      <w:r>
        <w:rPr>
          <w:spacing w:val="-7"/>
          <w:sz w:val="22"/>
        </w:rPr>
        <w:t> </w:t>
      </w:r>
      <w:r>
        <w:rPr>
          <w:sz w:val="22"/>
        </w:rPr>
        <w:t>contained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Confidential</w:t>
      </w:r>
      <w:r>
        <w:rPr>
          <w:spacing w:val="-6"/>
          <w:sz w:val="22"/>
        </w:rPr>
        <w:t> </w:t>
      </w:r>
      <w:r>
        <w:rPr>
          <w:sz w:val="22"/>
        </w:rPr>
        <w:t>Information</w:t>
      </w:r>
      <w:r>
        <w:rPr>
          <w:spacing w:val="-6"/>
          <w:sz w:val="22"/>
        </w:rPr>
        <w:t> </w:t>
      </w:r>
      <w:r>
        <w:rPr>
          <w:sz w:val="22"/>
        </w:rPr>
        <w:t>without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prior</w:t>
      </w:r>
      <w:r>
        <w:rPr>
          <w:spacing w:val="-1"/>
          <w:sz w:val="22"/>
        </w:rPr>
        <w:t> </w:t>
      </w:r>
      <w:r>
        <w:rPr>
          <w:sz w:val="22"/>
        </w:rPr>
        <w:t>written</w:t>
      </w:r>
      <w:r>
        <w:rPr>
          <w:spacing w:val="-2"/>
          <w:sz w:val="22"/>
        </w:rPr>
        <w:t> </w:t>
      </w:r>
      <w:r>
        <w:rPr>
          <w:sz w:val="22"/>
        </w:rPr>
        <w:t>consent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Company.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54" w:val="left" w:leader="none"/>
          <w:tab w:pos="655" w:val="left" w:leader="none"/>
        </w:tabs>
        <w:spacing w:line="276" w:lineRule="auto" w:before="0" w:after="0"/>
        <w:ind w:left="100" w:right="148" w:firstLine="0"/>
        <w:jc w:val="left"/>
        <w:rPr>
          <w:sz w:val="22"/>
        </w:rPr>
      </w:pPr>
      <w:r>
        <w:rPr>
          <w:b/>
          <w:sz w:val="22"/>
          <w:u w:val="thick"/>
        </w:rPr>
        <w:t>Headings and Construction</w:t>
      </w:r>
      <w:r>
        <w:rPr>
          <w:sz w:val="22"/>
        </w:rPr>
        <w:t>. Headings are inserted for convenience only and shall not control or</w:t>
      </w:r>
      <w:r>
        <w:rPr>
          <w:spacing w:val="1"/>
          <w:sz w:val="22"/>
        </w:rPr>
        <w:t> </w:t>
      </w:r>
      <w:r>
        <w:rPr>
          <w:sz w:val="22"/>
        </w:rPr>
        <w:t>affect the meaning or construction of any of the provisions contained herein. In the event of any conflict</w:t>
      </w:r>
      <w:r>
        <w:rPr>
          <w:spacing w:val="1"/>
          <w:sz w:val="22"/>
        </w:rPr>
        <w:t> </w:t>
      </w:r>
      <w:r>
        <w:rPr>
          <w:sz w:val="22"/>
        </w:rPr>
        <w:t>between such headings and the text of this Agreement, the text shall control. This Agreement is the result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negotiations</w:t>
      </w:r>
      <w:r>
        <w:rPr>
          <w:spacing w:val="-5"/>
          <w:sz w:val="22"/>
        </w:rPr>
        <w:t> </w:t>
      </w:r>
      <w:r>
        <w:rPr>
          <w:sz w:val="22"/>
        </w:rPr>
        <w:t>between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has</w:t>
      </w:r>
      <w:r>
        <w:rPr>
          <w:spacing w:val="-5"/>
          <w:sz w:val="22"/>
        </w:rPr>
        <w:t> </w:t>
      </w:r>
      <w:r>
        <w:rPr>
          <w:sz w:val="22"/>
        </w:rPr>
        <w:t>been</w:t>
      </w:r>
      <w:r>
        <w:rPr>
          <w:spacing w:val="-5"/>
          <w:sz w:val="22"/>
        </w:rPr>
        <w:t> </w:t>
      </w:r>
      <w:r>
        <w:rPr>
          <w:sz w:val="22"/>
        </w:rPr>
        <w:t>reviewed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Parties</w:t>
      </w:r>
      <w:r>
        <w:rPr>
          <w:spacing w:val="-5"/>
          <w:sz w:val="22"/>
        </w:rPr>
        <w:t> </w:t>
      </w:r>
      <w:r>
        <w:rPr>
          <w:sz w:val="22"/>
        </w:rPr>
        <w:t>hereto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z w:val="22"/>
        </w:rPr>
        <w:t>respective</w:t>
      </w:r>
      <w:r>
        <w:rPr>
          <w:spacing w:val="-5"/>
          <w:sz w:val="22"/>
        </w:rPr>
        <w:t> </w:t>
      </w:r>
      <w:r>
        <w:rPr>
          <w:sz w:val="22"/>
        </w:rPr>
        <w:t>counsel,</w:t>
      </w:r>
      <w:r>
        <w:rPr>
          <w:spacing w:val="-5"/>
          <w:sz w:val="22"/>
        </w:rPr>
        <w:t> </w:t>
      </w:r>
      <w:r>
        <w:rPr>
          <w:sz w:val="22"/>
        </w:rPr>
        <w:t>if</w:t>
      </w:r>
    </w:p>
    <w:p>
      <w:pPr>
        <w:spacing w:after="0" w:line="276" w:lineRule="auto"/>
        <w:jc w:val="left"/>
        <w:rPr>
          <w:sz w:val="22"/>
        </w:rPr>
        <w:sectPr>
          <w:pgSz w:w="11920" w:h="16840"/>
          <w:pgMar w:header="739" w:footer="1413" w:top="1660" w:bottom="1600" w:left="1340" w:right="88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1200" from="29.000002pt,108.5pt" to="575.000018pt,108.5pt" stroked="true" strokeweight="1.0pt" strokecolor="#ff0000">
            <v:stroke dashstyle="solid"/>
            <w10:wrap type="none"/>
          </v:line>
        </w:pic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76" w:lineRule="auto" w:before="91"/>
        <w:ind w:left="100" w:right="174"/>
      </w:pPr>
      <w:r>
        <w:rPr/>
        <w:t>any;</w:t>
      </w:r>
      <w:r>
        <w:rPr>
          <w:spacing w:val="-6"/>
        </w:rPr>
        <w:t> </w:t>
      </w:r>
      <w:r>
        <w:rPr/>
        <w:t>accordingly,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deemed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Parties</w:t>
      </w:r>
      <w:r>
        <w:rPr>
          <w:spacing w:val="-5"/>
        </w:rPr>
        <w:t> </w:t>
      </w:r>
      <w:r>
        <w:rPr/>
        <w:t>hereto,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no</w:t>
      </w:r>
      <w:r>
        <w:rPr>
          <w:spacing w:val="1"/>
        </w:rPr>
        <w:t> </w:t>
      </w:r>
      <w:r>
        <w:rPr/>
        <w:t>ambiguity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construed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favor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against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Parties</w:t>
      </w:r>
      <w:r>
        <w:rPr>
          <w:spacing w:val="-2"/>
        </w:rPr>
        <w:t> </w:t>
      </w:r>
      <w:r>
        <w:rPr/>
        <w:t>hereto.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54" w:val="left" w:leader="none"/>
          <w:tab w:pos="655" w:val="left" w:leader="none"/>
        </w:tabs>
        <w:spacing w:line="276" w:lineRule="auto" w:before="1" w:after="0"/>
        <w:ind w:left="100" w:right="257" w:firstLine="0"/>
        <w:jc w:val="left"/>
        <w:rPr>
          <w:sz w:val="22"/>
        </w:rPr>
      </w:pPr>
      <w:r>
        <w:rPr>
          <w:b/>
          <w:sz w:val="22"/>
          <w:u w:val="thick"/>
        </w:rPr>
        <w:t>Counterparts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This Agreement may be executed in any number of counterparts, each of which</w:t>
      </w:r>
      <w:r>
        <w:rPr>
          <w:spacing w:val="1"/>
          <w:sz w:val="22"/>
        </w:rPr>
        <w:t> </w:t>
      </w: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so</w:t>
      </w:r>
      <w:r>
        <w:rPr>
          <w:spacing w:val="-5"/>
          <w:sz w:val="22"/>
        </w:rPr>
        <w:t> </w:t>
      </w:r>
      <w:r>
        <w:rPr>
          <w:sz w:val="22"/>
        </w:rPr>
        <w:t>executed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delivered</w:t>
      </w:r>
      <w:r>
        <w:rPr>
          <w:spacing w:val="-5"/>
          <w:sz w:val="22"/>
        </w:rPr>
        <w:t> </w:t>
      </w:r>
      <w:r>
        <w:rPr>
          <w:sz w:val="22"/>
        </w:rPr>
        <w:t>shall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deemed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original,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together</w:t>
      </w:r>
      <w:r>
        <w:rPr>
          <w:spacing w:val="-5"/>
          <w:sz w:val="22"/>
        </w:rPr>
        <w:t> </w:t>
      </w:r>
      <w:r>
        <w:rPr>
          <w:sz w:val="22"/>
        </w:rPr>
        <w:t>shall</w:t>
      </w:r>
      <w:r>
        <w:rPr>
          <w:spacing w:val="-5"/>
          <w:sz w:val="22"/>
        </w:rPr>
        <w:t> </w:t>
      </w:r>
      <w:r>
        <w:rPr>
          <w:sz w:val="22"/>
        </w:rPr>
        <w:t>constitute</w:t>
      </w:r>
      <w:r>
        <w:rPr>
          <w:spacing w:val="-5"/>
          <w:sz w:val="22"/>
        </w:rPr>
        <w:t> </w:t>
      </w:r>
      <w:r>
        <w:rPr>
          <w:sz w:val="22"/>
        </w:rPr>
        <w:t>one</w:t>
      </w:r>
      <w:r>
        <w:rPr>
          <w:spacing w:val="1"/>
          <w:sz w:val="22"/>
        </w:rPr>
        <w:t> </w:t>
      </w:r>
      <w:r>
        <w:rPr>
          <w:sz w:val="22"/>
        </w:rPr>
        <w:t>and the same agreement. Execution of a facsimile or scanned copy will have the same force and effect as</w:t>
      </w:r>
      <w:r>
        <w:rPr>
          <w:spacing w:val="1"/>
          <w:sz w:val="22"/>
        </w:rPr>
        <w:t> </w:t>
      </w:r>
      <w:r>
        <w:rPr>
          <w:sz w:val="22"/>
        </w:rPr>
        <w:t>execution of an original, and a facsimile or scanned signature will be deemed an original and valid</w:t>
      </w:r>
      <w:r>
        <w:rPr>
          <w:spacing w:val="1"/>
          <w:sz w:val="22"/>
        </w:rPr>
        <w:t> </w:t>
      </w:r>
      <w:r>
        <w:rPr>
          <w:sz w:val="22"/>
        </w:rPr>
        <w:t>signature.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54" w:val="left" w:leader="none"/>
          <w:tab w:pos="655" w:val="left" w:leader="none"/>
        </w:tabs>
        <w:spacing w:line="276" w:lineRule="auto" w:before="1" w:after="0"/>
        <w:ind w:left="100" w:right="196" w:firstLine="0"/>
        <w:jc w:val="left"/>
        <w:rPr>
          <w:sz w:val="22"/>
        </w:rPr>
      </w:pPr>
      <w:r>
        <w:rPr>
          <w:b/>
          <w:sz w:val="22"/>
          <w:u w:val="thick"/>
        </w:rPr>
        <w:t>Cost</w:t>
      </w:r>
      <w:r>
        <w:rPr>
          <w:b/>
          <w:spacing w:val="-5"/>
          <w:sz w:val="22"/>
          <w:u w:val="thick"/>
        </w:rPr>
        <w:t> </w:t>
      </w:r>
      <w:r>
        <w:rPr>
          <w:b/>
          <w:sz w:val="22"/>
          <w:u w:val="thick"/>
        </w:rPr>
        <w:t>and</w:t>
      </w:r>
      <w:r>
        <w:rPr>
          <w:b/>
          <w:spacing w:val="-5"/>
          <w:sz w:val="22"/>
          <w:u w:val="thick"/>
        </w:rPr>
        <w:t> </w:t>
      </w:r>
      <w:r>
        <w:rPr>
          <w:b/>
          <w:sz w:val="22"/>
          <w:u w:val="thick"/>
        </w:rPr>
        <w:t>Expense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agreed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costs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expenses</w:t>
      </w:r>
      <w:r>
        <w:rPr>
          <w:spacing w:val="-5"/>
          <w:sz w:val="22"/>
        </w:rPr>
        <w:t> </w:t>
      </w:r>
      <w:r>
        <w:rPr>
          <w:sz w:val="22"/>
        </w:rPr>
        <w:t>incurred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connection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execution</w:t>
      </w:r>
      <w:r>
        <w:rPr>
          <w:spacing w:val="1"/>
          <w:sz w:val="22"/>
        </w:rPr>
        <w:t> </w:t>
      </w:r>
      <w:r>
        <w:rPr>
          <w:sz w:val="22"/>
        </w:rPr>
        <w:t>of and consummation of actions contemplated under the Agreement, including legal costs, and expenses,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borne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Party.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54" w:val="left" w:leader="none"/>
          <w:tab w:pos="655" w:val="left" w:leader="none"/>
        </w:tabs>
        <w:spacing w:line="276" w:lineRule="auto" w:before="1" w:after="0"/>
        <w:ind w:left="100" w:right="667" w:firstLine="0"/>
        <w:jc w:val="left"/>
        <w:rPr>
          <w:sz w:val="22"/>
        </w:rPr>
      </w:pPr>
      <w:r>
        <w:rPr>
          <w:b/>
          <w:sz w:val="22"/>
          <w:u w:val="thick"/>
        </w:rPr>
        <w:t>No</w:t>
      </w:r>
      <w:r>
        <w:rPr>
          <w:b/>
          <w:spacing w:val="-7"/>
          <w:sz w:val="22"/>
          <w:u w:val="thick"/>
        </w:rPr>
        <w:t> </w:t>
      </w:r>
      <w:r>
        <w:rPr>
          <w:b/>
          <w:sz w:val="22"/>
          <w:u w:val="thick"/>
        </w:rPr>
        <w:t>Publicity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Recipient</w:t>
      </w:r>
      <w:r>
        <w:rPr>
          <w:spacing w:val="-6"/>
          <w:sz w:val="22"/>
        </w:rPr>
        <w:t> </w:t>
      </w:r>
      <w:r>
        <w:rPr>
          <w:sz w:val="22"/>
        </w:rPr>
        <w:t>shall</w:t>
      </w:r>
      <w:r>
        <w:rPr>
          <w:spacing w:val="-6"/>
          <w:sz w:val="22"/>
        </w:rPr>
        <w:t> </w:t>
      </w:r>
      <w:r>
        <w:rPr>
          <w:sz w:val="22"/>
        </w:rPr>
        <w:t>not</w:t>
      </w:r>
      <w:r>
        <w:rPr>
          <w:spacing w:val="-6"/>
          <w:sz w:val="22"/>
        </w:rPr>
        <w:t> </w:t>
      </w:r>
      <w:r>
        <w:rPr>
          <w:sz w:val="22"/>
        </w:rPr>
        <w:t>issue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news</w:t>
      </w:r>
      <w:r>
        <w:rPr>
          <w:spacing w:val="-7"/>
          <w:sz w:val="22"/>
        </w:rPr>
        <w:t> </w:t>
      </w:r>
      <w:r>
        <w:rPr>
          <w:sz w:val="22"/>
        </w:rPr>
        <w:t>release,</w:t>
      </w:r>
      <w:r>
        <w:rPr>
          <w:spacing w:val="-6"/>
          <w:sz w:val="22"/>
        </w:rPr>
        <w:t> </w:t>
      </w:r>
      <w:r>
        <w:rPr>
          <w:sz w:val="22"/>
        </w:rPr>
        <w:t>public</w:t>
      </w:r>
      <w:r>
        <w:rPr>
          <w:spacing w:val="-6"/>
          <w:sz w:val="22"/>
        </w:rPr>
        <w:t> </w:t>
      </w:r>
      <w:r>
        <w:rPr>
          <w:sz w:val="22"/>
        </w:rPr>
        <w:t>announcement,</w:t>
      </w:r>
      <w:r>
        <w:rPr>
          <w:spacing w:val="-6"/>
          <w:sz w:val="22"/>
        </w:rPr>
        <w:t> </w:t>
      </w:r>
      <w:r>
        <w:rPr>
          <w:sz w:val="22"/>
        </w:rPr>
        <w:t>advertisement,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undertake any other type of publicity concerning efforts in connection with this Agreement without</w:t>
      </w:r>
      <w:r>
        <w:rPr>
          <w:spacing w:val="1"/>
          <w:sz w:val="22"/>
        </w:rPr>
        <w:t> </w:t>
      </w:r>
      <w:r>
        <w:rPr>
          <w:sz w:val="22"/>
        </w:rPr>
        <w:t>obtaining</w:t>
      </w:r>
      <w:r>
        <w:rPr>
          <w:spacing w:val="-2"/>
          <w:sz w:val="22"/>
        </w:rPr>
        <w:t> </w:t>
      </w:r>
      <w:r>
        <w:rPr>
          <w:sz w:val="22"/>
        </w:rPr>
        <w:t>prior</w:t>
      </w:r>
      <w:r>
        <w:rPr>
          <w:spacing w:val="-2"/>
          <w:sz w:val="22"/>
        </w:rPr>
        <w:t> </w:t>
      </w:r>
      <w:r>
        <w:rPr>
          <w:sz w:val="22"/>
        </w:rPr>
        <w:t>written</w:t>
      </w:r>
      <w:r>
        <w:rPr>
          <w:spacing w:val="-1"/>
          <w:sz w:val="22"/>
        </w:rPr>
        <w:t> </w:t>
      </w:r>
      <w:r>
        <w:rPr>
          <w:sz w:val="22"/>
        </w:rPr>
        <w:t>approval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Company.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54" w:val="left" w:leader="none"/>
          <w:tab w:pos="655" w:val="left" w:leader="none"/>
        </w:tabs>
        <w:spacing w:line="276" w:lineRule="auto" w:before="0" w:after="0"/>
        <w:ind w:left="100" w:right="267" w:firstLine="0"/>
        <w:jc w:val="left"/>
        <w:rPr>
          <w:sz w:val="22"/>
        </w:rPr>
      </w:pPr>
      <w:r>
        <w:rPr>
          <w:b/>
          <w:sz w:val="22"/>
          <w:u w:val="thick"/>
        </w:rPr>
        <w:t>Entire Agreement</w:t>
      </w:r>
      <w:r>
        <w:rPr>
          <w:sz w:val="22"/>
        </w:rPr>
        <w:t>. This Agreement is the final, complete and exclusive agreement of the Parties</w:t>
      </w:r>
      <w:r>
        <w:rPr>
          <w:spacing w:val="1"/>
          <w:sz w:val="22"/>
        </w:rPr>
        <w:t> </w:t>
      </w:r>
      <w:r>
        <w:rPr>
          <w:sz w:val="22"/>
        </w:rPr>
        <w:t>with respect to the subject matters hereof and supersedes and merges all prior discussions between the</w:t>
      </w:r>
      <w:r>
        <w:rPr>
          <w:spacing w:val="1"/>
          <w:sz w:val="22"/>
        </w:rPr>
        <w:t> </w:t>
      </w:r>
      <w:r>
        <w:rPr>
          <w:sz w:val="22"/>
        </w:rPr>
        <w:t>Parties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respect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such</w:t>
      </w:r>
      <w:r>
        <w:rPr>
          <w:spacing w:val="-5"/>
          <w:sz w:val="22"/>
        </w:rPr>
        <w:t> </w:t>
      </w:r>
      <w:r>
        <w:rPr>
          <w:sz w:val="22"/>
        </w:rPr>
        <w:t>matters.</w:t>
      </w:r>
      <w:r>
        <w:rPr>
          <w:spacing w:val="-5"/>
          <w:sz w:val="22"/>
        </w:rPr>
        <w:t> </w:t>
      </w:r>
      <w:r>
        <w:rPr>
          <w:sz w:val="22"/>
        </w:rPr>
        <w:t>No</w:t>
      </w:r>
      <w:r>
        <w:rPr>
          <w:spacing w:val="-6"/>
          <w:sz w:val="22"/>
        </w:rPr>
        <w:t> </w:t>
      </w:r>
      <w:r>
        <w:rPr>
          <w:sz w:val="22"/>
        </w:rPr>
        <w:t>modification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amendment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Agreement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effective</w:t>
      </w:r>
      <w:r>
        <w:rPr>
          <w:spacing w:val="1"/>
          <w:sz w:val="22"/>
        </w:rPr>
        <w:t> </w:t>
      </w:r>
      <w:r>
        <w:rPr>
          <w:sz w:val="22"/>
        </w:rPr>
        <w:t>unless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writing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signed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Party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charged.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"/>
      </w:pPr>
      <w:r>
        <w:rPr/>
        <w:t>The</w:t>
      </w:r>
      <w:r>
        <w:rPr>
          <w:spacing w:val="-7"/>
        </w:rPr>
        <w:t> </w:t>
      </w:r>
      <w:r>
        <w:rPr/>
        <w:t>Parties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executed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Non-Disclosure</w:t>
      </w:r>
      <w:r>
        <w:rPr>
          <w:spacing w:val="-6"/>
        </w:rPr>
        <w:t> </w:t>
      </w:r>
      <w:r>
        <w:rPr/>
        <w:t>Agreement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Effective</w:t>
      </w:r>
      <w:r>
        <w:rPr>
          <w:spacing w:val="-6"/>
        </w:rPr>
        <w:t> </w:t>
      </w:r>
      <w:r>
        <w:rPr/>
        <w:t>Date.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</w:pPr>
    </w:p>
    <w:p>
      <w:pPr>
        <w:pStyle w:val="Heading1"/>
        <w:tabs>
          <w:tab w:pos="6122" w:val="left" w:leader="none"/>
        </w:tabs>
      </w:pPr>
      <w:r>
        <w:rPr/>
        <w:t>COMPANY</w:t>
        <w:tab/>
        <w:t>RECEPIENT</w:t>
      </w:r>
    </w:p>
    <w:p>
      <w:pPr>
        <w:pStyle w:val="BodyText"/>
        <w:spacing w:before="4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195517</wp:posOffset>
            </wp:positionV>
            <wp:extent cx="854715" cy="64808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715" cy="64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7"/>
        </w:rPr>
      </w:pPr>
    </w:p>
    <w:p>
      <w:pPr>
        <w:pStyle w:val="BodyText"/>
        <w:tabs>
          <w:tab w:pos="6383" w:val="left" w:leader="none"/>
        </w:tabs>
        <w:ind w:left="154"/>
      </w:pPr>
      <w:r>
        <w:rPr/>
        <w:t>Signature</w:t>
        <w:tab/>
        <w:t>Signature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tabs>
          <w:tab w:pos="6419" w:val="left" w:leader="none"/>
        </w:tabs>
        <w:ind w:left="100"/>
      </w:pPr>
      <w:r>
        <w:rPr/>
        <w:t>Name:</w:t>
      </w:r>
      <w:r>
        <w:rPr>
          <w:spacing w:val="-4"/>
        </w:rPr>
        <w:t> </w:t>
      </w:r>
      <w:r>
        <w:rPr/>
        <w:t>Kapil</w:t>
      </w:r>
      <w:r>
        <w:rPr>
          <w:spacing w:val="50"/>
        </w:rPr>
        <w:t> </w:t>
      </w:r>
      <w:r>
        <w:rPr/>
        <w:t>Jain</w:t>
        <w:tab/>
        <w:t>Name: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tabs>
          <w:tab w:pos="6407" w:val="left" w:leader="none"/>
        </w:tabs>
        <w:ind w:left="100"/>
      </w:pPr>
      <w:r>
        <w:rPr/>
        <w:t>Designation:</w:t>
      </w:r>
      <w:r>
        <w:rPr>
          <w:spacing w:val="-7"/>
        </w:rPr>
        <w:t> </w:t>
      </w:r>
      <w:r>
        <w:rPr/>
        <w:t>Director</w:t>
        <w:tab/>
        <w:t>Designation: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tabs>
          <w:tab w:pos="6420" w:val="left" w:leader="none"/>
        </w:tabs>
        <w:ind w:left="100"/>
      </w:pPr>
      <w:r>
        <w:rPr/>
        <w:t>Address:</w:t>
      </w:r>
      <w:r>
        <w:rPr>
          <w:spacing w:val="-5"/>
        </w:rPr>
        <w:t> </w:t>
      </w:r>
      <w:r>
        <w:rPr/>
        <w:t>Noida</w:t>
        <w:tab/>
        <w:t>Address:</w:t>
      </w:r>
    </w:p>
    <w:p>
      <w:pPr>
        <w:spacing w:after="0"/>
        <w:sectPr>
          <w:pgSz w:w="11920" w:h="16840"/>
          <w:pgMar w:header="739" w:footer="1413" w:top="1660" w:bottom="1600" w:left="1340" w:right="880"/>
        </w:sectPr>
      </w:pPr>
    </w:p>
    <w:p>
      <w:pPr>
        <w:pStyle w:val="BodyText"/>
        <w:spacing w:before="4"/>
        <w:rPr>
          <w:sz w:val="17"/>
        </w:rPr>
      </w:pPr>
      <w:r>
        <w:rPr/>
        <w:pict>
          <v:line style="position:absolute;mso-position-horizontal-relative:page;mso-position-vertical-relative:page;z-index:15731712" from="29.000002pt,108.5pt" to="575.000018pt,108.5pt" stroked="true" strokeweight="1.0pt" strokecolor="#ff0000">
            <v:stroke dashstyle="solid"/>
            <w10:wrap type="none"/>
          </v:line>
        </w:pict>
      </w:r>
    </w:p>
    <w:sectPr>
      <w:pgSz w:w="11920" w:h="16840"/>
      <w:pgMar w:header="739" w:footer="1413" w:top="1660" w:bottom="1600" w:left="134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6.474548pt;margin-top:760.335205pt;width:144.65pt;height:13.2pt;mso-position-horizontal-relative:page;mso-position-vertical-relative:page;z-index:-1581004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pacing w:val="-1"/>
                    <w:sz w:val="20"/>
                  </w:rPr>
                  <w:t>CIN:U62099DL2023PTC411232</w:t>
                </w:r>
              </w:p>
            </w:txbxContent>
          </v:textbox>
          <w10:wrap type="none"/>
        </v:shape>
      </w:pict>
    </w:r>
    <w:r>
      <w:rPr/>
      <w:pict>
        <v:shape style="position:absolute;margin-left:106.084732pt;margin-top:786.782959pt;width:385.45pt;height:13.2pt;mso-position-horizontal-relative:page;mso-position-vertical-relative:page;z-index:-1580953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Regd</w:t>
                </w:r>
                <w:r>
                  <w:rPr>
                    <w:rFonts w:ascii="Arial MT"/>
                    <w:spacing w:val="-8"/>
                    <w:sz w:val="20"/>
                  </w:rPr>
                  <w:t> </w:t>
                </w:r>
                <w:r>
                  <w:rPr>
                    <w:rFonts w:ascii="Arial MT"/>
                    <w:sz w:val="20"/>
                  </w:rPr>
                  <w:t>Office:</w:t>
                </w:r>
                <w:r>
                  <w:rPr>
                    <w:rFonts w:ascii="Arial MT"/>
                    <w:spacing w:val="-8"/>
                    <w:sz w:val="20"/>
                  </w:rPr>
                  <w:t> </w:t>
                </w:r>
                <w:r>
                  <w:rPr>
                    <w:rFonts w:ascii="Arial MT"/>
                    <w:sz w:val="20"/>
                  </w:rPr>
                  <w:t>19,</w:t>
                </w:r>
                <w:r>
                  <w:rPr>
                    <w:rFonts w:ascii="Arial MT"/>
                    <w:spacing w:val="-8"/>
                    <w:sz w:val="20"/>
                  </w:rPr>
                  <w:t> </w:t>
                </w:r>
                <w:r>
                  <w:rPr>
                    <w:rFonts w:ascii="Arial MT"/>
                    <w:sz w:val="20"/>
                  </w:rPr>
                  <w:t>SF,</w:t>
                </w:r>
                <w:r>
                  <w:rPr>
                    <w:rFonts w:ascii="Arial MT"/>
                    <w:spacing w:val="-8"/>
                    <w:sz w:val="20"/>
                  </w:rPr>
                  <w:t> </w:t>
                </w:r>
                <w:r>
                  <w:rPr>
                    <w:rFonts w:ascii="Arial MT"/>
                    <w:sz w:val="20"/>
                  </w:rPr>
                  <w:t>East</w:t>
                </w:r>
                <w:r>
                  <w:rPr>
                    <w:rFonts w:ascii="Arial MT"/>
                    <w:spacing w:val="-8"/>
                    <w:sz w:val="20"/>
                  </w:rPr>
                  <w:t> </w:t>
                </w:r>
                <w:r>
                  <w:rPr>
                    <w:rFonts w:ascii="Arial MT"/>
                    <w:sz w:val="20"/>
                  </w:rPr>
                  <w:t>Avenue</w:t>
                </w:r>
                <w:r>
                  <w:rPr>
                    <w:rFonts w:ascii="Arial MT"/>
                    <w:spacing w:val="-8"/>
                    <w:sz w:val="20"/>
                  </w:rPr>
                  <w:t> </w:t>
                </w:r>
                <w:r>
                  <w:rPr>
                    <w:rFonts w:ascii="Arial MT"/>
                    <w:sz w:val="20"/>
                  </w:rPr>
                  <w:t>Market,</w:t>
                </w:r>
                <w:r>
                  <w:rPr>
                    <w:rFonts w:ascii="Arial MT"/>
                    <w:spacing w:val="-8"/>
                    <w:sz w:val="20"/>
                  </w:rPr>
                  <w:t> </w:t>
                </w:r>
                <w:r>
                  <w:rPr>
                    <w:rFonts w:ascii="Arial MT"/>
                    <w:sz w:val="20"/>
                  </w:rPr>
                  <w:t>East</w:t>
                </w:r>
                <w:r>
                  <w:rPr>
                    <w:rFonts w:ascii="Arial MT"/>
                    <w:spacing w:val="-8"/>
                    <w:sz w:val="20"/>
                  </w:rPr>
                  <w:t> </w:t>
                </w:r>
                <w:r>
                  <w:rPr>
                    <w:rFonts w:ascii="Arial MT"/>
                    <w:sz w:val="20"/>
                  </w:rPr>
                  <w:t>Punjabi</w:t>
                </w:r>
                <w:r>
                  <w:rPr>
                    <w:rFonts w:ascii="Arial MT"/>
                    <w:spacing w:val="-8"/>
                    <w:sz w:val="20"/>
                  </w:rPr>
                  <w:t> </w:t>
                </w:r>
                <w:r>
                  <w:rPr>
                    <w:rFonts w:ascii="Arial MT"/>
                    <w:sz w:val="20"/>
                  </w:rPr>
                  <w:t>Bagh,</w:t>
                </w:r>
                <w:r>
                  <w:rPr>
                    <w:rFonts w:ascii="Arial MT"/>
                    <w:spacing w:val="-7"/>
                    <w:sz w:val="20"/>
                  </w:rPr>
                  <w:t> </w:t>
                </w:r>
                <w:r>
                  <w:rPr>
                    <w:rFonts w:ascii="Arial MT"/>
                    <w:sz w:val="20"/>
                  </w:rPr>
                  <w:t>New</w:t>
                </w:r>
                <w:r>
                  <w:rPr>
                    <w:rFonts w:ascii="Arial MT"/>
                    <w:spacing w:val="-8"/>
                    <w:sz w:val="20"/>
                  </w:rPr>
                  <w:t> </w:t>
                </w:r>
                <w:r>
                  <w:rPr>
                    <w:rFonts w:ascii="Arial MT"/>
                    <w:sz w:val="20"/>
                  </w:rPr>
                  <w:t>Delhi</w:t>
                </w:r>
                <w:r>
                  <w:rPr>
                    <w:rFonts w:ascii="Arial MT"/>
                    <w:spacing w:val="-8"/>
                    <w:sz w:val="20"/>
                  </w:rPr>
                  <w:t> </w:t>
                </w:r>
                <w:r>
                  <w:rPr>
                    <w:rFonts w:ascii="Arial MT"/>
                    <w:sz w:val="20"/>
                  </w:rPr>
                  <w:t>110026,</w:t>
                </w:r>
                <w:r>
                  <w:rPr>
                    <w:rFonts w:ascii="Arial MT"/>
                    <w:spacing w:val="-8"/>
                    <w:sz w:val="20"/>
                  </w:rPr>
                  <w:t> </w:t>
                </w:r>
                <w:r>
                  <w:rPr>
                    <w:rFonts w:ascii="Arial MT"/>
                    <w:sz w:val="20"/>
                  </w:rPr>
                  <w:t>India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8.928551pt;margin-top:35.93457pt;width:426.5pt;height:45.95pt;mso-position-horizontal-relative:page;mso-position-vertical-relative:page;z-index:-15810560" type="#_x0000_t202" filled="false" stroked="false">
          <v:textbox inset="0,0,0,0">
            <w:txbxContent>
              <w:p>
                <w:pPr>
                  <w:spacing w:before="1"/>
                  <w:ind w:left="15" w:right="15" w:firstLine="0"/>
                  <w:jc w:val="center"/>
                  <w:rPr>
                    <w:b/>
                    <w:sz w:val="44"/>
                  </w:rPr>
                </w:pPr>
                <w:r>
                  <w:rPr>
                    <w:b/>
                    <w:sz w:val="44"/>
                  </w:rPr>
                  <w:t>Tech-I-Bridge</w:t>
                </w:r>
                <w:r>
                  <w:rPr>
                    <w:b/>
                    <w:spacing w:val="-18"/>
                    <w:sz w:val="44"/>
                  </w:rPr>
                  <w:t> </w:t>
                </w:r>
                <w:r>
                  <w:rPr>
                    <w:b/>
                    <w:sz w:val="44"/>
                  </w:rPr>
                  <w:t>Solutions</w:t>
                </w:r>
                <w:r>
                  <w:rPr>
                    <w:b/>
                    <w:spacing w:val="-18"/>
                    <w:sz w:val="44"/>
                  </w:rPr>
                  <w:t> </w:t>
                </w:r>
                <w:r>
                  <w:rPr>
                    <w:b/>
                    <w:sz w:val="44"/>
                  </w:rPr>
                  <w:t>Private</w:t>
                </w:r>
                <w:r>
                  <w:rPr>
                    <w:b/>
                    <w:spacing w:val="-17"/>
                    <w:sz w:val="44"/>
                  </w:rPr>
                  <w:t> </w:t>
                </w:r>
                <w:r>
                  <w:rPr>
                    <w:b/>
                    <w:sz w:val="44"/>
                  </w:rPr>
                  <w:t>Limited</w:t>
                </w:r>
              </w:p>
              <w:p>
                <w:pPr>
                  <w:spacing w:before="0"/>
                  <w:ind w:left="15" w:right="15" w:firstLine="0"/>
                  <w:jc w:val="center"/>
                  <w:rPr>
                    <w:sz w:val="34"/>
                  </w:rPr>
                </w:pPr>
                <w:r>
                  <w:rPr>
                    <w:sz w:val="34"/>
                  </w:rPr>
                  <w:t>A</w:t>
                </w:r>
                <w:r>
                  <w:rPr>
                    <w:spacing w:val="-13"/>
                    <w:sz w:val="34"/>
                  </w:rPr>
                  <w:t> </w:t>
                </w:r>
                <w:r>
                  <w:rPr>
                    <w:sz w:val="34"/>
                  </w:rPr>
                  <w:t>Bridge</w:t>
                </w:r>
                <w:r>
                  <w:rPr>
                    <w:spacing w:val="-12"/>
                    <w:sz w:val="34"/>
                  </w:rPr>
                  <w:t> </w:t>
                </w:r>
                <w:r>
                  <w:rPr>
                    <w:sz w:val="34"/>
                  </w:rPr>
                  <w:t>between</w:t>
                </w:r>
                <w:r>
                  <w:rPr>
                    <w:spacing w:val="-12"/>
                    <w:sz w:val="34"/>
                  </w:rPr>
                  <w:t> </w:t>
                </w:r>
                <w:r>
                  <w:rPr>
                    <w:sz w:val="34"/>
                  </w:rPr>
                  <w:t>Technology</w:t>
                </w:r>
                <w:r>
                  <w:rPr>
                    <w:spacing w:val="-13"/>
                    <w:sz w:val="34"/>
                  </w:rPr>
                  <w:t> </w:t>
                </w:r>
                <w:r>
                  <w:rPr>
                    <w:sz w:val="34"/>
                  </w:rPr>
                  <w:t>Companies</w:t>
                </w:r>
                <w:r>
                  <w:rPr>
                    <w:spacing w:val="-12"/>
                    <w:sz w:val="34"/>
                  </w:rPr>
                  <w:t> </w:t>
                </w:r>
                <w:r>
                  <w:rPr>
                    <w:sz w:val="34"/>
                  </w:rPr>
                  <w:t>and</w:t>
                </w:r>
                <w:r>
                  <w:rPr>
                    <w:spacing w:val="-12"/>
                    <w:sz w:val="34"/>
                  </w:rPr>
                  <w:t> </w:t>
                </w:r>
                <w:r>
                  <w:rPr>
                    <w:sz w:val="34"/>
                  </w:rPr>
                  <w:t>The</w:t>
                </w:r>
                <w:r>
                  <w:rPr>
                    <w:spacing w:val="-12"/>
                    <w:sz w:val="34"/>
                  </w:rPr>
                  <w:t> </w:t>
                </w:r>
                <w:r>
                  <w:rPr>
                    <w:sz w:val="34"/>
                  </w:rPr>
                  <w:t>Workforce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55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210" w:hanging="55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2" w:hanging="5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4" w:hanging="5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6" w:hanging="5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8" w:hanging="5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1" w:hanging="5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3" w:hanging="5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5" w:hanging="55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5" w:right="15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Confidentiality Agreement - Vishal</dc:title>
  <dcterms:created xsi:type="dcterms:W3CDTF">2024-12-13T10:09:03Z</dcterms:created>
  <dcterms:modified xsi:type="dcterms:W3CDTF">2024-12-13T10:09:03Z</dcterms:modified>
</cp:coreProperties>
</file>