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4inpq8hls73" w:id="0"/>
      <w:bookmarkEnd w:id="0"/>
      <w:r w:rsidDel="00000000" w:rsidR="00000000" w:rsidRPr="00000000">
        <w:rPr>
          <w:rtl w:val="0"/>
        </w:rPr>
        <w:t xml:space="preserve">Super Sheldon — Design System (DESIGN.md)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 for all Super Sheldon products, internal tools, and hackathon projects.</w:t>
      </w:r>
      <w:r w:rsidDel="00000000" w:rsidR="00000000" w:rsidRPr="00000000">
        <w:rPr>
          <w:rtl w:val="0"/>
        </w:rPr>
        <w:t xml:space="preserve"> Drop this file into every repo. Any developer or AI assistant (Claude, Cursor, ChatGPT, v0, Lovable, Bolt)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read this before designing any UI.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Whether team A builds a PTM report generator or team B builds a wellness chat app, both should look like they came from the same company.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q71xuex8j60" w:id="1"/>
      <w:bookmarkEnd w:id="1"/>
      <w:r w:rsidDel="00000000" w:rsidR="00000000" w:rsidRPr="00000000">
        <w:rPr>
          <w:rtl w:val="0"/>
        </w:rPr>
        <w:t xml:space="preserve">0. Quick Rules for AI Assistants (read first)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you generate any UI for a Super Sheldon product,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follow these rules: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color is orange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#FF6B1F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Use it for primary CTAs, brand accents, active states.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a different brand color.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background is white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b w:val="1"/>
          <w:bCs w:val="1"/>
          <w:rtl w:val="0"/>
        </w:rPr>
        <w:t xml:space="preserve">off-white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#FFF8F2</w:t>
      </w:r>
      <w:r w:rsidDel="00000000" w:rsidR="00000000" w:rsidRPr="00000000">
        <w:rPr>
          <w:rtl w:val="0"/>
        </w:rPr>
        <w:t xml:space="preserve">). Never pure black backgrounds for student-facing UIs.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(UI)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(headings). Both via Google Fonts. Fallback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Rounded corners everywhere.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tl w:val="0"/>
        </w:rPr>
        <w:t xml:space="preserve"> (12px) for cards,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for pill buttons,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</w:t>
      </w:r>
      <w:r w:rsidDel="00000000" w:rsidR="00000000" w:rsidRPr="00000000">
        <w:rPr>
          <w:rtl w:val="0"/>
        </w:rPr>
        <w:t xml:space="preserve"> (16px) for big containers.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shadows, not hard borders.</w:t>
      </w:r>
      <w:r w:rsidDel="00000000" w:rsidR="00000000" w:rsidRPr="00000000">
        <w:rPr>
          <w:rtl w:val="0"/>
        </w:rPr>
        <w:t xml:space="preserve">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shadow-md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shadow-lg</w:t>
      </w:r>
      <w:r w:rsidDel="00000000" w:rsidR="00000000" w:rsidRPr="00000000">
        <w:rPr>
          <w:rtl w:val="0"/>
        </w:rPr>
        <w:t xml:space="preserve"> over thick borders.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Friendly, not corporate.</w:t>
      </w:r>
      <w:r w:rsidDel="00000000" w:rsidR="00000000" w:rsidRPr="00000000">
        <w:rPr>
          <w:rtl w:val="0"/>
        </w:rPr>
        <w:t xml:space="preserve"> Microcopy is warm, slightly playful for student UIs; calm and clear for teacher/parent UIs.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 target = 360px. Tap targets ≥ 44px.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emojis as functional icons.</w:t>
      </w:r>
      <w:r w:rsidDel="00000000" w:rsidR="00000000" w:rsidRPr="00000000">
        <w:rPr>
          <w:rtl w:val="0"/>
        </w:rPr>
        <w:t xml:space="preserve"> Use Lucide or Phosphor icons only.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/logo.png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supersheldon.com</w:t>
      </w:r>
      <w:r w:rsidDel="00000000" w:rsidR="00000000" w:rsidRPr="00000000">
        <w:rPr>
          <w:rtl w:val="0"/>
        </w:rPr>
        <w:t xml:space="preserve"> or local copy. Never recolor it.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hardcode colors.</w:t>
      </w:r>
      <w:r w:rsidDel="00000000" w:rsidR="00000000" w:rsidRPr="00000000">
        <w:rPr>
          <w:rtl w:val="0"/>
        </w:rPr>
        <w:t xml:space="preserve"> Use CSS variables / Tailwind tokens defined below.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35dcqvm8yd6" w:id="2"/>
      <w:bookmarkEnd w:id="2"/>
      <w:r w:rsidDel="00000000" w:rsidR="00000000" w:rsidRPr="00000000">
        <w:rPr>
          <w:rtl w:val="0"/>
        </w:rPr>
        <w:t xml:space="preserve">1. Brand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Sheldon</w:t>
            </w:r>
            <w:r w:rsidDel="00000000" w:rsidR="00000000" w:rsidRPr="00000000">
              <w:rPr>
                <w:rtl w:val="0"/>
              </w:rPr>
              <w:t xml:space="preserve"> (one space, both words capitalized)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SuperSheldon LLP / Sheldon Labs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https://supersheldon.com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Warm, encouraging, expert. "Tutor friend," not "exam factory."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(Year 2–12), parents, teachers — UK, Australia, India, 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Orange "S" mark + wordmark. Always on white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#FFF8F2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clear-space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least 1× the height of the "S" on every side.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glii2s6x8le" w:id="3"/>
      <w:bookmarkEnd w:id="3"/>
      <w:r w:rsidDel="00000000" w:rsidR="00000000" w:rsidRPr="00000000">
        <w:rPr>
          <w:rtl w:val="0"/>
        </w:rPr>
        <w:t xml:space="preserve">2. Color Tokens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rx68ic6kmnk" w:id="4"/>
      <w:bookmarkEnd w:id="4"/>
      <w:r w:rsidDel="00000000" w:rsidR="00000000" w:rsidRPr="00000000">
        <w:rPr>
          <w:rtl w:val="0"/>
        </w:rPr>
        <w:t xml:space="preserve">2.1 Brand colors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--ss-orange-50:  #FFF1E6;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--ss-orange-100: #FFE0C7;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--ss-orange-200: #FFC089;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--ss-orange-300: #FFA14B;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--ss-orange-400: #FF8526;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--ss-orange-500: #FF6B1F;  /* PRIMARY — buttons, links, active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--ss-orange-600: #E85A12;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--ss-orange-700: #C24808;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--ss-orange-800: #8F3505;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--ss-orange-900: #5C2203;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a7hds8lt9iew" w:id="5"/>
      <w:bookmarkEnd w:id="5"/>
      <w:r w:rsidDel="00000000" w:rsidR="00000000" w:rsidRPr="00000000">
        <w:rPr>
          <w:rtl w:val="0"/>
        </w:rPr>
        <w:t xml:space="preserve">2.2 Neutrals (text, backgrounds, borders)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--ss-ink-900: #0F1115;   /* headings */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--ss-ink-700: #2A2E36;   /* body */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--ss-ink-500: #5B6271;   /* muted body */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--ss-ink-400: #8A91A1;   /* placeholder, hint */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--ss-ink-300: #C4C9D2;   /* borders */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--ss-ink-200: #E5E8EE;   /* subtle dividers */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--ss-ink-100: #F2F4F7;   /* card alt bg */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--ss-bg-50:   #FFF8F2;   /* warm off-white page bg */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--ss-bg-0:    #FFFFFF;   /* pure white */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a6z9gqlxubs6" w:id="6"/>
      <w:bookmarkEnd w:id="6"/>
      <w:r w:rsidDel="00000000" w:rsidR="00000000" w:rsidRPr="00000000">
        <w:rPr>
          <w:rtl w:val="0"/>
        </w:rPr>
        <w:t xml:space="preserve">2.3 Support / 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--ss-success: #16A34A;   /* correct, submitted */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--ss-warning: #F59E0B;   /* attention, pending */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--ss-error:   #DC2626;   /* errors, danger */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--ss-info:    #2563EB;   /* info, links in body text */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9glibsq2aw" w:id="7"/>
      <w:bookmarkEnd w:id="7"/>
      <w:r w:rsidDel="00000000" w:rsidR="00000000" w:rsidRPr="00000000">
        <w:rPr>
          <w:rtl w:val="0"/>
        </w:rPr>
        <w:t xml:space="preserve">2.4 Accents (use sparingly, max 1 per screen)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--ss-accent-purple: #7C3AED;   /* AI / magic features */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--ss-accent-teal:   #0EA5A4;   /* wellness, calm UIs */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--ss-accent-pink:   #EC4899;   /* celebrations, badges */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--ss-accent-yellow: #FACC15;   /* highlights, stars */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Wellness app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--ss-accent-teal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secondary. PTM/reports → orange + neutrals only. AI tools → orange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--ss-accent-purple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gtqkdsvb2w2" w:id="8"/>
      <w:bookmarkEnd w:id="8"/>
      <w:r w:rsidDel="00000000" w:rsidR="00000000" w:rsidRPr="00000000">
        <w:rPr>
          <w:rtl w:val="0"/>
        </w:rPr>
        <w:t xml:space="preserve">3. Typography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qu8isefzekq" w:id="9"/>
      <w:bookmarkEnd w:id="9"/>
      <w:r w:rsidDel="00000000" w:rsidR="00000000" w:rsidRPr="00000000">
        <w:rPr>
          <w:rtl w:val="0"/>
        </w:rPr>
        <w:t xml:space="preserve">3.1 Fonts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&lt;link href="https://fonts.googleapis.com/css2?family=Inter:wght@400;500;600;700&amp;family=Plus+Jakarta+Sans:wght@600;700;800&amp;display=swap" rel="stylesheet"&gt;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 (h1–h3):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, weight 700–800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Body, UI, h4–h6: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</w:t>
      </w:r>
      <w:r w:rsidDel="00000000" w:rsidR="00000000" w:rsidRPr="00000000">
        <w:rPr>
          <w:rtl w:val="0"/>
        </w:rPr>
        <w:t xml:space="preserve">, weight 400/500/600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 in dashboards: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</w:t>
      </w:r>
      <w:r w:rsidDel="00000000" w:rsidR="00000000" w:rsidRPr="00000000">
        <w:rPr>
          <w:rtl w:val="0"/>
        </w:rPr>
        <w:t xml:space="preserve">, weight 600,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tabular-nums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35hxt8ylmqw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Type scale (rem, mobile → desktop)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2.5rem → 3.5rem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2rem → 2.5rem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1.5rem → 1.875rem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1.125rem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body-lg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1.0625rem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Long-form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body-sm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Helper, 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Labels, badges, table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Line-height: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1.25</w:t>
      </w:r>
      <w:r w:rsidDel="00000000" w:rsidR="00000000" w:rsidRPr="00000000">
        <w:rPr>
          <w:rtl w:val="0"/>
        </w:rPr>
        <w:t xml:space="preserve"> for headings,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1.55</w:t>
      </w:r>
      <w:r w:rsidDel="00000000" w:rsidR="00000000" w:rsidRPr="00000000">
        <w:rPr>
          <w:rtl w:val="0"/>
        </w:rPr>
        <w:t xml:space="preserve"> for body.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7qqnnh9kwxnr" w:id="11"/>
      <w:bookmarkEnd w:id="11"/>
      <w:r w:rsidDel="00000000" w:rsidR="00000000" w:rsidRPr="00000000">
        <w:rPr>
          <w:rtl w:val="0"/>
        </w:rPr>
        <w:t xml:space="preserve">4. Spacing, Radius, Shadows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a5rwifbcku8k" w:id="12"/>
      <w:bookmarkEnd w:id="12"/>
      <w:r w:rsidDel="00000000" w:rsidR="00000000" w:rsidRPr="00000000">
        <w:rPr>
          <w:rtl w:val="0"/>
        </w:rPr>
        <w:t xml:space="preserve">4.1 Spacing scale (use these only)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4, 8, 12, 16, 20, 24, 32, 40, 48, 64, 80, 96</w:t>
      </w:r>
      <w:r w:rsidDel="00000000" w:rsidR="00000000" w:rsidRPr="00000000">
        <w:rPr>
          <w:rtl w:val="0"/>
        </w:rPr>
        <w:t xml:space="preserve"> (px) In Tailwind: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1, 2, 3, 4, 5, 6, 8, 10, 12, 16, 20, 24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47022f41uooi" w:id="13"/>
      <w:bookmarkEnd w:id="13"/>
      <w:r w:rsidDel="00000000" w:rsidR="00000000" w:rsidRPr="00000000">
        <w:rPr>
          <w:rtl w:val="0"/>
        </w:rPr>
        <w:t xml:space="preserve">4.2 Border radius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--radius-sm:  6px;    /* chips, tags */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--radius-md:  10px;   /* inputs, small buttons */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--radius-lg:  12px;   /* cards */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--radius-xl:  16px;   /* big containers, modals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--radius-2xl: 24px;   /* hero panels */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--radius-full: 9999px;/* pills, avatars */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g0yc0bayw158" w:id="14"/>
      <w:bookmarkEnd w:id="14"/>
      <w:r w:rsidDel="00000000" w:rsidR="00000000" w:rsidRPr="00000000">
        <w:rPr>
          <w:rtl w:val="0"/>
        </w:rPr>
        <w:t xml:space="preserve">4.3 Shadows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--shadow-sm:  0 1px 2px rgba(15,17,21,0.04);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--shadow-md:  0 4px 12px rgba(15,17,21,0.06);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--shadow-lg:  0 12px 32px rgba(15,17,21,0.08);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--shadow-orange: 0 8px 24px rgba(255,107,31,0.25); /* on orange CTAs hover */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4asd8c81y3na" w:id="15"/>
      <w:bookmarkEnd w:id="15"/>
      <w:r w:rsidDel="00000000" w:rsidR="00000000" w:rsidRPr="00000000">
        <w:rPr>
          <w:rtl w:val="0"/>
        </w:rPr>
        <w:t xml:space="preserve">5. Tailwind Config (drop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extend: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colors: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ss: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orange: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50: '#FFF1E6', 100: '#FFE0C7', 200: '#FFC089',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300: '#FFA14B', 400: '#FF8526', 500: '#FF6B1F',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600: '#E85A12', 700: '#C24808', 800: '#8F3505', 900: '#5C2203',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ink: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100: '#F2F4F7', 200: '#E5E8EE', 300: '#C4C9D2',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400: '#8A91A1', 500: '#5B6271', 700: '#2A2E36', 900: '#0F1115',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bg:      { 0: '#FFFFFF', 50: '#FFF8F2'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success: '#16A34A',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warning: '#F59E0B',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error:   '#DC2626',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info:    '#2563EB',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purple:  '#7C3AED',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teal:    '#0EA5A4',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pink:    '#EC4899',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yellow:  '#FACC15',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fontFamily: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sans:    ['Inter', 'system-ui', 'sans-serif'],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display: ['"Plus Jakarta Sans"', 'Inter', 'system-ui', 'sans-serif'],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boxShadow: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'ss-sm':     '0 1px 2px rgba(15,17,21,0.04)',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'ss-md':     '0 4px 12px rgba(15,17,21,0.06)',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'ss-lg':     '0 12px 32px rgba(15,17,21,0.08)',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'ss-orange': '0 8px 24px rgba(255,107,31,0.25)',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borderRadius: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'ss-md':  '10px',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'ss-lg':  '12px',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'ss-xl':  '16px',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'ss-2xl': '24px',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o88pjbebf2gx" w:id="16"/>
      <w:bookmarkEnd w:id="16"/>
      <w:r w:rsidDel="00000000" w:rsidR="00000000" w:rsidRPr="00000000">
        <w:rPr>
          <w:rtl w:val="0"/>
        </w:rPr>
        <w:t xml:space="preserve">6. Components (use these exact patterns)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ktddxi85aj" w:id="17"/>
      <w:bookmarkEnd w:id="17"/>
      <w:r w:rsidDel="00000000" w:rsidR="00000000" w:rsidRPr="00000000">
        <w:rPr>
          <w:rtl w:val="0"/>
        </w:rPr>
        <w:t xml:space="preserve">6.1 Primary Button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&lt;button className="inline-flex items-center justify-center gap-2 px-5 py-3 rounded-full bg-ss-orange-500 text-white font-semibold text-base hover:bg-ss-orange-600 hover:shadow-ss-orange active:bg-ss-orange-700 disabled:opacity-50 disabled:cursor-not-allowed transition"&gt;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Try a Free Class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5jo7tq5sxyz1" w:id="18"/>
      <w:bookmarkEnd w:id="18"/>
      <w:r w:rsidDel="00000000" w:rsidR="00000000" w:rsidRPr="00000000">
        <w:rPr>
          <w:rtl w:val="0"/>
        </w:rPr>
        <w:t xml:space="preserve">6.2 Secondary Button (outline)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&lt;button className="inline-flex items-center justify-center gap-2 px-5 py-3 rounded-full border-2 border-ss-orange-500 text-ss-orange-600 font-semibold hover:bg-ss-orange-50 transition"&gt;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Learn More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hpjpudksux5n" w:id="19"/>
      <w:bookmarkEnd w:id="19"/>
      <w:r w:rsidDel="00000000" w:rsidR="00000000" w:rsidRPr="00000000">
        <w:rPr>
          <w:rtl w:val="0"/>
        </w:rPr>
        <w:t xml:space="preserve">6.3 Ghost / tertiary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&lt;button className="px-4 py-2 rounded-full text-ss-ink-700 font-medium hover:bg-ss-ink-100 transition"&gt;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Cancel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bemvfxkg1syv" w:id="20"/>
      <w:bookmarkEnd w:id="20"/>
      <w:r w:rsidDel="00000000" w:rsidR="00000000" w:rsidRPr="00000000">
        <w:rPr>
          <w:rtl w:val="0"/>
        </w:rPr>
        <w:t xml:space="preserve">6.4 Input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className="w-full px-4 py-3 rounded-ss-md border border-ss-ink-300 bg-white text-ss-ink-900 placeholder-ss-ink-400 focus:border-ss-orange-500 focus:ring-2 focus:ring-ss-orange-200 outline-none transition"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placeholder="Student name"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3bi71xx70qqu" w:id="21"/>
      <w:bookmarkEnd w:id="21"/>
      <w:r w:rsidDel="00000000" w:rsidR="00000000" w:rsidRPr="00000000">
        <w:rPr>
          <w:rtl w:val="0"/>
        </w:rPr>
        <w:t xml:space="preserve">6.5 Card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&lt;div className="bg-white rounded-ss-xl shadow-ss-md p-6 border border-ss-ink-200"&gt;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&lt;h3 className="font-display text-xl font-bold text-ss-ink-900"&gt;Card title&lt;/h3&gt;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&lt;p className="mt-2 text-ss-ink-700"&gt;Body content here.&lt;/p&gt;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y0xmvx5b3mdr" w:id="22"/>
      <w:bookmarkEnd w:id="22"/>
      <w:r w:rsidDel="00000000" w:rsidR="00000000" w:rsidRPr="00000000">
        <w:rPr>
          <w:rtl w:val="0"/>
        </w:rPr>
        <w:t xml:space="preserve">6.6 Badge / Pill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&lt;span className="inline-flex items-center px-3 py-1 rounded-full bg-ss-orange-50 text-ss-orange-700 text-xs font-semibold"&gt;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New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4n75576pf6tc" w:id="23"/>
      <w:bookmarkEnd w:id="23"/>
      <w:r w:rsidDel="00000000" w:rsidR="00000000" w:rsidRPr="00000000">
        <w:rPr>
          <w:rtl w:val="0"/>
        </w:rPr>
        <w:t xml:space="preserve">6.7 Section header (use on every page)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&lt;header className="mb-8"&gt;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&lt;p className="text-ss-orange-600 font-semibold text-sm uppercase tracking-wide"&gt;PTM Reports&lt;/p&gt;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&lt;h1 className="font-display text-3xl md:text-4xl font-bold text-ss-ink-900 mt-1"&gt;Send weekly reports automatically&lt;/h1&gt;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&lt;p className="text-ss-ink-500 mt-2 max-w-2xl"&gt;Generated, reviewed, scheduled — in one click.&lt;/p&gt;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ol3pygnb5xv7" w:id="24"/>
      <w:bookmarkEnd w:id="24"/>
      <w:r w:rsidDel="00000000" w:rsidR="00000000" w:rsidRPr="00000000">
        <w:rPr>
          <w:rtl w:val="0"/>
        </w:rPr>
        <w:t xml:space="preserve">6.8 Empty state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Always include: icon + headline + 1-line subtext + 1 primary CTA. Never just "No data."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23fjlv770jc" w:id="25"/>
      <w:bookmarkEnd w:id="25"/>
      <w:r w:rsidDel="00000000" w:rsidR="00000000" w:rsidRPr="00000000">
        <w:rPr>
          <w:rtl w:val="0"/>
        </w:rPr>
        <w:t xml:space="preserve">6.9 Toast / notification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Top-right,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rounded-ss-md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shadow-ss-lg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4s auto-dismiss, with icon + message. Success → green left border. Error → red left border. Info → orange left border.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14g5ez5sn22c" w:id="26"/>
      <w:bookmarkEnd w:id="26"/>
      <w:r w:rsidDel="00000000" w:rsidR="00000000" w:rsidRPr="00000000">
        <w:rPr>
          <w:rtl w:val="0"/>
        </w:rPr>
        <w:t xml:space="preserve">7. Page-level Patterns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8w6xzqlxkx7m" w:id="27"/>
      <w:bookmarkEnd w:id="27"/>
      <w:r w:rsidDel="00000000" w:rsidR="00000000" w:rsidRPr="00000000">
        <w:rPr>
          <w:rtl w:val="0"/>
        </w:rPr>
        <w:t xml:space="preserve">7.1 App shell (any internal tool)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Logo  |  Page title           |  User avatar     |  ← top bar (white, shadow-ss-sm, h=64px)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       |                                          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Side   |  Content area (max-w-6xl, mx-auto, p-8) 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nav    |                                          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       |                                          |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bar: white,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shadow-ss-sm</w:t>
      </w:r>
      <w:r w:rsidDel="00000000" w:rsidR="00000000" w:rsidRPr="00000000">
        <w:rPr>
          <w:rtl w:val="0"/>
        </w:rPr>
        <w:t xml:space="preserve">, sticky.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Sidebar: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bg-ss-bg-50</w:t>
      </w:r>
      <w:r w:rsidDel="00000000" w:rsidR="00000000" w:rsidRPr="00000000">
        <w:rPr>
          <w:rtl w:val="0"/>
        </w:rPr>
        <w:t xml:space="preserve">, 240px wide, items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rounded-ss-md</w:t>
      </w:r>
      <w:r w:rsidDel="00000000" w:rsidR="00000000" w:rsidRPr="00000000">
        <w:rPr>
          <w:rtl w:val="0"/>
        </w:rPr>
        <w:t xml:space="preserve"> hover bg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ss-ink-100</w:t>
      </w:r>
      <w:r w:rsidDel="00000000" w:rsidR="00000000" w:rsidRPr="00000000">
        <w:rPr>
          <w:rtl w:val="0"/>
        </w:rPr>
        <w:t xml:space="preserve">, active item bg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ss-orange-50</w:t>
      </w:r>
      <w:r w:rsidDel="00000000" w:rsidR="00000000" w:rsidRPr="00000000">
        <w:rPr>
          <w:rtl w:val="0"/>
        </w:rPr>
        <w:t xml:space="preserve">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ss-orange-700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bg: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bg-ss-bg-50</w:t>
      </w:r>
      <w:r w:rsidDel="00000000" w:rsidR="00000000" w:rsidRPr="00000000">
        <w:rPr>
          <w:rtl w:val="0"/>
        </w:rPr>
        <w:t xml:space="preserve"> (warm off-white). Cards on top in pure white.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5ojf2shffr57" w:id="28"/>
      <w:bookmarkEnd w:id="28"/>
      <w:r w:rsidDel="00000000" w:rsidR="00000000" w:rsidRPr="00000000">
        <w:rPr>
          <w:rtl w:val="0"/>
        </w:rPr>
        <w:t xml:space="preserve">7.2 Student-facing (wellness, learning apps)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Bigger fonts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body-lg</w:t>
      </w:r>
      <w:r w:rsidDel="00000000" w:rsidR="00000000" w:rsidRPr="00000000">
        <w:rPr>
          <w:rtl w:val="0"/>
        </w:rPr>
        <w:t xml:space="preserve"> default).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color, more whitespace, friendlier illustrations.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Microcopy: "Nice work!", "You're doing great" — encouraging, never scolding.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civmkp2dwji9" w:id="29"/>
      <w:bookmarkEnd w:id="29"/>
      <w:r w:rsidDel="00000000" w:rsidR="00000000" w:rsidRPr="00000000">
        <w:rPr>
          <w:rtl w:val="0"/>
        </w:rPr>
        <w:t xml:space="preserve">7.3 Teacher / parent-facing (PTM, dashboards)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Denser data tables OK.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Tone: factual, professional, warm.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show "last updated" timestamp on data views.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inyd2kjttslo" w:id="30"/>
      <w:bookmarkEnd w:id="30"/>
      <w:r w:rsidDel="00000000" w:rsidR="00000000" w:rsidRPr="00000000">
        <w:rPr>
          <w:rtl w:val="0"/>
        </w:rPr>
        <w:t xml:space="preserve">8. Iconography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Library:</w:t>
      </w:r>
      <w:r w:rsidDel="00000000" w:rsidR="00000000" w:rsidRPr="00000000">
        <w:rPr>
          <w:rtl w:val="0"/>
        </w:rPr>
        <w:t xml:space="preserve"> Lucide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) — first choice. Phosphor as second.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16, 20, 24, 32 only.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Stroke:</w:t>
      </w:r>
      <w:r w:rsidDel="00000000" w:rsidR="00000000" w:rsidRPr="00000000">
        <w:rPr>
          <w:rtl w:val="0"/>
        </w:rPr>
        <w:t xml:space="preserve"> 1.75 default, 2 for emphasis.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Inherit from text. For decorative icons in feature cards,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ss-orange-500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mix icon libraries on the same screen.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jtmps4d5ti5c" w:id="31"/>
      <w:bookmarkEnd w:id="31"/>
      <w:r w:rsidDel="00000000" w:rsidR="00000000" w:rsidRPr="00000000">
        <w:rPr>
          <w:rtl w:val="0"/>
        </w:rPr>
        <w:t xml:space="preserve">9. Imagery &amp; Illustrations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Photos: bright, natural light, real students/teachers when possible.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Illustrations: rounded, friendly, orange-accented. Avoid generic stock corporate art.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next/image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quality={75}</w:t>
      </w:r>
      <w:r w:rsidDel="00000000" w:rsidR="00000000" w:rsidRPr="00000000">
        <w:rPr>
          <w:rtl w:val="0"/>
        </w:rPr>
        <w:t xml:space="preserve"> on Next.js projects.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 images: use a subtle peach/orange gradient overlay for brand cohesion: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bg-gradient-to-br from-ss-orange-50 to-white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pws5r75v6pmf" w:id="32"/>
      <w:bookmarkEnd w:id="32"/>
      <w:r w:rsidDel="00000000" w:rsidR="00000000" w:rsidRPr="00000000">
        <w:rPr>
          <w:rtl w:val="0"/>
        </w:rPr>
        <w:t xml:space="preserve">10. Motion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150ms (micro), 250ms (standard), 400ms (modal/page).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cubic-bezier(0.2, 0.8, 0.2, 1)</w:t>
      </w:r>
      <w:r w:rsidDel="00000000" w:rsidR="00000000" w:rsidRPr="00000000">
        <w:rPr>
          <w:rtl w:val="0"/>
        </w:rPr>
        <w:t xml:space="preserve"> (standard out).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Hover: lift card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translate-y-[-2px]</w:t>
      </w:r>
      <w:r w:rsidDel="00000000" w:rsidR="00000000" w:rsidRPr="00000000">
        <w:rPr>
          <w:rtl w:val="0"/>
        </w:rPr>
        <w:t xml:space="preserve"> + bigger shadow.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animate width/height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u261xbaywddk" w:id="33"/>
      <w:bookmarkEnd w:id="33"/>
      <w:r w:rsidDel="00000000" w:rsidR="00000000" w:rsidRPr="00000000">
        <w:rPr>
          <w:rtl w:val="0"/>
        </w:rPr>
        <w:t xml:space="preserve">11. Accessibility (non-negotiable)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text contrast ≥ 4.5:1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ss-ink-700</w:t>
      </w:r>
      <w:r w:rsidDel="00000000" w:rsidR="00000000" w:rsidRPr="00000000">
        <w:rPr>
          <w:rtl w:val="0"/>
        </w:rPr>
        <w:t xml:space="preserve"> on white,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ss-ink-500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interactive elements keyboard-reachable, with visible focus 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focus:ring-2 focus:ring-ss-orange-200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Forms: every input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. Errors are described in text, not color alone.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 tap target 44×44px on mobile.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c4romsbctqtj" w:id="34"/>
      <w:bookmarkEnd w:id="34"/>
      <w:r w:rsidDel="00000000" w:rsidR="00000000" w:rsidRPr="00000000">
        <w:rPr>
          <w:rtl w:val="0"/>
        </w:rPr>
        <w:t xml:space="preserve">12. Voice &amp; Microcopy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"Nothing here yet — add your first student."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 data found."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"Getting things ready..."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"Loading..."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"Something went wrong. We're on it — try again."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"Error 500"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"Saved!" / "Sent!" / "Nice work!"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"Operation successful."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dangerous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can't be undone. Delete anyway?"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"Are you sure?"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praise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crushed it." / "You leveled up!"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completed the task."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Rule: write like a kind, capable tutor. Short sentences. No jargon.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uq9sytj0xho0" w:id="35"/>
      <w:bookmarkEnd w:id="35"/>
      <w:r w:rsidDel="00000000" w:rsidR="00000000" w:rsidRPr="00000000">
        <w:rPr>
          <w:rtl w:val="0"/>
        </w:rPr>
        <w:t xml:space="preserve">13. File / Repo Conventions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Every Super Sheldon repo includes: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/CLAUDE.md         ← project-specific AI instructions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/DESIGN.md         ← THIS FILE (copy verbatim)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/README.md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/app/...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Tailwind config matches Section 5 exactly.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tokens.css</w:t>
      </w:r>
      <w:r w:rsidDel="00000000" w:rsidR="00000000" w:rsidRPr="00000000">
        <w:rPr>
          <w:rtl w:val="0"/>
        </w:rPr>
        <w:t xml:space="preserve"> re-exports the variables.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inline hex colors anywhere —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bg-ss-orange-500</w:t>
      </w:r>
      <w:r w:rsidDel="00000000" w:rsidR="00000000" w:rsidRPr="00000000">
        <w:rPr>
          <w:rtl w:val="0"/>
        </w:rPr>
        <w:t xml:space="preserve"> style classes.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1p5a9rikgl3d" w:id="36"/>
      <w:bookmarkEnd w:id="36"/>
      <w:r w:rsidDel="00000000" w:rsidR="00000000" w:rsidRPr="00000000">
        <w:rPr>
          <w:rtl w:val="0"/>
        </w:rPr>
        <w:t xml:space="preserve">14. AI Prompt — paste this into your AI tool when generating UI</w:t>
      </w:r>
    </w:p>
    <w:p w:rsidR="00000000" w:rsidDel="00000000" w:rsidP="00000000" w:rsidRDefault="00000000" w:rsidRPr="00000000" w14:paraId="000001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 are designing a UI screen for </w:t>
      </w:r>
      <w:r w:rsidDel="00000000" w:rsidR="00000000" w:rsidRPr="00000000">
        <w:rPr>
          <w:b w:val="1"/>
          <w:bCs w:val="1"/>
          <w:rtl w:val="0"/>
        </w:rPr>
        <w:t xml:space="preserve">Super Sheldon</w:t>
      </w:r>
      <w:r w:rsidDel="00000000" w:rsidR="00000000" w:rsidRPr="00000000">
        <w:rPr>
          <w:rtl w:val="0"/>
        </w:rPr>
        <w:t xml:space="preserve">, an online tutoring platform.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in this repo as the source of truth.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Primary color: orange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#FF6B1F</w:t>
      </w:r>
      <w:r w:rsidDel="00000000" w:rsidR="00000000" w:rsidRPr="00000000">
        <w:rPr>
          <w:rtl w:val="0"/>
        </w:rPr>
        <w:t xml:space="preserve"> (Tailwind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bg-ss-orange-500</w:t>
      </w:r>
      <w:r w:rsidDel="00000000" w:rsidR="00000000" w:rsidRPr="00000000">
        <w:rPr>
          <w:rtl w:val="0"/>
        </w:rPr>
        <w:t xml:space="preserve">). Use for CTAs and accents.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Background: white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#FFF8F2</w:t>
      </w:r>
      <w:r w:rsidDel="00000000" w:rsidR="00000000" w:rsidRPr="00000000">
        <w:rPr>
          <w:rtl w:val="0"/>
        </w:rPr>
        <w:t xml:space="preserve">. Never dark mode unless I ask.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Fonts: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for headings,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</w:t>
      </w:r>
      <w:r w:rsidDel="00000000" w:rsidR="00000000" w:rsidRPr="00000000">
        <w:rPr>
          <w:rtl w:val="0"/>
        </w:rPr>
        <w:t xml:space="preserve"> for body.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Rounded corners: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tl w:val="0"/>
        </w:rPr>
        <w:t xml:space="preserve"> cards,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buttons.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Use Lucide icons only.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Component patterns: copy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Section 6 exactly.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Voice: warm, encouraging, short sentences (Section 12).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Output: production-ready React + Tailwind. No placeholders, no Lorem Ipsum — write real Super Sheldon copy.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p3kqx1ryaxga" w:id="37"/>
      <w:bookmarkEnd w:id="37"/>
      <w:r w:rsidDel="00000000" w:rsidR="00000000" w:rsidRPr="00000000">
        <w:rPr>
          <w:rtl w:val="0"/>
        </w:rPr>
        <w:t xml:space="preserve">15. Per-project notes (hackathon teams)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yhw8cqzdaetl" w:id="38"/>
      <w:bookmarkEnd w:id="38"/>
      <w:r w:rsidDel="00000000" w:rsidR="00000000" w:rsidRPr="00000000">
        <w:rPr>
          <w:rtl w:val="0"/>
        </w:rPr>
        <w:t xml:space="preserve">Team 1 — Auto PTM Report Generator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Audience: teachers + parents.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orange + neutrals only (no purple/teal).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Reports must look print-ready: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serif</w:t>
      </w:r>
      <w:r w:rsidDel="00000000" w:rsidR="00000000" w:rsidRPr="00000000">
        <w:rPr>
          <w:rtl w:val="0"/>
        </w:rPr>
        <w:t xml:space="preserve"> numbers OK, plenty of whitespace, single-column on print.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template: orange header bar, white card, footer with logo + contact.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i4j21dsa4x4u" w:id="39"/>
      <w:bookmarkEnd w:id="39"/>
      <w:r w:rsidDel="00000000" w:rsidR="00000000" w:rsidRPr="00000000">
        <w:rPr>
          <w:rtl w:val="0"/>
        </w:rPr>
        <w:t xml:space="preserve">Team 2 — Wellness (chat + audio web app)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Audience: students.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orange as brand, </w:t>
      </w:r>
      <w:r w:rsidDel="00000000" w:rsidR="00000000" w:rsidRPr="00000000">
        <w:rPr>
          <w:b w:val="1"/>
          <w:bCs w:val="1"/>
          <w:rtl w:val="0"/>
        </w:rPr>
        <w:t xml:space="preserve">teal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#0EA5A4</w:t>
      </w:r>
      <w:r w:rsidDel="00000000" w:rsidR="00000000" w:rsidRPr="00000000">
        <w:rPr>
          <w:b w:val="1"/>
          <w:bCs w:val="1"/>
          <w:rtl w:val="0"/>
        </w:rPr>
        <w:t xml:space="preserve"> as secondary</w:t>
      </w:r>
      <w:r w:rsidDel="00000000" w:rsidR="00000000" w:rsidRPr="00000000">
        <w:rPr>
          <w:rtl w:val="0"/>
        </w:rPr>
        <w:t xml:space="preserve"> (calm tone).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Bigger fonts, gentler shadows, slower animations (300–400ms).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 waveform: orange bars, teal background pulse.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bubbles: student → orange-50 bg / orange-700 text; assistant → ink-100 bg / ink-900 text.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3evf2kawi49t" w:id="40"/>
      <w:bookmarkEnd w:id="40"/>
      <w:r w:rsidDel="00000000" w:rsidR="00000000" w:rsidRPr="00000000">
        <w:rPr>
          <w:rtl w:val="0"/>
        </w:rPr>
        <w:t xml:space="preserve">Team 3 — TBD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to orange + neutrals. Pick one accent only after design review.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6d9dclgd4mja" w:id="41"/>
      <w:bookmarkEnd w:id="41"/>
      <w:r w:rsidDel="00000000" w:rsidR="00000000" w:rsidRPr="00000000">
        <w:rPr>
          <w:rtl w:val="0"/>
        </w:rPr>
        <w:t xml:space="preserve">Team 4 — TBD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as Team 3.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grjllfkiiuqm" w:id="42"/>
      <w:bookmarkEnd w:id="42"/>
      <w:r w:rsidDel="00000000" w:rsidR="00000000" w:rsidRPr="00000000">
        <w:rPr>
          <w:rtl w:val="0"/>
        </w:rPr>
        <w:t xml:space="preserve">16. What NOT to do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introduce a new font.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use pure 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</w:t>
      </w:r>
      <w:r w:rsidDel="00000000" w:rsidR="00000000" w:rsidRPr="00000000">
        <w:rPr>
          <w:rtl w:val="0"/>
        </w:rPr>
        <w:t xml:space="preserve"> for text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--ss-ink-900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use sharp corners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rounded-none</w:t>
      </w:r>
      <w:r w:rsidDel="00000000" w:rsidR="00000000" w:rsidRPr="00000000">
        <w:rPr>
          <w:rtl w:val="0"/>
        </w:rPr>
        <w:t xml:space="preserve">) on cards or buttons.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use gradients on text.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use more than 2 accent colors on one screen.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recolor the logo.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write "Click here" — write the actual action ("Send report", "Start session").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ship without keyboard focus states.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Sheldon Labs design team. Submit changes via PR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design-system</w:t>
      </w:r>
      <w:r w:rsidDel="00000000" w:rsidR="00000000" w:rsidRPr="00000000">
        <w:rPr>
          <w:rtl w:val="0"/>
        </w:rPr>
        <w:t xml:space="preserve"> repo.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— November 2026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ersheldo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