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3.14 – Registration approval</w:t>
      </w:r>
    </w:p>
    <w:p>
      <w:pPr>
        <w:shd w:fill="1B2A4A" w:val="clear"/>
        <w:spacing w:before="40" w:after="1600"/>
        <w:jc w:val="center"/>
      </w:pPr>
      <w:r>
        <w:rPr>
          <w:color w:val="AEB9CA"/>
          <w:sz w:val="22"/>
          <w:szCs w:val="22"/>
        </w:rPr>
        <w:t>9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t>3</w:t>
      </w:r>
    </w:p>
    <w:p>
      <w:pPr>
        <w:tabs>
          <w:tab w:val="right" w:leader="dot" w:pos="9350"/>
        </w:tabs>
        <w:spacing w:after="120"/>
      </w:pPr>
      <w:r>
        <w:rPr>
          <w:b/>
          <w:bCs/>
          <w:color w:val="1B2A4A"/>
        </w:rPr>
        <w:t xml:space="preserve">Chapter 2 — Getting Started</w:t>
      </w:r>
      <w:r>
        <w:tab/>
        <w:t>7</w:t>
      </w:r>
    </w:p>
    <w:p>
      <w:pPr>
        <w:tabs>
          <w:tab w:val="right" w:leader="dot" w:pos="9350"/>
        </w:tabs>
        <w:spacing w:after="120"/>
      </w:pPr>
      <w:r>
        <w:rPr>
          <w:b/>
          <w:bCs/>
          <w:color w:val="1B2A4A"/>
        </w:rPr>
        <w:t xml:space="preserve">Chapter 3 — Customer Module</w:t>
      </w:r>
      <w:r>
        <w:tab/>
        <w:t>9</w:t>
      </w:r>
    </w:p>
    <w:p>
      <w:pPr>
        <w:tabs>
          <w:tab w:val="right" w:leader="dot" w:pos="9350"/>
        </w:tabs>
        <w:spacing w:after="120"/>
      </w:pPr>
      <w:r>
        <w:rPr>
          <w:b/>
          <w:bCs/>
          <w:color w:val="1B2A4A"/>
        </w:rPr>
        <w:t xml:space="preserve">Chapter 4 — Vendor Module</w:t>
      </w:r>
      <w:r>
        <w:tab/>
        <w:t>30</w:t>
      </w:r>
    </w:p>
    <w:p>
      <w:pPr>
        <w:tabs>
          <w:tab w:val="right" w:leader="dot" w:pos="9350"/>
        </w:tabs>
        <w:spacing w:after="120"/>
      </w:pPr>
      <w:r>
        <w:rPr>
          <w:b/>
          <w:bCs/>
          <w:color w:val="1B2A4A"/>
        </w:rPr>
        <w:t>Chapter 5 — Delivery Partner Module</w:t>
        <w:tab/>
        <w:t>37</w:t>
      </w:r>
    </w:p>
    <w:p>
      <w:pPr>
        <w:tabs>
          <w:tab w:val="right" w:leader="dot" w:pos="9350"/>
        </w:tabs>
        <w:spacing w:after="120"/>
      </w:pPr>
      <w:r>
        <w:rPr>
          <w:b/>
          <w:bCs/>
          <w:color w:val="1B2A4A"/>
        </w:rPr>
        <w:t>Chapter 6 — Admin Module</w:t>
        <w:tab/>
        <w:t>41</w:t>
      </w:r>
    </w:p>
    <w:p>
      <w:pPr>
        <w:tabs>
          <w:tab w:val="right" w:leader="dot" w:pos="9350"/>
        </w:tabs>
        <w:spacing w:after="120"/>
      </w:pPr>
      <w:r>
        <w:rPr>
          <w:b/>
          <w:bCs/>
          <w:color w:val="1B2A4A"/>
        </w:rPr>
        <w:t>Chapter 7 — Cross-Cutting Features</w:t>
        <w:tab/>
        <w:t>48</w:t>
      </w:r>
    </w:p>
    <w:p>
      <w:pPr>
        <w:tabs>
          <w:tab w:val="right" w:leader="dot" w:pos="9350"/>
        </w:tabs>
        <w:spacing w:after="120"/>
      </w:pPr>
      <w:r>
        <w:rPr>
          <w:b/>
          <w:bCs/>
          <w:color w:val="1B2A4A"/>
        </w:rPr>
        <w:t>Chapter 8 — Ask Zippy</w:t>
        <w:tab/>
        <w:t>52</w:t>
      </w:r>
    </w:p>
    <w:p>
      <w:pPr>
        <w:tabs>
          <w:tab w:val="right" w:leader="dot" w:pos="9350"/>
        </w:tabs>
        <w:spacing w:after="120"/>
      </w:pPr>
      <w:r>
        <w:rPr>
          <w:b/>
          <w:bCs/>
          <w:color w:val="1B2A4A"/>
        </w:rPr>
        <w:t>Appendix A — Technical Architecture &amp; Stack</w:t>
        <w:tab/>
        <w:t>56</w:t>
      </w:r>
    </w:p>
    <w:p>
      <w:pPr>
        <w:tabs>
          <w:tab w:val="right" w:leader="dot" w:pos="9350"/>
        </w:tabs>
        <w:spacing w:after="120"/>
      </w:pPr>
      <w:r>
        <w:rPr>
          <w:b/>
          <w:bCs/>
          <w:color w:val="1B2A4A"/>
        </w:rPr>
        <w:t>Appendix B — Database Schema Reference</w:t>
        <w:tab/>
        <w:t>58</w:t>
      </w:r>
    </w:p>
    <w:p>
      <w:pPr>
        <w:tabs>
          <w:tab w:val="right" w:leader="dot" w:pos="9350"/>
        </w:tabs>
        <w:spacing w:after="120"/>
      </w:pPr>
      <w:r>
        <w:rPr>
          <w:b/>
          <w:bCs/>
          <w:color w:val="1B2A4A"/>
        </w:rPr>
        <w:t>Appendix C — Seeded Test Accounts</w:t>
        <w:tab/>
        <w:t>61</w:t>
      </w:r>
    </w:p>
    <w:p>
      <w:pPr>
        <w:tabs>
          <w:tab w:val="right" w:leader="dot" w:pos="9350"/>
        </w:tabs>
        <w:spacing w:after="120"/>
      </w:pPr>
      <w:r>
        <w:rPr>
          <w:b/>
          <w:bCs/>
          <w:color w:val="1B2A4A"/>
        </w:rPr>
        <w:t>Appendix D — Glossary of Terms</w:t>
        <w:tab/>
        <w:t>65</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Customer App ("/customer") — anonymous browsing of every store and category, cart management, checkout with contact details (including a required phone number) and a choice of payment method, and an Orders list with a full order detail page and six-step tracker. After a delivery, customers can rate the store, each dish and the delivery, and read other customers' reviews on store pages (sections 3.2.1 and 3.5.2).</w:t>
      </w:r>
    </w:p>
    <w:p>
      <w:pPr>
        <w:pStyle w:val="ListParagraph"/>
        <w:numPr>
          <w:ilvl w:val="0"/>
          <w:numId w:val="1"/>
        </w:numPr>
        <w:spacing w:after="80"/>
      </w:pPr>
      <w:r>
        <w:rPr>
          <w:color w:val="1A1A1A"/>
        </w:rPr>
        <w:t>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 A Reviews page lets the store reply to customer reviews and report abusive ones (section 4.5).</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 A My rating page shows the partner's average rating and recent comments (section 5.2).</w:t>
      </w:r>
    </w:p>
    <w:p>
      <w:pPr>
        <w:pStyle w:val="ListParagraph"/>
        <w:numPr>
          <w:ilvl w:val="0"/>
          <w:numId w:val="1"/>
        </w:numPr>
        <w:spacing w:after="80"/>
      </w:pPr>
      <w:r>
        <w:rPr>
          <w:color w:val="1A1A1A"/>
        </w:rPr>
        <w:t>Admin Portal ("/admin") — platform staff see every order and open its full detail, add vendors and delivery partners, suspend a misbehaving store, and reassign a stuck delivery to a different partner. A Registrations page approves or rejects new customer sign-ups, a Reviews page moderates reported reviews, and the Delivery Partners page shows each partner's rating (sections 6.4 and 6.6).</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3.14</w:t>
      </w:r>
    </w:p>
    <w:p>
      <w:pPr>
        <w:spacing w:after="160"/>
      </w:pPr>
      <w:r>
        <w:rPr>
          <w:color w:val="1A1A1A"/>
        </w:rPr>
        <w:t>Version 3.14 adds registration approval. A new customer account must now be approved by an admin before it can be used: after sign-up the form shows a notice (“Your registration approval is in progress. We will email you once the admin has reviewed it.”) instead of signing you in, and logging in before approval shows a message saying the registration is still awaiting approval (section 3.6). The admin is emailed about each new registration and the customer is emailed the result; a rejected email address may register again. Admins get a Registrations page with a pending count, Pending and History tabs, and Approve and Reject (a reason is required) (sections 6.1 and 6.8). Ask Zippy now requires sign-in: a visitor who has not registered and logged in sees a notice instead of a chat window (chapter 8). No new screenshots were added for this version: the new screens are described in text.</w:t>
      </w:r>
    </w:p>
    <w:p>
      <w:pPr>
        <w:spacing w:after="160"/>
      </w:pPr>
      <w:r>
        <w:rPr>
          <w:color w:val="1A1A1A"/>
        </w:rPr>
        <w:t>Version 3.13 adds promo codes, a wallet with referral credit, and notifications. At checkout a customer can type a promo code and tick Use wallet credit in a new Promo code and wallet section; the discount and credit appear as their own lines in the order summary, on the order page and in the delivered email (section 3.4.1). The Wallet page now shows the credit balance, a referral code to share and a history of every credit and use, and sign-up has an optional Referral code box (section 3.7.1). Stores get a Coupons page to create their own codes (section 4.6) and admins a Coupons page for platform-wide codes with a Scope column (section 6.7). Every customer, store and delivery partner now has a notification inbox behind a bell with an unread badge, plus notification settings (sections 4.7, 5.3 and 7.2.3). No new screenshots were added for this version: the new screens are described in text.</w:t>
      </w:r>
    </w:p>
    <w:p>
      <w:pPr>
        <w:spacing w:after="160"/>
      </w:pPr>
      <w:r>
        <w:rPr>
          <w:color w:val="1A1A1A"/>
        </w:rPr>
        <w:t>Version 3.12 adds ratings and reviews. After an order is delivered the customer can rate the store (stars, a comment and an optional photo), each dish and the delivery partner (section 3.5.2). Store pages show the average rating, the number of reviews, a star breakdown and the reviews themselves, and each dish shows its own average (section 3.2.1); customers can report a review, and a delivery partner shows as New partner until it has 5 ratings. Stores get a Reviews page to reply to or report reviews (section 4.5), delivery partners a My rating page (section 5.2), and admins a Reviews page to hide, unhide or dismiss reports (section 6.6) plus a Rating column and a Low score badge on Delivery Partners (section 6.4). About an hour after delivery an email asks the customer for a review.</w:t>
      </w:r>
    </w:p>
    <w:p>
      <w:pPr>
        <w:spacing w:after="160"/>
      </w:pPr>
      <w:r>
        <w:rPr>
          <w:color w:val="1A1A1A"/>
        </w:rPr>
        <w:t>Version 3.11 adds favorite stores and Reorder (section 3.1.2): heart a store, filter Home with the Favorites chip, and refill the cart from an earlier order with Reorder on Home, Your orders and an order page. Reorder never places the order.</w:t>
      </w:r>
    </w:p>
    <w:p>
      <w:pPr>
        <w:spacing w:after="160"/>
      </w:pPr>
      <w:r>
        <w:rPr>
          <w:color w:val="1A1A1A"/>
        </w:rPr>
        <w:t>Version 3.10 adds Automatic order acceptance (demo mode), a checkbox on the Admin Overview page (section 6.5). When ticked, every paid order is accepted, prepared, marked ready, assigned and picked up by itself, about 3 seconds apart, so the whole journey can be shown without any vendor or delivery-partner clicks; the customer's courier animation then delivers it. It is off by default and is driven by a new n8n workflow, 09 (section 7.2.1).</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The seed data includes one demo account per role, ready to sign in with immediately — see Appendix C for the complete account list, including every seeded restaurant and non-restaurant store's own vendor login. New customer accounts must be approved by an admin before they can log in (section 3.6).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Once your customer registration has been approved and you log in,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registration is approved and you log in, the header shows the address you registered with</w:t>
      </w:r>
    </w:p>
    <w:p>
      <w:pPr>
        <w:pStyle w:val="Heading3"/>
        <w:spacing w:before="200" w:after="100"/>
      </w:pPr>
      <w:r>
        <w:rPr>
          <w:b/>
          <w:bCs/>
          <w:color w:val="3A4A6B"/>
        </w:rPr>
        <w:t>3.1.2 Favorites and Reorder</w:t>
      </w:r>
    </w:p>
    <w:p>
      <w:pPr>
        <w:spacing w:after="160"/>
      </w:pPr>
      <w:r>
        <w:rPr>
          <w:color w:val="1A1A1A"/>
        </w:rPr>
        <w:t>Signed-in customers can save favorite stores and refill the cart from an earlier order. Favorites are saved on your account, so they also appear on the phone app (and the other way round).</w:t>
      </w:r>
    </w:p>
    <w:p>
      <w:pPr>
        <w:pStyle w:val="ListParagraph"/>
        <w:numPr>
          <w:ilvl w:val="0"/>
          <w:numId w:val="1"/>
        </w:numPr>
        <w:spacing w:after="80"/>
      </w:pPr>
      <w:r>
        <w:rPr>
          <w:color w:val="1A1A1A"/>
        </w:rPr>
        <w:t>Save a favorite - click the heart on a store card or on the store page; a filled heart means saved, click again to remove it.</w:t>
      </w:r>
    </w:p>
    <w:p>
      <w:pPr>
        <w:pStyle w:val="ListParagraph"/>
        <w:numPr>
          <w:ilvl w:val="0"/>
          <w:numId w:val="1"/>
        </w:numPr>
        <w:spacing w:after="80"/>
      </w:pPr>
      <w:r>
        <w:rPr>
          <w:color w:val="1A1A1A"/>
        </w:rPr>
        <w:t>See your favorites - on Home click the Favorites chip (shown only when signed in) to list only your favorite stores; click it again to see all stores.</w:t>
      </w:r>
    </w:p>
    <w:p>
      <w:pPr>
        <w:pStyle w:val="ListParagraph"/>
        <w:numPr>
          <w:ilvl w:val="0"/>
          <w:numId w:val="1"/>
        </w:numPr>
        <w:spacing w:after="80"/>
      </w:pPr>
      <w:r>
        <w:rPr>
          <w:color w:val="1A1A1A"/>
        </w:rPr>
        <w:t>Order again - Home shows an Order again row with up to three stores you ordered from most recently, each with a Reorder button. The Orders page and each order page also have a Reorder button; it is not shown for cancelled or rejected orders.</w:t>
      </w:r>
    </w:p>
    <w:p>
      <w:pPr>
        <w:pStyle w:val="ListParagraph"/>
        <w:numPr>
          <w:ilvl w:val="0"/>
          <w:numId w:val="1"/>
        </w:numPr>
        <w:spacing w:after="80"/>
      </w:pPr>
      <w:r>
        <w:rPr>
          <w:color w:val="1A1A1A"/>
        </w:rPr>
        <w:t>What Reorder does - it fills the cart with that order's items, options and notes at today's prices; it does not place the order, so go to Checkout as usual. Items that are no longer available are skipped and listed in the message. A closed store shows Closed right now and cannot be reordered. Reordering from a different store replaces the cart and the message says how many items were replaced; reordering from the same store adds the quantities together.</w:t>
      </w:r>
    </w:p>
    <w:p>
      <w:pPr>
        <w:spacing w:before="200" w:after="80"/>
        <w:jc w:val="center"/>
      </w:pPr>
      <w:r>
        <w:drawing>
          <wp:inline xmlns:a="http://schemas.openxmlformats.org/drawingml/2006/main" xmlns:pic="http://schemas.openxmlformats.org/drawingml/2006/picture">
            <wp:extent cx="4206240" cy="1948906"/>
            <wp:docPr id="9521" name="Picture 9521"/>
            <wp:cNvGraphicFramePr>
              <a:graphicFrameLocks noChangeAspect="1"/>
            </wp:cNvGraphicFramePr>
            <a:graphic>
              <a:graphicData uri="http://schemas.openxmlformats.org/drawingml/2006/picture">
                <pic:pic>
                  <pic:nvPicPr>
                    <pic:cNvPr id="0" name="screenshot-1791410864732-5.jpg"/>
                    <pic:cNvPicPr/>
                  </pic:nvPicPr>
                  <pic:blipFill>
                    <a:blip r:embed="rId51"/>
                    <a:stretch>
                      <a:fillRect/>
                    </a:stretch>
                  </pic:blipFill>
                  <pic:spPr>
                    <a:xfrm>
                      <a:off x="0" y="0"/>
                      <a:ext cx="4206240" cy="1948906"/>
                    </a:xfrm>
                    <a:prstGeom prst="rect"/>
                  </pic:spPr>
                </pic:pic>
              </a:graphicData>
            </a:graphic>
          </wp:inline>
        </w:drawing>
      </w:r>
    </w:p>
    <w:p>
      <w:pPr>
        <w:spacing w:after="240"/>
        <w:jc w:val="center"/>
      </w:pPr>
      <w:r>
        <w:rPr>
          <w:i/>
          <w:iCs/>
          <w:color w:val="5A6472"/>
          <w:sz w:val="20"/>
          <w:szCs w:val="20"/>
        </w:rPr>
        <w:t>Figure 3.1c - The Favorites chip (active) lists only favorite stores; each store card has a heart. The basket shows items added by Reorder.</w:t>
      </w:r>
    </w:p>
    <w:p>
      <w:pPr>
        <w:spacing w:before="200" w:after="80"/>
        <w:jc w:val="center"/>
      </w:pPr>
      <w:r>
        <w:drawing>
          <wp:inline xmlns:a="http://schemas.openxmlformats.org/drawingml/2006/main" xmlns:pic="http://schemas.openxmlformats.org/drawingml/2006/picture">
            <wp:extent cx="4206240" cy="1952897"/>
            <wp:docPr id="9522" name="Picture 9522"/>
            <wp:cNvGraphicFramePr>
              <a:graphicFrameLocks noChangeAspect="1"/>
            </wp:cNvGraphicFramePr>
            <a:graphic>
              <a:graphicData uri="http://schemas.openxmlformats.org/drawingml/2006/picture">
                <pic:pic>
                  <pic:nvPicPr>
                    <pic:cNvPr id="0" name="screenshot-1791410723302-4.jpg"/>
                    <pic:cNvPicPr/>
                  </pic:nvPicPr>
                  <pic:blipFill>
                    <a:blip r:embed="rId53"/>
                    <a:stretch>
                      <a:fillRect/>
                    </a:stretch>
                  </pic:blipFill>
                  <pic:spPr>
                    <a:xfrm>
                      <a:off x="0" y="0"/>
                      <a:ext cx="4206240" cy="1952897"/>
                    </a:xfrm>
                    <a:prstGeom prst="rect"/>
                  </pic:spPr>
                </pic:pic>
              </a:graphicData>
            </a:graphic>
          </wp:inline>
        </w:drawing>
      </w:r>
    </w:p>
    <w:p>
      <w:pPr>
        <w:spacing w:after="240"/>
        <w:jc w:val="center"/>
      </w:pPr>
      <w:r>
        <w:rPr>
          <w:i/>
          <w:iCs/>
          <w:color w:val="5A6472"/>
          <w:sz w:val="20"/>
          <w:szCs w:val="20"/>
        </w:rPr>
        <w:t>Figure 3.1d - Your orders: delivered orders have a Reorder button, a cancelled order does not.</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Rating summary with the average from customer reviews, the review count and a 5-to-1-star breakdown, followed by the customers’ reviews (section 3.2.1),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3"/>
        <w:spacing w:before="200" w:after="100"/>
      </w:pPr>
      <w:r>
        <w:rPr>
          <w:b/>
          <w:bCs/>
          <w:color w:val="3A4A6B"/>
        </w:rPr>
        <w:t>3.2.1 Ratings and Reviews on a Store Page</w:t>
      </w:r>
    </w:p>
    <w:p>
      <w:pPr>
        <w:spacing w:after="160"/>
      </w:pPr>
      <w:r>
        <w:rPr>
          <w:color w:val="1A1A1A"/>
        </w:rPr>
        <w:t>Below the menu, a store page shows its Rating summary: the average from real customer reviews to one decimal (for example 4.3), the number of reviews, and a breakdown of how many 5, 4, 3, 2 and 1-star reviews there are. Until a store has its first review, the summary shows the starting rating the store was listed with and no review count. Hidden reviews are not counted.</w:t>
      </w:r>
    </w:p>
    <w:p>
      <w:pPr>
        <w:spacing w:after="160"/>
      </w:pPr>
      <w:r>
        <w:rPr>
          <w:color w:val="1A1A1A"/>
        </w:rPr>
        <w:t>Under the summary, the Reviews list shows the newest reviews first, 10 at a time; select Load more reviews for older ones. Each review shows the reviewer’s first name and last initial (for example Priya S.; never an email address or phone number), the stars, the date, the comment, the photo if the customer added one, the stars given to each dish, and the store’s reply if it has answered. Dishes that have been rated also show their own average and number of ratings on their menu card, for example ★ 4.7 (3).</w:t>
      </w:r>
    </w:p>
    <w:p>
      <w:pPr>
        <w:spacing w:before="200" w:after="80"/>
        <w:jc w:val="center"/>
      </w:pPr>
      <w:r>
        <w:drawing>
          <wp:inline xmlns:a="http://schemas.openxmlformats.org/drawingml/2006/main" xmlns:pic="http://schemas.openxmlformats.org/drawingml/2006/picture">
            <wp:extent cx="4937760" cy="2255437"/>
            <wp:docPr id="9301" name="Figure 9301"/>
            <wp:cNvGraphicFramePr>
              <a:graphicFrameLocks noChangeAspect="1"/>
            </wp:cNvGraphicFramePr>
            <a:graphic>
              <a:graphicData uri="http://schemas.openxmlformats.org/drawingml/2006/picture">
                <pic:pic>
                  <pic:nvPicPr>
                    <pic:cNvPr id="9301" name="screenshot-1791410864732-5.jpg"/>
                    <pic:cNvPicPr/>
                  </pic:nvPicPr>
                  <pic:blipFill>
                    <a:blip r:embed="rId54"/>
                    <a:stretch>
                      <a:fillRect/>
                    </a:stretch>
                  </pic:blipFill>
                  <pic:spPr>
                    <a:xfrm>
                      <a:off x="0" y="0"/>
                      <a:ext cx="4937760" cy="2255437"/>
                    </a:xfrm>
                    <a:prstGeom prst="rect"/>
                  </pic:spPr>
                </pic:pic>
              </a:graphicData>
            </a:graphic>
          </wp:inline>
        </w:drawing>
      </w:r>
    </w:p>
    <w:p>
      <w:pPr>
        <w:spacing w:after="240"/>
        <w:jc w:val="center"/>
      </w:pPr>
      <w:r>
        <w:rPr>
          <w:i/>
          <w:iCs/>
          <w:color w:val="5A6472"/>
          <w:sz w:val="20"/>
          <w:szCs w:val="20"/>
        </w:rPr>
        <w:t>Figure 3.4a — A store page’s Rating summary (average, review count and star breakdown) above the Reviews list; every review has a Report link. Reviewer names appear as first name and last initial.</w:t>
      </w:r>
    </w:p>
    <w:p>
      <w:pPr>
        <w:spacing w:after="160"/>
      </w:pPr>
      <w:r>
        <w:rPr>
          <w:color w:val="1A1A1A"/>
        </w:rPr>
        <w:t>Report a review - under any review, select Report and choose a reason: Offensive or abusive, Spam or fake, or Not about this store. You must be signed in (otherwise you are taken to the sign-in page first), and you cannot report your own review. The review stays visible until an administrator decides what to do (section 6.6).</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Between the delivery address and the payment method sits a Promo code and wallet section (section 3.4.1). 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Optionally, open Promo code and wallet: type a promo code and select Apply, or tap one of the suggested codes, and tick Use wallet credit if you have a balance (section 3.4.1).</w:t>
      </w:r>
    </w:p>
    <w:p>
      <w:pPr>
        <w:spacing w:after="80"/>
        <w:ind w:left="360"/>
      </w:pPr>
      <w:r>
        <w:rPr>
          <w:b/>
          <w:bCs/>
          <w:color w:val="1B2A4A"/>
        </w:rPr>
        <w:t xml:space="preserve">5. </w:t>
      </w:r>
      <w:r>
        <w:rPr>
          <w:color w:val="1A1A1A"/>
        </w:rPr>
        <w:t>Review the order summary — line items, subtotal, delivery fee, any discount or wallet credit, and total — on the right.</w:t>
      </w:r>
    </w:p>
    <w:p>
      <w:pPr>
        <w:spacing w:after="80"/>
        <w:ind w:left="360"/>
      </w:pPr>
      <w:r>
        <w:rPr>
          <w:b/>
          <w:bCs/>
          <w:color w:val="1B2A4A"/>
        </w:rPr>
        <w:t xml:space="preserve">6. </w:t>
      </w:r>
      <w:r>
        <w:rPr>
          <w:color w:val="1A1A1A"/>
        </w:rPr>
        <w:t xml:space="preserve">Select Place Order once the button is enabled.</w:t>
      </w:r>
    </w:p>
    <w:p>
      <w:pPr>
        <w:spacing w:after="80"/>
        <w:ind w:left="360"/>
      </w:pPr>
      <w:r>
        <w:rPr>
          <w:b/>
          <w:bCs/>
          <w:color w:val="1B2A4A"/>
        </w:rPr>
        <w:t xml:space="preserve">7. </w:t>
      </w:r>
      <w:r>
        <w:rPr>
          <w:color w:val="1A1A1A"/>
        </w:rPr>
        <w:t xml:space="preserve">Wait for payment to resolve; you are then taken to the order's detail page.</w:t>
      </w:r>
    </w:p>
    <w:p>
      <w:pPr>
        <w:pStyle w:val="Heading3"/>
        <w:spacing w:before="200" w:after="100"/>
      </w:pPr>
      <w:r>
        <w:rPr>
          <w:b/>
          <w:bCs/>
          <w:color w:val="3A4A6B"/>
        </w:rPr>
        <w:t>3.4.1 Promo Codes and Wallet Credit</w:t>
      </w:r>
    </w:p>
    <w:p>
      <w:pPr>
        <w:spacing w:after="160"/>
      </w:pPr>
      <w:r>
        <w:rPr>
          <w:color w:val="1A1A1A"/>
        </w:rPr>
        <w:t>Between the delivery address and the payment method, checkout has a section titled Promo code and wallet. It lets you take money off the order with a promo code, with wallet credit, or both. The order summary in this section (and the cart panel on the right) then shows Subtotal, Delivery fee, Discount (with the code), Wallet credit and Total.</w:t>
      </w:r>
    </w:p>
    <w:p>
      <w:pPr>
        <w:pStyle w:val="ListParagraph"/>
        <w:numPr>
          <w:ilvl w:val="0"/>
          <w:numId w:val="1"/>
        </w:numPr>
        <w:spacing w:after="80"/>
      </w:pPr>
      <w:r>
        <w:rPr>
          <w:color w:val="1A1A1A"/>
        </w:rPr>
        <w:t>Promo code — type the code (letters are capitalised for you) and select Apply. When it is accepted the box changes to “&lt;CODE&gt; applied: you save ₹X” with a Remove button. Codes that currently work for your store are listed underneath as dashed, tap-to-apply chips with a short summary such as “10% off up to ₹100, min order ₹199”; tap one to apply it. Only one code can be used per order. The code is not remembered: if you change your cart it is removed with the note “Your cart changed, so the promo code was removed. Apply it again.”</w:t>
      </w:r>
    </w:p>
    <w:p>
      <w:pPr>
        <w:pStyle w:val="ListParagraph"/>
        <w:numPr>
          <w:ilvl w:val="0"/>
          <w:numId w:val="1"/>
        </w:numPr>
        <w:spacing w:after="80"/>
      </w:pPr>
      <w:r>
        <w:rPr>
          <w:color w:val="1A1A1A"/>
        </w:rPr>
        <w:t>What a code takes off — either a percentage or a fixed rupee amount off the subtotal (the food), never the delivery fee, and never more than the subtotal. A percentage code can have a maximum discount.</w:t>
      </w:r>
    </w:p>
    <w:p>
      <w:pPr>
        <w:pStyle w:val="ListParagraph"/>
        <w:numPr>
          <w:ilvl w:val="0"/>
          <w:numId w:val="1"/>
        </w:numPr>
        <w:spacing w:after="80"/>
      </w:pPr>
      <w:r>
        <w:rPr>
          <w:color w:val="1A1A1A"/>
        </w:rPr>
        <w:t>If a code is refused — the message under the box says why: the code does not exist, is paused, has expired or not started yet, belongs to a different store, needs a bigger order (“Add items worth ₹X more”), has been fully used by everyone, has already been used by you, or is only for a first order.</w:t>
      </w:r>
    </w:p>
    <w:p>
      <w:pPr>
        <w:pStyle w:val="ListParagraph"/>
        <w:numPr>
          <w:ilvl w:val="0"/>
          <w:numId w:val="1"/>
        </w:numPr>
        <w:spacing w:after="80"/>
      </w:pPr>
      <w:r>
        <w:rPr>
          <w:color w:val="1A1A1A"/>
        </w:rPr>
        <w:t>Use wallet credit — shown only when your wallet balance is above zero, as a tick box labelled “Use wallet credit (balance ₹X)”. Credit is applied after any promo code and never goes beyond what is left to pay.</w:t>
      </w:r>
    </w:p>
    <w:p>
      <w:pPr>
        <w:spacing w:after="160"/>
      </w:pPr>
      <w:r>
        <w:rPr>
          <w:color w:val="1A1A1A"/>
        </w:rPr>
        <w:t>The server works the discount and credit out again when you place the order, so the total on the confirmation is always the one checkout showed; if prices changed in the meantime the order is refused and you are asked to review it. If an order is later rejected or cancelled (including when its payment fails), the promo code counts as unused again and any wallet credit you used is returned to your wallet. The order page shows a Discount tile (with the code) and a Wallet credit tile when they apply.</w:t>
      </w:r>
    </w:p>
    <w:p>
      <w:pPr>
        <w:spacing w:after="240"/>
        <w:jc w:val="center"/>
      </w:pPr>
      <w:r>
        <w:rPr>
          <w:i/>
          <w:iCs/>
          <w:color w:val="5A6472"/>
          <w:sz w:val="20"/>
          <w:szCs w:val="20"/>
        </w:rPr>
        <w:t>Not illustrated in this version: the Promo code and wallet section is described in text only.</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Below the tracker the page shows a Deliver to card (name, email, phone and address), the Items with photos and line prices, Subtotal, Delivery fee and Total tiles (plus Discount and Wallet credit tiles when the order used a promo code or wallet credit)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any discount and wallet credit, and the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3"/>
        <w:spacing w:before="200" w:after="100"/>
      </w:pPr>
      <w:r>
        <w:rPr>
          <w:b/>
          <w:bCs/>
          <w:color w:val="3A4A6B"/>
        </w:rPr>
        <w:t>3.5.2 Rating Your Order</w:t>
      </w:r>
    </w:p>
    <w:p>
      <w:pPr>
        <w:spacing w:after="160"/>
      </w:pPr>
      <w:r>
        <w:rPr>
          <w:color w:val="1A1A1A"/>
        </w:rPr>
        <w:t>Once an order is Delivered, its order page shows a Rate your order form below the totals and Timeline (Figure 3.8e). Each order can be rated once, and only after it has been delivered. The form has three parts:</w:t>
      </w:r>
    </w:p>
    <w:p>
      <w:pPr>
        <w:pStyle w:val="ListParagraph"/>
        <w:numPr>
          <w:ilvl w:val="0"/>
          <w:numId w:val="1"/>
        </w:numPr>
        <w:spacing w:after="80"/>
      </w:pPr>
      <w:r>
        <w:rPr>
          <w:color w:val="1A1A1A"/>
        </w:rPr>
        <w:t>The store (required) - 1 to 5 stars, with an optional comment of up to 1,000 characters and an optional photo (JPEG, PNG or WebP, up to 3 MB; select Remove to take a chosen photo off before sending).</w:t>
      </w:r>
    </w:p>
    <w:p>
      <w:pPr>
        <w:pStyle w:val="ListParagraph"/>
        <w:numPr>
          <w:ilvl w:val="0"/>
          <w:numId w:val="1"/>
        </w:numPr>
        <w:spacing w:after="80"/>
      </w:pPr>
      <w:r>
        <w:rPr>
          <w:color w:val="1A1A1A"/>
        </w:rPr>
        <w:t>The dishes (optional) - 1 to 5 stars for any dish in the order, each with an optional comment of up to 500 characters.</w:t>
      </w:r>
    </w:p>
    <w:p>
      <w:pPr>
        <w:pStyle w:val="ListParagraph"/>
        <w:numPr>
          <w:ilvl w:val="0"/>
          <w:numId w:val="1"/>
        </w:numPr>
        <w:spacing w:after="80"/>
      </w:pPr>
      <w:r>
        <w:rPr>
          <w:color w:val="1A1A1A"/>
        </w:rPr>
        <w:t>The delivery (optional) - shown only when a delivery partner delivered the order: 1 to 5 stars and an optional comment of up to 500 characters about the rider’s handling and courtesy, not the restaurant’s wait.</w:t>
      </w:r>
    </w:p>
    <w:p>
      <w:pPr>
        <w:spacing w:before="200" w:after="80"/>
        <w:jc w:val="center"/>
      </w:pPr>
      <w:r>
        <w:drawing>
          <wp:inline xmlns:a="http://schemas.openxmlformats.org/drawingml/2006/main" xmlns:pic="http://schemas.openxmlformats.org/drawingml/2006/picture">
            <wp:extent cx="4572000" cy="2899154"/>
            <wp:docPr id="9302" name="Figure 9302"/>
            <wp:cNvGraphicFramePr>
              <a:graphicFrameLocks noChangeAspect="1"/>
            </wp:cNvGraphicFramePr>
            <a:graphic>
              <a:graphicData uri="http://schemas.openxmlformats.org/drawingml/2006/picture">
                <pic:pic>
                  <pic:nvPicPr>
                    <pic:cNvPr id="9302" name="screenshot-1791410864732-5.jpg"/>
                    <pic:cNvPicPr/>
                  </pic:nvPicPr>
                  <pic:blipFill>
                    <a:blip r:embed="rId55"/>
                    <a:stretch>
                      <a:fillRect/>
                    </a:stretch>
                  </pic:blipFill>
                  <pic:spPr>
                    <a:xfrm>
                      <a:off x="0" y="0"/>
                      <a:ext cx="4572000" cy="2899154"/>
                    </a:xfrm>
                    <a:prstGeom prst="rect"/>
                  </pic:spPr>
                </pic:pic>
              </a:graphicData>
            </a:graphic>
          </wp:inline>
        </w:drawing>
      </w:r>
    </w:p>
    <w:p>
      <w:pPr>
        <w:spacing w:after="240"/>
        <w:jc w:val="center"/>
      </w:pPr>
      <w:r>
        <w:rPr>
          <w:i/>
          <w:iCs/>
          <w:color w:val="5A6472"/>
          <w:sz w:val="20"/>
          <w:szCs w:val="20"/>
        </w:rPr>
        <w:t>Figure 3.8e — The Rate your order form on a delivered order: store stars, comment and optional photo, then optional dish ratings and an optional delivery rating, and Submit review. Above the form the order page shows Your delivery partner · New partner until that partner has 5 ratings.</w:t>
      </w:r>
    </w:p>
    <w:p>
      <w:pPr>
        <w:spacing w:after="160"/>
      </w:pPr>
      <w:r>
        <w:rPr>
          <w:color w:val="1A1A1A"/>
        </w:rPr>
        <w:t>Only the store rating is required. Select Submit review to send it. A review is final: the website has no way to edit or delete it afterwards. Afterwards the page shows Your review (Figure 3.8f) with your stars, comment, photo, dish and delivery ratings, and the store’s reply once there is one. If the Fresh &amp; Quick team hides your review, that panel says it is currently hidden, and the review disappears from the store page and from the store’s average.</w:t>
      </w:r>
    </w:p>
    <w:p>
      <w:pPr>
        <w:spacing w:before="200" w:after="80"/>
        <w:jc w:val="center"/>
      </w:pPr>
      <w:r>
        <w:drawing>
          <wp:inline xmlns:a="http://schemas.openxmlformats.org/drawingml/2006/main" xmlns:pic="http://schemas.openxmlformats.org/drawingml/2006/picture">
            <wp:extent cx="4754880" cy="2286949"/>
            <wp:docPr id="9303" name="Figure 9303"/>
            <wp:cNvGraphicFramePr>
              <a:graphicFrameLocks noChangeAspect="1"/>
            </wp:cNvGraphicFramePr>
            <a:graphic>
              <a:graphicData uri="http://schemas.openxmlformats.org/drawingml/2006/picture">
                <pic:pic>
                  <pic:nvPicPr>
                    <pic:cNvPr id="9303" name="screenshot-1791410864732-5.jpg"/>
                    <pic:cNvPicPr/>
                  </pic:nvPicPr>
                  <pic:blipFill>
                    <a:blip r:embed="rId56"/>
                    <a:stretch>
                      <a:fillRect/>
                    </a:stretch>
                  </pic:blipFill>
                  <pic:spPr>
                    <a:xfrm>
                      <a:off x="0" y="0"/>
                      <a:ext cx="4754880" cy="2286949"/>
                    </a:xfrm>
                    <a:prstGeom prst="rect"/>
                  </pic:spPr>
                </pic:pic>
              </a:graphicData>
            </a:graphic>
          </wp:inline>
        </w:drawing>
      </w:r>
    </w:p>
    <w:p>
      <w:pPr>
        <w:spacing w:after="240"/>
        <w:jc w:val="center"/>
      </w:pPr>
      <w:r>
        <w:rPr>
          <w:i/>
          <w:iCs/>
          <w:color w:val="5A6472"/>
          <w:sz w:val="20"/>
          <w:szCs w:val="20"/>
        </w:rPr>
        <w:t>Figure 3.8f — After sending, the order page shows Your review: stars, comment, photo, the dish ratings, the delivery rating and the store’s reply.</w:t>
      </w:r>
    </w:p>
    <w:p>
      <w:pPr>
        <w:spacing w:after="160"/>
      </w:pPr>
      <w:r>
        <w:rPr>
          <w:color w:val="1A1A1A"/>
        </w:rPr>
        <w:t>Who sees what: the store rating, comment and photo are public on the store page under your first name and last initial, together with the stars you gave each dish. The delivery rating and comment are seen only by the delivery partner (without your name) and by administrators, never by the store. Do not put personal details in a comment or photo.</w:t>
      </w:r>
    </w:p>
    <w:p>
      <w:pPr>
        <w:spacing w:after="160"/>
      </w:pPr>
      <w:r>
        <w:rPr>
          <w:color w:val="1A1A1A"/>
        </w:rPr>
        <w:t>Your delivery partner: on the order page, the line Your delivery partner shows the partner’s average stars and number of ratings, for example ★ 4.2 (12 ratings). Until a partner has 5 ratings it reads New partner instead of a number.</w:t>
      </w:r>
    </w:p>
    <w:p>
      <w:pPr>
        <w:spacing w:after="160"/>
      </w:pPr>
      <w:r>
        <w:rPr>
          <w:color w:val="1A1A1A"/>
        </w:rPr>
        <w:t>Review reminder email: about one hour after an order is delivered, n8n emails the address entered at checkout with the subject “How was your order from &lt;store&gt;?” and a Rate your order button that opens the order page. It is not sent if the order has already been reviewed.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 There is also an optional Referral code box (a sign-up link ending in ?ref=CODE fills it in for you); a code that does not exist is refused and no account is created (section 3.7.1).</w:t>
      </w:r>
    </w:p>
    <w:p>
      <w:pPr>
        <w:spacing w:after="160"/>
      </w:pPr>
      <w:r>
        <w:rPr>
          <w:color w:val="1A1A1A"/>
        </w:rPr>
        <w:t>Sign-up does not log you in. When you submit the form successfully, a popup says “Your registration approval is in progress. We will email you once the admin has reviewed it.” Select OK to return to the Log in form. Your account stays pending until an admin approves it, and you cannot log in before then.</w:t>
      </w:r>
    </w:p>
    <w:p>
      <w:pPr>
        <w:spacing w:after="160"/>
      </w:pPr>
      <w:r>
        <w:rPr>
          <w:color w:val="1A1A1A"/>
        </w:rPr>
        <w:t>If you try to log in while the account is pending, the form shows “Your registration is still awaiting admin approval.” If the registration was rejected it shows “Your registration was rejected. Please check your email for the reason.” If the account is blocked for any other reason it shows “Your account is not active yet. Please try again later or check your email.” Once approved, log in with the email and password you chose when you registered.</w:t>
      </w:r>
    </w:p>
    <w:p>
      <w:pPr>
        <w:spacing w:after="160"/>
      </w:pPr>
      <w:r>
        <w:rPr>
          <w:color w:val="1A1A1A"/>
        </w:rPr>
        <w:t>Emails: the admin receives an email titled “New registration awaiting approval” for each new registration. When the admin decides, you receive an approval email with a Log in button, or a rejection email that shows the admin's reason. A rejected email address may register again: the new details and password replace the old ones and the registration becomes pending again. Registering with an email that is already pending shows “Your registration is already awaiting approval.”, and registering with an email that already has an approved account shows “An account with this email already exists. Please log in.” Seeded and existing accounts are already approved.</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(your credit balance, referral code and credit history, section 3.7.1), Notifications (your inbox and notification settings, section 7.2.3),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 From version 3.13 the menu also has a Notifications link between Wallet and Help.</w:t>
      </w:r>
    </w:p>
    <w:p>
      <w:pPr>
        <w:pStyle w:val="Heading3"/>
        <w:spacing w:before="200" w:after="100"/>
      </w:pPr>
      <w:r>
        <w:rPr>
          <w:b/>
          <w:bCs/>
          <w:color w:val="3A4A6B"/>
        </w:rPr>
        <w:t>3.7.1 Wallet and Referrals</w:t>
      </w:r>
    </w:p>
    <w:p>
      <w:pPr>
        <w:spacing w:after="160"/>
      </w:pPr>
      <w:r>
        <w:rPr>
          <w:color w:val="1A1A1A"/>
        </w:rPr>
        <w:t>Wallet in the account menu opens your wallet page. It replaces the old reference page that only listed payment methods. It has three parts:</w:t>
      </w:r>
    </w:p>
    <w:p>
      <w:pPr>
        <w:pStyle w:val="ListParagraph"/>
        <w:numPr>
          <w:ilvl w:val="0"/>
          <w:numId w:val="1"/>
        </w:numPr>
        <w:spacing w:after="80"/>
      </w:pPr>
      <w:r>
        <w:rPr>
          <w:color w:val="1A1A1A"/>
        </w:rPr>
        <w:t>Wallet credit — your current balance in large type. Credit comes only from referrals: you cannot add money, withdraw it or send it to someone else, and it does not expire. No card details are stored. Use it at checkout by ticking Use wallet credit (section 3.4.1).</w:t>
      </w:r>
    </w:p>
    <w:p>
      <w:pPr>
        <w:pStyle w:val="ListParagraph"/>
        <w:numPr>
          <w:ilvl w:val="0"/>
          <w:numId w:val="1"/>
        </w:numPr>
        <w:spacing w:after="80"/>
      </w:pPr>
      <w:r>
        <w:rPr>
          <w:color w:val="1A1A1A"/>
        </w:rPr>
        <w:t>Refer a friend — your referral code with a Copy button (it changes to “Copied”). Give the code to a friend: they type it in the optional Referral code box when they sign up. When the friend's first order is delivered and its subtotal is ₹100 or more, you and your friend each get ₹50 in your wallets. You can earn up to 10 referral rewards, and you cannot refer yourself. Below the code the page shows how many friends you referred and how many rewards you earned.</w:t>
      </w:r>
    </w:p>
    <w:p>
      <w:pPr>
        <w:pStyle w:val="ListParagraph"/>
        <w:numPr>
          <w:ilvl w:val="0"/>
          <w:numId w:val="1"/>
        </w:numPr>
        <w:spacing w:after="80"/>
      </w:pPr>
      <w:r>
        <w:rPr>
          <w:color w:val="1A1A1A"/>
        </w:rPr>
        <w:t>History — every credit and use, newest first, each with its date and a signed amount: Referral reward, Welcome bonus (the friend's ₹50), Used at checkout, Refunded credit (returned when an order is cancelled or rejected) and Adjustment. With no activity it says “No wallet activity yet.”</w:t>
      </w:r>
    </w:p>
    <w:p>
      <w:pPr>
        <w:spacing w:after="240"/>
        <w:jc w:val="center"/>
      </w:pPr>
      <w:r>
        <w:rPr>
          <w:i/>
          <w:iCs/>
          <w:color w:val="5A6472"/>
          <w:sz w:val="20"/>
          <w:szCs w:val="20"/>
        </w:rPr>
        <w:t>Not illustrated in this version: the wallet page is described in text only.</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Reviews, Coupons, a notification bell,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after="160"/>
      </w:pPr>
      <w:r>
        <w:rPr>
          <w:color w:val="1A1A1A"/>
        </w:rPr>
        <w:t>Demo mode: when the Admin has ticked Automatic order acceptance, new paid orders are accepted, prepared and marked ready by themselves about 3 seconds apart, so these buttons are not needed (they still work; a step that was already done is skipped).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pPr>
        <w:pStyle w:val="Heading2"/>
        <w:spacing w:before="300" w:after="150"/>
      </w:pPr>
      <w:r>
        <w:rPr>
          <w:b/>
          <w:bCs/>
          <w:color w:val="E8871E"/>
        </w:rPr>
        <w:t>4.5 Reviews</w:t>
      </w:r>
    </w:p>
    <w:p>
      <w:pPr>
        <w:spacing w:after="160"/>
      </w:pPr>
      <w:r>
        <w:rPr>
          <w:color w:val="1A1A1A"/>
        </w:rPr>
        <w:t>The Reviews page in the vendor sidebar lists the reviews of your store, newest first (Figure 4.6). Each card shows the customer’s first name and last initial, the stars, the date, the comment, any photo, and the stars given to each dish. You do not see delivery ratings or comments about the delivery partner, and you cannot hide or delete a review.</w:t>
      </w:r>
    </w:p>
    <w:p>
      <w:pPr>
        <w:spacing w:before="200" w:after="80"/>
        <w:jc w:val="center"/>
      </w:pPr>
      <w:r>
        <w:drawing>
          <wp:inline xmlns:a="http://schemas.openxmlformats.org/drawingml/2006/main" xmlns:pic="http://schemas.openxmlformats.org/drawingml/2006/picture">
            <wp:extent cx="4754880" cy="3361521"/>
            <wp:docPr id="9304" name="Figure 9304"/>
            <wp:cNvGraphicFramePr>
              <a:graphicFrameLocks noChangeAspect="1"/>
            </wp:cNvGraphicFramePr>
            <a:graphic>
              <a:graphicData uri="http://schemas.openxmlformats.org/drawingml/2006/picture">
                <pic:pic>
                  <pic:nvPicPr>
                    <pic:cNvPr id="9304" name="screenshot-1791410864732-5.jpg"/>
                    <pic:cNvPicPr/>
                  </pic:nvPicPr>
                  <pic:blipFill>
                    <a:blip r:embed="rId57"/>
                    <a:stretch>
                      <a:fillRect/>
                    </a:stretch>
                  </pic:blipFill>
                  <pic:spPr>
                    <a:xfrm>
                      <a:off x="0" y="0"/>
                      <a:ext cx="4754880" cy="3361521"/>
                    </a:xfrm>
                    <a:prstGeom prst="rect"/>
                  </pic:spPr>
                </pic:pic>
              </a:graphicData>
            </a:graphic>
          </wp:inline>
        </w:drawing>
      </w:r>
    </w:p>
    <w:p>
      <w:pPr>
        <w:spacing w:after="240"/>
        <w:jc w:val="center"/>
      </w:pPr>
      <w:r>
        <w:rPr>
          <w:i/>
          <w:iCs/>
          <w:color w:val="5A6472"/>
          <w:sz w:val="20"/>
          <w:szCs w:val="20"/>
        </w:rPr>
        <w:t>Figure 4.6 — Vendor Reviews: the All, Needs reply and Reported tabs with a badge counting reviews that still need a reply; each card has a reply box and Report to admin, and a review with a reply shows Your reply with a Remove link.</w:t>
      </w:r>
    </w:p>
    <w:p>
      <w:pPr>
        <w:pStyle w:val="ListParagraph"/>
        <w:numPr>
          <w:ilvl w:val="0"/>
          <w:numId w:val="1"/>
        </w:numPr>
        <w:spacing w:after="80"/>
      </w:pPr>
      <w:r>
        <w:rPr>
          <w:color w:val="1A1A1A"/>
        </w:rPr>
        <w:t>Tabs - All, Needs reply and Reported. A badge beside the title shows how many reviews still need a reply.</w:t>
      </w:r>
    </w:p>
    <w:p>
      <w:pPr>
        <w:pStyle w:val="ListParagraph"/>
        <w:numPr>
          <w:ilvl w:val="0"/>
          <w:numId w:val="1"/>
        </w:numPr>
        <w:spacing w:after="80"/>
      </w:pPr>
      <w:r>
        <w:rPr>
          <w:color w:val="1A1A1A"/>
        </w:rPr>
        <w:t>Reply - type up to 600 characters under the review and select Reply. A review has one reply from the store; it appears under the review on the store page and on the customer’s order page. To change it, type the new text and select Update reply; Remove deletes it.</w:t>
      </w:r>
    </w:p>
    <w:p>
      <w:pPr>
        <w:pStyle w:val="ListParagraph"/>
        <w:numPr>
          <w:ilvl w:val="0"/>
          <w:numId w:val="1"/>
        </w:numPr>
        <w:spacing w:after="80"/>
      </w:pPr>
      <w:r>
        <w:rPr>
          <w:color w:val="1A1A1A"/>
        </w:rPr>
        <w:t>Report to admin - for an abusive, fake or off-topic review, select Report to admin. The card then shows Reported to admin and an administrator decides whether to hide it (section 6.6).</w:t>
      </w:r>
    </w:p>
    <w:p>
      <w:pPr>
        <w:spacing w:after="160"/>
      </w:pPr>
      <w:r>
        <w:rPr>
          <w:color w:val="1A1A1A"/>
        </w:rPr>
        <w:t>A review that an administrator has hidden shows only as a note with its date (“A review from &lt;date&gt; was hidden by the Fresh &amp; Quick team”), with none of its content.</w:t>
      </w:r>
    </w:p>
    <w:p>
      <w:pPr>
        <w:pStyle w:val="Heading2"/>
        <w:spacing w:before="300" w:after="150"/>
      </w:pPr>
      <w:r>
        <w:rPr>
          <w:b/>
          <w:bCs/>
          <w:color w:val="E8871E"/>
        </w:rPr>
        <w:t>4.6 Coupons</w:t>
      </w:r>
    </w:p>
    <w:p>
      <w:pPr>
        <w:spacing w:after="160"/>
      </w:pPr>
      <w:r>
        <w:rPr>
          <w:color w:val="1A1A1A"/>
        </w:rPr>
        <w:t>Coupons in the vendor sidebar is where a store creates promo codes that customers can use at checkout. A store coupon works only at your store. Because there is no payout model in this app, a coupon simply lowers the order total the customer pays.</w:t>
      </w:r>
    </w:p>
    <w:p>
      <w:pPr>
        <w:spacing w:after="160"/>
      </w:pPr>
      <w:r>
        <w:rPr>
          <w:color w:val="1A1A1A"/>
        </w:rPr>
        <w:t>Select New coupon and fill in the form: Code (3 to 20 letters, digits, dashes or underscores; codes are unique across the whole app), Type (Percent off or Fixed amount off), the value (Percent off or Amount off in ₹), and the optional limits — Maximum discount (₹, for percent codes), Minimum order (₹), End date, Total uses limit, Uses per customer and First order only — plus an optional Description of up to 200 characters. A store coupon can give at most 50% off or at most ₹500 off. Select Create coupon.</w:t>
      </w:r>
    </w:p>
    <w:p>
      <w:pPr>
        <w:spacing w:after="160"/>
      </w:pPr>
      <w:r>
        <w:rPr>
          <w:color w:val="1A1A1A"/>
        </w:rPr>
        <w:t>The table lists each coupon's Code, Offer, Status (Active or Paused), how many times it was Used, the total Discount given and its validity and limits. Use Pause or Resume on a row to switch a code off or on. The code, type and value cannot be edited after creation: create a new coupon instead. A store's promo text on the Dashboard is a separate banner and does not create a code, so keep the two consistent.</w:t>
      </w:r>
    </w:p>
    <w:p>
      <w:pPr>
        <w:pStyle w:val="Heading2"/>
        <w:spacing w:before="300" w:after="150"/>
      </w:pPr>
      <w:r>
        <w:rPr>
          <w:b/>
          <w:bCs/>
          <w:color w:val="E8871E"/>
        </w:rPr>
        <w:t>4.7 Notifications</w:t>
      </w:r>
    </w:p>
    <w:p>
      <w:pPr>
        <w:spacing w:after="160"/>
      </w:pPr>
      <w:r>
        <w:rPr>
          <w:color w:val="1A1A1A"/>
        </w:rPr>
        <w:t>A bell with an unread count sits at the top of the vendor portal (in the sidebar on wide screens). It opens the Notifications page, where a new order appears as soon as a customer places it. The page lists notifications newest first with a Mark all read button and Load more, and has a Notification settings card (section 7.2.3).</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After signing in, a persistent left sidebar shows the partner's online/offline status pill, the Dashboard, History and My rating links, a notification bell,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after="160"/>
      </w:pPr>
      <w:r>
        <w:rPr>
          <w:color w:val="1A1A1A"/>
        </w:rPr>
        <w:t>Demo mode: when the Admin has ticked Automatic order acceptance, an assigned order is picked up automatically about 3 seconds after it is assigned, so Mark picked up is not needed (the button still works).</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pPr>
        <w:pStyle w:val="Heading2"/>
        <w:spacing w:before="300" w:after="150"/>
      </w:pPr>
      <w:r>
        <w:rPr>
          <w:b/>
          <w:bCs/>
          <w:color w:val="E8871E"/>
        </w:rPr>
        <w:t>5.2 My Rating</w:t>
      </w:r>
    </w:p>
    <w:p>
      <w:pPr>
        <w:spacing w:after="160"/>
      </w:pPr>
      <w:r>
        <w:rPr>
          <w:color w:val="1A1A1A"/>
        </w:rPr>
        <w:t>My rating in the sidebar shows your average stars to one decimal, how many ratings you have, and your Recent comments (Figure 5.4). Customers rate the delivery after an order is delivered and it is optional for them, so not every delivery is rated. Each comment shows the stars, the date and the comment text, never the customer’s name.</w:t>
      </w:r>
    </w:p>
    <w:p>
      <w:pPr>
        <w:spacing w:before="200" w:after="80"/>
        <w:jc w:val="center"/>
      </w:pPr>
      <w:r>
        <w:drawing>
          <wp:inline xmlns:a="http://schemas.openxmlformats.org/drawingml/2006/main" xmlns:pic="http://schemas.openxmlformats.org/drawingml/2006/picture">
            <wp:extent cx="4754880" cy="1572380"/>
            <wp:docPr id="9305" name="Figure 9305"/>
            <wp:cNvGraphicFramePr>
              <a:graphicFrameLocks noChangeAspect="1"/>
            </wp:cNvGraphicFramePr>
            <a:graphic>
              <a:graphicData uri="http://schemas.openxmlformats.org/drawingml/2006/picture">
                <pic:pic>
                  <pic:nvPicPr>
                    <pic:cNvPr id="9305" name="screenshot-1791410864732-5.jpg"/>
                    <pic:cNvPicPr/>
                  </pic:nvPicPr>
                  <pic:blipFill>
                    <a:blip r:embed="rId58"/>
                    <a:stretch>
                      <a:fillRect/>
                    </a:stretch>
                  </pic:blipFill>
                  <pic:spPr>
                    <a:xfrm>
                      <a:off x="0" y="0"/>
                      <a:ext cx="4754880" cy="1572380"/>
                    </a:xfrm>
                    <a:prstGeom prst="rect"/>
                  </pic:spPr>
                </pic:pic>
              </a:graphicData>
            </a:graphic>
          </wp:inline>
        </w:drawing>
      </w:r>
    </w:p>
    <w:p>
      <w:pPr>
        <w:spacing w:after="240"/>
        <w:jc w:val="center"/>
      </w:pPr>
      <w:r>
        <w:rPr>
          <w:i/>
          <w:iCs/>
          <w:color w:val="5A6472"/>
          <w:sz w:val="20"/>
          <w:szCs w:val="20"/>
        </w:rPr>
        <w:t>Figure 5.4 — Delivery My rating: average stars, the number of ratings (with a note that customers see New partner until there are 5) and the recent comments.</w:t>
      </w:r>
    </w:p>
    <w:p>
      <w:pPr>
        <w:spacing w:after="160"/>
      </w:pPr>
      <w:r>
        <w:rPr>
          <w:color w:val="1A1A1A"/>
        </w:rPr>
        <w:t>Customers see your average on their order page only once you have 5 ratings; until then they see New partner, and while you have fewer than 5 ratings this page says so. With no ratings yet it reads “No ratings yet”. Administrators also see your average and rating count (section 6.4).</w:t>
      </w:r>
    </w:p>
    <w:p>
      <w:pPr>
        <w:pStyle w:val="Heading2"/>
        <w:spacing w:before="300" w:after="150"/>
      </w:pPr>
      <w:r>
        <w:rPr>
          <w:b/>
          <w:bCs/>
          <w:color w:val="E8871E"/>
        </w:rPr>
        <w:t>5.3 Notifications</w:t>
      </w:r>
    </w:p>
    <w:p>
      <w:pPr>
        <w:spacing w:after="160"/>
      </w:pPr>
      <w:r>
        <w:rPr>
          <w:color w:val="1A1A1A"/>
        </w:rPr>
        <w:t>The bell at the top of the delivery portal shows an unread count. When an order is assigned to you, a New delivery notification (“Order #… from &lt;store&gt; is assigned to you.”) appears in the Notifications page it opens. The page has Mark all read, Load more and a Notification settings card (section 7.2.3).</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After signing in, a left sidebar lists Overview, Orders, Vendors, Delivery Partners, Reviews, Coupons and Registrations (with a badge showing the number of pending registrations), followed by a My Profile section (name, email and a Reset password link) and Sign out. Each item opens its own page. The Overview page shows three summary tiles — Active orders, Vendors and Revenue (rejected and cancelled orders are not counted in revenue) — plus a Registrations awaiting approval tile that shows the pending count and opens the Registrations page.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pPr>
        <w:spacing w:after="160"/>
      </w:pPr>
      <w:r>
        <w:rPr>
          <w:color w:val="1A1A1A"/>
        </w:rPr>
        <w:t>Rating column: each partner’s average stars and number of ratings, for example ★ 2.4 (5), or No ratings when none have been given. A red Low score badge appears when the partner has at least 5 ratings and the average is below 3.0.</w:t>
      </w:r>
    </w:p>
    <w:p>
      <w:pPr>
        <w:spacing w:before="200" w:after="80"/>
        <w:jc w:val="center"/>
      </w:pPr>
      <w:r>
        <w:drawing>
          <wp:inline xmlns:a="http://schemas.openxmlformats.org/drawingml/2006/main" xmlns:pic="http://schemas.openxmlformats.org/drawingml/2006/picture">
            <wp:extent cx="5029200" cy="1241263"/>
            <wp:docPr id="9306" name="Figure 9306"/>
            <wp:cNvGraphicFramePr>
              <a:graphicFrameLocks noChangeAspect="1"/>
            </wp:cNvGraphicFramePr>
            <a:graphic>
              <a:graphicData uri="http://schemas.openxmlformats.org/drawingml/2006/picture">
                <pic:pic>
                  <pic:nvPicPr>
                    <pic:cNvPr id="9306" name="screenshot-1791410864732-5.jpg"/>
                    <pic:cNvPicPr/>
                  </pic:nvPicPr>
                  <pic:blipFill>
                    <a:blip r:embed="rId59"/>
                    <a:stretch>
                      <a:fillRect/>
                    </a:stretch>
                  </pic:blipFill>
                  <pic:spPr>
                    <a:xfrm>
                      <a:off x="0" y="0"/>
                      <a:ext cx="5029200" cy="1241263"/>
                    </a:xfrm>
                    <a:prstGeom prst="rect"/>
                  </pic:spPr>
                </pic:pic>
              </a:graphicData>
            </a:graphic>
          </wp:inline>
        </w:drawing>
      </w:r>
    </w:p>
    <w:p>
      <w:pPr>
        <w:spacing w:after="240"/>
        <w:jc w:val="center"/>
      </w:pPr>
      <w:r>
        <w:rPr>
          <w:i/>
          <w:iCs/>
          <w:color w:val="5A6472"/>
          <w:sz w:val="20"/>
          <w:szCs w:val="20"/>
        </w:rPr>
        <w:t>Figure 6.4a — Admin Delivery Partners with the Rating column: a partner with 5 ratings averaging 2.4 carries the Low score badge.</w:t>
      </w:r>
    </w:p>
    <w:p>
      <w:pPr>
        <w:pStyle w:val="Heading2"/>
        <w:spacing w:before="300" w:after="150"/>
      </w:pPr>
      <w:r>
        <w:rPr>
          <w:b/>
          <w:bCs/>
          <w:color w:val="E8871E"/>
        </w:rPr>
        <w:t>6.5 Automatic Order Acceptance (Demo Mode)</w:t>
      </w:r>
    </w:p>
    <w:p>
      <w:pPr>
        <w:spacing w:after="160"/>
      </w:pPr>
      <w:r>
        <w:rPr>
          <w:color w:val="1A1A1A"/>
        </w:rPr>
        <w:t>The Overview page has a checkbox, Automatic order acceptance (demo mode), for showing the whole order journey from start to finish with nobody clicking. When it is ticked, every paid order moves by itself: Accepted, Preparing, Ready, then Partner assigned (the nearest online delivery partner, exactly as before), then Picked up, each step about 3 seconds after the last. The customer's normal courier animation then delivers the order. Vendors do not have to accept, prepare or mark anything ready, and delivery partners do not have to press Mark picked up. It works for orders placed on the website and in the phone app.</w:t>
      </w:r>
    </w:p>
    <w:p>
      <w:pPr>
        <w:spacing w:before="200" w:after="80"/>
        <w:jc w:val="center"/>
      </w:pPr>
      <w:r>
        <w:drawing>
          <wp:inline xmlns:a="http://schemas.openxmlformats.org/drawingml/2006/main" xmlns:pic="http://schemas.openxmlformats.org/drawingml/2006/picture">
            <wp:extent cx="5905500" cy="693236"/>
            <wp:docPr id="9519" name="Picture 9519"/>
            <wp:cNvGraphicFramePr>
              <a:graphicFrameLocks noChangeAspect="1"/>
            </wp:cNvGraphicFramePr>
            <a:graphic>
              <a:graphicData uri="http://schemas.openxmlformats.org/drawingml/2006/picture">
                <pic:pic>
                  <pic:nvPicPr>
                    <pic:cNvPr id="0" name="fig6_5a_ticked.png"/>
                    <pic:cNvPicPr/>
                  </pic:nvPicPr>
                  <pic:blipFill>
                    <a:blip r:embed="rId49"/>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6.5a — Admin Overview with Automatic order acceptance (demo mode) ticked: new paid orders now run by themselves.</w:t>
      </w:r>
    </w:p>
    <w:p>
      <w:pPr>
        <w:spacing w:before="200" w:after="80"/>
        <w:jc w:val="center"/>
      </w:pPr>
      <w:r>
        <w:drawing>
          <wp:inline xmlns:a="http://schemas.openxmlformats.org/drawingml/2006/main" xmlns:pic="http://schemas.openxmlformats.org/drawingml/2006/picture">
            <wp:extent cx="5905500" cy="693236"/>
            <wp:docPr id="9520" name="Picture 9520"/>
            <wp:cNvGraphicFramePr>
              <a:graphicFrameLocks noChangeAspect="1"/>
            </wp:cNvGraphicFramePr>
            <a:graphic>
              <a:graphicData uri="http://schemas.openxmlformats.org/drawingml/2006/picture">
                <pic:pic>
                  <pic:nvPicPr>
                    <pic:cNvPr id="0" name="fig6_5b_unticked.png"/>
                    <pic:cNvPicPr/>
                  </pic:nvPicPr>
                  <pic:blipFill>
                    <a:blip r:embed="rId50"/>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6.5b — The same card with the box cleared, which is the default: vendors and delivery partners handle every step by hand.</w:t>
      </w:r>
    </w:p>
    <w:p>
      <w:pPr>
        <w:pStyle w:val="Heading3"/>
        <w:spacing w:before="200" w:after="100"/>
      </w:pPr>
      <w:r>
        <w:rPr>
          <w:b/>
          <w:bCs/>
          <w:color w:val="3A4A6B"/>
        </w:rPr>
        <w:t>Step by step: running a hands-free demo</w:t>
      </w:r>
    </w:p>
    <w:p>
      <w:pPr>
        <w:spacing w:after="80"/>
        <w:ind w:left="360"/>
      </w:pPr>
      <w:r>
        <w:rPr>
          <w:b/>
          <w:bCs/>
          <w:color w:val="1B2A4A"/>
        </w:rPr>
        <w:t xml:space="preserve">1. </w:t>
      </w:r>
      <w:r>
        <w:rPr>
          <w:color w:val="1A1A1A"/>
        </w:rPr>
        <w:t>Make sure Docker, the app and n8n are running, that the n8n workflow 09 (Auto Order Flow) is published, and that at least one delivery partner is online.</w:t>
      </w:r>
    </w:p>
    <w:p>
      <w:pPr>
        <w:spacing w:after="80"/>
        <w:ind w:left="360"/>
      </w:pPr>
      <w:r>
        <w:rPr>
          <w:b/>
          <w:bCs/>
          <w:color w:val="1B2A4A"/>
        </w:rPr>
        <w:t xml:space="preserve">2. </w:t>
      </w:r>
      <w:r>
        <w:rPr>
          <w:color w:val="1A1A1A"/>
        </w:rPr>
        <w:t>Sign in as admin, open Overview and tick Automatic order acceptance (demo mode). If a message says n8n did not respond, the setting is saved but open orders were not started; check that n8n is running.</w:t>
      </w:r>
    </w:p>
    <w:p>
      <w:pPr>
        <w:spacing w:after="80"/>
        <w:ind w:left="360"/>
      </w:pPr>
      <w:r>
        <w:rPr>
          <w:b/>
          <w:bCs/>
          <w:color w:val="1B2A4A"/>
        </w:rPr>
        <w:t xml:space="preserve">3. </w:t>
      </w:r>
      <w:r>
        <w:rPr>
          <w:color w:val="1A1A1A"/>
        </w:rPr>
        <w:t>Place an order as a customer. On the order page the tracker moves about every 3 seconds up to On the way, and the courier animation then delivers it.</w:t>
      </w:r>
    </w:p>
    <w:p>
      <w:pPr>
        <w:spacing w:after="80"/>
        <w:ind w:left="360"/>
      </w:pPr>
      <w:r>
        <w:rPr>
          <w:b/>
          <w:bCs/>
          <w:color w:val="1B2A4A"/>
        </w:rPr>
        <w:t xml:space="preserve">4. </w:t>
      </w:r>
      <w:r>
        <w:rPr>
          <w:color w:val="1A1A1A"/>
        </w:rPr>
        <w:t>Clear the checkbox to go back to manual handling. Orders that are already in progress stay where they are.</w:t>
      </w:r>
    </w:p>
    <w:p>
      <w:pPr>
        <w:spacing w:after="160"/>
      </w:pPr>
      <w:r>
        <w:rPr>
          <w:color w:val="1A1A1A"/>
        </w:rPr>
        <w:t>Good to know: ticking the box also starts every order that is already open (placed and paid, accepted, preparing, ready or assigned). If no delivery partner is online, an order waits at Ready until one is assigned and is then picked up 3 seconds later. If a vendor or partner does a step by hand first, or a payment fails, the automatic step simply skips that order. The setting is stored in the database (table app_settings) and is off by default.</w:t>
      </w:r>
    </w:p>
    <w:p>
      <w:pPr>
        <w:pStyle w:val="Heading2"/>
        <w:spacing w:before="300" w:after="150"/>
      </w:pPr>
      <w:r>
        <w:rPr>
          <w:b/>
          <w:bCs/>
          <w:color w:val="E8871E"/>
        </w:rPr>
        <w:t>6.6 Reviews (Moderation)</w:t>
      </w:r>
    </w:p>
    <w:p>
      <w:pPr>
        <w:spacing w:after="160"/>
      </w:pPr>
      <w:r>
        <w:rPr>
          <w:color w:val="1A1A1A"/>
        </w:rPr>
        <w:t>Reviews in the admin sidebar is where customer reviews are moderated (Figure 6.6a). Three tabs filter the list: Reported (the default), which holds reviews that a customer or a store has reported, with the reason and who reported it; Hidden; and All. Each card shows the store, the customer’s name, the stars, the date and time, the comment, any photo, the dish ratings with their comments, the delivery rating and comment, the store’s reply, and the report reason.</w:t>
      </w:r>
    </w:p>
    <w:p>
      <w:pPr>
        <w:spacing w:before="200" w:after="80"/>
        <w:jc w:val="center"/>
      </w:pPr>
      <w:r>
        <w:drawing>
          <wp:inline xmlns:a="http://schemas.openxmlformats.org/drawingml/2006/main" xmlns:pic="http://schemas.openxmlformats.org/drawingml/2006/picture">
            <wp:extent cx="5029200" cy="1308618"/>
            <wp:docPr id="9307" name="Figure 9307"/>
            <wp:cNvGraphicFramePr>
              <a:graphicFrameLocks noChangeAspect="1"/>
            </wp:cNvGraphicFramePr>
            <a:graphic>
              <a:graphicData uri="http://schemas.openxmlformats.org/drawingml/2006/picture">
                <pic:pic>
                  <pic:nvPicPr>
                    <pic:cNvPr id="9307" name="screenshot-1791410864732-5.jpg"/>
                    <pic:cNvPicPr/>
                  </pic:nvPicPr>
                  <pic:blipFill>
                    <a:blip r:embed="rId60"/>
                    <a:stretch>
                      <a:fillRect/>
                    </a:stretch>
                  </pic:blipFill>
                  <pic:spPr>
                    <a:xfrm>
                      <a:off x="0" y="0"/>
                      <a:ext cx="5029200" cy="1308618"/>
                    </a:xfrm>
                    <a:prstGeom prst="rect"/>
                  </pic:spPr>
                </pic:pic>
              </a:graphicData>
            </a:graphic>
          </wp:inline>
        </w:drawing>
      </w:r>
    </w:p>
    <w:p>
      <w:pPr>
        <w:spacing w:after="240"/>
        <w:jc w:val="center"/>
      </w:pPr>
      <w:r>
        <w:rPr>
          <w:i/>
          <w:iCs/>
          <w:color w:val="5A6472"/>
          <w:sz w:val="20"/>
          <w:szCs w:val="20"/>
        </w:rPr>
        <w:t>Figure 6.6a — Admin Reviews, Reported tab: a reported review with its report reason, the required Reason for hiding box, Hide and Dismiss report.</w:t>
      </w:r>
    </w:p>
    <w:p>
      <w:pPr>
        <w:pStyle w:val="ListParagraph"/>
        <w:numPr>
          <w:ilvl w:val="0"/>
          <w:numId w:val="1"/>
        </w:numPr>
        <w:spacing w:after="80"/>
      </w:pPr>
      <w:r>
        <w:rPr>
          <w:color w:val="1A1A1A"/>
        </w:rPr>
        <w:t>Hide - type a reason (required, up to 300 characters) and select Hide. The review disappears from the store page and stops counting toward the store’s average, review count and breakdown, its dishes’ averages and the partner’s rating; its photo is no longer shown; the customer’s order page says it is hidden, and the store sees only a dated note. Hiding a review also clears its report.</w:t>
      </w:r>
    </w:p>
    <w:p>
      <w:pPr>
        <w:pStyle w:val="ListParagraph"/>
        <w:numPr>
          <w:ilvl w:val="0"/>
          <w:numId w:val="1"/>
        </w:numPr>
        <w:spacing w:after="80"/>
      </w:pPr>
      <w:r>
        <w:rPr>
          <w:color w:val="1A1A1A"/>
        </w:rPr>
        <w:t>Unhide - on the Hidden tab, select Unhide to bring a review back; it counts again.</w:t>
      </w:r>
    </w:p>
    <w:p>
      <w:pPr>
        <w:pStyle w:val="ListParagraph"/>
        <w:numPr>
          <w:ilvl w:val="0"/>
          <w:numId w:val="1"/>
        </w:numPr>
        <w:spacing w:after="80"/>
      </w:pPr>
      <w:r>
        <w:rPr>
          <w:color w:val="1A1A1A"/>
        </w:rPr>
        <w:t>Dismiss report - on a reported review that you decide to keep, select Dismiss report. The review stays visible.</w:t>
      </w:r>
    </w:p>
    <w:p>
      <w:pPr>
        <w:pStyle w:val="Heading2"/>
        <w:spacing w:before="300" w:after="150"/>
      </w:pPr>
      <w:r>
        <w:rPr>
          <w:b/>
          <w:bCs/>
          <w:color w:val="E8871E"/>
        </w:rPr>
        <w:t>6.7 Coupons</w:t>
      </w:r>
    </w:p>
    <w:p>
      <w:pPr>
        <w:spacing w:after="160"/>
      </w:pPr>
      <w:r>
        <w:rPr>
          <w:color w:val="1A1A1A"/>
        </w:rPr>
        <w:t>Coupons in the admin sidebar lists every coupon, platform-wide and store, with columns Code, Scope (Platform or the store's name), Offer, Status, Used, Discount given and Validity and limits. Select New coupon to create one: leave the store set to Platform-wide for a code that works at every store, or pick a store. The form is the same as the vendor's (section 4.6) except that admin coupons have no 50% or ₹500 cap, only the schema limits of at most 100% and never more than the order subtotal. Pause or Resume switches a code off or on; the code, type and value cannot be edited after creation. The admin portal has no notification inbox.</w:t>
      </w:r>
    </w:p>
    <w:p>
      <w:pPr>
        <w:pStyle w:val="Heading2"/>
        <w:spacing w:before="300" w:after="150"/>
      </w:pPr>
      <w:r>
        <w:rPr>
          <w:b/>
          <w:bCs/>
          <w:color w:val="E8871E"/>
        </w:rPr>
        <w:t>6.8 Registrations (Approval)</w:t>
      </w:r>
    </w:p>
    <w:p>
      <w:pPr>
        <w:spacing w:after="160"/>
      </w:pPr>
      <w:r>
        <w:rPr>
          <w:color w:val="1A1A1A"/>
        </w:rPr>
        <w:t>Registrations in the admin sidebar is where new customer sign-ups are approved. A badge beside the item shows how many are waiting, and the same number appears on the Overview page. Two tabs filter the table: Pending (the default) lists registrations waiting for a decision, with Name, Email, Phone, Address and when it was requested; History lists decided registrations with the decision, its date and, for a rejection, the reason.</w:t>
      </w:r>
    </w:p>
    <w:p>
      <w:pPr>
        <w:spacing w:after="160"/>
      </w:pPr>
      <w:r>
        <w:rPr>
          <w:color w:val="1A1A1A"/>
        </w:rPr>
        <w:t>Approve - select Approve on a pending row. The customer can log in from then on and is emailed an approval message with a Log in button.</w:t>
      </w:r>
    </w:p>
    <w:p>
      <w:pPr>
        <w:spacing w:after="160"/>
      </w:pPr>
      <w:r>
        <w:rPr>
          <w:color w:val="1A1A1A"/>
        </w:rPr>
        <w:t>Reject - select Reject, type a reason in the dialog (required, up to 500 characters) and confirm. The reason is emailed to the applicant, who cannot log in but may register again. If another admin has already decided the same registration, the decision is refused and nothing changes.</w:t>
      </w:r>
    </w:p>
    <w:p>
      <w:pPr>
        <w:spacing w:after="160"/>
      </w:pPr>
      <w:r>
        <w:rPr>
          <w:color w:val="1A1A1A"/>
        </w:rPr>
        <w:t>Whenever someone registers, the admin accounts are also emailed with the subject “New registration awaiting approval”.</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minus any promo discount and wallet credit used)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A set of n8n workflows automate cross-portal side effects that would otherwise require polling: resolving a mock payment shortly after an order is placed, notifying a vendor of a new order, emailing the customer when an order is accepted and when it is delivered, emailing the admin about each new customer registration and the customer about its approval or rejection (workflow 11),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 About one hour after delivery it also asks for a review: after a one-hour wait the app checks that the order is delivered, has no review yet and has a checkout email, and if so a Gmail node sends “How was your order from &lt;store&gt;?” with a Rate your order button to the order page.</w:t>
      </w:r>
    </w:p>
    <w:p>
      <w:pPr>
        <w:spacing w:after="40"/>
      </w:pPr>
      <w:r>
        <w:rPr>
          <w:b/>
          <w:bCs/>
          <w:color w:val="3A4A6B"/>
        </w:rPr>
        <w:t>09 – Auto Order Flow (demo mode)</w:t>
      </w:r>
    </w:p>
    <w:p>
      <w:pPr>
        <w:spacing w:after="40"/>
      </w:pPr>
      <w:r>
        <w:rPr>
          <w:i/>
          <w:iCs/>
          <w:color w:val="555555"/>
        </w:rPr>
        <w:t>Trigger: payments INSERT/UPDATE OF status and orders UPDATE OF status (webhook foodhub/auto-order-step), plus foodhub/auto-order-sweep when the Admin ticks the box</w:t>
      </w:r>
    </w:p>
    <w:p>
      <w:pPr>
        <w:spacing w:after="140"/>
      </w:pPr>
      <w:r>
        <w:rPr>
          <w:color w:val="1A1A1A"/>
        </w:rPr>
        <w:t>Does nothing unless Automatic order acceptance is ticked. After a payment succeeds or an order reaches Accepted, Preparing or Assigned it waits about 2 seconds and calls the app's auto-step route, which re-checks the setting and the order's current status and then moves the order one step (Placed to Accepted to Preparing to Ready; Assigned to Picked up). Ready orders are assigned by workflow 04 as usual. The sweep webhook starts every open order once when the box is ticked.</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3"/>
        <w:spacing w:before="200" w:after="100"/>
      </w:pPr>
      <w:r>
        <w:rPr>
          <w:b/>
          <w:bCs/>
          <w:color w:val="3A4A6B"/>
        </w:rPr>
        <w:t>7.2.3 In-App Notifications and Push (version 3.13)</w:t>
      </w:r>
    </w:p>
    <w:p>
      <w:pPr>
        <w:spacing w:after="160"/>
      </w:pPr>
      <w:r>
        <w:rPr>
          <w:color w:val="1A1A1A"/>
        </w:rPr>
        <w:t>Besides the n8n emails, customers, stores and delivery partners have an in-app notification inbox. It is filled by database triggers, so no code path can forget to notify: customers get an update for every order status change plus wallet events (referral reward, welcome bonus, refunded credit); a store gets a New order notification; a delivery partner gets a New delivery notification when an order is assigned. Admins have no inbox.</w:t>
      </w:r>
    </w:p>
    <w:p>
      <w:pPr>
        <w:pStyle w:val="ListParagraph"/>
        <w:numPr>
          <w:ilvl w:val="0"/>
          <w:numId w:val="1"/>
        </w:numPr>
        <w:spacing w:after="80"/>
      </w:pPr>
      <w:r>
        <w:rPr>
          <w:color w:val="1A1A1A"/>
        </w:rPr>
        <w:t>The bell — shown in the customer header and in the vendor and delivery portals. Its unread badge refreshes about every 30 seconds and shows 99+ above 99. Customers can also open Notifications from the account menu.</w:t>
      </w:r>
    </w:p>
    <w:p>
      <w:pPr>
        <w:pStyle w:val="ListParagraph"/>
        <w:numPr>
          <w:ilvl w:val="0"/>
          <w:numId w:val="1"/>
        </w:numPr>
        <w:spacing w:after="80"/>
      </w:pPr>
      <w:r>
        <w:rPr>
          <w:color w:val="1A1A1A"/>
        </w:rPr>
        <w:t>The Notifications page — newest first; unread items are marked, a Mark all read button clears them, and Load more shows older ones. Opening the page marks what it shows as read.</w:t>
      </w:r>
    </w:p>
    <w:p>
      <w:pPr>
        <w:pStyle w:val="ListParagraph"/>
        <w:numPr>
          <w:ilvl w:val="0"/>
          <w:numId w:val="1"/>
        </w:numPr>
        <w:spacing w:after="80"/>
      </w:pPr>
      <w:r>
        <w:rPr>
          <w:color w:val="1A1A1A"/>
        </w:rPr>
        <w:t>Notification settings — switches for Order updates, Wallet updates, Promotions and Push notifications. A category switched off stops new notifications of that kind; Push notifications switches off push only. SMS and WhatsApp switches are shown but disabled, marked “Not available yet”. Emails are not controlled here: they remain automatic.</w:t>
      </w:r>
    </w:p>
    <w:p>
      <w:pPr>
        <w:spacing w:after="160"/>
      </w:pPr>
      <w:r>
        <w:rPr>
          <w:color w:val="1A1A1A"/>
        </w:rPr>
        <w:t>Push is sent only to the phone app (see the Mobile App User Manual). The inbox row triggers an n8n workflow (workflow 10, webhook foodhub/notify-dispatch) that asks the app to deliver the push; if n8n is not running the inbox still works and push waits. SMS and WhatsApp are built but off by default and need provider credentials, so they are not available in this local build.</w:t>
      </w:r>
    </w:p>
    <w:p>
      <w:pPr>
        <w:spacing w:after="240"/>
        <w:jc w:val="center"/>
      </w:pPr>
      <w:r>
        <w:rPr>
          <w:i/>
          <w:iCs/>
          <w:color w:val="5A6472"/>
          <w:sz w:val="20"/>
          <w:szCs w:val="20"/>
        </w:rPr>
        <w:t>Not illustrated in this version: the bell, the Notifications page and its settings are described in text only.</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registered people who are signed in. A visitor who is not signed in sees a notice instead of a chat window (section 8.2).</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 If you are not signed in, selecting the button opens a notice instead of the chat panel: “I am sorry I cannot respond to you till you register and log in. This is necessary to ensure that only validated people are allowed to use the Application &amp; Chat.” Select Close to dismiss it, or Register or log in to go to the customer sign-in page. The same notice appears if your session has expired while you were chatting.</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Extends Supabase's own auth.users table with an application profile: a role (customer, vendor, delivery, or admin — this single column drives which portal a signed-in user is redirected to), full name, phone, avatar URL and, for customers, an approval status (pending, approved or rejected) with the admin's rejection reason.</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(the average of its visible reviews, or its starting rating until the first review), review totals (rating_sum and rating_count),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minus discount minus credit_used,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 Version 3.13 added discount and credit_used (rupees, like the other money columns) and coupon_code, which record the promo discount, the wallet credit spent and the code used.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One row per delivery-partner user: online/offline flag, current latitude/longitude and the timestamp of the last location ping, and vehicle type. This is the table the delivery dashboard's Online toggle and location-ping feature read from and write to. It also keeps the partner’s rating totals (rating_sum and rating_count) from customers’ delivery ratings.</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A post-delivery review: which order, which customer, which store, a 1–5 star rating and an optional comment (up to 1,000 characters). Each order can have one review, and only once it is delivered. It also holds an optional photo (served by the app only while the review is visible), a status (visible or hidden, with the administrator’s reason), the store’s one reply, and the report reason if it has been reported. The companion tables review_dishes and review_partner hold the optional dish ratings and the delivery rating. Database triggers keep running totals (rating_sum and rating_count) on stores, products and delivery_partners up to date, leaving hidden reviews out.</w:t>
      </w:r>
    </w:p>
    <w:p>
      <w:pPr>
        <w:pStyle w:val="Heading2"/>
        <w:spacing w:before="300" w:after="150"/>
      </w:pPr>
      <w:r>
        <w:rPr>
          <w:b/>
          <w:bCs/>
          <w:color w:val="E8871E"/>
        </w:rPr>
        <w:t>B.10 Coupons, Wallet and Notification Tables</w:t>
      </w:r>
    </w:p>
    <w:p>
      <w:pPr>
        <w:spacing w:after="160"/>
      </w:pPr>
      <w:r>
        <w:rPr>
          <w:color w:val="1A1A1A"/>
        </w:rPr>
        <w:t>Version 3.13 added seven tables, all with Row-Level Security on and no client policies (reached only through service-role API routes). coupons holds the code, type (percent or fixed), value, optional maximum discount, minimum order, validity dates, total and per-customer limits, a first-order-only flag, an active flag and an optional store (empty means platform-wide). coupon_redemptions records each use against an order and is released when the order is cancelled or rejected. wallet_ledger is an append-only list of signed credit amounts (referral reward, welcome bonus, spend, refund, adjustment); the balance is their sum. referrals links a referrer to a referred customer and whether the reward was paid, and users gained a unique referral_code. user_notifications is the inbox (category, title, body, order, read flag); notification_preferences holds each user's switches; device_tokens stores the phone push tokens.</w:t>
      </w:r>
    </w:p>
    <w:p>
      <w:pPr>
        <w:pStyle w:val="Heading2"/>
        <w:spacing w:before="300" w:after="150"/>
      </w:pPr>
      <w:r>
        <w:rPr>
          <w:b/>
          <w:bCs/>
          <w:color w:val="E8871E"/>
        </w:rPr>
        <w:t>B.11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name, cuisine_tags[], is_open, rating,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status, subtotal, delivery_fee, discount, credit_used, coupon_code,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is_online, current_lat, current_lng,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Post-delivery reviews (with review_dishes and review_partner)</w:t>
            </w:r>
          </w:p>
        </w:tc>
        <w:tc>
          <w:tcPr>
            <w:tcMar>
              <w:top w:type="dxa" w:w="80"/>
              <w:left w:type="dxa" w:w="100"/>
              <w:bottom w:type="dxa" w:w="80"/>
              <w:right w:type="dxa" w:w="100"/>
            </w:tcMar>
            <w:vAlign w:val="center"/>
          </w:tcPr>
          <w:p>
            <w:r>
              <w:rPr>
                <w:b w:val="false"/>
                <w:bCs w:val="false"/>
                <w:color w:val="1A1A1A"/>
                <w:sz w:val="20"/>
                <w:szCs w:val="20"/>
              </w:rPr>
              <w:t>rating, comment, photo_path, status, vendor_reply</w:t>
            </w:r>
          </w:p>
        </w:tc>
      </w:tr>
      <w:tr>
        <w:tc>
          <w:tcPr>
            <w:tcMar>
              <w:top w:type="dxa" w:w="80"/>
              <w:left w:type="dxa" w:w="100"/>
              <w:bottom w:type="dxa" w:w="80"/>
              <w:right w:type="dxa" w:w="100"/>
            </w:tcMar>
            <w:vAlign w:val="center"/>
          </w:tcPr>
          <w:p>
            <w:r>
              <w:rPr>
                <w:b w:val="false"/>
                <w:bCs w:val="false"/>
                <w:color w:val="1A1A1A"/>
                <w:sz w:val="20"/>
                <w:szCs w:val="20"/>
              </w:rPr>
              <w:t>coupons</w:t>
            </w:r>
          </w:p>
        </w:tc>
        <w:tc>
          <w:tcPr>
            <w:tcMar>
              <w:top w:type="dxa" w:w="80"/>
              <w:left w:type="dxa" w:w="100"/>
              <w:bottom w:type="dxa" w:w="80"/>
              <w:right w:type="dxa" w:w="100"/>
            </w:tcMar>
            <w:vAlign w:val="center"/>
          </w:tcPr>
          <w:p>
            <w:r>
              <w:rPr>
                <w:b w:val="false"/>
                <w:bCs w:val="false"/>
                <w:color w:val="1A1A1A"/>
                <w:sz w:val="20"/>
                <w:szCs w:val="20"/>
              </w:rPr>
              <w:t>Promo codes (platform or store)</w:t>
            </w:r>
          </w:p>
        </w:tc>
        <w:tc>
          <w:tcPr>
            <w:tcMar>
              <w:top w:type="dxa" w:w="80"/>
              <w:left w:type="dxa" w:w="100"/>
              <w:bottom w:type="dxa" w:w="80"/>
              <w:right w:type="dxa" w:w="100"/>
            </w:tcMar>
            <w:vAlign w:val="center"/>
          </w:tcPr>
          <w:p>
            <w:r>
              <w:rPr>
                <w:b w:val="false"/>
                <w:bCs w:val="false"/>
                <w:color w:val="1A1A1A"/>
                <w:sz w:val="20"/>
                <w:szCs w:val="20"/>
              </w:rPr>
              <w:t>code, kind, value, store_id, limits, is_active</w:t>
            </w:r>
          </w:p>
        </w:tc>
      </w:tr>
      <w:tr>
        <w:tc>
          <w:tcPr>
            <w:tcMar>
              <w:top w:type="dxa" w:w="80"/>
              <w:left w:type="dxa" w:w="100"/>
              <w:bottom w:type="dxa" w:w="80"/>
              <w:right w:type="dxa" w:w="100"/>
            </w:tcMar>
            <w:vAlign w:val="center"/>
          </w:tcPr>
          <w:p>
            <w:r>
              <w:rPr>
                <w:b w:val="false"/>
                <w:bCs w:val="false"/>
                <w:color w:val="1A1A1A"/>
                <w:sz w:val="20"/>
                <w:szCs w:val="20"/>
              </w:rPr>
              <w:t>coupon_redemptions</w:t>
            </w:r>
          </w:p>
        </w:tc>
        <w:tc>
          <w:tcPr>
            <w:tcMar>
              <w:top w:type="dxa" w:w="80"/>
              <w:left w:type="dxa" w:w="100"/>
              <w:bottom w:type="dxa" w:w="80"/>
              <w:right w:type="dxa" w:w="100"/>
            </w:tcMar>
            <w:vAlign w:val="center"/>
          </w:tcPr>
          <w:p>
            <w:r>
              <w:rPr>
                <w:b w:val="false"/>
                <w:bCs w:val="false"/>
                <w:color w:val="1A1A1A"/>
                <w:sz w:val="20"/>
                <w:szCs w:val="20"/>
              </w:rPr>
              <w:t>One row per code use</w:t>
            </w:r>
          </w:p>
        </w:tc>
        <w:tc>
          <w:tcPr>
            <w:tcMar>
              <w:top w:type="dxa" w:w="80"/>
              <w:left w:type="dxa" w:w="100"/>
              <w:bottom w:type="dxa" w:w="80"/>
              <w:right w:type="dxa" w:w="100"/>
            </w:tcMar>
            <w:vAlign w:val="center"/>
          </w:tcPr>
          <w:p>
            <w:r>
              <w:rPr>
                <w:b w:val="false"/>
                <w:bCs w:val="false"/>
                <w:color w:val="1A1A1A"/>
                <w:sz w:val="20"/>
                <w:szCs w:val="20"/>
              </w:rPr>
              <w:t>coupon_id, customer_id, order_id, discount_paise, status</w:t>
            </w:r>
          </w:p>
        </w:tc>
      </w:tr>
      <w:tr>
        <w:tc>
          <w:tcPr>
            <w:tcMar>
              <w:top w:type="dxa" w:w="80"/>
              <w:left w:type="dxa" w:w="100"/>
              <w:bottom w:type="dxa" w:w="80"/>
              <w:right w:type="dxa" w:w="100"/>
            </w:tcMar>
            <w:vAlign w:val="center"/>
          </w:tcPr>
          <w:p>
            <w:r>
              <w:rPr>
                <w:b w:val="false"/>
                <w:bCs w:val="false"/>
                <w:color w:val="1A1A1A"/>
                <w:sz w:val="20"/>
                <w:szCs w:val="20"/>
              </w:rPr>
              <w:t>wallet_ledger</w:t>
            </w:r>
          </w:p>
        </w:tc>
        <w:tc>
          <w:tcPr>
            <w:tcMar>
              <w:top w:type="dxa" w:w="80"/>
              <w:left w:type="dxa" w:w="100"/>
              <w:bottom w:type="dxa" w:w="80"/>
              <w:right w:type="dxa" w:w="100"/>
            </w:tcMar>
            <w:vAlign w:val="center"/>
          </w:tcPr>
          <w:p>
            <w:r>
              <w:rPr>
                <w:b w:val="false"/>
                <w:bCs w:val="false"/>
                <w:color w:val="1A1A1A"/>
                <w:sz w:val="20"/>
                <w:szCs w:val="20"/>
              </w:rPr>
              <w:t>Append-only wallet credit ledger</w:t>
            </w:r>
          </w:p>
        </w:tc>
        <w:tc>
          <w:tcPr>
            <w:tcMar>
              <w:top w:type="dxa" w:w="80"/>
              <w:left w:type="dxa" w:w="100"/>
              <w:bottom w:type="dxa" w:w="80"/>
              <w:right w:type="dxa" w:w="100"/>
            </w:tcMar>
            <w:vAlign w:val="center"/>
          </w:tcPr>
          <w:p>
            <w:r>
              <w:rPr>
                <w:b w:val="false"/>
                <w:bCs w:val="false"/>
                <w:color w:val="1A1A1A"/>
                <w:sz w:val="20"/>
                <w:szCs w:val="20"/>
              </w:rPr>
              <w:t>customer_id, amount_paise, kind, order_id</w:t>
            </w:r>
          </w:p>
        </w:tc>
      </w:tr>
      <w:tr>
        <w:tc>
          <w:tcPr>
            <w:tcMar>
              <w:top w:type="dxa" w:w="80"/>
              <w:left w:type="dxa" w:w="100"/>
              <w:bottom w:type="dxa" w:w="80"/>
              <w:right w:type="dxa" w:w="100"/>
            </w:tcMar>
            <w:vAlign w:val="center"/>
          </w:tcPr>
          <w:p>
            <w:r>
              <w:rPr>
                <w:b w:val="false"/>
                <w:bCs w:val="false"/>
                <w:color w:val="1A1A1A"/>
                <w:sz w:val="20"/>
                <w:szCs w:val="20"/>
              </w:rPr>
              <w:t>referrals</w:t>
            </w:r>
          </w:p>
        </w:tc>
        <w:tc>
          <w:tcPr>
            <w:tcMar>
              <w:top w:type="dxa" w:w="80"/>
              <w:left w:type="dxa" w:w="100"/>
              <w:bottom w:type="dxa" w:w="80"/>
              <w:right w:type="dxa" w:w="100"/>
            </w:tcMar>
            <w:vAlign w:val="center"/>
          </w:tcPr>
          <w:p>
            <w:r>
              <w:rPr>
                <w:b w:val="false"/>
                <w:bCs w:val="false"/>
                <w:color w:val="1A1A1A"/>
                <w:sz w:val="20"/>
                <w:szCs w:val="20"/>
              </w:rPr>
              <w:t>Referrer and referred customer</w:t>
            </w:r>
          </w:p>
        </w:tc>
        <w:tc>
          <w:tcPr>
            <w:tcMar>
              <w:top w:type="dxa" w:w="80"/>
              <w:left w:type="dxa" w:w="100"/>
              <w:bottom w:type="dxa" w:w="80"/>
              <w:right w:type="dxa" w:w="100"/>
            </w:tcMar>
            <w:vAlign w:val="center"/>
          </w:tcPr>
          <w:p>
            <w:r>
              <w:rPr>
                <w:b w:val="false"/>
                <w:bCs w:val="false"/>
                <w:color w:val="1A1A1A"/>
                <w:sz w:val="20"/>
                <w:szCs w:val="20"/>
              </w:rPr>
              <w:t>referrer_id, referred_id, status</w:t>
            </w:r>
          </w:p>
        </w:tc>
      </w:tr>
      <w:tr>
        <w:tc>
          <w:tcPr>
            <w:tcMar>
              <w:top w:type="dxa" w:w="80"/>
              <w:left w:type="dxa" w:w="100"/>
              <w:bottom w:type="dxa" w:w="80"/>
              <w:right w:type="dxa" w:w="100"/>
            </w:tcMar>
            <w:vAlign w:val="center"/>
          </w:tcPr>
          <w:p>
            <w:r>
              <w:rPr>
                <w:b w:val="false"/>
                <w:bCs w:val="false"/>
                <w:color w:val="1A1A1A"/>
                <w:sz w:val="20"/>
                <w:szCs w:val="20"/>
              </w:rPr>
              <w:t>user_notifications</w:t>
            </w:r>
          </w:p>
        </w:tc>
        <w:tc>
          <w:tcPr>
            <w:tcMar>
              <w:top w:type="dxa" w:w="80"/>
              <w:left w:type="dxa" w:w="100"/>
              <w:bottom w:type="dxa" w:w="80"/>
              <w:right w:type="dxa" w:w="100"/>
            </w:tcMar>
            <w:vAlign w:val="center"/>
          </w:tcPr>
          <w:p>
            <w:r>
              <w:rPr>
                <w:b w:val="false"/>
                <w:bCs w:val="false"/>
                <w:color w:val="1A1A1A"/>
                <w:sz w:val="20"/>
                <w:szCs w:val="20"/>
              </w:rPr>
              <w:t>In-app notification inbox</w:t>
            </w:r>
          </w:p>
        </w:tc>
        <w:tc>
          <w:tcPr>
            <w:tcMar>
              <w:top w:type="dxa" w:w="80"/>
              <w:left w:type="dxa" w:w="100"/>
              <w:bottom w:type="dxa" w:w="80"/>
              <w:right w:type="dxa" w:w="100"/>
            </w:tcMar>
            <w:vAlign w:val="center"/>
          </w:tcPr>
          <w:p>
            <w:r>
              <w:rPr>
                <w:b w:val="false"/>
                <w:bCs w:val="false"/>
                <w:color w:val="1A1A1A"/>
                <w:sz w:val="20"/>
                <w:szCs w:val="20"/>
              </w:rPr>
              <w:t>user_id, category, title, body, read_at, order_id</w:t>
            </w:r>
          </w:p>
        </w:tc>
      </w:tr>
      <w:tr>
        <w:tc>
          <w:tcPr>
            <w:tcMar>
              <w:top w:type="dxa" w:w="80"/>
              <w:left w:type="dxa" w:w="100"/>
              <w:bottom w:type="dxa" w:w="80"/>
              <w:right w:type="dxa" w:w="100"/>
            </w:tcMar>
            <w:vAlign w:val="center"/>
          </w:tcPr>
          <w:p>
            <w:r>
              <w:rPr>
                <w:b w:val="false"/>
                <w:bCs w:val="false"/>
                <w:color w:val="1A1A1A"/>
                <w:sz w:val="20"/>
                <w:szCs w:val="20"/>
              </w:rPr>
              <w:t>notification_preferences</w:t>
            </w:r>
          </w:p>
        </w:tc>
        <w:tc>
          <w:tcPr>
            <w:tcMar>
              <w:top w:type="dxa" w:w="80"/>
              <w:left w:type="dxa" w:w="100"/>
              <w:bottom w:type="dxa" w:w="80"/>
              <w:right w:type="dxa" w:w="100"/>
            </w:tcMar>
            <w:vAlign w:val="center"/>
          </w:tcPr>
          <w:p>
            <w:r>
              <w:rPr>
                <w:b w:val="false"/>
                <w:bCs w:val="false"/>
                <w:color w:val="1A1A1A"/>
                <w:sz w:val="20"/>
                <w:szCs w:val="20"/>
              </w:rPr>
              <w:t>Per-user notification switches</w:t>
            </w:r>
          </w:p>
        </w:tc>
        <w:tc>
          <w:tcPr>
            <w:tcMar>
              <w:top w:type="dxa" w:w="80"/>
              <w:left w:type="dxa" w:w="100"/>
              <w:bottom w:type="dxa" w:w="80"/>
              <w:right w:type="dxa" w:w="100"/>
            </w:tcMar>
            <w:vAlign w:val="center"/>
          </w:tcPr>
          <w:p>
            <w:r>
              <w:rPr>
                <w:b w:val="false"/>
                <w:bCs w:val="false"/>
                <w:color w:val="1A1A1A"/>
                <w:sz w:val="20"/>
                <w:szCs w:val="20"/>
              </w:rPr>
              <w:t>order_updates, wallet_updates, promotions, push, sms, whatsapp</w:t>
            </w:r>
          </w:p>
        </w:tc>
      </w:tr>
      <w:tr>
        <w:tc>
          <w:tcPr>
            <w:tcMar>
              <w:top w:type="dxa" w:w="80"/>
              <w:left w:type="dxa" w:w="100"/>
              <w:bottom w:type="dxa" w:w="80"/>
              <w:right w:type="dxa" w:w="100"/>
            </w:tcMar>
            <w:vAlign w:val="center"/>
          </w:tcPr>
          <w:p>
            <w:r>
              <w:rPr>
                <w:b w:val="false"/>
                <w:bCs w:val="false"/>
                <w:color w:val="1A1A1A"/>
                <w:sz w:val="20"/>
                <w:szCs w:val="20"/>
              </w:rPr>
              <w:t>device_tokens</w:t>
            </w:r>
          </w:p>
        </w:tc>
        <w:tc>
          <w:tcPr>
            <w:tcMar>
              <w:top w:type="dxa" w:w="80"/>
              <w:left w:type="dxa" w:w="100"/>
              <w:bottom w:type="dxa" w:w="80"/>
              <w:right w:type="dxa" w:w="100"/>
            </w:tcMar>
            <w:vAlign w:val="center"/>
          </w:tcPr>
          <w:p>
            <w:r>
              <w:rPr>
                <w:b w:val="false"/>
                <w:bCs w:val="false"/>
                <w:color w:val="1A1A1A"/>
                <w:sz w:val="20"/>
                <w:szCs w:val="20"/>
              </w:rPr>
              <w:t>Phone push tokens</w:t>
            </w:r>
          </w:p>
        </w:tc>
        <w:tc>
          <w:tcPr>
            <w:tcMar>
              <w:top w:type="dxa" w:w="80"/>
              <w:left w:type="dxa" w:w="100"/>
              <w:bottom w:type="dxa" w:w="80"/>
              <w:right w:type="dxa" w:w="100"/>
            </w:tcMar>
            <w:vAlign w:val="center"/>
          </w:tcPr>
          <w:p>
            <w:r>
              <w:rPr>
                <w:b w:val="false"/>
                <w:bCs w:val="false"/>
                <w:color w:val="1A1A1A"/>
                <w:sz w:val="20"/>
                <w:szCs w:val="20"/>
              </w:rPr>
              <w:t>user_id, token, platform</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r>
        <w:tc>
          <w:tcPr>
            <w:tcMar>
              <w:top w:type="dxa" w:w="80"/>
              <w:left w:type="dxa" w:w="100"/>
              <w:bottom w:type="dxa" w:w="80"/>
              <w:right w:type="dxa" w:w="100"/>
            </w:tcMar>
            <w:vAlign w:val="center"/>
          </w:tcPr>
          <w:p>
            <w:r>
              <w:rPr>
                <w:b w:val="false"/>
                <w:bCs w:val="false"/>
                <w:color w:val="1A1A1A"/>
                <w:sz w:val="20"/>
                <w:szCs w:val="20"/>
              </w:rPr>
              <w:t>Review</w:t>
            </w:r>
          </w:p>
        </w:tc>
        <w:tc>
          <w:tcPr>
            <w:tcMar>
              <w:top w:type="dxa" w:w="80"/>
              <w:left w:type="dxa" w:w="100"/>
              <w:bottom w:type="dxa" w:w="80"/>
              <w:right w:type="dxa" w:w="100"/>
            </w:tcMar>
            <w:vAlign w:val="center"/>
          </w:tcPr>
          <w:p>
            <w:r>
              <w:rPr>
                <w:b w:val="false"/>
                <w:bCs w:val="false"/>
                <w:color w:val="1A1A1A"/>
                <w:sz w:val="20"/>
                <w:szCs w:val="20"/>
              </w:rPr>
              <w:t>A customer’s rating of a delivered order: stars for the store plus an optional comment, photo, dish ratings and a delivery rating. Each order can be reviewed once.</w:t>
            </w:r>
          </w:p>
        </w:tc>
      </w:tr>
      <w:tr>
        <w:tc>
          <w:tcPr>
            <w:tcMar>
              <w:top w:type="dxa" w:w="80"/>
              <w:left w:type="dxa" w:w="100"/>
              <w:bottom w:type="dxa" w:w="80"/>
              <w:right w:type="dxa" w:w="100"/>
            </w:tcMar>
            <w:vAlign w:val="center"/>
          </w:tcPr>
          <w:p>
            <w:r>
              <w:rPr>
                <w:b w:val="false"/>
                <w:bCs w:val="false"/>
                <w:color w:val="1A1A1A"/>
                <w:sz w:val="20"/>
                <w:szCs w:val="20"/>
              </w:rPr>
              <w:t>Reply</w:t>
            </w:r>
          </w:p>
        </w:tc>
        <w:tc>
          <w:tcPr>
            <w:tcMar>
              <w:top w:type="dxa" w:w="80"/>
              <w:left w:type="dxa" w:w="100"/>
              <w:bottom w:type="dxa" w:w="80"/>
              <w:right w:type="dxa" w:w="100"/>
            </w:tcMar>
            <w:vAlign w:val="center"/>
          </w:tcPr>
          <w:p>
            <w:r>
              <w:rPr>
                <w:b w:val="false"/>
                <w:bCs w:val="false"/>
                <w:color w:val="1A1A1A"/>
                <w:sz w:val="20"/>
                <w:szCs w:val="20"/>
              </w:rPr>
              <w:t>The store’s single public answer to a review; it can be edited or removed by the store.</w:t>
            </w:r>
          </w:p>
        </w:tc>
      </w:tr>
      <w:tr>
        <w:tc>
          <w:tcPr>
            <w:tcMar>
              <w:top w:type="dxa" w:w="80"/>
              <w:left w:type="dxa" w:w="100"/>
              <w:bottom w:type="dxa" w:w="80"/>
              <w:right w:type="dxa" w:w="100"/>
            </w:tcMar>
            <w:vAlign w:val="center"/>
          </w:tcPr>
          <w:p>
            <w:r>
              <w:rPr>
                <w:b w:val="false"/>
                <w:bCs w:val="false"/>
                <w:color w:val="1A1A1A"/>
                <w:sz w:val="20"/>
                <w:szCs w:val="20"/>
              </w:rPr>
              <w:t>Hidden review</w:t>
            </w:r>
          </w:p>
        </w:tc>
        <w:tc>
          <w:tcPr>
            <w:tcMar>
              <w:top w:type="dxa" w:w="80"/>
              <w:left w:type="dxa" w:w="100"/>
              <w:bottom w:type="dxa" w:w="80"/>
              <w:right w:type="dxa" w:w="100"/>
            </w:tcMar>
            <w:vAlign w:val="center"/>
          </w:tcPr>
          <w:p>
            <w:r>
              <w:rPr>
                <w:b w:val="false"/>
                <w:bCs w:val="false"/>
                <w:color w:val="1A1A1A"/>
                <w:sz w:val="20"/>
                <w:szCs w:val="20"/>
              </w:rPr>
              <w:t>A review an administrator has taken down: it no longer appears on the store page or counts toward ratings, and it can be unhidden.</w:t>
            </w:r>
          </w:p>
        </w:tc>
      </w:tr>
      <w:tr>
        <w:tc>
          <w:tcPr>
            <w:tcMar>
              <w:top w:type="dxa" w:w="80"/>
              <w:left w:type="dxa" w:w="100"/>
              <w:bottom w:type="dxa" w:w="80"/>
              <w:right w:type="dxa" w:w="100"/>
            </w:tcMar>
            <w:vAlign w:val="center"/>
          </w:tcPr>
          <w:p>
            <w:r>
              <w:rPr>
                <w:b w:val="false"/>
                <w:bCs w:val="false"/>
                <w:color w:val="1A1A1A"/>
                <w:sz w:val="20"/>
                <w:szCs w:val="20"/>
              </w:rPr>
              <w:t>New partner</w:t>
            </w:r>
          </w:p>
        </w:tc>
        <w:tc>
          <w:tcPr>
            <w:tcMar>
              <w:top w:type="dxa" w:w="80"/>
              <w:left w:type="dxa" w:w="100"/>
              <w:bottom w:type="dxa" w:w="80"/>
              <w:right w:type="dxa" w:w="100"/>
            </w:tcMar>
            <w:vAlign w:val="center"/>
          </w:tcPr>
          <w:p>
            <w:r>
              <w:rPr>
                <w:b w:val="false"/>
                <w:bCs w:val="false"/>
                <w:color w:val="1A1A1A"/>
                <w:sz w:val="20"/>
                <w:szCs w:val="20"/>
              </w:rPr>
              <w:t>What customers see instead of a delivery partner’s average until the partner has 5 ratings.</w:t>
            </w:r>
          </w:p>
        </w:tc>
      </w:tr>
      <w:tr>
        <w:tc>
          <w:tcPr>
            <w:tcMar>
              <w:top w:type="dxa" w:w="80"/>
              <w:left w:type="dxa" w:w="100"/>
              <w:bottom w:type="dxa" w:w="80"/>
              <w:right w:type="dxa" w:w="100"/>
            </w:tcMar>
            <w:vAlign w:val="center"/>
          </w:tcPr>
          <w:p>
            <w:r>
              <w:rPr>
                <w:b w:val="false"/>
                <w:bCs w:val="false"/>
                <w:color w:val="1A1A1A"/>
                <w:sz w:val="20"/>
                <w:szCs w:val="20"/>
              </w:rPr>
              <w:t>Promo code</w:t>
            </w:r>
          </w:p>
        </w:tc>
        <w:tc>
          <w:tcPr>
            <w:tcMar>
              <w:top w:type="dxa" w:w="80"/>
              <w:left w:type="dxa" w:w="100"/>
              <w:bottom w:type="dxa" w:w="80"/>
              <w:right w:type="dxa" w:w="100"/>
            </w:tcMar>
            <w:vAlign w:val="center"/>
          </w:tcPr>
          <w:p>
            <w:r>
              <w:rPr>
                <w:b w:val="false"/>
                <w:bCs w:val="false"/>
                <w:color w:val="1A1A1A"/>
                <w:sz w:val="20"/>
                <w:szCs w:val="20"/>
              </w:rPr>
              <w:t>A code typed at checkout that takes a percentage or fixed amount off the subtotal (never the delivery fee). One per order; created by a store or the admin.</w:t>
            </w:r>
          </w:p>
        </w:tc>
      </w:tr>
      <w:tr>
        <w:tc>
          <w:tcPr>
            <w:tcMar>
              <w:top w:type="dxa" w:w="80"/>
              <w:left w:type="dxa" w:w="100"/>
              <w:bottom w:type="dxa" w:w="80"/>
              <w:right w:type="dxa" w:w="100"/>
            </w:tcMar>
            <w:vAlign w:val="center"/>
          </w:tcPr>
          <w:p>
            <w:r>
              <w:rPr>
                <w:b w:val="false"/>
                <w:bCs w:val="false"/>
                <w:color w:val="1A1A1A"/>
                <w:sz w:val="20"/>
                <w:szCs w:val="20"/>
              </w:rPr>
              <w:t>Wallet credit</w:t>
            </w:r>
          </w:p>
        </w:tc>
        <w:tc>
          <w:tcPr>
            <w:tcMar>
              <w:top w:type="dxa" w:w="80"/>
              <w:left w:type="dxa" w:w="100"/>
              <w:bottom w:type="dxa" w:w="80"/>
              <w:right w:type="dxa" w:w="100"/>
            </w:tcMar>
            <w:vAlign w:val="center"/>
          </w:tcPr>
          <w:p>
            <w:r>
              <w:rPr>
                <w:b w:val="false"/>
                <w:bCs w:val="false"/>
                <w:color w:val="1A1A1A"/>
                <w:sz w:val="20"/>
                <w:szCs w:val="20"/>
              </w:rPr>
              <w:t>Rupee credit in a customer's wallet, earned only through referrals and spent at checkout. It cannot be bought, withdrawn or transferred.</w:t>
            </w:r>
          </w:p>
        </w:tc>
      </w:tr>
      <w:tr>
        <w:tc>
          <w:tcPr>
            <w:tcMar>
              <w:top w:type="dxa" w:w="80"/>
              <w:left w:type="dxa" w:w="100"/>
              <w:bottom w:type="dxa" w:w="80"/>
              <w:right w:type="dxa" w:w="100"/>
            </w:tcMar>
            <w:vAlign w:val="center"/>
          </w:tcPr>
          <w:p>
            <w:r>
              <w:rPr>
                <w:b w:val="false"/>
                <w:bCs w:val="false"/>
                <w:color w:val="1A1A1A"/>
                <w:sz w:val="20"/>
                <w:szCs w:val="20"/>
              </w:rPr>
              <w:t>Referral code</w:t>
            </w:r>
          </w:p>
        </w:tc>
        <w:tc>
          <w:tcPr>
            <w:tcMar>
              <w:top w:type="dxa" w:w="80"/>
              <w:left w:type="dxa" w:w="100"/>
              <w:bottom w:type="dxa" w:w="80"/>
              <w:right w:type="dxa" w:w="100"/>
            </w:tcMar>
            <w:vAlign w:val="center"/>
          </w:tcPr>
          <w:p>
            <w:r>
              <w:rPr>
                <w:b w:val="false"/>
                <w:bCs w:val="false"/>
                <w:color w:val="1A1A1A"/>
                <w:sz w:val="20"/>
                <w:szCs w:val="20"/>
              </w:rPr>
              <w:t>A customer's personal code, shown on the Wallet page. A friend who enters it at sign-up and completes a first delivered order of ₹100 or more earns both customers ₹50.</w:t>
            </w:r>
          </w:p>
        </w:tc>
      </w:tr>
      <w:tr>
        <w:tc>
          <w:tcPr>
            <w:tcMar>
              <w:top w:type="dxa" w:w="80"/>
              <w:left w:type="dxa" w:w="100"/>
              <w:bottom w:type="dxa" w:w="80"/>
              <w:right w:type="dxa" w:w="100"/>
            </w:tcMar>
            <w:vAlign w:val="center"/>
          </w:tcPr>
          <w:p>
            <w:r>
              <w:rPr>
                <w:b w:val="false"/>
                <w:bCs w:val="false"/>
                <w:color w:val="1A1A1A"/>
                <w:sz w:val="20"/>
                <w:szCs w:val="20"/>
              </w:rPr>
              <w:t>Notification inbox</w:t>
            </w:r>
          </w:p>
        </w:tc>
        <w:tc>
          <w:tcPr>
            <w:tcMar>
              <w:top w:type="dxa" w:w="80"/>
              <w:left w:type="dxa" w:w="100"/>
              <w:bottom w:type="dxa" w:w="80"/>
              <w:right w:type="dxa" w:w="100"/>
            </w:tcMar>
            <w:vAlign w:val="center"/>
          </w:tcPr>
          <w:p>
            <w:r>
              <w:rPr>
                <w:b w:val="false"/>
                <w:bCs w:val="false"/>
                <w:color w:val="1A1A1A"/>
                <w:sz w:val="20"/>
                <w:szCs w:val="20"/>
              </w:rPr>
              <w:t>The in-app list of updates behind the bell icon, with an unread badge and per-category settings.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jpg"/><Relationship Id="rId53" Type="http://schemas.openxmlformats.org/officeDocument/2006/relationships/image" Target="media/image46.jp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