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96B2" w14:textId="4E83B61E" w:rsidR="00300436" w:rsidRDefault="00300436">
      <w:r>
        <w:t>Practice Questions:</w:t>
      </w:r>
    </w:p>
    <w:p w14:paraId="6F877D8B" w14:textId="77777777" w:rsidR="00300436" w:rsidRPr="00300436" w:rsidRDefault="00300436" w:rsidP="00300436">
      <w:pPr>
        <w:rPr>
          <w:b/>
          <w:bCs/>
        </w:rPr>
      </w:pPr>
      <w:r w:rsidRPr="00300436">
        <w:rPr>
          <w:b/>
          <w:bCs/>
        </w:rPr>
        <w:t>Common Student Instructions (Applicable to All Sets)</w:t>
      </w:r>
    </w:p>
    <w:p w14:paraId="3BE831B6" w14:textId="77777777" w:rsidR="00300436" w:rsidRPr="00300436" w:rsidRDefault="00300436" w:rsidP="00300436">
      <w:pPr>
        <w:rPr>
          <w:b/>
          <w:bCs/>
        </w:rPr>
      </w:pPr>
      <w:r w:rsidRPr="00300436">
        <w:rPr>
          <w:b/>
          <w:bCs/>
        </w:rPr>
        <w:t>Part A – Data Analysis (Mandatory)</w:t>
      </w:r>
    </w:p>
    <w:p w14:paraId="55C7E277" w14:textId="77777777" w:rsidR="00300436" w:rsidRPr="00300436" w:rsidRDefault="00300436" w:rsidP="00300436">
      <w:r w:rsidRPr="00300436">
        <w:t>Perform:</w:t>
      </w:r>
    </w:p>
    <w:p w14:paraId="7047D6C7" w14:textId="77777777" w:rsidR="00300436" w:rsidRPr="00300436" w:rsidRDefault="00300436" w:rsidP="00300436">
      <w:pPr>
        <w:numPr>
          <w:ilvl w:val="0"/>
          <w:numId w:val="1"/>
        </w:numPr>
      </w:pPr>
      <w:r w:rsidRPr="00300436">
        <w:t xml:space="preserve">Data understanding </w:t>
      </w:r>
    </w:p>
    <w:p w14:paraId="0F07918C" w14:textId="77777777" w:rsidR="00300436" w:rsidRPr="00300436" w:rsidRDefault="00300436" w:rsidP="00300436">
      <w:pPr>
        <w:numPr>
          <w:ilvl w:val="0"/>
          <w:numId w:val="1"/>
        </w:numPr>
      </w:pPr>
      <w:r w:rsidRPr="00300436">
        <w:t xml:space="preserve">Dataset profiling </w:t>
      </w:r>
    </w:p>
    <w:p w14:paraId="30676813" w14:textId="77777777" w:rsidR="00300436" w:rsidRPr="00300436" w:rsidRDefault="00300436" w:rsidP="00300436">
      <w:pPr>
        <w:numPr>
          <w:ilvl w:val="0"/>
          <w:numId w:val="1"/>
        </w:numPr>
      </w:pPr>
      <w:r w:rsidRPr="00300436">
        <w:t xml:space="preserve">Missing value treatment </w:t>
      </w:r>
    </w:p>
    <w:p w14:paraId="0A106DEF" w14:textId="77777777" w:rsidR="00300436" w:rsidRPr="00300436" w:rsidRDefault="00300436" w:rsidP="00300436">
      <w:pPr>
        <w:numPr>
          <w:ilvl w:val="0"/>
          <w:numId w:val="1"/>
        </w:numPr>
      </w:pPr>
      <w:r w:rsidRPr="00300436">
        <w:t xml:space="preserve">Duplicate handling </w:t>
      </w:r>
    </w:p>
    <w:p w14:paraId="335612D0" w14:textId="77777777" w:rsidR="00300436" w:rsidRPr="00300436" w:rsidRDefault="00300436" w:rsidP="00300436">
      <w:pPr>
        <w:numPr>
          <w:ilvl w:val="0"/>
          <w:numId w:val="1"/>
        </w:numPr>
      </w:pPr>
      <w:r w:rsidRPr="00300436">
        <w:t xml:space="preserve">Outlier analysis </w:t>
      </w:r>
    </w:p>
    <w:p w14:paraId="081C76C1" w14:textId="77777777" w:rsidR="00300436" w:rsidRPr="00300436" w:rsidRDefault="00300436" w:rsidP="00300436">
      <w:pPr>
        <w:numPr>
          <w:ilvl w:val="0"/>
          <w:numId w:val="1"/>
        </w:numPr>
      </w:pPr>
      <w:r w:rsidRPr="00300436">
        <w:t xml:space="preserve">Feature engineering (if required) </w:t>
      </w:r>
    </w:p>
    <w:p w14:paraId="47047EA3" w14:textId="77777777" w:rsidR="00300436" w:rsidRPr="00300436" w:rsidRDefault="00300436" w:rsidP="00300436">
      <w:pPr>
        <w:numPr>
          <w:ilvl w:val="0"/>
          <w:numId w:val="1"/>
        </w:numPr>
      </w:pPr>
      <w:r w:rsidRPr="00300436">
        <w:t xml:space="preserve">Data visualization </w:t>
      </w:r>
    </w:p>
    <w:p w14:paraId="127B19B8" w14:textId="77777777" w:rsidR="00300436" w:rsidRPr="00300436" w:rsidRDefault="00300436" w:rsidP="00300436">
      <w:pPr>
        <w:numPr>
          <w:ilvl w:val="0"/>
          <w:numId w:val="1"/>
        </w:numPr>
      </w:pPr>
      <w:r w:rsidRPr="00300436">
        <w:t xml:space="preserve">Correlation analysis </w:t>
      </w:r>
    </w:p>
    <w:p w14:paraId="01030A64" w14:textId="77777777" w:rsidR="00300436" w:rsidRPr="00300436" w:rsidRDefault="00300436" w:rsidP="00300436">
      <w:pPr>
        <w:rPr>
          <w:b/>
          <w:bCs/>
        </w:rPr>
      </w:pPr>
      <w:r w:rsidRPr="00300436">
        <w:rPr>
          <w:b/>
          <w:bCs/>
        </w:rPr>
        <w:t>Part B – Model Development</w:t>
      </w:r>
    </w:p>
    <w:p w14:paraId="6CB25F24" w14:textId="77777777" w:rsidR="00300436" w:rsidRPr="00300436" w:rsidRDefault="00300436" w:rsidP="00300436">
      <w:r w:rsidRPr="00300436">
        <w:t>Perform:</w:t>
      </w:r>
    </w:p>
    <w:p w14:paraId="11F8C67E" w14:textId="77777777" w:rsidR="00300436" w:rsidRPr="00300436" w:rsidRDefault="00300436" w:rsidP="00300436">
      <w:pPr>
        <w:numPr>
          <w:ilvl w:val="0"/>
          <w:numId w:val="2"/>
        </w:numPr>
      </w:pPr>
      <w:r w:rsidRPr="00300436">
        <w:t xml:space="preserve">Dataset splitting </w:t>
      </w:r>
    </w:p>
    <w:p w14:paraId="0FE389B2" w14:textId="77777777" w:rsidR="00300436" w:rsidRPr="00300436" w:rsidRDefault="00300436" w:rsidP="00300436">
      <w:pPr>
        <w:numPr>
          <w:ilvl w:val="0"/>
          <w:numId w:val="2"/>
        </w:numPr>
      </w:pPr>
      <w:r w:rsidRPr="00300436">
        <w:t xml:space="preserve">Feature selection </w:t>
      </w:r>
    </w:p>
    <w:p w14:paraId="272634CD" w14:textId="77777777" w:rsidR="00300436" w:rsidRPr="00300436" w:rsidRDefault="00300436" w:rsidP="00300436">
      <w:pPr>
        <w:numPr>
          <w:ilvl w:val="0"/>
          <w:numId w:val="2"/>
        </w:numPr>
      </w:pPr>
      <w:r w:rsidRPr="00300436">
        <w:t xml:space="preserve">Model development </w:t>
      </w:r>
    </w:p>
    <w:p w14:paraId="7FC46CB8" w14:textId="77777777" w:rsidR="00300436" w:rsidRPr="00300436" w:rsidRDefault="00300436" w:rsidP="00300436">
      <w:pPr>
        <w:numPr>
          <w:ilvl w:val="0"/>
          <w:numId w:val="2"/>
        </w:numPr>
      </w:pPr>
      <w:r w:rsidRPr="00300436">
        <w:t xml:space="preserve">Hyperparameter tuning (if required) </w:t>
      </w:r>
    </w:p>
    <w:p w14:paraId="2D8BBD4A" w14:textId="77777777" w:rsidR="00300436" w:rsidRPr="00300436" w:rsidRDefault="00300436" w:rsidP="00300436">
      <w:pPr>
        <w:numPr>
          <w:ilvl w:val="0"/>
          <w:numId w:val="2"/>
        </w:numPr>
      </w:pPr>
      <w:r w:rsidRPr="00300436">
        <w:t xml:space="preserve">Performance evaluation </w:t>
      </w:r>
    </w:p>
    <w:p w14:paraId="6F3FB0F3" w14:textId="77777777" w:rsidR="00300436" w:rsidRPr="00300436" w:rsidRDefault="00300436" w:rsidP="00300436">
      <w:pPr>
        <w:rPr>
          <w:b/>
          <w:bCs/>
        </w:rPr>
      </w:pPr>
      <w:r w:rsidRPr="00300436">
        <w:rPr>
          <w:b/>
          <w:bCs/>
        </w:rPr>
        <w:t>Part C – Interpretation &amp; Decision Making</w:t>
      </w:r>
    </w:p>
    <w:p w14:paraId="79743A8F" w14:textId="77777777" w:rsidR="00300436" w:rsidRPr="00300436" w:rsidRDefault="00300436" w:rsidP="00300436">
      <w:r w:rsidRPr="00300436">
        <w:t>Students must answer:</w:t>
      </w:r>
    </w:p>
    <w:p w14:paraId="7AF76985" w14:textId="77777777" w:rsidR="00300436" w:rsidRPr="00300436" w:rsidRDefault="00300436" w:rsidP="00300436">
      <w:pPr>
        <w:numPr>
          <w:ilvl w:val="0"/>
          <w:numId w:val="3"/>
        </w:numPr>
      </w:pPr>
      <w:r w:rsidRPr="00300436">
        <w:t xml:space="preserve">What business problem was solved? </w:t>
      </w:r>
    </w:p>
    <w:p w14:paraId="009810FA" w14:textId="77777777" w:rsidR="00300436" w:rsidRPr="00300436" w:rsidRDefault="00300436" w:rsidP="00300436">
      <w:pPr>
        <w:numPr>
          <w:ilvl w:val="0"/>
          <w:numId w:val="3"/>
        </w:numPr>
      </w:pPr>
      <w:r w:rsidRPr="00300436">
        <w:t xml:space="preserve">Which variables influenced the outcome most? </w:t>
      </w:r>
    </w:p>
    <w:p w14:paraId="64CFEB75" w14:textId="77777777" w:rsidR="00300436" w:rsidRPr="00300436" w:rsidRDefault="00300436" w:rsidP="00300436">
      <w:pPr>
        <w:numPr>
          <w:ilvl w:val="0"/>
          <w:numId w:val="3"/>
        </w:numPr>
      </w:pPr>
      <w:r w:rsidRPr="00300436">
        <w:t xml:space="preserve">What insights were discovered? </w:t>
      </w:r>
    </w:p>
    <w:p w14:paraId="1788E0E4" w14:textId="77777777" w:rsidR="00300436" w:rsidRPr="00300436" w:rsidRDefault="00300436" w:rsidP="00300436">
      <w:pPr>
        <w:numPr>
          <w:ilvl w:val="0"/>
          <w:numId w:val="3"/>
        </w:numPr>
      </w:pPr>
      <w:r w:rsidRPr="00300436">
        <w:t xml:space="preserve">What risks exist in deployment? </w:t>
      </w:r>
    </w:p>
    <w:p w14:paraId="792853A8" w14:textId="77777777" w:rsidR="00300436" w:rsidRDefault="00300436" w:rsidP="00300436">
      <w:pPr>
        <w:numPr>
          <w:ilvl w:val="0"/>
          <w:numId w:val="3"/>
        </w:numPr>
      </w:pPr>
      <w:r w:rsidRPr="00300436">
        <w:t>What final recommendation would you provide to management?</w:t>
      </w:r>
    </w:p>
    <w:p w14:paraId="390E870B" w14:textId="77777777" w:rsidR="00300436" w:rsidRDefault="00300436" w:rsidP="00300436"/>
    <w:p w14:paraId="56079DC8" w14:textId="77777777" w:rsidR="00300436" w:rsidRDefault="00300436" w:rsidP="00300436"/>
    <w:p w14:paraId="4AFA3A38" w14:textId="77777777" w:rsidR="00300436" w:rsidRPr="00300436" w:rsidRDefault="00300436" w:rsidP="00300436">
      <w:pPr>
        <w:rPr>
          <w:b/>
          <w:bCs/>
        </w:rPr>
      </w:pPr>
      <w:r w:rsidRPr="00300436">
        <w:rPr>
          <w:b/>
          <w:bCs/>
        </w:rPr>
        <w:lastRenderedPageBreak/>
        <w:t>Q1 (20 Marks)</w:t>
      </w:r>
    </w:p>
    <w:p w14:paraId="7C9859C5" w14:textId="77777777" w:rsidR="00300436" w:rsidRPr="00300436" w:rsidRDefault="00300436" w:rsidP="00300436">
      <w:r w:rsidRPr="00300436">
        <w:t>An education platform wants to identify students who may require additional academic support before final examinations.</w:t>
      </w:r>
    </w:p>
    <w:p w14:paraId="7BB8E7A7" w14:textId="77777777" w:rsidR="00300436" w:rsidRPr="00300436" w:rsidRDefault="00300436" w:rsidP="00300436">
      <w:r w:rsidRPr="00300436">
        <w:t>Develop a solution and provide intervention recommendations.</w:t>
      </w:r>
    </w:p>
    <w:p w14:paraId="7F9BF311" w14:textId="77777777" w:rsidR="00300436" w:rsidRPr="00300436" w:rsidRDefault="00300436" w:rsidP="00300436">
      <w:r w:rsidRPr="00300436">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0436" w:rsidRPr="00300436" w14:paraId="5C1F321E" w14:textId="77777777" w:rsidTr="00300436">
        <w:trPr>
          <w:tblCellSpacing w:w="15" w:type="dxa"/>
        </w:trPr>
        <w:tc>
          <w:tcPr>
            <w:tcW w:w="0" w:type="auto"/>
            <w:vAlign w:val="center"/>
          </w:tcPr>
          <w:p w14:paraId="3EDA69F2" w14:textId="665EF948" w:rsidR="00300436" w:rsidRPr="00300436" w:rsidRDefault="00300436" w:rsidP="00300436"/>
        </w:tc>
      </w:tr>
    </w:tbl>
    <w:p w14:paraId="33D2947F" w14:textId="77777777" w:rsidR="00300436" w:rsidRPr="00300436" w:rsidRDefault="00300436" w:rsidP="003004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2"/>
      </w:tblGrid>
      <w:tr w:rsidR="00300436" w:rsidRPr="00300436" w14:paraId="43D5C45B" w14:textId="77777777">
        <w:trPr>
          <w:tblCellSpacing w:w="15" w:type="dxa"/>
        </w:trPr>
        <w:tc>
          <w:tcPr>
            <w:tcW w:w="0" w:type="auto"/>
            <w:vAlign w:val="center"/>
            <w:hideMark/>
          </w:tcPr>
          <w:p w14:paraId="30979FAF" w14:textId="77777777" w:rsidR="00300436" w:rsidRPr="00300436" w:rsidRDefault="00300436" w:rsidP="00300436">
            <w:hyperlink r:id="rId5" w:tgtFrame="_new" w:history="1">
              <w:r w:rsidRPr="00300436">
                <w:rPr>
                  <w:rStyle w:val="Hyperlink"/>
                </w:rPr>
                <w:t>https://www.kaggle.com/datasets/spscientist/st</w:t>
              </w:r>
              <w:r w:rsidRPr="00300436">
                <w:rPr>
                  <w:rStyle w:val="Hyperlink"/>
                </w:rPr>
                <w:t>u</w:t>
              </w:r>
              <w:r w:rsidRPr="00300436">
                <w:rPr>
                  <w:rStyle w:val="Hyperlink"/>
                </w:rPr>
                <w:t>dents-performance-in-exams</w:t>
              </w:r>
            </w:hyperlink>
          </w:p>
        </w:tc>
      </w:tr>
    </w:tbl>
    <w:p w14:paraId="5DA19629" w14:textId="77777777" w:rsidR="00300436" w:rsidRPr="00300436" w:rsidRDefault="00300436" w:rsidP="00300436">
      <w:r w:rsidRPr="00300436">
        <w:pict w14:anchorId="00760714">
          <v:rect id="_x0000_i1049" style="width:0;height:1.5pt" o:hralign="center" o:hrstd="t" o:hr="t" fillcolor="#a0a0a0" stroked="f"/>
        </w:pict>
      </w:r>
    </w:p>
    <w:p w14:paraId="1B0A79F7" w14:textId="77777777" w:rsidR="00300436" w:rsidRPr="00300436" w:rsidRDefault="00300436" w:rsidP="00300436">
      <w:pPr>
        <w:rPr>
          <w:b/>
          <w:bCs/>
        </w:rPr>
      </w:pPr>
      <w:r w:rsidRPr="00300436">
        <w:rPr>
          <w:b/>
          <w:bCs/>
        </w:rPr>
        <w:t>Q2 (20 Marks)</w:t>
      </w:r>
    </w:p>
    <w:p w14:paraId="7BF5AEC0" w14:textId="77777777" w:rsidR="00300436" w:rsidRPr="00300436" w:rsidRDefault="00300436" w:rsidP="00300436">
      <w:r w:rsidRPr="00300436">
        <w:t xml:space="preserve">A customer support </w:t>
      </w:r>
      <w:proofErr w:type="spellStart"/>
      <w:r w:rsidRPr="00300436">
        <w:t>center</w:t>
      </w:r>
      <w:proofErr w:type="spellEnd"/>
      <w:r w:rsidRPr="00300436">
        <w:t xml:space="preserve"> receives thousands of support tickets every day and wants to improve response efficiency and customer satisfaction.</w:t>
      </w:r>
    </w:p>
    <w:p w14:paraId="1B3DFA88" w14:textId="77777777" w:rsidR="00300436" w:rsidRPr="00300436" w:rsidRDefault="00300436" w:rsidP="00300436">
      <w:r w:rsidRPr="00300436">
        <w:t>Develop a solution and provide recommendations.</w:t>
      </w:r>
    </w:p>
    <w:p w14:paraId="33C0F3C5" w14:textId="77777777" w:rsidR="00300436" w:rsidRPr="00300436" w:rsidRDefault="00300436" w:rsidP="00300436">
      <w:r w:rsidRPr="00300436">
        <w:t>Dataset:</w:t>
      </w:r>
    </w:p>
    <w:p w14:paraId="267D7D9E" w14:textId="50B8D35B" w:rsidR="00300436" w:rsidRPr="00300436" w:rsidRDefault="00300436" w:rsidP="00300436">
      <w:r w:rsidRPr="00300436">
        <w:t>https://www.kaggle.com/datasets/thoughtvector/customer-support-on-twitter</w:t>
      </w:r>
    </w:p>
    <w:p w14:paraId="48B60D49" w14:textId="77777777" w:rsidR="00300436" w:rsidRPr="00300436" w:rsidRDefault="00300436" w:rsidP="00300436">
      <w:pPr>
        <w:rPr>
          <w:b/>
          <w:bCs/>
        </w:rPr>
      </w:pPr>
      <w:r w:rsidRPr="00300436">
        <w:rPr>
          <w:b/>
          <w:bCs/>
        </w:rPr>
        <w:t>Q1 (20 Marks)</w:t>
      </w:r>
    </w:p>
    <w:p w14:paraId="0B2890B3" w14:textId="77777777" w:rsidR="00300436" w:rsidRPr="00300436" w:rsidRDefault="00300436" w:rsidP="00300436">
      <w:r w:rsidRPr="00300436">
        <w:t>A digital banking platform wants to identify customers who may discontinue using its services and migrate to competitors.</w:t>
      </w:r>
    </w:p>
    <w:p w14:paraId="2E43DB13" w14:textId="77777777" w:rsidR="00300436" w:rsidRPr="00300436" w:rsidRDefault="00300436" w:rsidP="00300436">
      <w:r w:rsidRPr="00300436">
        <w:t>Develop a solution and provide retention recommendations.</w:t>
      </w:r>
    </w:p>
    <w:p w14:paraId="7C383CA5" w14:textId="77777777" w:rsidR="00300436" w:rsidRPr="00300436" w:rsidRDefault="00300436" w:rsidP="00300436">
      <w:r w:rsidRPr="00300436">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0436" w:rsidRPr="00300436" w14:paraId="40873B4A" w14:textId="77777777">
        <w:trPr>
          <w:tblCellSpacing w:w="15" w:type="dxa"/>
        </w:trPr>
        <w:tc>
          <w:tcPr>
            <w:tcW w:w="0" w:type="auto"/>
            <w:vAlign w:val="center"/>
            <w:hideMark/>
          </w:tcPr>
          <w:p w14:paraId="50289920" w14:textId="77777777" w:rsidR="00300436" w:rsidRPr="00300436" w:rsidRDefault="00300436" w:rsidP="00300436"/>
        </w:tc>
      </w:tr>
    </w:tbl>
    <w:p w14:paraId="1EFA577B" w14:textId="77777777" w:rsidR="00300436" w:rsidRPr="00300436" w:rsidRDefault="00300436" w:rsidP="0030043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9"/>
      </w:tblGrid>
      <w:tr w:rsidR="00300436" w:rsidRPr="00300436" w14:paraId="26DACA28" w14:textId="77777777">
        <w:trPr>
          <w:tblCellSpacing w:w="15" w:type="dxa"/>
        </w:trPr>
        <w:tc>
          <w:tcPr>
            <w:tcW w:w="0" w:type="auto"/>
            <w:vAlign w:val="center"/>
            <w:hideMark/>
          </w:tcPr>
          <w:p w14:paraId="04FADC1C" w14:textId="77777777" w:rsidR="00300436" w:rsidRPr="00300436" w:rsidRDefault="00300436" w:rsidP="00300436">
            <w:hyperlink r:id="rId6" w:tgtFrame="_new" w:history="1">
              <w:r w:rsidRPr="00300436">
                <w:rPr>
                  <w:rStyle w:val="Hyperlink"/>
                </w:rPr>
                <w:t>https://www.kaggle.com/datasets/shantanudhakadd/bank-customer-churn-prediction</w:t>
              </w:r>
            </w:hyperlink>
          </w:p>
        </w:tc>
      </w:tr>
    </w:tbl>
    <w:p w14:paraId="5E9750A3" w14:textId="77777777" w:rsidR="00300436" w:rsidRPr="00300436" w:rsidRDefault="00300436" w:rsidP="00300436">
      <w:r w:rsidRPr="00300436">
        <w:pict w14:anchorId="5D8EC204">
          <v:rect id="_x0000_i1057" style="width:0;height:1.5pt" o:hralign="center" o:hrstd="t" o:hr="t" fillcolor="#a0a0a0" stroked="f"/>
        </w:pict>
      </w:r>
    </w:p>
    <w:p w14:paraId="6DFD6643" w14:textId="77777777" w:rsidR="00300436" w:rsidRPr="00300436" w:rsidRDefault="00300436" w:rsidP="00300436">
      <w:pPr>
        <w:rPr>
          <w:b/>
          <w:bCs/>
        </w:rPr>
      </w:pPr>
      <w:r w:rsidRPr="00300436">
        <w:rPr>
          <w:b/>
          <w:bCs/>
        </w:rPr>
        <w:t>Q2 (20 Marks)</w:t>
      </w:r>
    </w:p>
    <w:p w14:paraId="2D490B82" w14:textId="77777777" w:rsidR="00300436" w:rsidRPr="00300436" w:rsidRDefault="00300436" w:rsidP="00300436">
      <w:r w:rsidRPr="00300436">
        <w:t>An agricultural technology company collects crop images from farms and wants to support farmers in identifying plant health issues early.</w:t>
      </w:r>
    </w:p>
    <w:p w14:paraId="664B34BE" w14:textId="77777777" w:rsidR="00300436" w:rsidRPr="00300436" w:rsidRDefault="00300436" w:rsidP="00300436">
      <w:r w:rsidRPr="00300436">
        <w:t>Develop a solution and provide recommendations.</w:t>
      </w:r>
    </w:p>
    <w:p w14:paraId="6E3357E7" w14:textId="77777777" w:rsidR="00300436" w:rsidRDefault="00300436" w:rsidP="00300436">
      <w:r w:rsidRPr="00300436">
        <w:t>Dataset:</w:t>
      </w:r>
    </w:p>
    <w:p w14:paraId="2F6DCC6C" w14:textId="0C08C5AD" w:rsidR="00300436" w:rsidRDefault="00300436">
      <w:hyperlink r:id="rId7" w:history="1">
        <w:r w:rsidRPr="00BA6F6F">
          <w:rPr>
            <w:rStyle w:val="Hyperlink"/>
          </w:rPr>
          <w:t>https://www.kaggle.com/datasets/emmarex/plantdisease</w:t>
        </w:r>
      </w:hyperlink>
    </w:p>
    <w:p w14:paraId="397D54BC" w14:textId="77777777" w:rsidR="00300436" w:rsidRDefault="00300436"/>
    <w:p w14:paraId="2200C3F2" w14:textId="77777777" w:rsidR="00767770" w:rsidRDefault="00767770"/>
    <w:p w14:paraId="26BA6142" w14:textId="77777777" w:rsidR="00767770" w:rsidRPr="00767770" w:rsidRDefault="00767770" w:rsidP="00767770">
      <w:pPr>
        <w:rPr>
          <w:b/>
          <w:bCs/>
        </w:rPr>
      </w:pPr>
      <w:r w:rsidRPr="00767770">
        <w:rPr>
          <w:b/>
          <w:bCs/>
        </w:rPr>
        <w:t>Q1 — Machine Learning Problem</w:t>
      </w:r>
    </w:p>
    <w:p w14:paraId="5731E59C" w14:textId="77777777" w:rsidR="00767770" w:rsidRPr="00767770" w:rsidRDefault="00767770" w:rsidP="00767770">
      <w:pPr>
        <w:rPr>
          <w:b/>
          <w:bCs/>
        </w:rPr>
      </w:pPr>
      <w:r w:rsidRPr="00767770">
        <w:rPr>
          <w:b/>
          <w:bCs/>
        </w:rPr>
        <w:t>Marks: 20</w:t>
      </w:r>
    </w:p>
    <w:p w14:paraId="30427A33" w14:textId="77777777" w:rsidR="00767770" w:rsidRPr="00767770" w:rsidRDefault="00767770" w:rsidP="00767770">
      <w:r w:rsidRPr="00767770">
        <w:t>A credit union wants to understand which customers are likely to subscribe to a new term deposit scheme after a marketing campaign. The management wants to reduce unnecessary calling cost and focus only on customers with higher chances of conversion.</w:t>
      </w:r>
    </w:p>
    <w:p w14:paraId="0156B8EB" w14:textId="77777777" w:rsidR="00767770" w:rsidRPr="00767770" w:rsidRDefault="00767770" w:rsidP="00767770">
      <w:r w:rsidRPr="00767770">
        <w:t>Develop a solution and provide final marketing recommendations.</w:t>
      </w:r>
    </w:p>
    <w:p w14:paraId="7700C04C" w14:textId="5F61B744" w:rsidR="00767770" w:rsidRDefault="00767770" w:rsidP="00767770">
      <w:r w:rsidRPr="00767770">
        <w:rPr>
          <w:b/>
          <w:bCs/>
        </w:rPr>
        <w:t>Dataset Link:</w:t>
      </w:r>
      <w:r w:rsidRPr="00767770">
        <w:br/>
      </w:r>
      <w:hyperlink r:id="rId8" w:history="1">
        <w:r w:rsidRPr="00BA6F6F">
          <w:rPr>
            <w:rStyle w:val="Hyperlink"/>
          </w:rPr>
          <w:t>https://archive.ics.uci.edu/dataset/222/bank+marketing</w:t>
        </w:r>
      </w:hyperlink>
    </w:p>
    <w:p w14:paraId="01647564" w14:textId="77777777" w:rsidR="00767770" w:rsidRDefault="00767770"/>
    <w:p w14:paraId="232A3BC5" w14:textId="77777777" w:rsidR="00767770" w:rsidRPr="00767770" w:rsidRDefault="00767770" w:rsidP="00767770">
      <w:pPr>
        <w:rPr>
          <w:b/>
          <w:bCs/>
        </w:rPr>
      </w:pPr>
      <w:r w:rsidRPr="00767770">
        <w:rPr>
          <w:b/>
          <w:bCs/>
        </w:rPr>
        <w:t>Q2 — Advanced AI Problem</w:t>
      </w:r>
    </w:p>
    <w:p w14:paraId="2643C112" w14:textId="77777777" w:rsidR="00767770" w:rsidRPr="00767770" w:rsidRDefault="00767770" w:rsidP="00767770">
      <w:pPr>
        <w:rPr>
          <w:b/>
          <w:bCs/>
        </w:rPr>
      </w:pPr>
      <w:r w:rsidRPr="00767770">
        <w:rPr>
          <w:b/>
          <w:bCs/>
        </w:rPr>
        <w:t>Marks: 20</w:t>
      </w:r>
    </w:p>
    <w:p w14:paraId="1052947A" w14:textId="77777777" w:rsidR="00767770" w:rsidRPr="00767770" w:rsidRDefault="00767770" w:rsidP="00767770">
      <w:r w:rsidRPr="00767770">
        <w:t>A company receives product images from sellers every day. Many sellers upload incorrect or unclear product images, causing poor customer experience. The company wants to automatically identify the product category and flag images that may need manual verification.</w:t>
      </w:r>
    </w:p>
    <w:p w14:paraId="4B16C3FE" w14:textId="77777777" w:rsidR="00767770" w:rsidRPr="00767770" w:rsidRDefault="00767770" w:rsidP="00767770">
      <w:r w:rsidRPr="00767770">
        <w:t>Develop a solution and provide deployment recommendations.</w:t>
      </w:r>
    </w:p>
    <w:p w14:paraId="4369BF8A" w14:textId="77777777" w:rsidR="00767770" w:rsidRPr="00767770" w:rsidRDefault="00767770" w:rsidP="00767770">
      <w:r w:rsidRPr="00767770">
        <w:rPr>
          <w:b/>
          <w:bCs/>
        </w:rPr>
        <w:t>Dataset Link:</w:t>
      </w:r>
      <w:r w:rsidRPr="00767770">
        <w:br/>
      </w:r>
      <w:hyperlink r:id="rId9" w:tgtFrame="_new" w:history="1">
        <w:r w:rsidRPr="00767770">
          <w:rPr>
            <w:rStyle w:val="Hyperlink"/>
          </w:rPr>
          <w:t>https://www.kaggle.com/datasets/paramaggarwal/fashion-product-images-small</w:t>
        </w:r>
      </w:hyperlink>
    </w:p>
    <w:p w14:paraId="3933C42B" w14:textId="77777777" w:rsidR="00767770" w:rsidRDefault="00767770"/>
    <w:sectPr w:rsidR="00767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941B3"/>
    <w:multiLevelType w:val="multilevel"/>
    <w:tmpl w:val="6D5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1350B"/>
    <w:multiLevelType w:val="multilevel"/>
    <w:tmpl w:val="5868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95BD3"/>
    <w:multiLevelType w:val="multilevel"/>
    <w:tmpl w:val="EE5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81379">
    <w:abstractNumId w:val="0"/>
  </w:num>
  <w:num w:numId="2" w16cid:durableId="498886911">
    <w:abstractNumId w:val="2"/>
  </w:num>
  <w:num w:numId="3" w16cid:durableId="1078481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436"/>
    <w:rsid w:val="00300436"/>
    <w:rsid w:val="00767770"/>
    <w:rsid w:val="00C77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E175"/>
  <w15:chartTrackingRefBased/>
  <w15:docId w15:val="{6250DA93-748B-40F9-AFB3-9ED50EC8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436"/>
    <w:rPr>
      <w:rFonts w:eastAsiaTheme="majorEastAsia" w:cstheme="majorBidi"/>
      <w:color w:val="272727" w:themeColor="text1" w:themeTint="D8"/>
    </w:rPr>
  </w:style>
  <w:style w:type="paragraph" w:styleId="Title">
    <w:name w:val="Title"/>
    <w:basedOn w:val="Normal"/>
    <w:next w:val="Normal"/>
    <w:link w:val="TitleChar"/>
    <w:uiPriority w:val="10"/>
    <w:qFormat/>
    <w:rsid w:val="00300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436"/>
    <w:pPr>
      <w:spacing w:before="160"/>
      <w:jc w:val="center"/>
    </w:pPr>
    <w:rPr>
      <w:i/>
      <w:iCs/>
      <w:color w:val="404040" w:themeColor="text1" w:themeTint="BF"/>
    </w:rPr>
  </w:style>
  <w:style w:type="character" w:customStyle="1" w:styleId="QuoteChar">
    <w:name w:val="Quote Char"/>
    <w:basedOn w:val="DefaultParagraphFont"/>
    <w:link w:val="Quote"/>
    <w:uiPriority w:val="29"/>
    <w:rsid w:val="00300436"/>
    <w:rPr>
      <w:i/>
      <w:iCs/>
      <w:color w:val="404040" w:themeColor="text1" w:themeTint="BF"/>
    </w:rPr>
  </w:style>
  <w:style w:type="paragraph" w:styleId="ListParagraph">
    <w:name w:val="List Paragraph"/>
    <w:basedOn w:val="Normal"/>
    <w:uiPriority w:val="34"/>
    <w:qFormat/>
    <w:rsid w:val="00300436"/>
    <w:pPr>
      <w:ind w:left="720"/>
      <w:contextualSpacing/>
    </w:pPr>
  </w:style>
  <w:style w:type="character" w:styleId="IntenseEmphasis">
    <w:name w:val="Intense Emphasis"/>
    <w:basedOn w:val="DefaultParagraphFont"/>
    <w:uiPriority w:val="21"/>
    <w:qFormat/>
    <w:rsid w:val="00300436"/>
    <w:rPr>
      <w:i/>
      <w:iCs/>
      <w:color w:val="2F5496" w:themeColor="accent1" w:themeShade="BF"/>
    </w:rPr>
  </w:style>
  <w:style w:type="paragraph" w:styleId="IntenseQuote">
    <w:name w:val="Intense Quote"/>
    <w:basedOn w:val="Normal"/>
    <w:next w:val="Normal"/>
    <w:link w:val="IntenseQuoteChar"/>
    <w:uiPriority w:val="30"/>
    <w:qFormat/>
    <w:rsid w:val="00300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436"/>
    <w:rPr>
      <w:i/>
      <w:iCs/>
      <w:color w:val="2F5496" w:themeColor="accent1" w:themeShade="BF"/>
    </w:rPr>
  </w:style>
  <w:style w:type="character" w:styleId="IntenseReference">
    <w:name w:val="Intense Reference"/>
    <w:basedOn w:val="DefaultParagraphFont"/>
    <w:uiPriority w:val="32"/>
    <w:qFormat/>
    <w:rsid w:val="00300436"/>
    <w:rPr>
      <w:b/>
      <w:bCs/>
      <w:smallCaps/>
      <w:color w:val="2F5496" w:themeColor="accent1" w:themeShade="BF"/>
      <w:spacing w:val="5"/>
    </w:rPr>
  </w:style>
  <w:style w:type="character" w:styleId="Hyperlink">
    <w:name w:val="Hyperlink"/>
    <w:basedOn w:val="DefaultParagraphFont"/>
    <w:uiPriority w:val="99"/>
    <w:unhideWhenUsed/>
    <w:rsid w:val="00300436"/>
    <w:rPr>
      <w:color w:val="0563C1" w:themeColor="hyperlink"/>
      <w:u w:val="single"/>
    </w:rPr>
  </w:style>
  <w:style w:type="character" w:styleId="UnresolvedMention">
    <w:name w:val="Unresolved Mention"/>
    <w:basedOn w:val="DefaultParagraphFont"/>
    <w:uiPriority w:val="99"/>
    <w:semiHidden/>
    <w:unhideWhenUsed/>
    <w:rsid w:val="00300436"/>
    <w:rPr>
      <w:color w:val="605E5C"/>
      <w:shd w:val="clear" w:color="auto" w:fill="E1DFDD"/>
    </w:rPr>
  </w:style>
  <w:style w:type="character" w:styleId="FollowedHyperlink">
    <w:name w:val="FollowedHyperlink"/>
    <w:basedOn w:val="DefaultParagraphFont"/>
    <w:uiPriority w:val="99"/>
    <w:semiHidden/>
    <w:unhideWhenUsed/>
    <w:rsid w:val="0030043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22/bank+marketing" TargetMode="External"/><Relationship Id="rId3" Type="http://schemas.openxmlformats.org/officeDocument/2006/relationships/settings" Target="settings.xml"/><Relationship Id="rId7" Type="http://schemas.openxmlformats.org/officeDocument/2006/relationships/hyperlink" Target="https://www.kaggle.com/datasets/emmarex/plant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antanudhakadd/bank-customer-churn-prediction" TargetMode="External"/><Relationship Id="rId11" Type="http://schemas.openxmlformats.org/officeDocument/2006/relationships/theme" Target="theme/theme1.xml"/><Relationship Id="rId5" Type="http://schemas.openxmlformats.org/officeDocument/2006/relationships/hyperlink" Target="https://www.kaggle.com/datasets/spscientist/students-performance-in-exam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paramaggarwal/fashion-product-images-sm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Pandharkar</dc:creator>
  <cp:keywords/>
  <dc:description/>
  <cp:lastModifiedBy>Manasi Pandharkar</cp:lastModifiedBy>
  <cp:revision>2</cp:revision>
  <dcterms:created xsi:type="dcterms:W3CDTF">2026-06-15T10:05:00Z</dcterms:created>
  <dcterms:modified xsi:type="dcterms:W3CDTF">2026-06-15T10:38:00Z</dcterms:modified>
</cp:coreProperties>
</file>