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E2A" w:rsidRDefault="00954573" w:rsidP="002D2640">
      <w:pPr>
        <w:pStyle w:val="xmsonormal"/>
        <w:spacing w:after="160" w:line="252" w:lineRule="auto"/>
        <w:rPr>
          <w:rFonts w:ascii="Lucida Sans" w:hAnsi="Lucida Sans" w:cs="Calibri"/>
          <w:color w:val="4472C4" w:themeColor="accent5"/>
          <w:sz w:val="20"/>
          <w:szCs w:val="20"/>
        </w:rPr>
      </w:pPr>
      <w:r>
        <w:rPr>
          <w:rFonts w:ascii="Lucida Sans" w:hAnsi="Lucida Sans" w:cs="Calibri"/>
          <w:color w:val="4472C4" w:themeColor="accent5"/>
          <w:sz w:val="20"/>
          <w:szCs w:val="20"/>
        </w:rPr>
        <w:t xml:space="preserve">Dear </w:t>
      </w:r>
      <w:r>
        <w:rPr>
          <w:rFonts w:ascii="Lucida Sans" w:hAnsi="Lucida Sans" w:cs="Calibri"/>
          <w:color w:val="4472C4" w:themeColor="accent5"/>
          <w:sz w:val="20"/>
          <w:szCs w:val="20"/>
        </w:rPr>
        <w:fldChar w:fldCharType="begin"/>
      </w:r>
      <w:r>
        <w:rPr>
          <w:rFonts w:ascii="Lucida Sans" w:hAnsi="Lucida Sans" w:cs="Calibri"/>
          <w:color w:val="4472C4" w:themeColor="accent5"/>
          <w:sz w:val="20"/>
          <w:szCs w:val="20"/>
        </w:rPr>
        <w:instrText xml:space="preserve"> MERGEFIELD Name_of_the_Candidate </w:instrText>
      </w:r>
      <w:r w:rsidR="00D56B6A">
        <w:rPr>
          <w:rFonts w:ascii="Lucida Sans" w:hAnsi="Lucida Sans" w:cs="Calibri"/>
          <w:color w:val="4472C4" w:themeColor="accent5"/>
          <w:sz w:val="20"/>
          <w:szCs w:val="20"/>
        </w:rPr>
        <w:fldChar w:fldCharType="separate"/>
      </w:r>
      <w:r w:rsidR="00005ED0">
        <w:rPr>
          <w:rFonts w:ascii="Lucida Sans" w:hAnsi="Lucida Sans" w:cs="Calibri"/>
          <w:noProof/>
          <w:color w:val="4472C4" w:themeColor="accent5"/>
          <w:sz w:val="20"/>
          <w:szCs w:val="20"/>
        </w:rPr>
        <w:t>«Name_of_the_Candidate»</w:t>
      </w:r>
      <w:r>
        <w:rPr>
          <w:rFonts w:ascii="Lucida Sans" w:hAnsi="Lucida Sans" w:cs="Calibri"/>
          <w:color w:val="4472C4" w:themeColor="accent5"/>
          <w:sz w:val="20"/>
          <w:szCs w:val="20"/>
        </w:rPr>
        <w:fldChar w:fldCharType="end"/>
      </w:r>
      <w:r>
        <w:rPr>
          <w:rFonts w:ascii="Lucida Sans" w:hAnsi="Lucida Sans" w:cs="Calibri"/>
          <w:color w:val="4472C4" w:themeColor="accent5"/>
          <w:sz w:val="20"/>
          <w:szCs w:val="20"/>
        </w:rPr>
        <w:t xml:space="preserve"> </w:t>
      </w:r>
      <w:r w:rsidR="00B15D55">
        <w:rPr>
          <w:rFonts w:ascii="Lucida Sans" w:hAnsi="Lucida Sans" w:cs="Calibri"/>
          <w:color w:val="4472C4" w:themeColor="accent5"/>
          <w:sz w:val="20"/>
          <w:szCs w:val="20"/>
        </w:rPr>
        <w:t>,</w:t>
      </w:r>
    </w:p>
    <w:p w:rsidR="002D2640" w:rsidRDefault="002D2640" w:rsidP="002D2640">
      <w:pPr>
        <w:pStyle w:val="xmsonormal"/>
        <w:spacing w:after="160" w:line="252" w:lineRule="auto"/>
        <w:rPr>
          <w:rFonts w:ascii="Lucida Sans" w:hAnsi="Lucida Sans" w:cs="Calibri"/>
          <w:color w:val="4472C4" w:themeColor="accent5"/>
          <w:sz w:val="20"/>
          <w:szCs w:val="20"/>
        </w:rPr>
      </w:pPr>
      <w:r>
        <w:rPr>
          <w:rFonts w:ascii="Lucida Sans" w:hAnsi="Lucida Sans" w:cs="Calibri"/>
          <w:color w:val="4472C4" w:themeColor="accent5"/>
          <w:sz w:val="20"/>
          <w:szCs w:val="20"/>
        </w:rPr>
        <w:t>Hope you are doing well.</w:t>
      </w:r>
    </w:p>
    <w:p w:rsidR="00766FE8" w:rsidRDefault="002D2640" w:rsidP="002D2640">
      <w:pPr>
        <w:pStyle w:val="xmsonormal"/>
        <w:spacing w:after="160" w:line="252" w:lineRule="auto"/>
        <w:rPr>
          <w:rFonts w:ascii="Lucida Sans" w:hAnsi="Lucida Sans" w:cs="Calibri"/>
          <w:color w:val="4472C4" w:themeColor="accent5"/>
          <w:sz w:val="20"/>
          <w:szCs w:val="20"/>
        </w:rPr>
      </w:pPr>
      <w:r w:rsidRPr="002D2640">
        <w:rPr>
          <w:rFonts w:ascii="Lucida Sans" w:hAnsi="Lucida Sans" w:cs="Calibri"/>
          <w:color w:val="4472C4" w:themeColor="accent5"/>
          <w:sz w:val="20"/>
          <w:szCs w:val="20"/>
        </w:rPr>
        <w:t xml:space="preserve">I came across your resume while looking for experts </w:t>
      </w:r>
      <w:r w:rsidR="004F0E2A">
        <w:rPr>
          <w:rFonts w:ascii="Lucida Sans" w:hAnsi="Lucida Sans" w:cs="Calibri"/>
          <w:color w:val="4472C4" w:themeColor="accent5"/>
          <w:sz w:val="20"/>
          <w:szCs w:val="20"/>
        </w:rPr>
        <w:t>who are having strong foothold</w:t>
      </w:r>
      <w:r w:rsidRPr="002D2640">
        <w:rPr>
          <w:rFonts w:ascii="Lucida Sans" w:hAnsi="Lucida Sans" w:cs="Calibri"/>
          <w:color w:val="4472C4" w:themeColor="accent5"/>
          <w:sz w:val="20"/>
          <w:szCs w:val="20"/>
        </w:rPr>
        <w:t xml:space="preserve"> </w:t>
      </w:r>
      <w:r w:rsidR="00EC6476">
        <w:rPr>
          <w:rFonts w:ascii="Lucida Sans" w:hAnsi="Lucida Sans" w:cs="Calibri"/>
          <w:color w:val="4472C4" w:themeColor="accent5"/>
          <w:sz w:val="20"/>
          <w:szCs w:val="20"/>
        </w:rPr>
        <w:t xml:space="preserve">in </w:t>
      </w:r>
      <w:r w:rsidR="00954573">
        <w:rPr>
          <w:rFonts w:ascii="Lucida Sans" w:hAnsi="Lucida Sans" w:cs="Calibri"/>
          <w:color w:val="4472C4" w:themeColor="accent5"/>
          <w:sz w:val="20"/>
          <w:szCs w:val="20"/>
        </w:rPr>
        <w:t>Core Java.</w:t>
      </w:r>
    </w:p>
    <w:p w:rsidR="00766FE8" w:rsidRDefault="00766FE8" w:rsidP="00766FE8">
      <w:pPr>
        <w:pStyle w:val="xmsonormal"/>
        <w:spacing w:after="160" w:line="252" w:lineRule="auto"/>
      </w:pPr>
      <w:bookmarkStart w:id="0" w:name="_MailAutoSig"/>
      <w:r>
        <w:rPr>
          <w:rFonts w:ascii="Lucida Sans" w:hAnsi="Lucida Sans"/>
          <w:b/>
          <w:bCs/>
          <w:color w:val="4472C4"/>
          <w:sz w:val="20"/>
          <w:szCs w:val="20"/>
          <w:u w:val="single"/>
        </w:rPr>
        <w:t>Job Description:</w:t>
      </w:r>
    </w:p>
    <w:p w:rsidR="00766FE8" w:rsidRDefault="00766FE8" w:rsidP="00766FE8">
      <w:pPr>
        <w:pStyle w:val="xmsonormal"/>
        <w:spacing w:after="160" w:line="252" w:lineRule="auto"/>
        <w:ind w:left="720" w:hanging="360"/>
      </w:pPr>
      <w:r>
        <w:rPr>
          <w:rFonts w:ascii="Symbol" w:hAnsi="Symbol"/>
          <w:color w:val="4472C4"/>
          <w:sz w:val="20"/>
          <w:szCs w:val="20"/>
        </w:rPr>
        <w:t></w:t>
      </w:r>
      <w:r>
        <w:rPr>
          <w:color w:val="4472C4"/>
          <w:sz w:val="14"/>
          <w:szCs w:val="14"/>
        </w:rPr>
        <w:t xml:space="preserve"> </w:t>
      </w:r>
      <w:r>
        <w:rPr>
          <w:rFonts w:ascii="Lucida Sans" w:hAnsi="Lucida Sans"/>
          <w:b/>
          <w:bCs/>
          <w:color w:val="4472C4"/>
          <w:sz w:val="20"/>
          <w:szCs w:val="20"/>
        </w:rPr>
        <w:t xml:space="preserve">Job Location: </w:t>
      </w:r>
      <w:r>
        <w:rPr>
          <w:rFonts w:ascii="Lucida Sans" w:hAnsi="Lucida Sans"/>
          <w:color w:val="4472C4"/>
          <w:sz w:val="20"/>
          <w:szCs w:val="20"/>
        </w:rPr>
        <w:t>Bangalore</w:t>
      </w:r>
    </w:p>
    <w:p w:rsidR="00401B74" w:rsidRPr="00401B74" w:rsidRDefault="00401B74" w:rsidP="00401B74">
      <w:pPr>
        <w:rPr>
          <w:rFonts w:ascii="Lucida Sans" w:hAnsi="Lucida Sans"/>
          <w:color w:val="4472C4" w:themeColor="accent5"/>
          <w:sz w:val="20"/>
          <w:szCs w:val="20"/>
        </w:rPr>
      </w:pPr>
      <w:r w:rsidRPr="00401B74">
        <w:rPr>
          <w:rFonts w:ascii="Lucida Sans" w:hAnsi="Lucida Sans"/>
          <w:color w:val="4472C4" w:themeColor="accent5"/>
          <w:sz w:val="20"/>
          <w:szCs w:val="20"/>
        </w:rPr>
        <w:t xml:space="preserve">Opportunity to join Wipro's home grown connected car platform – AutoInsights. </w:t>
      </w:r>
    </w:p>
    <w:p w:rsidR="00401B74" w:rsidRDefault="00401B74" w:rsidP="00401B74">
      <w:pPr>
        <w:rPr>
          <w:rFonts w:ascii="Lucida Sans" w:hAnsi="Lucida Sans"/>
          <w:color w:val="4472C4" w:themeColor="accent5"/>
          <w:sz w:val="20"/>
          <w:szCs w:val="20"/>
        </w:rPr>
      </w:pPr>
      <w:r w:rsidRPr="00401B74">
        <w:rPr>
          <w:rFonts w:ascii="Lucida Sans" w:hAnsi="Lucida Sans"/>
          <w:color w:val="4472C4" w:themeColor="accent5"/>
          <w:sz w:val="20"/>
          <w:szCs w:val="20"/>
        </w:rPr>
        <w:t xml:space="preserve">AutoInsights is Wipro's home grown connected car platform that enables continuous value throughout the car lifecycle, right from pre-purchase to purchase till use and resale. We are looking for an UI developer for the edge-interface interactions of our platform's online touch-points.  </w:t>
      </w:r>
    </w:p>
    <w:p w:rsidR="00954573" w:rsidRPr="00954573" w:rsidRDefault="00954573" w:rsidP="00401B74">
      <w:pPr>
        <w:rPr>
          <w:rFonts w:ascii="Lucida Sans" w:hAnsi="Lucida Sans"/>
          <w:b/>
          <w:color w:val="4472C4" w:themeColor="accent5"/>
          <w:sz w:val="20"/>
          <w:szCs w:val="20"/>
          <w:u w:val="single"/>
        </w:rPr>
      </w:pPr>
      <w:r w:rsidRPr="00954573">
        <w:rPr>
          <w:rFonts w:ascii="Lucida Sans" w:hAnsi="Lucida Sans"/>
          <w:b/>
          <w:color w:val="4472C4" w:themeColor="accent5"/>
          <w:sz w:val="20"/>
          <w:szCs w:val="20"/>
          <w:u w:val="single"/>
        </w:rPr>
        <w:t>Requirements</w:t>
      </w:r>
    </w:p>
    <w:p w:rsidR="00954573" w:rsidRPr="00954573" w:rsidRDefault="00954573" w:rsidP="00954573">
      <w:pPr>
        <w:numPr>
          <w:ilvl w:val="0"/>
          <w:numId w:val="10"/>
        </w:numPr>
        <w:spacing w:line="240" w:lineRule="auto"/>
        <w:rPr>
          <w:rFonts w:ascii="Lucida Sans" w:eastAsia="Times New Roman" w:hAnsi="Lucida Sans"/>
          <w:color w:val="4472C4" w:themeColor="accent5"/>
          <w:sz w:val="20"/>
          <w:szCs w:val="20"/>
        </w:rPr>
      </w:pPr>
      <w:r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Must have strong java skills and design patterns to independently work on modules.</w:t>
      </w:r>
    </w:p>
    <w:p w:rsidR="00954573" w:rsidRPr="00954573" w:rsidRDefault="00954573" w:rsidP="00954573">
      <w:pPr>
        <w:numPr>
          <w:ilvl w:val="0"/>
          <w:numId w:val="10"/>
        </w:numPr>
        <w:spacing w:line="240" w:lineRule="auto"/>
        <w:rPr>
          <w:rFonts w:ascii="Lucida Sans" w:eastAsia="Times New Roman" w:hAnsi="Lucida Sans"/>
          <w:color w:val="4472C4" w:themeColor="accent5"/>
          <w:sz w:val="20"/>
          <w:szCs w:val="20"/>
        </w:rPr>
      </w:pPr>
      <w:r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Translate application storyboards and use cases into functional applications</w:t>
      </w:r>
    </w:p>
    <w:p w:rsidR="00954573" w:rsidRPr="00954573" w:rsidRDefault="00954573" w:rsidP="00954573">
      <w:pPr>
        <w:numPr>
          <w:ilvl w:val="0"/>
          <w:numId w:val="10"/>
        </w:numPr>
        <w:spacing w:line="240" w:lineRule="auto"/>
        <w:rPr>
          <w:rFonts w:ascii="Lucida Sans" w:eastAsia="Times New Roman" w:hAnsi="Lucida Sans"/>
          <w:color w:val="4472C4" w:themeColor="accent5"/>
          <w:sz w:val="20"/>
          <w:szCs w:val="20"/>
        </w:rPr>
      </w:pPr>
      <w:r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Must have strong understanding of application and platform architectures</w:t>
      </w:r>
    </w:p>
    <w:p w:rsidR="00954573" w:rsidRPr="00954573" w:rsidRDefault="00954573" w:rsidP="00954573">
      <w:pPr>
        <w:numPr>
          <w:ilvl w:val="0"/>
          <w:numId w:val="10"/>
        </w:numPr>
        <w:spacing w:line="240" w:lineRule="auto"/>
        <w:rPr>
          <w:rFonts w:ascii="Lucida Sans" w:eastAsia="Times New Roman" w:hAnsi="Lucida Sans"/>
          <w:color w:val="4472C4" w:themeColor="accent5"/>
          <w:sz w:val="20"/>
          <w:szCs w:val="20"/>
        </w:rPr>
      </w:pPr>
      <w:r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Design, build, and maintain efficient, reusable, and reliable Java code.</w:t>
      </w:r>
    </w:p>
    <w:p w:rsidR="00954573" w:rsidRPr="00954573" w:rsidRDefault="00954573" w:rsidP="00954573">
      <w:pPr>
        <w:numPr>
          <w:ilvl w:val="0"/>
          <w:numId w:val="10"/>
        </w:numPr>
        <w:spacing w:line="240" w:lineRule="auto"/>
        <w:rPr>
          <w:rFonts w:ascii="Lucida Sans" w:eastAsia="Times New Roman" w:hAnsi="Lucida Sans"/>
          <w:color w:val="4472C4" w:themeColor="accent5"/>
          <w:sz w:val="20"/>
          <w:szCs w:val="20"/>
        </w:rPr>
      </w:pPr>
      <w:r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Ability to learn new technologies and self-motivated</w:t>
      </w:r>
    </w:p>
    <w:p w:rsidR="00954573" w:rsidRPr="00954573" w:rsidRDefault="00954573" w:rsidP="00954573">
      <w:pPr>
        <w:numPr>
          <w:ilvl w:val="0"/>
          <w:numId w:val="10"/>
        </w:numPr>
        <w:spacing w:line="240" w:lineRule="auto"/>
        <w:rPr>
          <w:rFonts w:ascii="Lucida Sans" w:eastAsia="Times New Roman" w:hAnsi="Lucida Sans"/>
          <w:color w:val="4472C4" w:themeColor="accent5"/>
          <w:sz w:val="20"/>
          <w:szCs w:val="20"/>
        </w:rPr>
      </w:pPr>
      <w:r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Ensure the best possible performance, quality, and responsiveness of the applications</w:t>
      </w:r>
    </w:p>
    <w:p w:rsidR="00954573" w:rsidRPr="00954573" w:rsidRDefault="00954573" w:rsidP="00954573">
      <w:pPr>
        <w:rPr>
          <w:rFonts w:ascii="Lucida Sans" w:eastAsia="Times New Roman" w:hAnsi="Lucida Sans"/>
          <w:color w:val="4472C4" w:themeColor="accent5"/>
          <w:sz w:val="20"/>
          <w:szCs w:val="20"/>
        </w:rPr>
      </w:pPr>
      <w:r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Identify bottlenecks and bugs, and devise solutions to these problems</w:t>
      </w:r>
    </w:p>
    <w:p w:rsidR="00954573" w:rsidRPr="00954573" w:rsidRDefault="00954573" w:rsidP="00954573">
      <w:pPr>
        <w:rPr>
          <w:rFonts w:ascii="Lucida Sans" w:eastAsia="Times New Roman" w:hAnsi="Lucida Sans"/>
          <w:color w:val="4472C4" w:themeColor="accent5"/>
          <w:sz w:val="20"/>
          <w:szCs w:val="20"/>
        </w:rPr>
      </w:pPr>
    </w:p>
    <w:p w:rsidR="00954573" w:rsidRPr="00954573" w:rsidRDefault="00954573" w:rsidP="00954573">
      <w:pPr>
        <w:rPr>
          <w:rFonts w:ascii="Lucida Sans" w:hAnsi="Lucida Sans"/>
          <w:bCs/>
          <w:color w:val="4472C4" w:themeColor="accent5"/>
          <w:sz w:val="20"/>
          <w:szCs w:val="20"/>
          <w:u w:val="single"/>
        </w:rPr>
      </w:pPr>
      <w:r w:rsidRPr="00954573">
        <w:rPr>
          <w:rFonts w:ascii="Lucida Sans" w:hAnsi="Lucida Sans"/>
          <w:bCs/>
          <w:color w:val="4472C4" w:themeColor="accent5"/>
          <w:sz w:val="20"/>
          <w:szCs w:val="20"/>
          <w:u w:val="single"/>
        </w:rPr>
        <w:t>Skill Sets</w:t>
      </w:r>
    </w:p>
    <w:p w:rsidR="00954573" w:rsidRPr="00954573" w:rsidRDefault="00D56B6A" w:rsidP="00954573">
      <w:pPr>
        <w:numPr>
          <w:ilvl w:val="0"/>
          <w:numId w:val="10"/>
        </w:numPr>
        <w:spacing w:line="240" w:lineRule="auto"/>
        <w:rPr>
          <w:rFonts w:ascii="Lucida Sans" w:eastAsia="Times New Roman" w:hAnsi="Lucida Sans"/>
          <w:color w:val="4472C4" w:themeColor="accent5"/>
          <w:sz w:val="20"/>
          <w:szCs w:val="20"/>
        </w:rPr>
      </w:pPr>
      <w:r>
        <w:rPr>
          <w:rFonts w:ascii="Lucida Sans" w:eastAsia="Times New Roman" w:hAnsi="Lucida Sans"/>
          <w:color w:val="4472C4" w:themeColor="accent5"/>
          <w:sz w:val="20"/>
          <w:szCs w:val="20"/>
        </w:rPr>
        <w:t>H</w:t>
      </w:r>
      <w:bookmarkStart w:id="1" w:name="_GoBack"/>
      <w:bookmarkEnd w:id="1"/>
      <w:r w:rsidR="00954573"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ands-on experience in Core java, Strong OOOPs concept</w:t>
      </w:r>
    </w:p>
    <w:p w:rsidR="00954573" w:rsidRPr="00954573" w:rsidRDefault="00954573" w:rsidP="00954573">
      <w:pPr>
        <w:numPr>
          <w:ilvl w:val="0"/>
          <w:numId w:val="10"/>
        </w:numPr>
        <w:spacing w:line="240" w:lineRule="auto"/>
        <w:rPr>
          <w:rFonts w:ascii="Lucida Sans" w:eastAsia="Times New Roman" w:hAnsi="Lucida Sans"/>
          <w:color w:val="4472C4" w:themeColor="accent5"/>
          <w:sz w:val="20"/>
          <w:szCs w:val="20"/>
        </w:rPr>
      </w:pPr>
      <w:r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Familiar with various design and architectural patterns</w:t>
      </w:r>
    </w:p>
    <w:p w:rsidR="00954573" w:rsidRPr="00954573" w:rsidRDefault="00954573" w:rsidP="00954573">
      <w:pPr>
        <w:numPr>
          <w:ilvl w:val="0"/>
          <w:numId w:val="10"/>
        </w:numPr>
        <w:spacing w:line="240" w:lineRule="auto"/>
        <w:rPr>
          <w:rFonts w:ascii="Lucida Sans" w:eastAsia="Times New Roman" w:hAnsi="Lucida Sans"/>
          <w:color w:val="4472C4" w:themeColor="accent5"/>
          <w:sz w:val="20"/>
          <w:szCs w:val="20"/>
        </w:rPr>
      </w:pPr>
      <w:r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Basic understanding of JVM, its limitations, weaknesses, and workarounds</w:t>
      </w:r>
    </w:p>
    <w:p w:rsidR="00954573" w:rsidRPr="00954573" w:rsidRDefault="00954573" w:rsidP="00954573">
      <w:pPr>
        <w:numPr>
          <w:ilvl w:val="0"/>
          <w:numId w:val="10"/>
        </w:numPr>
        <w:spacing w:line="240" w:lineRule="auto"/>
        <w:rPr>
          <w:rFonts w:ascii="Lucida Sans" w:eastAsia="Times New Roman" w:hAnsi="Lucida Sans"/>
          <w:color w:val="4472C4" w:themeColor="accent5"/>
          <w:sz w:val="20"/>
          <w:szCs w:val="20"/>
        </w:rPr>
      </w:pPr>
      <w:r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Proficient understanding of code versioning tools, such as Git</w:t>
      </w:r>
    </w:p>
    <w:p w:rsidR="00954573" w:rsidRPr="00954573" w:rsidRDefault="00954573" w:rsidP="00954573">
      <w:pPr>
        <w:numPr>
          <w:ilvl w:val="0"/>
          <w:numId w:val="10"/>
        </w:numPr>
        <w:spacing w:line="240" w:lineRule="auto"/>
        <w:rPr>
          <w:rFonts w:ascii="Lucida Sans" w:eastAsia="Times New Roman" w:hAnsi="Lucida Sans"/>
          <w:color w:val="4472C4" w:themeColor="accent5"/>
          <w:sz w:val="20"/>
          <w:szCs w:val="20"/>
        </w:rPr>
      </w:pPr>
      <w:r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Familiarity with build tools such as Ant, Maven, and Gradle</w:t>
      </w:r>
    </w:p>
    <w:p w:rsidR="00954573" w:rsidRPr="00954573" w:rsidRDefault="00954573" w:rsidP="00954573">
      <w:pPr>
        <w:numPr>
          <w:ilvl w:val="0"/>
          <w:numId w:val="10"/>
        </w:numPr>
        <w:spacing w:line="240" w:lineRule="auto"/>
        <w:rPr>
          <w:rFonts w:ascii="Lucida Sans" w:eastAsia="Times New Roman" w:hAnsi="Lucida Sans"/>
          <w:color w:val="4472C4" w:themeColor="accent5"/>
          <w:sz w:val="20"/>
          <w:szCs w:val="20"/>
        </w:rPr>
      </w:pPr>
      <w:r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Familiarity with continuous integration</w:t>
      </w:r>
    </w:p>
    <w:p w:rsidR="00954573" w:rsidRPr="00954573" w:rsidRDefault="00954573" w:rsidP="00954573">
      <w:pPr>
        <w:numPr>
          <w:ilvl w:val="0"/>
          <w:numId w:val="10"/>
        </w:numPr>
        <w:spacing w:line="240" w:lineRule="auto"/>
        <w:rPr>
          <w:rFonts w:ascii="Lucida Sans" w:eastAsia="Times New Roman" w:hAnsi="Lucida Sans"/>
          <w:color w:val="4472C4" w:themeColor="accent5"/>
          <w:sz w:val="20"/>
          <w:szCs w:val="20"/>
        </w:rPr>
      </w:pPr>
      <w:r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Experience in messaging platforms like Kafka, MQTT.</w:t>
      </w:r>
    </w:p>
    <w:p w:rsidR="00954573" w:rsidRPr="00954573" w:rsidRDefault="00954573" w:rsidP="00954573">
      <w:pPr>
        <w:numPr>
          <w:ilvl w:val="0"/>
          <w:numId w:val="10"/>
        </w:numPr>
        <w:spacing w:line="240" w:lineRule="auto"/>
        <w:rPr>
          <w:rFonts w:ascii="Lucida Sans" w:eastAsia="Times New Roman" w:hAnsi="Lucida Sans"/>
          <w:color w:val="4472C4" w:themeColor="accent5"/>
          <w:sz w:val="20"/>
          <w:szCs w:val="20"/>
        </w:rPr>
      </w:pPr>
      <w:r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Exposure to NoSQL databases like Mongo, Cassandra would be added advantage.</w:t>
      </w:r>
    </w:p>
    <w:p w:rsidR="00954573" w:rsidRPr="00954573" w:rsidRDefault="00954573" w:rsidP="00954573">
      <w:pPr>
        <w:numPr>
          <w:ilvl w:val="0"/>
          <w:numId w:val="10"/>
        </w:numPr>
        <w:spacing w:line="240" w:lineRule="auto"/>
        <w:rPr>
          <w:rFonts w:ascii="Lucida Sans" w:eastAsia="Times New Roman" w:hAnsi="Lucida Sans"/>
          <w:color w:val="4472C4" w:themeColor="accent5"/>
          <w:sz w:val="20"/>
          <w:szCs w:val="20"/>
        </w:rPr>
      </w:pPr>
      <w:r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Hands on Node.js development would be added advantage</w:t>
      </w:r>
    </w:p>
    <w:p w:rsidR="00954573" w:rsidRDefault="00954573" w:rsidP="00954573">
      <w:pPr>
        <w:numPr>
          <w:ilvl w:val="0"/>
          <w:numId w:val="10"/>
        </w:numPr>
        <w:spacing w:line="240" w:lineRule="auto"/>
        <w:rPr>
          <w:rFonts w:eastAsia="Times New Roman"/>
          <w:color w:val="1F497D"/>
        </w:rPr>
      </w:pPr>
      <w:r w:rsidRPr="00954573">
        <w:rPr>
          <w:rFonts w:ascii="Lucida Sans" w:eastAsia="Times New Roman" w:hAnsi="Lucida Sans"/>
          <w:color w:val="4472C4" w:themeColor="accent5"/>
          <w:sz w:val="20"/>
          <w:szCs w:val="20"/>
        </w:rPr>
        <w:t>Exposure to open source community based development</w:t>
      </w:r>
      <w:r w:rsidRPr="00954573">
        <w:rPr>
          <w:rFonts w:eastAsia="Times New Roman"/>
          <w:color w:val="4472C4" w:themeColor="accent5"/>
        </w:rPr>
        <w:t xml:space="preserve"> </w:t>
      </w:r>
    </w:p>
    <w:p w:rsidR="00766FE8" w:rsidRDefault="00766FE8" w:rsidP="00401B74"/>
    <w:p w:rsidR="00766FE8" w:rsidRDefault="00766FE8" w:rsidP="00766FE8">
      <w:pPr>
        <w:pStyle w:val="xmsonormal"/>
        <w:spacing w:after="160" w:line="252" w:lineRule="auto"/>
        <w:rPr>
          <w:rFonts w:ascii="Lucida Sans" w:hAnsi="Lucida Sans"/>
          <w:b/>
          <w:bCs/>
          <w:color w:val="4472C4"/>
          <w:sz w:val="20"/>
          <w:szCs w:val="20"/>
          <w:u w:val="single"/>
        </w:rPr>
      </w:pPr>
      <w:r>
        <w:rPr>
          <w:rFonts w:ascii="Lucida Sans" w:hAnsi="Lucida Sans"/>
          <w:b/>
          <w:bCs/>
          <w:color w:val="4472C4"/>
          <w:sz w:val="20"/>
          <w:szCs w:val="20"/>
          <w:u w:val="single"/>
        </w:rPr>
        <w:t xml:space="preserve">If interested, request you to mail your </w:t>
      </w:r>
      <w:r>
        <w:rPr>
          <w:rFonts w:ascii="Lucida Sans" w:hAnsi="Lucida Sans"/>
          <w:b/>
          <w:bCs/>
          <w:color w:val="4472C4"/>
          <w:sz w:val="20"/>
          <w:szCs w:val="20"/>
          <w:highlight w:val="yellow"/>
          <w:u w:val="single"/>
        </w:rPr>
        <w:t>updated resume</w:t>
      </w:r>
      <w:r>
        <w:rPr>
          <w:rFonts w:ascii="Lucida Sans" w:hAnsi="Lucida Sans"/>
          <w:b/>
          <w:bCs/>
          <w:color w:val="4472C4"/>
          <w:sz w:val="20"/>
          <w:szCs w:val="20"/>
          <w:u w:val="single"/>
        </w:rPr>
        <w:t xml:space="preserve"> at the earliest to me with the below details.</w:t>
      </w:r>
    </w:p>
    <w:p w:rsidR="00401B74" w:rsidRDefault="00401B74" w:rsidP="00766FE8">
      <w:pPr>
        <w:pStyle w:val="xmsonormal"/>
        <w:spacing w:after="160" w:line="252" w:lineRule="auto"/>
      </w:pPr>
    </w:p>
    <w:p w:rsidR="00766FE8" w:rsidRPr="00401B74" w:rsidRDefault="00766FE8" w:rsidP="00401B74">
      <w:pPr>
        <w:pStyle w:val="xmsolistparagraph"/>
        <w:numPr>
          <w:ilvl w:val="0"/>
          <w:numId w:val="9"/>
        </w:numPr>
        <w:spacing w:after="160" w:line="252" w:lineRule="auto"/>
      </w:pPr>
      <w:r w:rsidRPr="00401B74">
        <w:rPr>
          <w:rFonts w:ascii="Lucida Sans" w:hAnsi="Lucida Sans"/>
          <w:b/>
          <w:bCs/>
          <w:color w:val="4472C4"/>
          <w:sz w:val="20"/>
          <w:szCs w:val="20"/>
          <w:shd w:val="clear" w:color="auto" w:fill="FFFF00"/>
        </w:rPr>
        <w:t>Willing to</w:t>
      </w:r>
      <w:r w:rsidR="00954573">
        <w:rPr>
          <w:rFonts w:ascii="Lucida Sans" w:hAnsi="Lucida Sans"/>
          <w:b/>
          <w:bCs/>
          <w:color w:val="4472C4"/>
          <w:sz w:val="20"/>
          <w:szCs w:val="20"/>
          <w:shd w:val="clear" w:color="auto" w:fill="FFFF00"/>
        </w:rPr>
        <w:t xml:space="preserve"> attend the hiring process on 31st</w:t>
      </w:r>
      <w:r w:rsidRPr="00401B74">
        <w:rPr>
          <w:rFonts w:ascii="Lucida Sans" w:hAnsi="Lucida Sans"/>
          <w:b/>
          <w:bCs/>
          <w:color w:val="4472C4"/>
          <w:sz w:val="20"/>
          <w:szCs w:val="20"/>
          <w:shd w:val="clear" w:color="auto" w:fill="FFFF00"/>
        </w:rPr>
        <w:t xml:space="preserve"> May’19 (Yes/No):</w:t>
      </w:r>
    </w:p>
    <w:p w:rsidR="00766FE8" w:rsidRDefault="00766FE8" w:rsidP="00766FE8">
      <w:pPr>
        <w:pStyle w:val="xmsolistparagraph"/>
        <w:spacing w:line="252" w:lineRule="auto"/>
        <w:ind w:left="1350" w:hanging="615"/>
      </w:pPr>
      <w:r>
        <w:rPr>
          <w:rFonts w:ascii="Symbol" w:hAnsi="Symbol"/>
          <w:noProof/>
          <w:color w:val="4472C4"/>
          <w:sz w:val="20"/>
          <w:szCs w:val="20"/>
        </w:rPr>
        <w:drawing>
          <wp:inline distT="0" distB="0" distL="0" distR="0">
            <wp:extent cx="104775" cy="104775"/>
            <wp:effectExtent l="0" t="0" r="9525" b="9525"/>
            <wp:docPr id="12" name="Picture 1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*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4472C4"/>
          <w:sz w:val="20"/>
          <w:szCs w:val="20"/>
        </w:rPr>
        <w:t>DOB:</w:t>
      </w:r>
    </w:p>
    <w:p w:rsidR="00766FE8" w:rsidRDefault="00766FE8" w:rsidP="00766FE8">
      <w:pPr>
        <w:pStyle w:val="xmsolistparagraph"/>
        <w:spacing w:line="252" w:lineRule="auto"/>
        <w:ind w:left="1350" w:hanging="615"/>
      </w:pPr>
      <w:r>
        <w:rPr>
          <w:rFonts w:ascii="Symbol" w:hAnsi="Symbol"/>
          <w:noProof/>
          <w:color w:val="4472C4"/>
          <w:sz w:val="20"/>
          <w:szCs w:val="20"/>
        </w:rPr>
        <w:drawing>
          <wp:inline distT="0" distB="0" distL="0" distR="0">
            <wp:extent cx="104775" cy="104775"/>
            <wp:effectExtent l="0" t="0" r="9525" b="9525"/>
            <wp:docPr id="11" name="Picture 11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*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4472C4"/>
          <w:sz w:val="20"/>
          <w:szCs w:val="20"/>
        </w:rPr>
        <w:t xml:space="preserve">Current Location: </w:t>
      </w:r>
    </w:p>
    <w:p w:rsidR="00766FE8" w:rsidRDefault="00766FE8" w:rsidP="00766FE8">
      <w:pPr>
        <w:pStyle w:val="xmsolistparagraph"/>
        <w:spacing w:line="252" w:lineRule="auto"/>
        <w:ind w:left="1350" w:hanging="615"/>
      </w:pPr>
      <w:r>
        <w:rPr>
          <w:rFonts w:ascii="Symbol" w:hAnsi="Symbol"/>
          <w:noProof/>
          <w:color w:val="4472C4"/>
          <w:sz w:val="20"/>
          <w:szCs w:val="20"/>
        </w:rPr>
        <w:drawing>
          <wp:inline distT="0" distB="0" distL="0" distR="0">
            <wp:extent cx="104775" cy="104775"/>
            <wp:effectExtent l="0" t="0" r="9525" b="9525"/>
            <wp:docPr id="10" name="Picture 10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*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4472C4"/>
          <w:sz w:val="20"/>
          <w:szCs w:val="20"/>
        </w:rPr>
        <w:t xml:space="preserve">Current Company: </w:t>
      </w:r>
    </w:p>
    <w:p w:rsidR="00766FE8" w:rsidRDefault="00766FE8" w:rsidP="00766FE8">
      <w:pPr>
        <w:pStyle w:val="xmsolistparagraph"/>
        <w:spacing w:line="252" w:lineRule="auto"/>
        <w:ind w:left="1350" w:hanging="615"/>
      </w:pPr>
      <w:r>
        <w:rPr>
          <w:rFonts w:ascii="Symbol" w:hAnsi="Symbol"/>
          <w:noProof/>
          <w:color w:val="4472C4"/>
          <w:sz w:val="20"/>
          <w:szCs w:val="20"/>
        </w:rPr>
        <w:drawing>
          <wp:inline distT="0" distB="0" distL="0" distR="0">
            <wp:extent cx="104775" cy="104775"/>
            <wp:effectExtent l="0" t="0" r="9525" b="9525"/>
            <wp:docPr id="9" name="Picture 9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*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4472C4"/>
          <w:sz w:val="20"/>
          <w:szCs w:val="20"/>
        </w:rPr>
        <w:t>Total Experience:</w:t>
      </w:r>
    </w:p>
    <w:p w:rsidR="00766FE8" w:rsidRDefault="00766FE8" w:rsidP="00766FE8">
      <w:pPr>
        <w:pStyle w:val="xmsolistparagraph"/>
        <w:spacing w:line="252" w:lineRule="auto"/>
        <w:ind w:left="1350" w:hanging="615"/>
      </w:pPr>
      <w:r>
        <w:rPr>
          <w:rFonts w:ascii="Symbol" w:hAnsi="Symbol"/>
          <w:noProof/>
          <w:color w:val="4472C4"/>
          <w:sz w:val="20"/>
          <w:szCs w:val="20"/>
        </w:rPr>
        <w:drawing>
          <wp:inline distT="0" distB="0" distL="0" distR="0">
            <wp:extent cx="104775" cy="104775"/>
            <wp:effectExtent l="0" t="0" r="9525" b="9525"/>
            <wp:docPr id="8" name="Picture 8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*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4472C4"/>
          <w:sz w:val="20"/>
          <w:szCs w:val="20"/>
        </w:rPr>
        <w:t>Relevant Experience in core java:</w:t>
      </w:r>
    </w:p>
    <w:p w:rsidR="00766FE8" w:rsidRDefault="00766FE8" w:rsidP="00766FE8">
      <w:pPr>
        <w:pStyle w:val="xmsolistparagraph"/>
        <w:spacing w:line="252" w:lineRule="auto"/>
        <w:ind w:left="1350" w:hanging="615"/>
      </w:pPr>
      <w:r>
        <w:rPr>
          <w:rFonts w:ascii="Symbol" w:hAnsi="Symbol"/>
          <w:noProof/>
          <w:color w:val="4472C4"/>
          <w:sz w:val="20"/>
          <w:szCs w:val="20"/>
        </w:rPr>
        <w:drawing>
          <wp:inline distT="0" distB="0" distL="0" distR="0">
            <wp:extent cx="104775" cy="104775"/>
            <wp:effectExtent l="0" t="0" r="9525" b="9525"/>
            <wp:docPr id="7" name="Picture 7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*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4472C4"/>
          <w:sz w:val="20"/>
          <w:szCs w:val="20"/>
        </w:rPr>
        <w:t>Highest fulltime education &amp; YOP:</w:t>
      </w:r>
    </w:p>
    <w:p w:rsidR="00766FE8" w:rsidRDefault="00766FE8" w:rsidP="00766FE8">
      <w:pPr>
        <w:pStyle w:val="xmsolistparagraph"/>
        <w:spacing w:line="252" w:lineRule="auto"/>
        <w:ind w:left="1350" w:hanging="615"/>
      </w:pPr>
      <w:r>
        <w:rPr>
          <w:rFonts w:ascii="Symbol" w:hAnsi="Symbol"/>
          <w:noProof/>
          <w:color w:val="4472C4"/>
          <w:sz w:val="20"/>
          <w:szCs w:val="20"/>
        </w:rPr>
        <w:drawing>
          <wp:inline distT="0" distB="0" distL="0" distR="0">
            <wp:extent cx="104775" cy="104775"/>
            <wp:effectExtent l="0" t="0" r="9525" b="9525"/>
            <wp:docPr id="6" name="Picture 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*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4472C4"/>
          <w:sz w:val="20"/>
          <w:szCs w:val="20"/>
        </w:rPr>
        <w:t>Current CTC:</w:t>
      </w:r>
    </w:p>
    <w:p w:rsidR="00766FE8" w:rsidRDefault="00766FE8" w:rsidP="00766FE8">
      <w:pPr>
        <w:pStyle w:val="xmsolistparagraph"/>
        <w:spacing w:line="252" w:lineRule="auto"/>
        <w:ind w:left="1350" w:hanging="615"/>
      </w:pPr>
      <w:r>
        <w:rPr>
          <w:rFonts w:ascii="Symbol" w:hAnsi="Symbol"/>
          <w:noProof/>
          <w:color w:val="4472C4"/>
          <w:sz w:val="20"/>
          <w:szCs w:val="20"/>
        </w:rPr>
        <w:drawing>
          <wp:inline distT="0" distB="0" distL="0" distR="0">
            <wp:extent cx="104775" cy="104775"/>
            <wp:effectExtent l="0" t="0" r="9525" b="9525"/>
            <wp:docPr id="5" name="Picture 5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*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4472C4"/>
          <w:sz w:val="20"/>
          <w:szCs w:val="20"/>
        </w:rPr>
        <w:t>Expected CTC:</w:t>
      </w:r>
    </w:p>
    <w:p w:rsidR="00766FE8" w:rsidRDefault="00766FE8" w:rsidP="00766FE8">
      <w:pPr>
        <w:pStyle w:val="xmsolistparagraph"/>
        <w:spacing w:line="252" w:lineRule="auto"/>
        <w:ind w:left="1350" w:hanging="615"/>
      </w:pPr>
      <w:r>
        <w:rPr>
          <w:rFonts w:ascii="Symbol" w:hAnsi="Symbol"/>
          <w:noProof/>
          <w:color w:val="4472C4"/>
          <w:sz w:val="20"/>
          <w:szCs w:val="20"/>
        </w:rPr>
        <w:drawing>
          <wp:inline distT="0" distB="0" distL="0" distR="0">
            <wp:extent cx="104775" cy="104775"/>
            <wp:effectExtent l="0" t="0" r="9525" b="9525"/>
            <wp:docPr id="4" name="Picture 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*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4472C4"/>
          <w:sz w:val="20"/>
          <w:szCs w:val="20"/>
        </w:rPr>
        <w:t>Notice Period:</w:t>
      </w:r>
    </w:p>
    <w:p w:rsidR="00766FE8" w:rsidRDefault="00766FE8" w:rsidP="00766FE8">
      <w:pPr>
        <w:pStyle w:val="xmsolistparagraph"/>
        <w:spacing w:line="252" w:lineRule="auto"/>
        <w:ind w:left="1350" w:hanging="615"/>
      </w:pPr>
      <w:r>
        <w:rPr>
          <w:rFonts w:ascii="Symbol" w:hAnsi="Symbol"/>
          <w:noProof/>
          <w:color w:val="4472C4"/>
          <w:sz w:val="20"/>
          <w:szCs w:val="20"/>
        </w:rPr>
        <w:drawing>
          <wp:inline distT="0" distB="0" distL="0" distR="0">
            <wp:extent cx="104775" cy="104775"/>
            <wp:effectExtent l="0" t="0" r="9525" b="9525"/>
            <wp:docPr id="3" name="Picture 3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*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4472C4"/>
          <w:sz w:val="20"/>
          <w:szCs w:val="20"/>
        </w:rPr>
        <w:t>Any offers:</w:t>
      </w:r>
    </w:p>
    <w:p w:rsidR="00125C55" w:rsidRDefault="00125C55" w:rsidP="00125C55">
      <w:pPr>
        <w:rPr>
          <w:rFonts w:ascii="Lucida Sans" w:eastAsiaTheme="minorEastAsia" w:hAnsi="Lucida Sans"/>
          <w:noProof/>
          <w:color w:val="4472C4"/>
          <w:sz w:val="20"/>
          <w:szCs w:val="20"/>
        </w:rPr>
      </w:pPr>
    </w:p>
    <w:p w:rsidR="00125C55" w:rsidRPr="00125C55" w:rsidRDefault="00125C55" w:rsidP="00125C55">
      <w:pPr>
        <w:rPr>
          <w:rFonts w:ascii="Lucida Sans" w:eastAsiaTheme="minorEastAsia" w:hAnsi="Lucida Sans"/>
          <w:noProof/>
          <w:color w:val="4472C4"/>
          <w:sz w:val="20"/>
          <w:szCs w:val="20"/>
        </w:rPr>
      </w:pPr>
      <w:r>
        <w:rPr>
          <w:rFonts w:ascii="Lucida Sans" w:eastAsiaTheme="minorEastAsia" w:hAnsi="Lucida Sans"/>
          <w:noProof/>
          <w:color w:val="4472C4"/>
          <w:sz w:val="20"/>
          <w:szCs w:val="20"/>
        </w:rPr>
        <w:t>Regards,</w:t>
      </w:r>
    </w:p>
    <w:tbl>
      <w:tblPr>
        <w:tblW w:w="7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6000"/>
      </w:tblGrid>
      <w:tr w:rsidR="00125C55" w:rsidTr="00125C55">
        <w:tc>
          <w:tcPr>
            <w:tcW w:w="2640" w:type="dxa"/>
            <w:vAlign w:val="center"/>
            <w:hideMark/>
          </w:tcPr>
          <w:p w:rsidR="00125C55" w:rsidRDefault="00125C55">
            <w:pPr>
              <w:rPr>
                <w:rFonts w:eastAsiaTheme="minorEastAsia"/>
                <w:noProof/>
                <w:color w:val="002060"/>
              </w:rPr>
            </w:pPr>
            <w:r>
              <w:rPr>
                <w:rFonts w:eastAsiaTheme="minorEastAsia"/>
                <w:noProof/>
                <w:color w:val="636364"/>
              </w:rPr>
              <w:drawing>
                <wp:inline distT="0" distB="0" distL="0" distR="0">
                  <wp:extent cx="762000" cy="542925"/>
                  <wp:effectExtent l="0" t="0" r="0" b="9525"/>
                  <wp:docPr id="2" name="Picture 2" descr="http://marketing.wiprodigital.com/apps/wipro-esig/assets/images/logo-01.png">
                    <a:hlinkClick xmlns:a="http://schemas.openxmlformats.org/drawingml/2006/main" r:id="rId9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marketing.wiprodigital.com/apps/wipro-esig/assets/images/logo-01.png">
                            <a:hlinkClick r:id="rId9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hideMark/>
          </w:tcPr>
          <w:tbl>
            <w:tblPr>
              <w:tblW w:w="6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25C55">
              <w:tc>
                <w:tcPr>
                  <w:tcW w:w="0" w:type="auto"/>
                  <w:hideMark/>
                </w:tcPr>
                <w:p w:rsidR="00125C55" w:rsidRDefault="00125C55">
                  <w:pPr>
                    <w:spacing w:line="225" w:lineRule="atLeast"/>
                    <w:rPr>
                      <w:rFonts w:ascii="Arial" w:eastAsiaTheme="minorEastAsia" w:hAnsi="Arial" w:cs="Arial"/>
                      <w:noProof/>
                      <w:color w:val="636364"/>
                      <w:sz w:val="18"/>
                      <w:szCs w:val="18"/>
                    </w:rPr>
                  </w:pPr>
                  <w:r>
                    <w:rPr>
                      <w:rFonts w:ascii="Arial" w:eastAsiaTheme="minorEastAsia" w:hAnsi="Arial" w:cs="Arial"/>
                      <w:noProof/>
                      <w:color w:val="636364"/>
                      <w:sz w:val="18"/>
                      <w:szCs w:val="18"/>
                    </w:rPr>
                    <w:t>Shivani Kukreja</w:t>
                  </w:r>
                </w:p>
              </w:tc>
            </w:tr>
            <w:tr w:rsidR="00125C55">
              <w:tc>
                <w:tcPr>
                  <w:tcW w:w="0" w:type="auto"/>
                  <w:hideMark/>
                </w:tcPr>
                <w:p w:rsidR="00125C55" w:rsidRDefault="00125C55">
                  <w:pPr>
                    <w:spacing w:line="225" w:lineRule="atLeast"/>
                    <w:rPr>
                      <w:rFonts w:ascii="Arial" w:eastAsiaTheme="minorEastAsia" w:hAnsi="Arial" w:cs="Arial"/>
                      <w:b/>
                      <w:bCs/>
                      <w:noProof/>
                      <w:color w:val="636364"/>
                      <w:sz w:val="18"/>
                      <w:szCs w:val="18"/>
                    </w:rPr>
                  </w:pPr>
                  <w:r>
                    <w:rPr>
                      <w:rFonts w:ascii="Arial" w:eastAsiaTheme="minorEastAsia" w:hAnsi="Arial" w:cs="Arial"/>
                      <w:b/>
                      <w:bCs/>
                      <w:noProof/>
                      <w:color w:val="636364"/>
                      <w:sz w:val="18"/>
                      <w:szCs w:val="18"/>
                    </w:rPr>
                    <w:t>People Ambassador</w:t>
                  </w:r>
                </w:p>
                <w:p w:rsidR="00125C55" w:rsidRDefault="00125C55">
                  <w:pPr>
                    <w:spacing w:line="225" w:lineRule="atLeast"/>
                    <w:rPr>
                      <w:rFonts w:ascii="Arial" w:eastAsiaTheme="minorEastAsia" w:hAnsi="Arial" w:cs="Arial"/>
                      <w:b/>
                      <w:bCs/>
                      <w:noProof/>
                      <w:color w:val="636364"/>
                      <w:sz w:val="18"/>
                      <w:szCs w:val="18"/>
                    </w:rPr>
                  </w:pPr>
                  <w:r>
                    <w:rPr>
                      <w:rFonts w:ascii="Arial" w:eastAsiaTheme="minorEastAsia" w:hAnsi="Arial" w:cs="Arial"/>
                      <w:b/>
                      <w:bCs/>
                      <w:noProof/>
                      <w:color w:val="636364"/>
                      <w:sz w:val="18"/>
                      <w:szCs w:val="18"/>
                    </w:rPr>
                    <w:t>Talent Acquisition</w:t>
                  </w:r>
                </w:p>
                <w:p w:rsidR="00125C55" w:rsidRDefault="00125C55">
                  <w:pPr>
                    <w:spacing w:line="225" w:lineRule="atLeast"/>
                    <w:rPr>
                      <w:rFonts w:ascii="Arial" w:eastAsiaTheme="minorEastAsia" w:hAnsi="Arial" w:cs="Arial"/>
                      <w:b/>
                      <w:bCs/>
                      <w:noProof/>
                      <w:color w:val="636364"/>
                      <w:sz w:val="18"/>
                      <w:szCs w:val="18"/>
                    </w:rPr>
                  </w:pPr>
                  <w:r>
                    <w:rPr>
                      <w:rFonts w:ascii="Arial" w:eastAsiaTheme="minorEastAsia" w:hAnsi="Arial" w:cs="Arial"/>
                      <w:b/>
                      <w:bCs/>
                      <w:noProof/>
                      <w:color w:val="636364"/>
                      <w:sz w:val="18"/>
                      <w:szCs w:val="18"/>
                    </w:rPr>
                    <w:t>Ph: 9513384274</w:t>
                  </w:r>
                </w:p>
              </w:tc>
            </w:tr>
            <w:tr w:rsidR="00125C55">
              <w:tc>
                <w:tcPr>
                  <w:tcW w:w="0" w:type="auto"/>
                  <w:hideMark/>
                </w:tcPr>
                <w:p w:rsidR="00125C55" w:rsidRDefault="00125C55">
                  <w:pPr>
                    <w:rPr>
                      <w:rFonts w:ascii="Arial" w:eastAsiaTheme="minorEastAsia" w:hAnsi="Arial" w:cs="Arial"/>
                      <w:b/>
                      <w:bCs/>
                      <w:noProof/>
                      <w:color w:val="636364"/>
                      <w:sz w:val="18"/>
                      <w:szCs w:val="18"/>
                    </w:rPr>
                  </w:pPr>
                </w:p>
              </w:tc>
            </w:tr>
            <w:tr w:rsidR="00125C55">
              <w:tc>
                <w:tcPr>
                  <w:tcW w:w="0" w:type="auto"/>
                  <w:hideMark/>
                </w:tcPr>
                <w:p w:rsidR="00125C55" w:rsidRDefault="00125C5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25C55">
              <w:tc>
                <w:tcPr>
                  <w:tcW w:w="0" w:type="auto"/>
                  <w:hideMark/>
                </w:tcPr>
                <w:p w:rsidR="00125C55" w:rsidRDefault="00125C55">
                  <w:pPr>
                    <w:spacing w:line="225" w:lineRule="atLeast"/>
                    <w:rPr>
                      <w:rFonts w:ascii="Arial" w:eastAsia="Calibri" w:hAnsi="Arial" w:cs="Arial"/>
                      <w:b/>
                      <w:bCs/>
                      <w:noProof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Theme="minorEastAsia" w:hAnsi="Arial" w:cs="Arial"/>
                      <w:b/>
                      <w:bCs/>
                      <w:noProof/>
                      <w:color w:val="000000"/>
                      <w:sz w:val="18"/>
                      <w:szCs w:val="18"/>
                    </w:rPr>
                    <w:t>Wipro Limited</w:t>
                  </w:r>
                </w:p>
              </w:tc>
            </w:tr>
            <w:tr w:rsidR="00125C55">
              <w:tc>
                <w:tcPr>
                  <w:tcW w:w="0" w:type="auto"/>
                  <w:hideMark/>
                </w:tcPr>
                <w:p w:rsidR="00125C55" w:rsidRDefault="00125C55">
                  <w:pPr>
                    <w:rPr>
                      <w:rFonts w:ascii="Arial" w:eastAsia="Calibri" w:hAnsi="Arial" w:cs="Arial"/>
                      <w:b/>
                      <w:bCs/>
                      <w:noProof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125C55" w:rsidRDefault="00125C55"/>
        </w:tc>
      </w:tr>
      <w:bookmarkEnd w:id="0"/>
    </w:tbl>
    <w:p w:rsidR="00125C55" w:rsidRDefault="00125C55" w:rsidP="00125C55">
      <w:pPr>
        <w:rPr>
          <w:rFonts w:eastAsiaTheme="minorEastAsia"/>
          <w:noProof/>
          <w:color w:val="4472C4" w:themeColor="accent5"/>
        </w:rPr>
      </w:pPr>
    </w:p>
    <w:p w:rsidR="00125C55" w:rsidRPr="002D2640" w:rsidRDefault="00125C55">
      <w:pPr>
        <w:rPr>
          <w:rFonts w:ascii="Lucida Sans" w:hAnsi="Lucida Sans"/>
          <w:color w:val="4472C4" w:themeColor="accent5"/>
          <w:sz w:val="20"/>
          <w:szCs w:val="20"/>
        </w:rPr>
      </w:pPr>
    </w:p>
    <w:sectPr w:rsidR="00125C55" w:rsidRPr="002D264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23D" w:rsidRDefault="000B623D" w:rsidP="002D2640">
      <w:pPr>
        <w:spacing w:after="0" w:line="240" w:lineRule="auto"/>
      </w:pPr>
      <w:r>
        <w:separator/>
      </w:r>
    </w:p>
  </w:endnote>
  <w:endnote w:type="continuationSeparator" w:id="0">
    <w:p w:rsidR="000B623D" w:rsidRDefault="000B623D" w:rsidP="002D2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23D" w:rsidRDefault="000B62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3f8413f9380ea6ed98bf63e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B623D" w:rsidRPr="002D2640" w:rsidRDefault="000B623D" w:rsidP="002D264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D264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3f8413f9380ea6ed98bf63e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AcixdLFwMAADYGAAAOAAAAAAAAAAAAAAAAAC4C&#10;AABkcnMvZTJvRG9jLnhtbFBLAQItABQABgAIAAAAIQBY46Q83AAAAAsBAAAPAAAAAAAAAAAAAAAA&#10;AHEFAABkcnMvZG93bnJldi54bWxQSwUGAAAAAAQABADzAAAAegYAAAAA&#10;" o:allowincell="f" filled="f" stroked="f" strokeweight=".5pt">
              <v:textbox inset=",0,,0">
                <w:txbxContent>
                  <w:p w:rsidR="000B623D" w:rsidRPr="002D2640" w:rsidRDefault="000B623D" w:rsidP="002D264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D264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23D" w:rsidRDefault="000B623D" w:rsidP="002D2640">
      <w:pPr>
        <w:spacing w:after="0" w:line="240" w:lineRule="auto"/>
      </w:pPr>
      <w:r>
        <w:separator/>
      </w:r>
    </w:p>
  </w:footnote>
  <w:footnote w:type="continuationSeparator" w:id="0">
    <w:p w:rsidR="000B623D" w:rsidRDefault="000B623D" w:rsidP="002D2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664" type="#_x0000_t75" style="width:11.25pt;height:11.25pt" o:bullet="t">
        <v:imagedata r:id="rId1" o:title="mso8DBE"/>
      </v:shape>
    </w:pict>
  </w:numPicBullet>
  <w:abstractNum w:abstractNumId="0" w15:restartNumberingAfterBreak="0">
    <w:nsid w:val="1A986205"/>
    <w:multiLevelType w:val="hybridMultilevel"/>
    <w:tmpl w:val="45B8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A1923"/>
    <w:multiLevelType w:val="hybridMultilevel"/>
    <w:tmpl w:val="1DDA99E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D149D"/>
    <w:multiLevelType w:val="hybridMultilevel"/>
    <w:tmpl w:val="DF7E6E2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530ADF"/>
    <w:multiLevelType w:val="hybridMultilevel"/>
    <w:tmpl w:val="6484726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A419E0"/>
    <w:multiLevelType w:val="hybridMultilevel"/>
    <w:tmpl w:val="A2122D2A"/>
    <w:lvl w:ilvl="0" w:tplc="04090007">
      <w:start w:val="1"/>
      <w:numFmt w:val="bullet"/>
      <w:lvlText w:val=""/>
      <w:lvlPicBulletId w:val="0"/>
      <w:lvlJc w:val="left"/>
      <w:pPr>
        <w:ind w:left="975" w:hanging="6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848DA"/>
    <w:multiLevelType w:val="hybridMultilevel"/>
    <w:tmpl w:val="491C3630"/>
    <w:lvl w:ilvl="0" w:tplc="60B8FA5C">
      <w:numFmt w:val="bullet"/>
      <w:lvlText w:val="·"/>
      <w:lvlJc w:val="left"/>
      <w:pPr>
        <w:ind w:left="975" w:hanging="61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63C95"/>
    <w:multiLevelType w:val="hybridMultilevel"/>
    <w:tmpl w:val="C5D4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EA31E">
      <w:numFmt w:val="bullet"/>
      <w:lvlText w:val="•"/>
      <w:lvlJc w:val="left"/>
      <w:pPr>
        <w:ind w:left="1440" w:hanging="360"/>
      </w:pPr>
      <w:rPr>
        <w:rFonts w:ascii="Lucida Sans" w:eastAsia="Times New Roman" w:hAnsi="Lucida San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F7CF3"/>
    <w:multiLevelType w:val="multilevel"/>
    <w:tmpl w:val="A0D0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32F77"/>
    <w:multiLevelType w:val="hybridMultilevel"/>
    <w:tmpl w:val="4134EC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85541"/>
    <w:multiLevelType w:val="multilevel"/>
    <w:tmpl w:val="E5E8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mailMerge>
    <w:mainDocumentType w:val="email"/>
    <w:linkToQuery/>
    <w:dataType w:val="native"/>
    <w:connectString w:val="Provider=Microsoft.ACE.OLEDB.12.0;User ID=Admin;Data Source=C:\Users\sh355139\Documents\Java 31st May - 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JavaST31ST_1_to_500_30_05_2019$`"/>
    <w:dataSource r:id="rId1"/>
    <w:addressFieldName w:val="Email"/>
    <w:mailSubject w:val="Wipro Opportunity || ST - Core Java || 31st May"/>
    <w:odso>
      <w:udl w:val="Provider=Microsoft.ACE.OLEDB.12.0;User ID=Admin;Data Source=C:\Users\sh355139\Documents\Java 31st May - 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JavaST31ST_1_to_500_30_05_2019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40"/>
    <w:rsid w:val="00005ED0"/>
    <w:rsid w:val="000B623D"/>
    <w:rsid w:val="00125C55"/>
    <w:rsid w:val="00197EE6"/>
    <w:rsid w:val="002D2640"/>
    <w:rsid w:val="00401B74"/>
    <w:rsid w:val="004F0E2A"/>
    <w:rsid w:val="00504070"/>
    <w:rsid w:val="00766FE8"/>
    <w:rsid w:val="00954573"/>
    <w:rsid w:val="00B15D55"/>
    <w:rsid w:val="00D56B6A"/>
    <w:rsid w:val="00D67ABD"/>
    <w:rsid w:val="00EC6476"/>
    <w:rsid w:val="00ED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08B60ADE"/>
  <w15:chartTrackingRefBased/>
  <w15:docId w15:val="{7A6D9687-8E5C-4212-B919-7B3418E1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2D264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uiPriority w:val="99"/>
    <w:rsid w:val="002D264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2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640"/>
  </w:style>
  <w:style w:type="paragraph" w:styleId="Footer">
    <w:name w:val="footer"/>
    <w:basedOn w:val="Normal"/>
    <w:link w:val="FooterChar"/>
    <w:uiPriority w:val="99"/>
    <w:unhideWhenUsed/>
    <w:rsid w:val="002D2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640"/>
  </w:style>
  <w:style w:type="paragraph" w:styleId="ListParagraph">
    <w:name w:val="List Paragraph"/>
    <w:basedOn w:val="Normal"/>
    <w:uiPriority w:val="34"/>
    <w:qFormat/>
    <w:rsid w:val="00EC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5099B.C1BABFC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wipro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h355139\Documents\Java%2031st%20May%20-%20ST.xlsx" TargetMode="External"/><Relationship Id="rId1" Type="http://schemas.openxmlformats.org/officeDocument/2006/relationships/mailMergeSource" Target="file:///C:\Users\sh355139\Documents\Java%2031st%20May%20-%20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Kukreja (Talent Acquisition)</dc:creator>
  <cp:keywords/>
  <dc:description/>
  <cp:lastModifiedBy>Shivani Kukreja (Talent Acquisition)</cp:lastModifiedBy>
  <cp:revision>6</cp:revision>
  <dcterms:created xsi:type="dcterms:W3CDTF">2018-11-27T09:31:00Z</dcterms:created>
  <dcterms:modified xsi:type="dcterms:W3CDTF">2019-05-31T04:27:00Z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SH355139@wipro.com</vt:lpwstr>
  </property>
  <property fmtid="{D5CDD505-2E9C-101B-9397-08002B2CF9AE}" pid="5" name="MSIP_Label_b9a70571-31c6-4603-80c1-ef2fb871a62a_SetDate">
    <vt:lpwstr>2018-11-27T09:34:23.5677006Z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