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2C280" w14:textId="0D3EE3ED" w:rsidR="00C211FF" w:rsidRPr="00C211FF" w:rsidRDefault="00C211FF" w:rsidP="00C211FF">
      <w:pPr>
        <w:rPr>
          <w:b/>
          <w:bCs/>
        </w:rPr>
      </w:pPr>
      <w:r w:rsidRPr="00E749F2">
        <w:rPr>
          <w:b/>
          <w:bCs/>
          <w:sz w:val="24"/>
          <w:szCs w:val="24"/>
        </w:rPr>
        <w:t>Test Plan for</w:t>
      </w:r>
      <w:r w:rsidRPr="00C211FF">
        <w:rPr>
          <w:b/>
          <w:bCs/>
        </w:rPr>
        <w:t xml:space="preserve"> </w:t>
      </w:r>
      <w:r w:rsidR="00E749F2">
        <w:rPr>
          <w:b/>
          <w:bCs/>
        </w:rPr>
        <w:t>nopCommerce</w:t>
      </w:r>
      <w:r w:rsidRPr="00C211FF">
        <w:rPr>
          <w:b/>
          <w:bCs/>
        </w:rPr>
        <w:t xml:space="preserve"> Web Application</w:t>
      </w:r>
    </w:p>
    <w:p w14:paraId="409C717B" w14:textId="46A6BC87" w:rsidR="00C211FF" w:rsidRPr="00E749F2" w:rsidRDefault="00C211FF" w:rsidP="00C211FF">
      <w:pPr>
        <w:rPr>
          <w:sz w:val="24"/>
          <w:szCs w:val="24"/>
        </w:rPr>
      </w:pPr>
      <w:r w:rsidRPr="00E749F2">
        <w:rPr>
          <w:b/>
          <w:bCs/>
          <w:sz w:val="24"/>
          <w:szCs w:val="24"/>
        </w:rPr>
        <w:t>Application URL</w:t>
      </w:r>
      <w:r w:rsidRPr="00E749F2">
        <w:rPr>
          <w:sz w:val="24"/>
          <w:szCs w:val="24"/>
        </w:rPr>
        <w:t xml:space="preserve">: </w:t>
      </w:r>
      <w:hyperlink r:id="rId5" w:history="1">
        <w:r w:rsidR="00E749F2" w:rsidRPr="00E749F2">
          <w:rPr>
            <w:rStyle w:val="Hyperlink"/>
            <w:sz w:val="24"/>
            <w:szCs w:val="24"/>
          </w:rPr>
          <w:t>https://demo.nopcommerce.com/</w:t>
        </w:r>
      </w:hyperlink>
      <w:r w:rsidRPr="00E749F2">
        <w:rPr>
          <w:sz w:val="24"/>
          <w:szCs w:val="24"/>
        </w:rPr>
        <w:br/>
      </w:r>
      <w:r w:rsidRPr="00E749F2">
        <w:rPr>
          <w:b/>
          <w:bCs/>
          <w:sz w:val="24"/>
          <w:szCs w:val="24"/>
        </w:rPr>
        <w:t>Prepared by</w:t>
      </w:r>
      <w:r w:rsidRPr="00E749F2">
        <w:rPr>
          <w:sz w:val="24"/>
          <w:szCs w:val="24"/>
        </w:rPr>
        <w:t xml:space="preserve">: </w:t>
      </w:r>
      <w:r w:rsidR="00E749F2" w:rsidRPr="00E749F2">
        <w:rPr>
          <w:sz w:val="24"/>
          <w:szCs w:val="24"/>
        </w:rPr>
        <w:t>Vishal</w:t>
      </w:r>
      <w:r w:rsidRPr="00E749F2">
        <w:rPr>
          <w:sz w:val="24"/>
          <w:szCs w:val="24"/>
        </w:rPr>
        <w:br/>
      </w:r>
      <w:r w:rsidRPr="00E749F2">
        <w:rPr>
          <w:b/>
          <w:bCs/>
          <w:sz w:val="24"/>
          <w:szCs w:val="24"/>
        </w:rPr>
        <w:t>Date</w:t>
      </w:r>
      <w:r w:rsidRPr="00E749F2">
        <w:rPr>
          <w:sz w:val="24"/>
          <w:szCs w:val="24"/>
        </w:rPr>
        <w:t xml:space="preserve">: </w:t>
      </w:r>
      <w:r w:rsidR="00E749F2" w:rsidRPr="00E749F2">
        <w:rPr>
          <w:sz w:val="24"/>
          <w:szCs w:val="24"/>
        </w:rPr>
        <w:t>28</w:t>
      </w:r>
      <w:r w:rsidR="009F5367" w:rsidRPr="00E749F2">
        <w:rPr>
          <w:sz w:val="24"/>
          <w:szCs w:val="24"/>
        </w:rPr>
        <w:t>/8/2025</w:t>
      </w:r>
    </w:p>
    <w:p w14:paraId="4CBA5260" w14:textId="2BB09D2A" w:rsidR="00C211FF" w:rsidRPr="00C211FF" w:rsidRDefault="00C211FF" w:rsidP="00C211FF"/>
    <w:p w14:paraId="22F70CC9" w14:textId="77777777" w:rsidR="00C211FF" w:rsidRPr="00E749F2" w:rsidRDefault="00C211FF" w:rsidP="00C211FF">
      <w:pPr>
        <w:rPr>
          <w:b/>
          <w:bCs/>
          <w:sz w:val="24"/>
          <w:szCs w:val="24"/>
        </w:rPr>
      </w:pPr>
      <w:r w:rsidRPr="00E749F2">
        <w:rPr>
          <w:b/>
          <w:bCs/>
          <w:sz w:val="24"/>
          <w:szCs w:val="24"/>
        </w:rPr>
        <w:t>1. Test Plan Identifier</w:t>
      </w:r>
    </w:p>
    <w:p w14:paraId="7AB241AC" w14:textId="3F0D7EFE" w:rsidR="00C211FF" w:rsidRPr="00C211FF" w:rsidRDefault="00C211FF" w:rsidP="00C211FF">
      <w:r w:rsidRPr="00C211FF">
        <w:t>TP-</w:t>
      </w:r>
      <w:r w:rsidR="00E749F2">
        <w:t>nopCommerce</w:t>
      </w:r>
      <w:r w:rsidRPr="00C211FF">
        <w:t>-2025-</w:t>
      </w:r>
      <w:r w:rsidR="009F5367">
        <w:t>v</w:t>
      </w:r>
      <w:r w:rsidRPr="00C211FF">
        <w:t>1</w:t>
      </w:r>
    </w:p>
    <w:p w14:paraId="2A39B5C0" w14:textId="77777777" w:rsidR="00C211FF" w:rsidRPr="00E749F2" w:rsidRDefault="00C211FF" w:rsidP="00C211FF">
      <w:pPr>
        <w:rPr>
          <w:b/>
          <w:bCs/>
          <w:sz w:val="24"/>
          <w:szCs w:val="24"/>
        </w:rPr>
      </w:pPr>
      <w:r w:rsidRPr="00E749F2">
        <w:rPr>
          <w:b/>
          <w:bCs/>
          <w:sz w:val="24"/>
          <w:szCs w:val="24"/>
        </w:rPr>
        <w:t>2. Introduction</w:t>
      </w:r>
    </w:p>
    <w:p w14:paraId="02FE4FBC" w14:textId="56DFC8E7" w:rsidR="00C211FF" w:rsidRPr="00C211FF" w:rsidRDefault="00E749F2" w:rsidP="00C211FF">
      <w:r w:rsidRPr="00E749F2">
        <w:t>This test plan is prepared for the nopCommerce demo web application, an open-source e-commerce platform. The objective is to validate the functionality, security, usability, and performance of the application across different modules including product catalog, shopping cart, checkout, payments, shipping, customer accounts, marketing, and administration.</w:t>
      </w:r>
    </w:p>
    <w:p w14:paraId="14A3CD0A" w14:textId="77777777" w:rsidR="00C211FF" w:rsidRPr="00E749F2" w:rsidRDefault="00C211FF" w:rsidP="00C211FF">
      <w:pPr>
        <w:rPr>
          <w:b/>
          <w:bCs/>
          <w:sz w:val="24"/>
          <w:szCs w:val="24"/>
        </w:rPr>
      </w:pPr>
      <w:r w:rsidRPr="00E749F2">
        <w:rPr>
          <w:b/>
          <w:bCs/>
          <w:sz w:val="24"/>
          <w:szCs w:val="24"/>
        </w:rPr>
        <w:t>3. Test Items</w:t>
      </w:r>
    </w:p>
    <w:p w14:paraId="6AFDB001" w14:textId="77777777" w:rsidR="00C211FF" w:rsidRPr="00C211FF" w:rsidRDefault="00C211FF" w:rsidP="00AE3F90">
      <w:pPr>
        <w:ind w:left="360"/>
      </w:pPr>
      <w:r w:rsidRPr="00C211FF">
        <w:t>User Login and Authentication</w:t>
      </w:r>
    </w:p>
    <w:p w14:paraId="2155F91F" w14:textId="57815BC6" w:rsidR="00C211FF" w:rsidRPr="00C211FF" w:rsidRDefault="00E749F2" w:rsidP="00AE3F90">
      <w:pPr>
        <w:ind w:left="360"/>
      </w:pPr>
      <w:r w:rsidRPr="00E749F2">
        <w:t>Product Catalog &amp; Search</w:t>
      </w:r>
    </w:p>
    <w:p w14:paraId="0B884D86" w14:textId="03EB28A8" w:rsidR="00E749F2" w:rsidRDefault="00E749F2" w:rsidP="00AE3F90">
      <w:pPr>
        <w:ind w:left="360"/>
      </w:pPr>
      <w:r w:rsidRPr="00E749F2">
        <w:t>Shopping Cart &amp; Wishlist</w:t>
      </w:r>
    </w:p>
    <w:p w14:paraId="7231826E" w14:textId="685BB52E" w:rsidR="00C211FF" w:rsidRPr="00C211FF" w:rsidRDefault="00E749F2" w:rsidP="00AE3F90">
      <w:pPr>
        <w:ind w:left="360"/>
      </w:pPr>
      <w:r w:rsidRPr="00E749F2">
        <w:t>Checkout Process</w:t>
      </w:r>
    </w:p>
    <w:p w14:paraId="7065A8AC" w14:textId="30592D69" w:rsidR="00C211FF" w:rsidRPr="00C211FF" w:rsidRDefault="00E749F2" w:rsidP="00AE3F90">
      <w:pPr>
        <w:ind w:left="360"/>
      </w:pPr>
      <w:r w:rsidRPr="00E749F2">
        <w:t>Payments</w:t>
      </w:r>
    </w:p>
    <w:p w14:paraId="0704D249" w14:textId="39A0D915" w:rsidR="00C211FF" w:rsidRPr="00C211FF" w:rsidRDefault="00E749F2" w:rsidP="00AE3F90">
      <w:pPr>
        <w:ind w:left="360"/>
      </w:pPr>
      <w:r w:rsidRPr="00E749F2">
        <w:t>Shipping &amp; Delivery</w:t>
      </w:r>
    </w:p>
    <w:p w14:paraId="5F04017A" w14:textId="2758D5CF" w:rsidR="00C211FF" w:rsidRPr="00C211FF" w:rsidRDefault="00E749F2" w:rsidP="00AE3F90">
      <w:pPr>
        <w:ind w:left="360"/>
      </w:pPr>
      <w:r w:rsidRPr="00E749F2">
        <w:t>Content Management (Blogs, News</w:t>
      </w:r>
      <w:r w:rsidR="00A23D85">
        <w:t>letter</w:t>
      </w:r>
      <w:r w:rsidRPr="00E749F2">
        <w:t>)</w:t>
      </w:r>
    </w:p>
    <w:p w14:paraId="37B97FAF" w14:textId="6859200E" w:rsidR="00C211FF" w:rsidRPr="00C211FF" w:rsidRDefault="00A23D85" w:rsidP="00AE3F90">
      <w:pPr>
        <w:ind w:left="360"/>
      </w:pPr>
      <w:r w:rsidRPr="00A23D85">
        <w:t>Marketing &amp; Promotions (Coupons, Discounts)</w:t>
      </w:r>
    </w:p>
    <w:p w14:paraId="626438A9" w14:textId="77777777" w:rsidR="00C211FF" w:rsidRPr="00C211FF" w:rsidRDefault="00C211FF" w:rsidP="00AE3F90">
      <w:pPr>
        <w:ind w:left="360"/>
      </w:pPr>
      <w:r w:rsidRPr="00C211FF">
        <w:t>Contact Us</w:t>
      </w:r>
    </w:p>
    <w:p w14:paraId="39DE8E4D" w14:textId="48B2630E" w:rsidR="00C211FF" w:rsidRPr="00C211FF" w:rsidRDefault="00C211FF" w:rsidP="00AE3F90">
      <w:pPr>
        <w:ind w:left="360"/>
      </w:pPr>
      <w:proofErr w:type="spellStart"/>
      <w:r w:rsidRPr="00C211FF">
        <w:t>Site</w:t>
      </w:r>
      <w:r w:rsidR="00A23D85">
        <w:t>Map</w:t>
      </w:r>
      <w:proofErr w:type="spellEnd"/>
    </w:p>
    <w:p w14:paraId="2A05F0D2" w14:textId="03540243" w:rsidR="00C211FF" w:rsidRPr="00C211FF" w:rsidRDefault="00C211FF" w:rsidP="00C211FF"/>
    <w:p w14:paraId="40F481C1" w14:textId="77777777" w:rsidR="00C211FF" w:rsidRPr="00C211FF" w:rsidRDefault="00C211FF" w:rsidP="00C211FF">
      <w:pPr>
        <w:rPr>
          <w:b/>
          <w:bCs/>
        </w:rPr>
      </w:pPr>
      <w:r w:rsidRPr="00C211FF">
        <w:rPr>
          <w:b/>
          <w:bCs/>
        </w:rPr>
        <w:t>4. Features to be Tested</w:t>
      </w:r>
    </w:p>
    <w:p w14:paraId="7F229E4E" w14:textId="77777777" w:rsidR="00C211FF" w:rsidRPr="00C211FF" w:rsidRDefault="00C211FF" w:rsidP="00AE3F90">
      <w:pPr>
        <w:ind w:left="360"/>
      </w:pPr>
      <w:r w:rsidRPr="00C211FF">
        <w:t>Valid and invalid login scenarios</w:t>
      </w:r>
    </w:p>
    <w:p w14:paraId="6E200454" w14:textId="538C9530" w:rsidR="00C211FF" w:rsidRPr="00C211FF" w:rsidRDefault="00A23D85" w:rsidP="00AE3F90">
      <w:pPr>
        <w:ind w:left="360"/>
      </w:pPr>
      <w:r w:rsidRPr="00A23D85">
        <w:t>Product search, filter, and sorting functionality</w:t>
      </w:r>
    </w:p>
    <w:p w14:paraId="5D52FD3B" w14:textId="1525ACDA" w:rsidR="00C211FF" w:rsidRPr="00C211FF" w:rsidRDefault="00A23D85" w:rsidP="00AE3F90">
      <w:pPr>
        <w:ind w:left="360"/>
      </w:pPr>
      <w:r w:rsidRPr="00A23D85">
        <w:t xml:space="preserve">Adding/removing products from cart and </w:t>
      </w:r>
      <w:proofErr w:type="spellStart"/>
      <w:r w:rsidRPr="00A23D85">
        <w:t>wishlist</w:t>
      </w:r>
      <w:proofErr w:type="spellEnd"/>
    </w:p>
    <w:p w14:paraId="53C99DDE" w14:textId="57ACCFFD" w:rsidR="00C211FF" w:rsidRPr="00C211FF" w:rsidRDefault="00A23D85" w:rsidP="00AE3F90">
      <w:pPr>
        <w:ind w:left="360"/>
      </w:pPr>
      <w:r w:rsidRPr="00A23D85">
        <w:t>Checkout with/without registration (guest checkout)</w:t>
      </w:r>
    </w:p>
    <w:p w14:paraId="78BA3AE4" w14:textId="7927018F" w:rsidR="00C211FF" w:rsidRPr="00C211FF" w:rsidRDefault="00A23D85" w:rsidP="00AE3F90">
      <w:pPr>
        <w:ind w:left="360"/>
      </w:pPr>
      <w:r w:rsidRPr="00A23D85">
        <w:t>Payment gateway integration and validation</w:t>
      </w:r>
    </w:p>
    <w:p w14:paraId="1B723697" w14:textId="4D0AE45F" w:rsidR="00C211FF" w:rsidRPr="00C211FF" w:rsidRDefault="00A23D85" w:rsidP="00AE3F90">
      <w:pPr>
        <w:ind w:left="360"/>
      </w:pPr>
      <w:r>
        <w:t>D</w:t>
      </w:r>
      <w:r w:rsidRPr="00A23D85">
        <w:t>elivery option validation</w:t>
      </w:r>
    </w:p>
    <w:p w14:paraId="07A4F8C7" w14:textId="5546743B" w:rsidR="00C211FF" w:rsidRPr="00C211FF" w:rsidRDefault="00A23D85" w:rsidP="00AE3F90">
      <w:pPr>
        <w:ind w:left="360"/>
      </w:pPr>
      <w:r w:rsidRPr="00A23D85">
        <w:t>Order confirmation and email notifications</w:t>
      </w:r>
    </w:p>
    <w:p w14:paraId="5EE8AD6D" w14:textId="1F9EBEF5" w:rsidR="00C211FF" w:rsidRDefault="00A23D85" w:rsidP="00AE3F90">
      <w:pPr>
        <w:ind w:left="360"/>
      </w:pPr>
      <w:r w:rsidRPr="00A23D85">
        <w:t>Role-based access control (customer vs. admin)</w:t>
      </w:r>
    </w:p>
    <w:p w14:paraId="6539CE03" w14:textId="5A5107C1" w:rsidR="00A23D85" w:rsidRPr="00C211FF" w:rsidRDefault="00A23D85" w:rsidP="00AE3F90">
      <w:pPr>
        <w:ind w:left="360"/>
      </w:pPr>
      <w:r w:rsidRPr="00A23D85">
        <w:t>Security checks (session handling, unauthorized access)</w:t>
      </w:r>
    </w:p>
    <w:p w14:paraId="1F522536" w14:textId="77777777" w:rsidR="00C211FF" w:rsidRDefault="00C211FF" w:rsidP="00AE3F90">
      <w:pPr>
        <w:ind w:left="360"/>
      </w:pPr>
      <w:r w:rsidRPr="00C211FF">
        <w:t>Responsiveness on different browsers and devices</w:t>
      </w:r>
    </w:p>
    <w:p w14:paraId="45D7AE4A" w14:textId="77777777" w:rsidR="00A23D85" w:rsidRPr="00C211FF" w:rsidRDefault="00A23D85" w:rsidP="00AE3F90">
      <w:pPr>
        <w:ind w:left="360"/>
      </w:pPr>
    </w:p>
    <w:p w14:paraId="2D6A50B3" w14:textId="7069C367" w:rsidR="00C211FF" w:rsidRPr="00C211FF" w:rsidRDefault="00C211FF" w:rsidP="00C211FF"/>
    <w:p w14:paraId="62A6B2D3" w14:textId="77777777" w:rsidR="00C211FF" w:rsidRPr="00C211FF" w:rsidRDefault="00C211FF" w:rsidP="00C211FF">
      <w:pPr>
        <w:rPr>
          <w:b/>
          <w:bCs/>
        </w:rPr>
      </w:pPr>
      <w:r w:rsidRPr="00C211FF">
        <w:rPr>
          <w:b/>
          <w:bCs/>
        </w:rPr>
        <w:t>5. Features Not to be Tested</w:t>
      </w:r>
    </w:p>
    <w:p w14:paraId="302733A7" w14:textId="77777777" w:rsidR="00C211FF" w:rsidRPr="00C211FF" w:rsidRDefault="00C211FF" w:rsidP="00AE3F90">
      <w:pPr>
        <w:ind w:left="360"/>
      </w:pPr>
      <w:r w:rsidRPr="00C211FF">
        <w:t>Third-party integrations (since this is a demo site)</w:t>
      </w:r>
    </w:p>
    <w:p w14:paraId="6AF54FD4" w14:textId="77777777" w:rsidR="00C211FF" w:rsidRPr="00C211FF" w:rsidRDefault="00C211FF" w:rsidP="00AE3F90">
      <w:pPr>
        <w:ind w:left="360"/>
      </w:pPr>
      <w:r w:rsidRPr="00C211FF">
        <w:t>Backend database validation (assuming no database access)</w:t>
      </w:r>
    </w:p>
    <w:p w14:paraId="600460C4" w14:textId="77777777" w:rsidR="00C211FF" w:rsidRPr="00C211FF" w:rsidRDefault="00C211FF" w:rsidP="00AE3F90">
      <w:pPr>
        <w:ind w:left="360"/>
      </w:pPr>
      <w:r w:rsidRPr="00C211FF">
        <w:t>Performance under load beyond standard use</w:t>
      </w:r>
    </w:p>
    <w:p w14:paraId="230116A6" w14:textId="7852C34D" w:rsidR="00C211FF" w:rsidRPr="00C211FF" w:rsidRDefault="00C211FF" w:rsidP="00C211FF"/>
    <w:p w14:paraId="7BCE90CE" w14:textId="77777777" w:rsidR="00C211FF" w:rsidRPr="00C211FF" w:rsidRDefault="00C211FF" w:rsidP="00C211FF">
      <w:pPr>
        <w:rPr>
          <w:b/>
          <w:bCs/>
        </w:rPr>
      </w:pPr>
      <w:r w:rsidRPr="00C211FF">
        <w:rPr>
          <w:b/>
          <w:bCs/>
        </w:rPr>
        <w:t>6. Approach</w:t>
      </w:r>
    </w:p>
    <w:p w14:paraId="3E961902" w14:textId="77777777" w:rsidR="00C211FF" w:rsidRPr="00C211FF" w:rsidRDefault="00C211FF" w:rsidP="00AE3F90">
      <w:pPr>
        <w:ind w:left="360"/>
      </w:pPr>
      <w:r w:rsidRPr="00C211FF">
        <w:t>Manual testing</w:t>
      </w:r>
    </w:p>
    <w:p w14:paraId="1F4A4A67" w14:textId="77777777" w:rsidR="00C211FF" w:rsidRDefault="00C211FF" w:rsidP="00AE3F90">
      <w:pPr>
        <w:ind w:left="360"/>
      </w:pPr>
      <w:r w:rsidRPr="00C211FF">
        <w:t>Functional testing based on positive and negative test scenarios</w:t>
      </w:r>
    </w:p>
    <w:p w14:paraId="0B88AB2D" w14:textId="7B8FD504" w:rsidR="00F60A10" w:rsidRPr="00C211FF" w:rsidRDefault="00F60A10" w:rsidP="00AE3F90">
      <w:pPr>
        <w:ind w:left="360"/>
      </w:pPr>
      <w:r w:rsidRPr="00F60A10">
        <w:t>Automation (Selenium + TestNG/JUnit) for regression and repetitive flows</w:t>
      </w:r>
    </w:p>
    <w:p w14:paraId="001521BF" w14:textId="77777777" w:rsidR="00C211FF" w:rsidRPr="00C211FF" w:rsidRDefault="00C211FF" w:rsidP="00AE3F90">
      <w:pPr>
        <w:ind w:left="360"/>
      </w:pPr>
      <w:r w:rsidRPr="00C211FF">
        <w:t>Exploratory testing for security and UI issues</w:t>
      </w:r>
    </w:p>
    <w:p w14:paraId="45BC4513" w14:textId="77777777" w:rsidR="00C211FF" w:rsidRPr="00C211FF" w:rsidRDefault="00C211FF" w:rsidP="00AE3F90">
      <w:pPr>
        <w:ind w:left="360"/>
      </w:pPr>
      <w:r w:rsidRPr="00C211FF">
        <w:t>Cross-browser testing (Chrome, Firefox, Edge)</w:t>
      </w:r>
    </w:p>
    <w:p w14:paraId="62B2B594" w14:textId="77777777" w:rsidR="00C211FF" w:rsidRPr="00C211FF" w:rsidRDefault="00C211FF" w:rsidP="00AE3F90">
      <w:pPr>
        <w:ind w:left="360"/>
      </w:pPr>
      <w:r w:rsidRPr="00C211FF">
        <w:t xml:space="preserve">Test on at least 2 mobile devices for responsive </w:t>
      </w:r>
      <w:proofErr w:type="spellStart"/>
      <w:r w:rsidRPr="00C211FF">
        <w:t>behavior</w:t>
      </w:r>
      <w:proofErr w:type="spellEnd"/>
    </w:p>
    <w:p w14:paraId="7CECE7C5" w14:textId="77777777" w:rsidR="00C211FF" w:rsidRPr="00C211FF" w:rsidRDefault="00C211FF" w:rsidP="00AE3F90">
      <w:pPr>
        <w:ind w:left="360"/>
      </w:pPr>
      <w:r w:rsidRPr="00C211FF">
        <w:t>Regression testing for critical workflows</w:t>
      </w:r>
    </w:p>
    <w:p w14:paraId="27847E2F" w14:textId="480622CC" w:rsidR="00C211FF" w:rsidRPr="00C211FF" w:rsidRDefault="00C211FF" w:rsidP="00C211FF"/>
    <w:p w14:paraId="20E9903E" w14:textId="77777777" w:rsidR="00C211FF" w:rsidRPr="00C211FF" w:rsidRDefault="00C211FF" w:rsidP="00C211FF">
      <w:pPr>
        <w:rPr>
          <w:b/>
          <w:bCs/>
        </w:rPr>
      </w:pPr>
      <w:r w:rsidRPr="00C211FF">
        <w:rPr>
          <w:b/>
          <w:bCs/>
        </w:rPr>
        <w:t>7. Item Pass/Fail Criteria</w:t>
      </w:r>
    </w:p>
    <w:p w14:paraId="3B4F52B8" w14:textId="77777777" w:rsidR="00C211FF" w:rsidRPr="00C211FF" w:rsidRDefault="00C211FF" w:rsidP="00AE3F90">
      <w:pPr>
        <w:ind w:left="360"/>
      </w:pPr>
      <w:r w:rsidRPr="00C211FF">
        <w:t>Pass: Function behaves as specified in requirements</w:t>
      </w:r>
    </w:p>
    <w:p w14:paraId="6D253F86" w14:textId="77777777" w:rsidR="00C211FF" w:rsidRPr="00C211FF" w:rsidRDefault="00C211FF" w:rsidP="00AE3F90">
      <w:pPr>
        <w:ind w:left="360"/>
      </w:pPr>
      <w:r w:rsidRPr="00C211FF">
        <w:t>Fail: Function behaves differently than expected or breaks critical flow</w:t>
      </w:r>
    </w:p>
    <w:p w14:paraId="4902D9FC" w14:textId="33F03040" w:rsidR="00C211FF" w:rsidRPr="00C211FF" w:rsidRDefault="00C211FF" w:rsidP="00C211FF"/>
    <w:p w14:paraId="0D717E61" w14:textId="77777777" w:rsidR="00C211FF" w:rsidRPr="00C211FF" w:rsidRDefault="00C211FF" w:rsidP="00C211FF">
      <w:pPr>
        <w:rPr>
          <w:b/>
          <w:bCs/>
        </w:rPr>
      </w:pPr>
      <w:r w:rsidRPr="00C211FF">
        <w:rPr>
          <w:b/>
          <w:bCs/>
        </w:rPr>
        <w:t>8. Suspension Criteria and Resumption Requirements</w:t>
      </w:r>
    </w:p>
    <w:p w14:paraId="360CEFFA" w14:textId="46DE85DF" w:rsidR="00C211FF" w:rsidRPr="00C211FF" w:rsidRDefault="00A23D85" w:rsidP="00C211FF">
      <w:r w:rsidRPr="00A23D85">
        <w:t>Testing will be suspended if the application is unavailable or if critical modules (like checkout or login) are blocked. Testing resumes once blockers are resolved.</w:t>
      </w:r>
    </w:p>
    <w:p w14:paraId="295F2190" w14:textId="77777777" w:rsidR="00C211FF" w:rsidRPr="00C211FF" w:rsidRDefault="00C211FF" w:rsidP="00C211FF">
      <w:pPr>
        <w:rPr>
          <w:b/>
          <w:bCs/>
        </w:rPr>
      </w:pPr>
      <w:r w:rsidRPr="00C211FF">
        <w:rPr>
          <w:b/>
          <w:bCs/>
        </w:rPr>
        <w:t>9. Test Deliverables</w:t>
      </w:r>
    </w:p>
    <w:p w14:paraId="41975FB0" w14:textId="77777777" w:rsidR="00C211FF" w:rsidRPr="00C211FF" w:rsidRDefault="00C211FF" w:rsidP="00947403">
      <w:pPr>
        <w:ind w:left="360"/>
      </w:pPr>
      <w:r w:rsidRPr="00C211FF">
        <w:t>Test Plan document</w:t>
      </w:r>
    </w:p>
    <w:p w14:paraId="673EBCA0" w14:textId="77777777" w:rsidR="00C211FF" w:rsidRPr="00C211FF" w:rsidRDefault="00C211FF" w:rsidP="00947403">
      <w:pPr>
        <w:ind w:left="360"/>
      </w:pPr>
      <w:r w:rsidRPr="00C211FF">
        <w:t>Test Cases</w:t>
      </w:r>
    </w:p>
    <w:p w14:paraId="6CD73039" w14:textId="77777777" w:rsidR="00C211FF" w:rsidRPr="00C211FF" w:rsidRDefault="00C211FF" w:rsidP="00947403">
      <w:pPr>
        <w:ind w:left="360"/>
      </w:pPr>
      <w:r w:rsidRPr="00C211FF">
        <w:t>Test Summary Report</w:t>
      </w:r>
    </w:p>
    <w:p w14:paraId="1661DC57" w14:textId="77777777" w:rsidR="00C211FF" w:rsidRPr="00C211FF" w:rsidRDefault="00C211FF" w:rsidP="00947403">
      <w:pPr>
        <w:ind w:left="360"/>
      </w:pPr>
      <w:r w:rsidRPr="00C211FF">
        <w:t>Bug Reports</w:t>
      </w:r>
    </w:p>
    <w:p w14:paraId="434EC328" w14:textId="77777777" w:rsidR="00C211FF" w:rsidRPr="00C211FF" w:rsidRDefault="00C211FF" w:rsidP="00947403">
      <w:pPr>
        <w:ind w:left="360"/>
      </w:pPr>
      <w:r w:rsidRPr="00C211FF">
        <w:t>Final Sign-off Report</w:t>
      </w:r>
    </w:p>
    <w:p w14:paraId="3FA1AF4C" w14:textId="6872918A" w:rsidR="00C211FF" w:rsidRPr="00C211FF" w:rsidRDefault="00C211FF" w:rsidP="00C211FF"/>
    <w:p w14:paraId="38CEC150" w14:textId="77777777" w:rsidR="00C211FF" w:rsidRPr="00C211FF" w:rsidRDefault="00C211FF" w:rsidP="00C211FF">
      <w:pPr>
        <w:rPr>
          <w:b/>
          <w:bCs/>
        </w:rPr>
      </w:pPr>
      <w:r w:rsidRPr="00C211FF">
        <w:rPr>
          <w:b/>
          <w:bCs/>
        </w:rPr>
        <w:t>10. Environmental Needs</w:t>
      </w:r>
    </w:p>
    <w:p w14:paraId="6EDAF792" w14:textId="77777777" w:rsidR="00C211FF" w:rsidRPr="00C211FF" w:rsidRDefault="00C211FF" w:rsidP="00947403">
      <w:pPr>
        <w:ind w:left="360"/>
      </w:pPr>
      <w:r w:rsidRPr="00C211FF">
        <w:t>Windows 10 / 11 test machines</w:t>
      </w:r>
    </w:p>
    <w:p w14:paraId="61589040" w14:textId="77777777" w:rsidR="00C211FF" w:rsidRPr="00C211FF" w:rsidRDefault="00C211FF" w:rsidP="00947403">
      <w:pPr>
        <w:ind w:left="360"/>
      </w:pPr>
      <w:r w:rsidRPr="00C211FF">
        <w:t>Browsers: Chrome, Firefox, Edge</w:t>
      </w:r>
    </w:p>
    <w:p w14:paraId="1DA2DCF7" w14:textId="77777777" w:rsidR="00C211FF" w:rsidRPr="00C211FF" w:rsidRDefault="00C211FF" w:rsidP="00947403">
      <w:pPr>
        <w:ind w:left="360"/>
      </w:pPr>
      <w:r w:rsidRPr="00C211FF">
        <w:t>Mobile devices (Android and iOS)</w:t>
      </w:r>
    </w:p>
    <w:p w14:paraId="0C03B0EC" w14:textId="77777777" w:rsidR="00C211FF" w:rsidRPr="00C211FF" w:rsidRDefault="00C211FF" w:rsidP="00947403">
      <w:pPr>
        <w:ind w:left="360"/>
      </w:pPr>
      <w:r w:rsidRPr="00C211FF">
        <w:lastRenderedPageBreak/>
        <w:t>Stable network connection</w:t>
      </w:r>
    </w:p>
    <w:p w14:paraId="04A70243" w14:textId="0549D12D" w:rsidR="00C211FF" w:rsidRPr="00C211FF" w:rsidRDefault="00C211FF" w:rsidP="00C211FF"/>
    <w:p w14:paraId="160E847B" w14:textId="77777777" w:rsidR="00C211FF" w:rsidRPr="00C211FF" w:rsidRDefault="00C211FF" w:rsidP="00C211FF">
      <w:pPr>
        <w:rPr>
          <w:b/>
          <w:bCs/>
        </w:rPr>
      </w:pPr>
      <w:r w:rsidRPr="00C211FF">
        <w:rPr>
          <w:b/>
          <w:bCs/>
        </w:rPr>
        <w:t>11. Responsibilities</w:t>
      </w:r>
    </w:p>
    <w:p w14:paraId="45FD28BE" w14:textId="3EBFE18B" w:rsidR="00C211FF" w:rsidRPr="00C211FF" w:rsidRDefault="00C211FF" w:rsidP="00947403">
      <w:pPr>
        <w:ind w:left="360"/>
      </w:pPr>
      <w:r w:rsidRPr="00C211FF">
        <w:rPr>
          <w:b/>
          <w:bCs/>
        </w:rPr>
        <w:t>Test Lead</w:t>
      </w:r>
      <w:r w:rsidR="009F5367">
        <w:rPr>
          <w:b/>
          <w:bCs/>
        </w:rPr>
        <w:t xml:space="preserve">: </w:t>
      </w:r>
      <w:r w:rsidR="001210D5">
        <w:rPr>
          <w:b/>
          <w:bCs/>
        </w:rPr>
        <w:t>Vishal</w:t>
      </w:r>
      <w:r w:rsidRPr="00C211FF">
        <w:t>— planning, reporting</w:t>
      </w:r>
    </w:p>
    <w:p w14:paraId="1C10D47F" w14:textId="2F3C084E" w:rsidR="00C211FF" w:rsidRPr="00C211FF" w:rsidRDefault="00C211FF" w:rsidP="00947403">
      <w:pPr>
        <w:ind w:left="360"/>
      </w:pPr>
      <w:r w:rsidRPr="00C211FF">
        <w:rPr>
          <w:b/>
          <w:bCs/>
        </w:rPr>
        <w:t>Testers</w:t>
      </w:r>
      <w:r w:rsidRPr="00C211FF">
        <w:t xml:space="preserve">: </w:t>
      </w:r>
      <w:r w:rsidR="001210D5">
        <w:t>Vishal</w:t>
      </w:r>
      <w:r w:rsidRPr="00C211FF">
        <w:t>— execute test cases, log defects</w:t>
      </w:r>
    </w:p>
    <w:p w14:paraId="4CB4CCF3" w14:textId="52E28B32" w:rsidR="00C211FF" w:rsidRPr="00C211FF" w:rsidRDefault="00C211FF" w:rsidP="00947403">
      <w:pPr>
        <w:ind w:left="360"/>
      </w:pPr>
      <w:r w:rsidRPr="00C211FF">
        <w:rPr>
          <w:b/>
          <w:bCs/>
        </w:rPr>
        <w:t>Developers</w:t>
      </w:r>
      <w:r w:rsidRPr="00C211FF">
        <w:t xml:space="preserve"> </w:t>
      </w:r>
      <w:r w:rsidR="009F5367">
        <w:t xml:space="preserve">Nitin </w:t>
      </w:r>
      <w:proofErr w:type="spellStart"/>
      <w:r w:rsidR="009F5367">
        <w:t>zha</w:t>
      </w:r>
      <w:proofErr w:type="spellEnd"/>
      <w:r w:rsidR="009F5367">
        <w:t xml:space="preserve">, </w:t>
      </w:r>
      <w:proofErr w:type="spellStart"/>
      <w:r w:rsidR="009F5367">
        <w:t>minal</w:t>
      </w:r>
      <w:proofErr w:type="spellEnd"/>
      <w:r w:rsidR="009F5367">
        <w:t xml:space="preserve"> shah, Yug </w:t>
      </w:r>
      <w:proofErr w:type="spellStart"/>
      <w:r w:rsidR="009F5367">
        <w:t>tagi</w:t>
      </w:r>
      <w:proofErr w:type="spellEnd"/>
      <w:r w:rsidRPr="00C211FF">
        <w:t xml:space="preserve"> — fix and verify defects</w:t>
      </w:r>
    </w:p>
    <w:p w14:paraId="4F2764B0" w14:textId="1C846271" w:rsidR="00C211FF" w:rsidRPr="00C211FF" w:rsidRDefault="00C211FF" w:rsidP="00C211FF"/>
    <w:p w14:paraId="354E88AF" w14:textId="77777777" w:rsidR="00C211FF" w:rsidRPr="00C211FF" w:rsidRDefault="00C211FF" w:rsidP="00C211FF">
      <w:pPr>
        <w:rPr>
          <w:b/>
          <w:bCs/>
        </w:rPr>
      </w:pPr>
      <w:r w:rsidRPr="00C211FF">
        <w:rPr>
          <w:b/>
          <w:bCs/>
        </w:rPr>
        <w:t>12.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393"/>
      </w:tblGrid>
      <w:tr w:rsidR="00C211FF" w:rsidRPr="00C211FF" w14:paraId="0E392AB4" w14:textId="77777777" w:rsidTr="009F5367">
        <w:trPr>
          <w:tblHeader/>
          <w:tblCellSpacing w:w="15" w:type="dxa"/>
        </w:trPr>
        <w:tc>
          <w:tcPr>
            <w:tcW w:w="0" w:type="auto"/>
            <w:vAlign w:val="center"/>
            <w:hideMark/>
          </w:tcPr>
          <w:p w14:paraId="20DE65C3" w14:textId="77777777" w:rsidR="00C211FF" w:rsidRPr="00C211FF" w:rsidRDefault="00C211FF" w:rsidP="00C211FF">
            <w:pPr>
              <w:rPr>
                <w:b/>
                <w:bCs/>
              </w:rPr>
            </w:pPr>
            <w:r w:rsidRPr="00C211FF">
              <w:rPr>
                <w:b/>
                <w:bCs/>
              </w:rPr>
              <w:t>Activity</w:t>
            </w:r>
          </w:p>
        </w:tc>
        <w:tc>
          <w:tcPr>
            <w:tcW w:w="1348" w:type="dxa"/>
            <w:vAlign w:val="center"/>
            <w:hideMark/>
          </w:tcPr>
          <w:p w14:paraId="0EF2A88F" w14:textId="77777777" w:rsidR="00C211FF" w:rsidRPr="00C211FF" w:rsidRDefault="00C211FF" w:rsidP="00C211FF">
            <w:pPr>
              <w:rPr>
                <w:b/>
                <w:bCs/>
              </w:rPr>
            </w:pPr>
            <w:r w:rsidRPr="00C211FF">
              <w:rPr>
                <w:b/>
                <w:bCs/>
              </w:rPr>
              <w:t>Timeline</w:t>
            </w:r>
          </w:p>
        </w:tc>
      </w:tr>
      <w:tr w:rsidR="00C211FF" w:rsidRPr="00C211FF" w14:paraId="3E90862D" w14:textId="77777777" w:rsidTr="009F5367">
        <w:trPr>
          <w:tblCellSpacing w:w="15" w:type="dxa"/>
        </w:trPr>
        <w:tc>
          <w:tcPr>
            <w:tcW w:w="0" w:type="auto"/>
            <w:vAlign w:val="center"/>
            <w:hideMark/>
          </w:tcPr>
          <w:p w14:paraId="4227EA12" w14:textId="77777777" w:rsidR="00C211FF" w:rsidRPr="00C211FF" w:rsidRDefault="00C211FF" w:rsidP="00C211FF">
            <w:r w:rsidRPr="00C211FF">
              <w:t>Test Planning</w:t>
            </w:r>
          </w:p>
        </w:tc>
        <w:tc>
          <w:tcPr>
            <w:tcW w:w="1348" w:type="dxa"/>
            <w:vAlign w:val="center"/>
          </w:tcPr>
          <w:p w14:paraId="104B949A" w14:textId="31DCCDDC" w:rsidR="00C211FF" w:rsidRPr="00C211FF" w:rsidRDefault="001210D5" w:rsidP="00C211FF">
            <w:r>
              <w:t>28</w:t>
            </w:r>
            <w:r w:rsidR="009F5367">
              <w:t>/8/2025</w:t>
            </w:r>
          </w:p>
        </w:tc>
      </w:tr>
      <w:tr w:rsidR="00C211FF" w:rsidRPr="00C211FF" w14:paraId="0F126685" w14:textId="77777777" w:rsidTr="009F5367">
        <w:trPr>
          <w:tblCellSpacing w:w="15" w:type="dxa"/>
        </w:trPr>
        <w:tc>
          <w:tcPr>
            <w:tcW w:w="0" w:type="auto"/>
            <w:vAlign w:val="center"/>
            <w:hideMark/>
          </w:tcPr>
          <w:p w14:paraId="497848F5" w14:textId="77777777" w:rsidR="00C211FF" w:rsidRPr="00C211FF" w:rsidRDefault="00C211FF" w:rsidP="00C211FF">
            <w:r w:rsidRPr="00C211FF">
              <w:t>Test Case Design</w:t>
            </w:r>
          </w:p>
        </w:tc>
        <w:tc>
          <w:tcPr>
            <w:tcW w:w="1348" w:type="dxa"/>
            <w:vAlign w:val="center"/>
            <w:hideMark/>
          </w:tcPr>
          <w:p w14:paraId="2693CC53" w14:textId="5D954212" w:rsidR="00C211FF" w:rsidRPr="00C211FF" w:rsidRDefault="001210D5" w:rsidP="00C211FF">
            <w:r>
              <w:t>30</w:t>
            </w:r>
            <w:r w:rsidR="00947403">
              <w:t>/8/2025</w:t>
            </w:r>
          </w:p>
        </w:tc>
      </w:tr>
      <w:tr w:rsidR="00C211FF" w:rsidRPr="00C211FF" w14:paraId="10A7DAFC" w14:textId="77777777" w:rsidTr="009F5367">
        <w:trPr>
          <w:tblCellSpacing w:w="15" w:type="dxa"/>
        </w:trPr>
        <w:tc>
          <w:tcPr>
            <w:tcW w:w="0" w:type="auto"/>
            <w:vAlign w:val="center"/>
            <w:hideMark/>
          </w:tcPr>
          <w:p w14:paraId="4FF3B20A" w14:textId="77777777" w:rsidR="00C211FF" w:rsidRPr="00C211FF" w:rsidRDefault="00C211FF" w:rsidP="00C211FF">
            <w:r w:rsidRPr="00C211FF">
              <w:t>Test Execution</w:t>
            </w:r>
          </w:p>
        </w:tc>
        <w:tc>
          <w:tcPr>
            <w:tcW w:w="1348" w:type="dxa"/>
            <w:vAlign w:val="center"/>
            <w:hideMark/>
          </w:tcPr>
          <w:p w14:paraId="53020C8A" w14:textId="18696450" w:rsidR="00C211FF" w:rsidRPr="00C211FF" w:rsidRDefault="001210D5" w:rsidP="00C211FF">
            <w:r>
              <w:t>5</w:t>
            </w:r>
            <w:r w:rsidR="00947403">
              <w:t>/</w:t>
            </w:r>
            <w:r>
              <w:t>9</w:t>
            </w:r>
            <w:r w:rsidR="00947403">
              <w:t>/2025</w:t>
            </w:r>
          </w:p>
        </w:tc>
      </w:tr>
      <w:tr w:rsidR="00C211FF" w:rsidRPr="00C211FF" w14:paraId="5A049F21" w14:textId="77777777" w:rsidTr="009F5367">
        <w:trPr>
          <w:tblCellSpacing w:w="15" w:type="dxa"/>
        </w:trPr>
        <w:tc>
          <w:tcPr>
            <w:tcW w:w="0" w:type="auto"/>
            <w:vAlign w:val="center"/>
            <w:hideMark/>
          </w:tcPr>
          <w:p w14:paraId="1288A8A7" w14:textId="77777777" w:rsidR="00C211FF" w:rsidRPr="00C211FF" w:rsidRDefault="00C211FF" w:rsidP="00C211FF">
            <w:r w:rsidRPr="00C211FF">
              <w:t>Bug Reporting &amp; Retest</w:t>
            </w:r>
          </w:p>
        </w:tc>
        <w:tc>
          <w:tcPr>
            <w:tcW w:w="1348" w:type="dxa"/>
            <w:vAlign w:val="center"/>
            <w:hideMark/>
          </w:tcPr>
          <w:p w14:paraId="1FBABD80" w14:textId="35B29271" w:rsidR="00C211FF" w:rsidRPr="00C211FF" w:rsidRDefault="001210D5" w:rsidP="00C211FF">
            <w:r>
              <w:t>6</w:t>
            </w:r>
            <w:r w:rsidR="00947403">
              <w:t>/</w:t>
            </w:r>
            <w:r>
              <w:t>9</w:t>
            </w:r>
            <w:r w:rsidR="00947403">
              <w:t>/205</w:t>
            </w:r>
          </w:p>
        </w:tc>
      </w:tr>
      <w:tr w:rsidR="00C211FF" w:rsidRPr="00C211FF" w14:paraId="6015892D" w14:textId="77777777" w:rsidTr="009F5367">
        <w:trPr>
          <w:tblCellSpacing w:w="15" w:type="dxa"/>
        </w:trPr>
        <w:tc>
          <w:tcPr>
            <w:tcW w:w="0" w:type="auto"/>
            <w:vAlign w:val="center"/>
            <w:hideMark/>
          </w:tcPr>
          <w:p w14:paraId="7E59A7B3" w14:textId="77777777" w:rsidR="00C211FF" w:rsidRPr="00C211FF" w:rsidRDefault="00C211FF" w:rsidP="00C211FF">
            <w:r w:rsidRPr="00C211FF">
              <w:t>Test Closure</w:t>
            </w:r>
          </w:p>
        </w:tc>
        <w:tc>
          <w:tcPr>
            <w:tcW w:w="1348" w:type="dxa"/>
            <w:vAlign w:val="center"/>
            <w:hideMark/>
          </w:tcPr>
          <w:p w14:paraId="508381C0" w14:textId="31D55F37" w:rsidR="00C211FF" w:rsidRPr="00C211FF" w:rsidRDefault="001210D5" w:rsidP="00C211FF">
            <w:r>
              <w:t>9</w:t>
            </w:r>
            <w:r w:rsidR="00947403">
              <w:t>/9/2025</w:t>
            </w:r>
          </w:p>
        </w:tc>
      </w:tr>
    </w:tbl>
    <w:p w14:paraId="353C68CD" w14:textId="140EE962" w:rsidR="00C211FF" w:rsidRPr="00C211FF" w:rsidRDefault="00C211FF" w:rsidP="00C211FF"/>
    <w:p w14:paraId="698D5810" w14:textId="77777777" w:rsidR="00C211FF" w:rsidRPr="00C211FF" w:rsidRDefault="00C211FF" w:rsidP="00C211FF">
      <w:pPr>
        <w:rPr>
          <w:b/>
          <w:bCs/>
        </w:rPr>
      </w:pPr>
      <w:r w:rsidRPr="00C211FF">
        <w:rPr>
          <w:b/>
          <w:bCs/>
        </w:rPr>
        <w:t>13. Risks and Contingencies</w:t>
      </w:r>
    </w:p>
    <w:p w14:paraId="573ADCCF" w14:textId="7676BC9B" w:rsidR="00C211FF" w:rsidRDefault="001210D5" w:rsidP="00C211FF">
      <w:r>
        <w:t xml:space="preserve">   </w:t>
      </w:r>
      <w:r w:rsidRPr="001210D5">
        <w:t>Demo environment downtime</w:t>
      </w:r>
    </w:p>
    <w:p w14:paraId="3DCAD06B" w14:textId="48AE6973" w:rsidR="001210D5" w:rsidRPr="00C211FF" w:rsidRDefault="001210D5" w:rsidP="00C211FF">
      <w:r>
        <w:t xml:space="preserve">   </w:t>
      </w:r>
      <w:r w:rsidRPr="001210D5">
        <w:t>Payment gateway limitations in demo mode</w:t>
      </w:r>
    </w:p>
    <w:p w14:paraId="0835E3C5" w14:textId="77777777" w:rsidR="00C211FF" w:rsidRPr="00C211FF" w:rsidRDefault="00C211FF" w:rsidP="00C211FF">
      <w:pPr>
        <w:rPr>
          <w:b/>
          <w:bCs/>
        </w:rPr>
      </w:pPr>
      <w:r w:rsidRPr="00C211FF">
        <w:rPr>
          <w:b/>
          <w:bCs/>
        </w:rPr>
        <w:t>14. Approvals</w:t>
      </w:r>
    </w:p>
    <w:p w14:paraId="166FA5A1" w14:textId="60A0627B" w:rsidR="00C211FF" w:rsidRPr="00C211FF" w:rsidRDefault="00C211FF" w:rsidP="001A7B21">
      <w:pPr>
        <w:ind w:left="360"/>
      </w:pPr>
      <w:r w:rsidRPr="00C211FF">
        <w:rPr>
          <w:b/>
          <w:bCs/>
        </w:rPr>
        <w:t>Test Lead</w:t>
      </w:r>
      <w:r w:rsidRPr="00C211FF">
        <w:t xml:space="preserve">: </w:t>
      </w:r>
      <w:r w:rsidR="00947403">
        <w:t>V</w:t>
      </w:r>
      <w:r w:rsidR="001210D5">
        <w:t>ishal</w:t>
      </w:r>
    </w:p>
    <w:p w14:paraId="5431D9A5" w14:textId="1FB81165" w:rsidR="00C211FF" w:rsidRPr="00C211FF" w:rsidRDefault="00C211FF" w:rsidP="001A7B21">
      <w:pPr>
        <w:ind w:left="360"/>
      </w:pPr>
      <w:r w:rsidRPr="00C211FF">
        <w:rPr>
          <w:b/>
          <w:bCs/>
        </w:rPr>
        <w:t>Project Manager</w:t>
      </w:r>
      <w:r w:rsidR="001210D5">
        <w:t>: Vaishali Sonanis</w:t>
      </w:r>
    </w:p>
    <w:p w14:paraId="0BB9B009" w14:textId="77777777" w:rsidR="00C50B49" w:rsidRPr="00C211FF" w:rsidRDefault="00C50B49" w:rsidP="00C211FF"/>
    <w:sectPr w:rsidR="00C50B49" w:rsidRPr="00C211FF" w:rsidSect="00A23D85">
      <w:pgSz w:w="11906" w:h="16838"/>
      <w:pgMar w:top="426" w:right="991" w:bottom="1135"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680"/>
    <w:multiLevelType w:val="multilevel"/>
    <w:tmpl w:val="4EF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3AD6"/>
    <w:multiLevelType w:val="multilevel"/>
    <w:tmpl w:val="A9D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42609"/>
    <w:multiLevelType w:val="multilevel"/>
    <w:tmpl w:val="A84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F7D8D"/>
    <w:multiLevelType w:val="multilevel"/>
    <w:tmpl w:val="A83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4275C"/>
    <w:multiLevelType w:val="multilevel"/>
    <w:tmpl w:val="573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131D3"/>
    <w:multiLevelType w:val="multilevel"/>
    <w:tmpl w:val="75C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E1824"/>
    <w:multiLevelType w:val="multilevel"/>
    <w:tmpl w:val="800C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E47C3"/>
    <w:multiLevelType w:val="multilevel"/>
    <w:tmpl w:val="814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A2167"/>
    <w:multiLevelType w:val="multilevel"/>
    <w:tmpl w:val="295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A4455"/>
    <w:multiLevelType w:val="multilevel"/>
    <w:tmpl w:val="48D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10160"/>
    <w:multiLevelType w:val="multilevel"/>
    <w:tmpl w:val="C16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90509">
    <w:abstractNumId w:val="2"/>
  </w:num>
  <w:num w:numId="2" w16cid:durableId="1917083464">
    <w:abstractNumId w:val="3"/>
  </w:num>
  <w:num w:numId="3" w16cid:durableId="104037449">
    <w:abstractNumId w:val="1"/>
  </w:num>
  <w:num w:numId="4" w16cid:durableId="1953777647">
    <w:abstractNumId w:val="4"/>
  </w:num>
  <w:num w:numId="5" w16cid:durableId="25520877">
    <w:abstractNumId w:val="8"/>
  </w:num>
  <w:num w:numId="6" w16cid:durableId="2043241620">
    <w:abstractNumId w:val="6"/>
  </w:num>
  <w:num w:numId="7" w16cid:durableId="1850871493">
    <w:abstractNumId w:val="7"/>
  </w:num>
  <w:num w:numId="8" w16cid:durableId="798451738">
    <w:abstractNumId w:val="5"/>
  </w:num>
  <w:num w:numId="9" w16cid:durableId="591934955">
    <w:abstractNumId w:val="9"/>
  </w:num>
  <w:num w:numId="10" w16cid:durableId="1184437128">
    <w:abstractNumId w:val="10"/>
  </w:num>
  <w:num w:numId="11" w16cid:durableId="206656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FF"/>
    <w:rsid w:val="00017E1F"/>
    <w:rsid w:val="001210D5"/>
    <w:rsid w:val="001A7B21"/>
    <w:rsid w:val="00265466"/>
    <w:rsid w:val="00405C82"/>
    <w:rsid w:val="00947403"/>
    <w:rsid w:val="009F5367"/>
    <w:rsid w:val="00A23D85"/>
    <w:rsid w:val="00AE3F90"/>
    <w:rsid w:val="00C211FF"/>
    <w:rsid w:val="00C50B49"/>
    <w:rsid w:val="00CA22C8"/>
    <w:rsid w:val="00D15181"/>
    <w:rsid w:val="00E749F2"/>
    <w:rsid w:val="00F60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DC5D"/>
  <w15:chartTrackingRefBased/>
  <w15:docId w15:val="{7F354516-CF94-4C5A-ABDB-340645C6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FF"/>
    <w:rPr>
      <w:rFonts w:eastAsiaTheme="majorEastAsia" w:cstheme="majorBidi"/>
      <w:color w:val="272727" w:themeColor="text1" w:themeTint="D8"/>
    </w:rPr>
  </w:style>
  <w:style w:type="paragraph" w:styleId="Title">
    <w:name w:val="Title"/>
    <w:basedOn w:val="Normal"/>
    <w:next w:val="Normal"/>
    <w:link w:val="TitleChar"/>
    <w:uiPriority w:val="10"/>
    <w:qFormat/>
    <w:rsid w:val="00C21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FF"/>
    <w:pPr>
      <w:spacing w:before="160"/>
      <w:jc w:val="center"/>
    </w:pPr>
    <w:rPr>
      <w:i/>
      <w:iCs/>
      <w:color w:val="404040" w:themeColor="text1" w:themeTint="BF"/>
    </w:rPr>
  </w:style>
  <w:style w:type="character" w:customStyle="1" w:styleId="QuoteChar">
    <w:name w:val="Quote Char"/>
    <w:basedOn w:val="DefaultParagraphFont"/>
    <w:link w:val="Quote"/>
    <w:uiPriority w:val="29"/>
    <w:rsid w:val="00C211FF"/>
    <w:rPr>
      <w:i/>
      <w:iCs/>
      <w:color w:val="404040" w:themeColor="text1" w:themeTint="BF"/>
    </w:rPr>
  </w:style>
  <w:style w:type="paragraph" w:styleId="ListParagraph">
    <w:name w:val="List Paragraph"/>
    <w:basedOn w:val="Normal"/>
    <w:uiPriority w:val="34"/>
    <w:qFormat/>
    <w:rsid w:val="00C211FF"/>
    <w:pPr>
      <w:ind w:left="720"/>
      <w:contextualSpacing/>
    </w:pPr>
  </w:style>
  <w:style w:type="character" w:styleId="IntenseEmphasis">
    <w:name w:val="Intense Emphasis"/>
    <w:basedOn w:val="DefaultParagraphFont"/>
    <w:uiPriority w:val="21"/>
    <w:qFormat/>
    <w:rsid w:val="00C211FF"/>
    <w:rPr>
      <w:i/>
      <w:iCs/>
      <w:color w:val="2F5496" w:themeColor="accent1" w:themeShade="BF"/>
    </w:rPr>
  </w:style>
  <w:style w:type="paragraph" w:styleId="IntenseQuote">
    <w:name w:val="Intense Quote"/>
    <w:basedOn w:val="Normal"/>
    <w:next w:val="Normal"/>
    <w:link w:val="IntenseQuoteChar"/>
    <w:uiPriority w:val="30"/>
    <w:qFormat/>
    <w:rsid w:val="00C21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1FF"/>
    <w:rPr>
      <w:i/>
      <w:iCs/>
      <w:color w:val="2F5496" w:themeColor="accent1" w:themeShade="BF"/>
    </w:rPr>
  </w:style>
  <w:style w:type="character" w:styleId="IntenseReference">
    <w:name w:val="Intense Reference"/>
    <w:basedOn w:val="DefaultParagraphFont"/>
    <w:uiPriority w:val="32"/>
    <w:qFormat/>
    <w:rsid w:val="00C211FF"/>
    <w:rPr>
      <w:b/>
      <w:bCs/>
      <w:smallCaps/>
      <w:color w:val="2F5496" w:themeColor="accent1" w:themeShade="BF"/>
      <w:spacing w:val="5"/>
    </w:rPr>
  </w:style>
  <w:style w:type="character" w:styleId="Hyperlink">
    <w:name w:val="Hyperlink"/>
    <w:basedOn w:val="DefaultParagraphFont"/>
    <w:uiPriority w:val="99"/>
    <w:unhideWhenUsed/>
    <w:rsid w:val="00C211FF"/>
    <w:rPr>
      <w:color w:val="0563C1" w:themeColor="hyperlink"/>
      <w:u w:val="single"/>
    </w:rPr>
  </w:style>
  <w:style w:type="character" w:styleId="UnresolvedMention">
    <w:name w:val="Unresolved Mention"/>
    <w:basedOn w:val="DefaultParagraphFont"/>
    <w:uiPriority w:val="99"/>
    <w:semiHidden/>
    <w:unhideWhenUsed/>
    <w:rsid w:val="00C21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539082">
      <w:bodyDiv w:val="1"/>
      <w:marLeft w:val="0"/>
      <w:marRight w:val="0"/>
      <w:marTop w:val="0"/>
      <w:marBottom w:val="0"/>
      <w:divBdr>
        <w:top w:val="none" w:sz="0" w:space="0" w:color="auto"/>
        <w:left w:val="none" w:sz="0" w:space="0" w:color="auto"/>
        <w:bottom w:val="none" w:sz="0" w:space="0" w:color="auto"/>
        <w:right w:val="none" w:sz="0" w:space="0" w:color="auto"/>
      </w:divBdr>
      <w:divsChild>
        <w:div w:id="207573584">
          <w:marLeft w:val="0"/>
          <w:marRight w:val="0"/>
          <w:marTop w:val="0"/>
          <w:marBottom w:val="0"/>
          <w:divBdr>
            <w:top w:val="none" w:sz="0" w:space="0" w:color="auto"/>
            <w:left w:val="none" w:sz="0" w:space="0" w:color="auto"/>
            <w:bottom w:val="none" w:sz="0" w:space="0" w:color="auto"/>
            <w:right w:val="none" w:sz="0" w:space="0" w:color="auto"/>
          </w:divBdr>
          <w:divsChild>
            <w:div w:id="8447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222">
      <w:bodyDiv w:val="1"/>
      <w:marLeft w:val="0"/>
      <w:marRight w:val="0"/>
      <w:marTop w:val="0"/>
      <w:marBottom w:val="0"/>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18875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nopcomme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Sonanis</dc:creator>
  <cp:keywords/>
  <dc:description/>
  <cp:lastModifiedBy>vishal vs</cp:lastModifiedBy>
  <cp:revision>3</cp:revision>
  <dcterms:created xsi:type="dcterms:W3CDTF">2025-08-28T10:17:00Z</dcterms:created>
  <dcterms:modified xsi:type="dcterms:W3CDTF">2025-08-28T10:20:00Z</dcterms:modified>
</cp:coreProperties>
</file>