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FD1" w:rsidRDefault="00640FD1" w:rsidP="00640FD1">
      <w:r>
        <w:t>Project Title: Named Entity Recognition (NER) in Natural Language Processing</w:t>
      </w:r>
    </w:p>
    <w:p w:rsidR="00640FD1" w:rsidRDefault="00640FD1" w:rsidP="00640FD1">
      <w:r>
        <w:t>Summary:</w:t>
      </w:r>
    </w:p>
    <w:p w:rsidR="00640FD1" w:rsidRDefault="00640FD1" w:rsidP="00640FD1">
      <w:r>
        <w:t>Named Entity Recognition (NER) is a crucial task in Natural Language Processing (NLP) aimed at identifying and classifying named entities within a text into predefined categories such as persons, organizations, locations, dates, etc. This project focuses on implementing NER using Google Colab, a cloud-based platform for running Python code in a Jupyter Notebook environment.</w:t>
      </w:r>
    </w:p>
    <w:p w:rsidR="00640FD1" w:rsidRDefault="00640FD1" w:rsidP="00640FD1">
      <w:r>
        <w:t>The project begins by importing necessary libraries such as spaCy, a leading NLP library, and datasets for training and testing the NER model. The data may include labeled examples where entities are already annotated, allowing the model to learn from these examples.</w:t>
      </w:r>
    </w:p>
    <w:p w:rsidR="00640FD1" w:rsidRDefault="00640FD1" w:rsidP="00640FD1">
      <w:r>
        <w:t>Preprocessing steps involve tokenization, where the text is split into individual words or tokens, and cleaning the data to remove any noise or irrelevant information. Following this, the data is split into training and testing sets to evaluate the model's performance accurately.</w:t>
      </w:r>
    </w:p>
    <w:p w:rsidR="00640FD1" w:rsidRDefault="00640FD1" w:rsidP="00640FD1">
      <w:r>
        <w:t>The core of the project lies in training the NER model. This typically involves using machine learning algorithms or deep learning architectures such as recurrent neural networks (RNNs) or transformer-based models like BERT. The model learns to recognize patterns in the text data and assigns appropriate labels to the identified entities.</w:t>
      </w:r>
    </w:p>
    <w:p w:rsidR="00640FD1" w:rsidRDefault="00640FD1" w:rsidP="00640FD1">
      <w:r>
        <w:t>Evaluation metrics such as precision, recall, and F1-score are used to assess the model's performance on the test dataset. These metrics help quantify how well the model identifies named entities compared to the ground truth annotations.</w:t>
      </w:r>
    </w:p>
    <w:p w:rsidR="00640FD1" w:rsidRDefault="00640FD1" w:rsidP="00640FD1">
      <w:r>
        <w:t>Once the model is trained and evaluated satisfactorily, it can be deployed for real-world applications. This may involve integrating it into larger NLP pipelines for tasks such as information extraction, sentiment analysis, or question answering systems.</w:t>
      </w:r>
    </w:p>
    <w:p w:rsidR="00632588" w:rsidRDefault="00640FD1" w:rsidP="00640FD1">
      <w:r>
        <w:t>Throughout the project, Google Colab provides a convenient platform for running the code, accessing GPU resources for faster training, and collaborating with team members by sharing notebooks. It streamlines the development process and enables seamless experimentation with different models, parameters, and datasets to achieve optimal results in Named Entity Recognition.</w:t>
      </w:r>
    </w:p>
    <w:sectPr w:rsidR="00632588" w:rsidSect="004802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40FD1"/>
    <w:rsid w:val="001D069C"/>
    <w:rsid w:val="004802A8"/>
    <w:rsid w:val="00632588"/>
    <w:rsid w:val="00640FD1"/>
    <w:rsid w:val="00E86A3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2024-03-14T13:48:00Z</dcterms:created>
  <dcterms:modified xsi:type="dcterms:W3CDTF">2024-03-14T14:01:00Z</dcterms:modified>
</cp:coreProperties>
</file>