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4C8684" w14:textId="41ADC583" w:rsidR="001D3097" w:rsidRDefault="007067A9">
      <w:pPr>
        <w:spacing w:after="0" w:line="240" w:lineRule="auto"/>
        <w:jc w:val="center"/>
        <w:rPr>
          <w:b/>
        </w:rPr>
      </w:pPr>
      <w:r>
        <w:rPr>
          <w:b/>
        </w:rPr>
        <w:t>Learning Journal</w:t>
      </w:r>
      <w:r w:rsidR="008E48CF">
        <w:rPr>
          <w:b/>
        </w:rPr>
        <w:t xml:space="preserve"> 2</w:t>
      </w:r>
    </w:p>
    <w:p w14:paraId="744C8685" w14:textId="21D689CB" w:rsidR="001D3097" w:rsidRDefault="007067A9">
      <w:pPr>
        <w:spacing w:after="0" w:line="240" w:lineRule="auto"/>
      </w:pPr>
      <w:r>
        <w:rPr>
          <w:b/>
        </w:rPr>
        <w:t xml:space="preserve">Student Name: </w:t>
      </w:r>
      <w:r w:rsidR="008E48CF">
        <w:t>Vishav Teji</w:t>
      </w:r>
      <w:r w:rsidR="008E48CF">
        <w:tab/>
      </w:r>
    </w:p>
    <w:p w14:paraId="744C8686" w14:textId="77777777" w:rsidR="001D3097" w:rsidRDefault="001D3097">
      <w:pPr>
        <w:spacing w:after="0" w:line="240" w:lineRule="auto"/>
      </w:pPr>
    </w:p>
    <w:p w14:paraId="744C8687" w14:textId="2A8C4B2A" w:rsidR="001D3097" w:rsidRPr="008E48CF" w:rsidRDefault="007067A9">
      <w:pPr>
        <w:spacing w:after="0" w:line="240" w:lineRule="auto"/>
      </w:pPr>
      <w:r>
        <w:rPr>
          <w:b/>
        </w:rPr>
        <w:t>Course:</w:t>
      </w:r>
      <w:r>
        <w:t xml:space="preserve"> </w:t>
      </w:r>
      <w:r w:rsidR="008E48CF">
        <w:t xml:space="preserve">SOEN 6841 </w:t>
      </w:r>
      <w:r w:rsidR="008E48CF" w:rsidRPr="008E48CF">
        <w:rPr>
          <w:rFonts w:ascii="System Font" w:hAnsi="System Font" w:cs="System Font"/>
          <w:color w:val="0E0E0E"/>
          <w:lang w:val="en-US"/>
        </w:rPr>
        <w:t>Software Project Management</w:t>
      </w:r>
    </w:p>
    <w:p w14:paraId="744C8688" w14:textId="77777777" w:rsidR="001D3097" w:rsidRDefault="001D3097">
      <w:pPr>
        <w:spacing w:after="0" w:line="240" w:lineRule="auto"/>
      </w:pPr>
    </w:p>
    <w:p w14:paraId="744C8689" w14:textId="77777777" w:rsidR="001D3097" w:rsidRDefault="007067A9">
      <w:pPr>
        <w:spacing w:after="0" w:line="240" w:lineRule="auto"/>
      </w:pPr>
      <w:r>
        <w:rPr>
          <w:b/>
        </w:rPr>
        <w:t>Journal URL:</w:t>
      </w:r>
      <w:r>
        <w:t xml:space="preserve"> [Insert </w:t>
      </w:r>
      <w:proofErr w:type="gramStart"/>
      <w:r>
        <w:t>Publicly-accessible</w:t>
      </w:r>
      <w:proofErr w:type="gramEnd"/>
      <w:r>
        <w:t xml:space="preserve"> Cloud Service URL]</w:t>
      </w:r>
    </w:p>
    <w:p w14:paraId="744C868A" w14:textId="77777777" w:rsidR="001D3097" w:rsidRDefault="001D3097">
      <w:pPr>
        <w:spacing w:after="0" w:line="240" w:lineRule="auto"/>
      </w:pPr>
    </w:p>
    <w:p w14:paraId="744C868B" w14:textId="69B28220" w:rsidR="001D3097" w:rsidRDefault="65FDB8B5">
      <w:pPr>
        <w:spacing w:after="0" w:line="240" w:lineRule="auto"/>
      </w:pPr>
      <w:r w:rsidRPr="0FCB76BB">
        <w:rPr>
          <w:b/>
          <w:bCs/>
        </w:rPr>
        <w:t>Dates Rage of activities</w:t>
      </w:r>
      <w:r w:rsidR="007067A9" w:rsidRPr="0FCB76BB">
        <w:rPr>
          <w:b/>
          <w:bCs/>
        </w:rPr>
        <w:t>:</w:t>
      </w:r>
      <w:r w:rsidR="007067A9">
        <w:t xml:space="preserve"> </w:t>
      </w:r>
      <w:r w:rsidR="008E48CF">
        <w:t>September 22</w:t>
      </w:r>
      <w:proofErr w:type="gramStart"/>
      <w:r w:rsidR="008E48CF">
        <w:t xml:space="preserve"> 2024</w:t>
      </w:r>
      <w:proofErr w:type="gramEnd"/>
      <w:r w:rsidR="008E48CF">
        <w:t>-October 5 2024</w:t>
      </w:r>
    </w:p>
    <w:p w14:paraId="744C868C" w14:textId="77777777" w:rsidR="001D3097" w:rsidRDefault="001D3097">
      <w:pPr>
        <w:spacing w:after="0" w:line="240" w:lineRule="auto"/>
      </w:pPr>
    </w:p>
    <w:p w14:paraId="744C868D" w14:textId="2B98C5FF" w:rsidR="001D3097" w:rsidRDefault="007067A9">
      <w:pPr>
        <w:spacing w:after="0" w:line="240" w:lineRule="auto"/>
      </w:pPr>
      <w:r w:rsidRPr="0FCB76BB">
        <w:rPr>
          <w:b/>
          <w:bCs/>
        </w:rPr>
        <w:t>Date</w:t>
      </w:r>
      <w:r w:rsidR="4B3A1144" w:rsidRPr="0FCB76BB">
        <w:rPr>
          <w:b/>
          <w:bCs/>
        </w:rPr>
        <w:t xml:space="preserve"> of the journal</w:t>
      </w:r>
      <w:r w:rsidRPr="0FCB76BB">
        <w:rPr>
          <w:b/>
          <w:bCs/>
        </w:rPr>
        <w:t xml:space="preserve">: </w:t>
      </w:r>
      <w:r w:rsidR="008E48CF">
        <w:t>October 5</w:t>
      </w:r>
      <w:proofErr w:type="gramStart"/>
      <w:r w:rsidR="008E48CF">
        <w:t xml:space="preserve"> 2024</w:t>
      </w:r>
      <w:proofErr w:type="gramEnd"/>
    </w:p>
    <w:p w14:paraId="744C868E" w14:textId="77777777" w:rsidR="001D3097" w:rsidRDefault="001D3097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56"/>
        <w:gridCol w:w="1529"/>
        <w:gridCol w:w="1796"/>
        <w:gridCol w:w="1531"/>
        <w:gridCol w:w="1459"/>
        <w:gridCol w:w="1579"/>
      </w:tblGrid>
      <w:tr w:rsidR="005B7241" w14:paraId="72B2819A" w14:textId="77777777" w:rsidTr="0014060C">
        <w:tc>
          <w:tcPr>
            <w:tcW w:w="1698" w:type="dxa"/>
          </w:tcPr>
          <w:p w14:paraId="25DDA18F" w14:textId="77777777" w:rsidR="005B7241" w:rsidRDefault="005B7241" w:rsidP="005B7241">
            <w:pPr>
              <w:rPr>
                <w:b/>
              </w:rPr>
            </w:pPr>
            <w:r>
              <w:rPr>
                <w:b/>
              </w:rPr>
              <w:t>Key Concepts Learned:</w:t>
            </w:r>
          </w:p>
          <w:p w14:paraId="6247EDCE" w14:textId="77777777" w:rsidR="005B7241" w:rsidRDefault="005B7241"/>
        </w:tc>
        <w:tc>
          <w:tcPr>
            <w:tcW w:w="1527" w:type="dxa"/>
          </w:tcPr>
          <w:p w14:paraId="3A85BC0A" w14:textId="77777777" w:rsidR="005B7241" w:rsidRDefault="005B7241" w:rsidP="005B7241">
            <w:pPr>
              <w:rPr>
                <w:b/>
              </w:rPr>
            </w:pPr>
            <w:r>
              <w:rPr>
                <w:b/>
              </w:rPr>
              <w:t>Application in Real Projects:</w:t>
            </w:r>
          </w:p>
          <w:p w14:paraId="7C7AF184" w14:textId="77777777" w:rsidR="005B7241" w:rsidRDefault="005B7241"/>
        </w:tc>
        <w:tc>
          <w:tcPr>
            <w:tcW w:w="1500" w:type="dxa"/>
          </w:tcPr>
          <w:p w14:paraId="3FD0FE05" w14:textId="77777777" w:rsidR="005B7241" w:rsidRDefault="005B7241" w:rsidP="005B7241">
            <w:pPr>
              <w:rPr>
                <w:b/>
              </w:rPr>
            </w:pPr>
            <w:r>
              <w:rPr>
                <w:b/>
              </w:rPr>
              <w:t>Peer Interactions:</w:t>
            </w:r>
          </w:p>
          <w:p w14:paraId="1390548F" w14:textId="77777777" w:rsidR="005B7241" w:rsidRDefault="005B7241"/>
        </w:tc>
        <w:tc>
          <w:tcPr>
            <w:tcW w:w="1432" w:type="dxa"/>
          </w:tcPr>
          <w:p w14:paraId="3A7736C0" w14:textId="77777777" w:rsidR="005B7241" w:rsidRDefault="005B7241" w:rsidP="005B7241">
            <w:pPr>
              <w:rPr>
                <w:b/>
              </w:rPr>
            </w:pPr>
            <w:r>
              <w:rPr>
                <w:b/>
              </w:rPr>
              <w:t>Challenges Faced:</w:t>
            </w:r>
          </w:p>
          <w:p w14:paraId="2308B251" w14:textId="77777777" w:rsidR="005B7241" w:rsidRDefault="005B7241"/>
        </w:tc>
        <w:tc>
          <w:tcPr>
            <w:tcW w:w="1540" w:type="dxa"/>
          </w:tcPr>
          <w:p w14:paraId="1FAD8207" w14:textId="1A3D7B51" w:rsidR="005B7241" w:rsidRDefault="005B7241">
            <w:r>
              <w:rPr>
                <w:b/>
              </w:rPr>
              <w:t xml:space="preserve">Personal development </w:t>
            </w:r>
            <w:r w:rsidR="003D2B40">
              <w:rPr>
                <w:b/>
              </w:rPr>
              <w:t>activities</w:t>
            </w:r>
            <w:r>
              <w:rPr>
                <w:b/>
              </w:rPr>
              <w:t>:</w:t>
            </w:r>
          </w:p>
        </w:tc>
        <w:tc>
          <w:tcPr>
            <w:tcW w:w="1653" w:type="dxa"/>
          </w:tcPr>
          <w:p w14:paraId="3933862B" w14:textId="77777777" w:rsidR="005B7241" w:rsidRDefault="005B7241" w:rsidP="005B7241">
            <w:pPr>
              <w:rPr>
                <w:b/>
              </w:rPr>
            </w:pPr>
            <w:r>
              <w:rPr>
                <w:b/>
              </w:rPr>
              <w:t>Goals for the Next Week:</w:t>
            </w:r>
          </w:p>
          <w:p w14:paraId="5E620DA6" w14:textId="77777777" w:rsidR="005B7241" w:rsidRDefault="005B7241"/>
        </w:tc>
      </w:tr>
      <w:tr w:rsidR="005B7241" w14:paraId="32D3AB82" w14:textId="77777777" w:rsidTr="0014060C">
        <w:tc>
          <w:tcPr>
            <w:tcW w:w="1698" w:type="dxa"/>
          </w:tcPr>
          <w:p w14:paraId="16C89E0C" w14:textId="77777777" w:rsidR="003D2B40" w:rsidRDefault="003D2B40" w:rsidP="003D2B40">
            <w:pPr>
              <w:spacing w:after="0" w:line="240" w:lineRule="auto"/>
            </w:pPr>
            <w:r>
              <w:t xml:space="preserve">I concentrated on two essential components of software project management: risk management and configuration management. I gained knowledge about how risks can affect a project's scope and quality, from technical to </w:t>
            </w:r>
            <w:proofErr w:type="gramStart"/>
            <w:r>
              <w:t>resource-related</w:t>
            </w:r>
            <w:proofErr w:type="gramEnd"/>
            <w:r>
              <w:t xml:space="preserve">. Identification, analysis, prioritization, and application of techniques such as </w:t>
            </w:r>
            <w:r>
              <w:lastRenderedPageBreak/>
              <w:t>mitigation, avoidance, and transference are all part of risk management.</w:t>
            </w:r>
          </w:p>
          <w:p w14:paraId="4522EB27" w14:textId="11675829" w:rsidR="005B7241" w:rsidRDefault="003D2B40" w:rsidP="003D2B40">
            <w:r>
              <w:t xml:space="preserve"> </w:t>
            </w:r>
          </w:p>
        </w:tc>
        <w:tc>
          <w:tcPr>
            <w:tcW w:w="1527" w:type="dxa"/>
          </w:tcPr>
          <w:p w14:paraId="6B47458B" w14:textId="77777777" w:rsidR="003D2B40" w:rsidRDefault="003D2B40" w:rsidP="003D2B40">
            <w:pPr>
              <w:spacing w:after="0" w:line="240" w:lineRule="auto"/>
            </w:pPr>
          </w:p>
          <w:p w14:paraId="67A41AE5" w14:textId="2843E15B" w:rsidR="005B7241" w:rsidRDefault="003D2B40" w:rsidP="003D2B40">
            <w:r>
              <w:t xml:space="preserve">For software projects in the real world, risk and configuration management are both essential. Through my current work, I have come to realize that risk prioritization facilitates more proactive planning by helping to focus on critical risks such as resource limitations and technological obsolescence. In a similar vein, implementing </w:t>
            </w:r>
            <w:r>
              <w:lastRenderedPageBreak/>
              <w:t>configuration management would simplify version control and minimize mistakes and redoing, particularly in situations where teams are managing numerous updates.</w:t>
            </w:r>
          </w:p>
        </w:tc>
        <w:tc>
          <w:tcPr>
            <w:tcW w:w="1500" w:type="dxa"/>
          </w:tcPr>
          <w:p w14:paraId="1DA8BA54" w14:textId="2BE95FB6" w:rsidR="005B7241" w:rsidRDefault="003D2B40">
            <w:r w:rsidRPr="003D2B40">
              <w:lastRenderedPageBreak/>
              <w:t>Working together with peers focused on real-world implementations. Talks about risk-reduction tactics provided information on practical methods like outsourcing components that carry a high degree of risk. The significance of configuration audits for guaranteeing that all modifications are recorded, traceable, and in line with project objectives was also emphasized by peer feedback.</w:t>
            </w:r>
          </w:p>
        </w:tc>
        <w:tc>
          <w:tcPr>
            <w:tcW w:w="1432" w:type="dxa"/>
          </w:tcPr>
          <w:p w14:paraId="6D00FB02" w14:textId="5F6CB604" w:rsidR="005B7241" w:rsidRDefault="003D2B40">
            <w:r w:rsidRPr="003D2B40">
              <w:t xml:space="preserve">It was difficult to comprehend the subtleties of quantitative risk assessment and to calculate risk exposure because these tasks necessitate a delicate balance between statistical analysis and project intuition. To overcome this, research on risk model examples was necessary. Understanding version control systems is crucial because it </w:t>
            </w:r>
            <w:r w:rsidRPr="003D2B40">
              <w:lastRenderedPageBreak/>
              <w:t>was confusing to manage software changes across multiple versions in the absence of strong CM tools.</w:t>
            </w:r>
          </w:p>
        </w:tc>
        <w:tc>
          <w:tcPr>
            <w:tcW w:w="1540" w:type="dxa"/>
          </w:tcPr>
          <w:p w14:paraId="59AA7B67" w14:textId="57C7F231" w:rsidR="005B7241" w:rsidRDefault="003D2B40">
            <w:r w:rsidRPr="003D2B40">
              <w:lastRenderedPageBreak/>
              <w:t>I spent time in learning about risk exposure models and investigating version control tools such as Git and Jenkins. My long-term goal is to become a software project manager, where effective risk and configuration management are critical to project success. These activities are directly in line with that goal.</w:t>
            </w:r>
          </w:p>
        </w:tc>
        <w:tc>
          <w:tcPr>
            <w:tcW w:w="1653" w:type="dxa"/>
          </w:tcPr>
          <w:p w14:paraId="7C4D0C09" w14:textId="07EC74A2" w:rsidR="005B7241" w:rsidRDefault="003D2B40">
            <w:r w:rsidRPr="003D2B40">
              <w:rPr>
                <w:lang w:val="en-US"/>
              </w:rPr>
              <w:t xml:space="preserve">Next week, I plan to refine my understanding of </w:t>
            </w:r>
            <w:r w:rsidRPr="003D2B40">
              <w:rPr>
                <w:b/>
                <w:bCs/>
                <w:lang w:val="en-US"/>
              </w:rPr>
              <w:t>risk exposure</w:t>
            </w:r>
            <w:r w:rsidRPr="003D2B40">
              <w:rPr>
                <w:lang w:val="en-US"/>
              </w:rPr>
              <w:t xml:space="preserve"> in more complex project settings and delve deeper into automating </w:t>
            </w:r>
            <w:r w:rsidRPr="003D2B40">
              <w:rPr>
                <w:b/>
                <w:bCs/>
                <w:lang w:val="en-US"/>
              </w:rPr>
              <w:t>configuration audits</w:t>
            </w:r>
            <w:r w:rsidRPr="003D2B40">
              <w:rPr>
                <w:lang w:val="en-US"/>
              </w:rPr>
              <w:t xml:space="preserve">. These steps are part of my broader career objectives, aiming to develop a strong foundation in managing both </w:t>
            </w:r>
            <w:r w:rsidRPr="003D2B40">
              <w:rPr>
                <w:b/>
                <w:bCs/>
                <w:lang w:val="en-US"/>
              </w:rPr>
              <w:t>risks</w:t>
            </w:r>
            <w:r w:rsidRPr="003D2B40">
              <w:rPr>
                <w:lang w:val="en-US"/>
              </w:rPr>
              <w:t xml:space="preserve"> and </w:t>
            </w:r>
            <w:r w:rsidRPr="003D2B40">
              <w:rPr>
                <w:b/>
                <w:bCs/>
                <w:lang w:val="en-US"/>
              </w:rPr>
              <w:t>project configurations</w:t>
            </w:r>
            <w:r w:rsidRPr="003D2B40">
              <w:rPr>
                <w:lang w:val="en-US"/>
              </w:rPr>
              <w:t xml:space="preserve"> </w:t>
            </w:r>
            <w:r w:rsidRPr="003D2B40">
              <w:rPr>
                <w:lang w:val="en-US"/>
              </w:rPr>
              <w:t>effectively.</w:t>
            </w:r>
            <w:r>
              <w:rPr>
                <w:lang w:val="en-US"/>
              </w:rPr>
              <w:t xml:space="preserve"> </w:t>
            </w:r>
            <w:proofErr w:type="gramStart"/>
            <w:r>
              <w:rPr>
                <w:lang w:val="en-US"/>
              </w:rPr>
              <w:t>Also</w:t>
            </w:r>
            <w:proofErr w:type="gramEnd"/>
            <w:r>
              <w:rPr>
                <w:lang w:val="en-US"/>
              </w:rPr>
              <w:t xml:space="preserve"> I will focus on the upcoming chapter topics.</w:t>
            </w:r>
          </w:p>
        </w:tc>
      </w:tr>
      <w:tr w:rsidR="005B7241" w14:paraId="67FBDF26" w14:textId="77777777" w:rsidTr="0014060C">
        <w:tc>
          <w:tcPr>
            <w:tcW w:w="1698" w:type="dxa"/>
          </w:tcPr>
          <w:p w14:paraId="15717A24" w14:textId="77777777" w:rsidR="005B7241" w:rsidRDefault="005B7241" w:rsidP="005B7241"/>
        </w:tc>
        <w:tc>
          <w:tcPr>
            <w:tcW w:w="1527" w:type="dxa"/>
          </w:tcPr>
          <w:p w14:paraId="3D677605" w14:textId="77777777" w:rsidR="005B7241" w:rsidRDefault="005B7241" w:rsidP="005B7241"/>
        </w:tc>
        <w:tc>
          <w:tcPr>
            <w:tcW w:w="1500" w:type="dxa"/>
          </w:tcPr>
          <w:p w14:paraId="45276779" w14:textId="77777777" w:rsidR="005B7241" w:rsidRDefault="005B7241" w:rsidP="005B7241"/>
        </w:tc>
        <w:tc>
          <w:tcPr>
            <w:tcW w:w="1432" w:type="dxa"/>
          </w:tcPr>
          <w:p w14:paraId="13B955A4" w14:textId="77777777" w:rsidR="005B7241" w:rsidRDefault="005B7241" w:rsidP="005B7241"/>
        </w:tc>
        <w:tc>
          <w:tcPr>
            <w:tcW w:w="1540" w:type="dxa"/>
          </w:tcPr>
          <w:p w14:paraId="48172F66" w14:textId="77777777" w:rsidR="005B7241" w:rsidRDefault="005B7241" w:rsidP="005B7241"/>
        </w:tc>
        <w:tc>
          <w:tcPr>
            <w:tcW w:w="1653" w:type="dxa"/>
          </w:tcPr>
          <w:p w14:paraId="3C822616" w14:textId="77777777" w:rsidR="005B7241" w:rsidRDefault="005B7241" w:rsidP="005B7241"/>
        </w:tc>
      </w:tr>
      <w:tr w:rsidR="005B7241" w14:paraId="162128B9" w14:textId="77777777" w:rsidTr="0014060C">
        <w:tc>
          <w:tcPr>
            <w:tcW w:w="1698" w:type="dxa"/>
          </w:tcPr>
          <w:p w14:paraId="3C737A1A" w14:textId="77777777" w:rsidR="005B7241" w:rsidRDefault="005B7241" w:rsidP="005B7241"/>
        </w:tc>
        <w:tc>
          <w:tcPr>
            <w:tcW w:w="1527" w:type="dxa"/>
          </w:tcPr>
          <w:p w14:paraId="3520152E" w14:textId="77777777" w:rsidR="005B7241" w:rsidRDefault="005B7241" w:rsidP="005B7241"/>
        </w:tc>
        <w:tc>
          <w:tcPr>
            <w:tcW w:w="1500" w:type="dxa"/>
          </w:tcPr>
          <w:p w14:paraId="2AD96878" w14:textId="77777777" w:rsidR="005B7241" w:rsidRDefault="005B7241" w:rsidP="005B7241"/>
        </w:tc>
        <w:tc>
          <w:tcPr>
            <w:tcW w:w="1432" w:type="dxa"/>
          </w:tcPr>
          <w:p w14:paraId="71898681" w14:textId="77777777" w:rsidR="005B7241" w:rsidRDefault="005B7241" w:rsidP="005B7241"/>
        </w:tc>
        <w:tc>
          <w:tcPr>
            <w:tcW w:w="1540" w:type="dxa"/>
          </w:tcPr>
          <w:p w14:paraId="43F9E492" w14:textId="77777777" w:rsidR="005B7241" w:rsidRDefault="005B7241" w:rsidP="005B7241"/>
        </w:tc>
        <w:tc>
          <w:tcPr>
            <w:tcW w:w="1653" w:type="dxa"/>
          </w:tcPr>
          <w:p w14:paraId="64C2897B" w14:textId="77777777" w:rsidR="005B7241" w:rsidRDefault="005B7241" w:rsidP="005B7241"/>
        </w:tc>
      </w:tr>
    </w:tbl>
    <w:p w14:paraId="744C86BB" w14:textId="77777777" w:rsidR="001D3097" w:rsidRDefault="001D3097">
      <w:pPr>
        <w:spacing w:after="0" w:line="240" w:lineRule="auto"/>
      </w:pPr>
    </w:p>
    <w:p w14:paraId="26962E38" w14:textId="77777777" w:rsidR="008A5C31" w:rsidRPr="008A5C31" w:rsidRDefault="008A5C31" w:rsidP="008A5C31">
      <w:pPr>
        <w:spacing w:after="0" w:line="240" w:lineRule="auto"/>
        <w:rPr>
          <w:lang w:val="en-US"/>
        </w:rPr>
      </w:pPr>
      <w:r w:rsidRPr="008A5C31">
        <w:rPr>
          <w:b/>
          <w:bCs/>
          <w:lang w:val="en-US"/>
        </w:rPr>
        <w:t>Final Reflections</w:t>
      </w:r>
    </w:p>
    <w:p w14:paraId="6A77CEB7" w14:textId="77777777" w:rsidR="008A5C31" w:rsidRPr="008A5C31" w:rsidRDefault="008A5C31" w:rsidP="008A5C31">
      <w:pPr>
        <w:spacing w:after="0" w:line="240" w:lineRule="auto"/>
        <w:rPr>
          <w:lang w:val="en-US"/>
        </w:rPr>
      </w:pPr>
    </w:p>
    <w:p w14:paraId="1142416A" w14:textId="77777777" w:rsidR="008A5C31" w:rsidRPr="008A5C31" w:rsidRDefault="008A5C31" w:rsidP="008A5C31">
      <w:pPr>
        <w:spacing w:after="0" w:line="240" w:lineRule="auto"/>
        <w:rPr>
          <w:lang w:val="en-US"/>
        </w:rPr>
      </w:pPr>
      <w:r w:rsidRPr="008A5C31">
        <w:rPr>
          <w:b/>
          <w:bCs/>
          <w:lang w:val="en-US"/>
        </w:rPr>
        <w:t>Overall Course Impact:</w:t>
      </w:r>
    </w:p>
    <w:p w14:paraId="35D42772" w14:textId="77777777" w:rsidR="008A5C31" w:rsidRPr="008A5C31" w:rsidRDefault="008A5C31" w:rsidP="008A5C31">
      <w:pPr>
        <w:spacing w:after="0" w:line="240" w:lineRule="auto"/>
        <w:rPr>
          <w:lang w:val="en-US"/>
        </w:rPr>
      </w:pPr>
    </w:p>
    <w:p w14:paraId="26FA1323" w14:textId="77777777" w:rsidR="008A5C31" w:rsidRPr="008A5C31" w:rsidRDefault="008A5C31" w:rsidP="008A5C31">
      <w:pPr>
        <w:spacing w:after="0" w:line="240" w:lineRule="auto"/>
        <w:rPr>
          <w:lang w:val="en-US"/>
        </w:rPr>
      </w:pPr>
      <w:r w:rsidRPr="008A5C31">
        <w:rPr>
          <w:lang w:val="en-US"/>
        </w:rPr>
        <w:t xml:space="preserve">This course deepened my understanding of </w:t>
      </w:r>
      <w:r w:rsidRPr="008A5C31">
        <w:rPr>
          <w:b/>
          <w:bCs/>
          <w:lang w:val="en-US"/>
        </w:rPr>
        <w:t>risk and configuration management</w:t>
      </w:r>
      <w:r w:rsidRPr="008A5C31">
        <w:rPr>
          <w:lang w:val="en-US"/>
        </w:rPr>
        <w:t>, showing their importance in preventing delays and maintaining project integrity. It transformed my approach to managing software projects by promoting proactive planning and control.</w:t>
      </w:r>
    </w:p>
    <w:p w14:paraId="62BCED92" w14:textId="77777777" w:rsidR="008A5C31" w:rsidRPr="008A5C31" w:rsidRDefault="008A5C31" w:rsidP="008A5C31">
      <w:pPr>
        <w:spacing w:after="0" w:line="240" w:lineRule="auto"/>
        <w:rPr>
          <w:lang w:val="en-US"/>
        </w:rPr>
      </w:pPr>
    </w:p>
    <w:p w14:paraId="04F2DB4D" w14:textId="77777777" w:rsidR="008A5C31" w:rsidRPr="008A5C31" w:rsidRDefault="008A5C31" w:rsidP="008A5C31">
      <w:pPr>
        <w:spacing w:after="0" w:line="240" w:lineRule="auto"/>
        <w:rPr>
          <w:lang w:val="en-US"/>
        </w:rPr>
      </w:pPr>
      <w:r w:rsidRPr="008A5C31">
        <w:rPr>
          <w:b/>
          <w:bCs/>
          <w:lang w:val="en-US"/>
        </w:rPr>
        <w:t>Application in Professional Life:</w:t>
      </w:r>
    </w:p>
    <w:p w14:paraId="73D3C39B" w14:textId="77777777" w:rsidR="008A5C31" w:rsidRPr="008A5C31" w:rsidRDefault="008A5C31" w:rsidP="008A5C31">
      <w:pPr>
        <w:spacing w:after="0" w:line="240" w:lineRule="auto"/>
        <w:rPr>
          <w:lang w:val="en-US"/>
        </w:rPr>
      </w:pPr>
    </w:p>
    <w:p w14:paraId="1E03F8B6" w14:textId="77777777" w:rsidR="008A5C31" w:rsidRPr="008A5C31" w:rsidRDefault="008A5C31" w:rsidP="008A5C31">
      <w:pPr>
        <w:spacing w:after="0" w:line="240" w:lineRule="auto"/>
        <w:rPr>
          <w:lang w:val="en-US"/>
        </w:rPr>
      </w:pPr>
      <w:r w:rsidRPr="008A5C31">
        <w:rPr>
          <w:lang w:val="en-US"/>
        </w:rPr>
        <w:t xml:space="preserve">The skills learned, such as </w:t>
      </w:r>
      <w:r w:rsidRPr="008A5C31">
        <w:rPr>
          <w:b/>
          <w:bCs/>
          <w:lang w:val="en-US"/>
        </w:rPr>
        <w:t>risk assessment</w:t>
      </w:r>
      <w:r w:rsidRPr="008A5C31">
        <w:rPr>
          <w:lang w:val="en-US"/>
        </w:rPr>
        <w:t xml:space="preserve"> and </w:t>
      </w:r>
      <w:r w:rsidRPr="008A5C31">
        <w:rPr>
          <w:b/>
          <w:bCs/>
          <w:lang w:val="en-US"/>
        </w:rPr>
        <w:t>configuration control</w:t>
      </w:r>
      <w:r w:rsidRPr="008A5C31">
        <w:rPr>
          <w:lang w:val="en-US"/>
        </w:rPr>
        <w:t xml:space="preserve">, are directly applicable in managing complex software projects. These concepts are crucial to my goal of becoming a </w:t>
      </w:r>
      <w:r w:rsidRPr="008A5C31">
        <w:rPr>
          <w:b/>
          <w:bCs/>
          <w:lang w:val="en-US"/>
        </w:rPr>
        <w:t>Software Project Manager</w:t>
      </w:r>
      <w:r w:rsidRPr="008A5C31">
        <w:rPr>
          <w:lang w:val="en-US"/>
        </w:rPr>
        <w:t>, especially when handling high-risk projects.</w:t>
      </w:r>
    </w:p>
    <w:p w14:paraId="19692B12" w14:textId="77777777" w:rsidR="008A5C31" w:rsidRPr="008A5C31" w:rsidRDefault="008A5C31" w:rsidP="008A5C31">
      <w:pPr>
        <w:spacing w:after="0" w:line="240" w:lineRule="auto"/>
        <w:rPr>
          <w:lang w:val="en-US"/>
        </w:rPr>
      </w:pPr>
    </w:p>
    <w:p w14:paraId="72A619EB" w14:textId="77777777" w:rsidR="008A5C31" w:rsidRPr="008A5C31" w:rsidRDefault="008A5C31" w:rsidP="008A5C31">
      <w:pPr>
        <w:spacing w:after="0" w:line="240" w:lineRule="auto"/>
        <w:rPr>
          <w:lang w:val="en-US"/>
        </w:rPr>
      </w:pPr>
      <w:r w:rsidRPr="008A5C31">
        <w:rPr>
          <w:b/>
          <w:bCs/>
          <w:lang w:val="en-US"/>
        </w:rPr>
        <w:t>Peer Collaboration Insights:</w:t>
      </w:r>
    </w:p>
    <w:p w14:paraId="693D380A" w14:textId="77777777" w:rsidR="008A5C31" w:rsidRPr="008A5C31" w:rsidRDefault="008A5C31" w:rsidP="008A5C31">
      <w:pPr>
        <w:spacing w:after="0" w:line="240" w:lineRule="auto"/>
        <w:rPr>
          <w:lang w:val="en-US"/>
        </w:rPr>
      </w:pPr>
    </w:p>
    <w:p w14:paraId="6C9BD895" w14:textId="77777777" w:rsidR="008A5C31" w:rsidRPr="008A5C31" w:rsidRDefault="008A5C31" w:rsidP="008A5C31">
      <w:pPr>
        <w:spacing w:after="0" w:line="240" w:lineRule="auto"/>
        <w:rPr>
          <w:lang w:val="en-US"/>
        </w:rPr>
      </w:pPr>
      <w:r w:rsidRPr="008A5C31">
        <w:rPr>
          <w:lang w:val="en-US"/>
        </w:rPr>
        <w:t xml:space="preserve">Collaboration helped me gain new strategies, like </w:t>
      </w:r>
      <w:r w:rsidRPr="008A5C31">
        <w:rPr>
          <w:b/>
          <w:bCs/>
          <w:lang w:val="en-US"/>
        </w:rPr>
        <w:t>risk transference</w:t>
      </w:r>
      <w:r w:rsidRPr="008A5C31">
        <w:rPr>
          <w:lang w:val="en-US"/>
        </w:rPr>
        <w:t xml:space="preserve"> and </w:t>
      </w:r>
      <w:r w:rsidRPr="008A5C31">
        <w:rPr>
          <w:b/>
          <w:bCs/>
          <w:lang w:val="en-US"/>
        </w:rPr>
        <w:t>version control</w:t>
      </w:r>
      <w:r w:rsidRPr="008A5C31">
        <w:rPr>
          <w:lang w:val="en-US"/>
        </w:rPr>
        <w:t>, which broadened my understanding of managing risks and changes in real-world scenarios.</w:t>
      </w:r>
    </w:p>
    <w:p w14:paraId="31D0BD1F" w14:textId="77777777" w:rsidR="008A5C31" w:rsidRPr="008A5C31" w:rsidRDefault="008A5C31" w:rsidP="008A5C31">
      <w:pPr>
        <w:spacing w:after="0" w:line="240" w:lineRule="auto"/>
        <w:rPr>
          <w:lang w:val="en-US"/>
        </w:rPr>
      </w:pPr>
    </w:p>
    <w:p w14:paraId="2FF424CE" w14:textId="77777777" w:rsidR="008A5C31" w:rsidRPr="008A5C31" w:rsidRDefault="008A5C31" w:rsidP="008A5C31">
      <w:pPr>
        <w:spacing w:after="0" w:line="240" w:lineRule="auto"/>
        <w:rPr>
          <w:lang w:val="en-US"/>
        </w:rPr>
      </w:pPr>
      <w:r w:rsidRPr="008A5C31">
        <w:rPr>
          <w:b/>
          <w:bCs/>
          <w:lang w:val="en-US"/>
        </w:rPr>
        <w:t>Personal Growth:</w:t>
      </w:r>
    </w:p>
    <w:p w14:paraId="4434C4CF" w14:textId="77777777" w:rsidR="008A5C31" w:rsidRPr="008A5C31" w:rsidRDefault="008A5C31" w:rsidP="008A5C31">
      <w:pPr>
        <w:spacing w:after="0" w:line="240" w:lineRule="auto"/>
        <w:rPr>
          <w:lang w:val="en-US"/>
        </w:rPr>
      </w:pPr>
    </w:p>
    <w:p w14:paraId="376F0819" w14:textId="77777777" w:rsidR="008A5C31" w:rsidRPr="008A5C31" w:rsidRDefault="008A5C31" w:rsidP="008A5C31">
      <w:pPr>
        <w:spacing w:after="0" w:line="240" w:lineRule="auto"/>
        <w:rPr>
          <w:lang w:val="en-US"/>
        </w:rPr>
      </w:pPr>
      <w:r w:rsidRPr="008A5C31">
        <w:rPr>
          <w:lang w:val="en-US"/>
        </w:rPr>
        <w:t xml:space="preserve">I have improved in </w:t>
      </w:r>
      <w:r w:rsidRPr="008A5C31">
        <w:rPr>
          <w:b/>
          <w:bCs/>
          <w:lang w:val="en-US"/>
        </w:rPr>
        <w:t>quantitative risk assessment</w:t>
      </w:r>
      <w:r w:rsidRPr="008A5C31">
        <w:rPr>
          <w:lang w:val="en-US"/>
        </w:rPr>
        <w:t xml:space="preserve"> and </w:t>
      </w:r>
      <w:r w:rsidRPr="008A5C31">
        <w:rPr>
          <w:b/>
          <w:bCs/>
          <w:lang w:val="en-US"/>
        </w:rPr>
        <w:t>configuration management</w:t>
      </w:r>
      <w:r w:rsidRPr="008A5C31">
        <w:rPr>
          <w:lang w:val="en-US"/>
        </w:rPr>
        <w:t>, aligning with my long-term goal of excelling in project management. My ability to tackle complex issues has grown, preparing me for larger challenges in the field.</w:t>
      </w:r>
    </w:p>
    <w:p w14:paraId="744C86BD" w14:textId="77777777" w:rsidR="001D3097" w:rsidRDefault="001D3097">
      <w:pPr>
        <w:spacing w:after="0" w:line="240" w:lineRule="auto"/>
      </w:pPr>
    </w:p>
    <w:p w14:paraId="744C86BE" w14:textId="77777777" w:rsidR="001D3097" w:rsidRDefault="001D3097">
      <w:pPr>
        <w:spacing w:after="0" w:line="240" w:lineRule="auto"/>
      </w:pPr>
    </w:p>
    <w:p w14:paraId="744C86BF" w14:textId="77777777" w:rsidR="001D3097" w:rsidRDefault="001D3097">
      <w:pPr>
        <w:spacing w:after="0" w:line="240" w:lineRule="auto"/>
      </w:pPr>
    </w:p>
    <w:p w14:paraId="744C86C0" w14:textId="77777777" w:rsidR="001D3097" w:rsidRDefault="001D3097">
      <w:pPr>
        <w:spacing w:after="0" w:line="240" w:lineRule="auto"/>
      </w:pPr>
    </w:p>
    <w:p w14:paraId="744C86C1" w14:textId="77777777" w:rsidR="001D3097" w:rsidRDefault="001D3097">
      <w:pPr>
        <w:spacing w:after="0" w:line="240" w:lineRule="auto"/>
      </w:pPr>
    </w:p>
    <w:p w14:paraId="744C86C2" w14:textId="77777777" w:rsidR="001D3097" w:rsidRDefault="001D3097">
      <w:pPr>
        <w:spacing w:after="0" w:line="240" w:lineRule="auto"/>
      </w:pPr>
    </w:p>
    <w:sectPr w:rsidR="001D3097"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1" w:fontKey="{5B599442-35F7-1B47-9E45-1BBACF2F0130}"/>
    <w:embedBold r:id="rId2" w:fontKey="{12B175B6-ED19-AF44-81D4-8160B1BB0CE6}"/>
    <w:embedItalic r:id="rId3" w:fontKey="{800AEB11-E013-B241-83EE-3A8874E22DF1}"/>
  </w:font>
  <w:font w:name="Play">
    <w:charset w:val="00"/>
    <w:family w:val="auto"/>
    <w:pitch w:val="default"/>
    <w:embedRegular r:id="rId4" w:fontKey="{CF5CAF2A-4B5A-3F4D-8854-4EAC820A30B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5" w:fontKey="{471AC55A-3E45-BD48-BBC6-D0E58A88A868}"/>
  </w:font>
  <w:font w:name="System 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B36C63EB-3BF1-2341-ABF7-3AD16288D5C2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FEDA1183-82EF-4543-8C18-A4EF24DA4BC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9" w:fontKey="{29E8350B-47BD-0748-BE2E-5F852786B426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3097"/>
    <w:rsid w:val="00031F05"/>
    <w:rsid w:val="0014060C"/>
    <w:rsid w:val="001D3097"/>
    <w:rsid w:val="003D2B40"/>
    <w:rsid w:val="00576E01"/>
    <w:rsid w:val="005B7241"/>
    <w:rsid w:val="007067A9"/>
    <w:rsid w:val="008A5C31"/>
    <w:rsid w:val="008E48CF"/>
    <w:rsid w:val="00936B38"/>
    <w:rsid w:val="00EA56A1"/>
    <w:rsid w:val="0ED215CC"/>
    <w:rsid w:val="0FCB76BB"/>
    <w:rsid w:val="43A7DBE1"/>
    <w:rsid w:val="4B3A1144"/>
    <w:rsid w:val="65FDB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C8684"/>
  <w15:docId w15:val="{20937E63-347F-4C13-8983-9489D46CE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ptos" w:eastAsia="Aptos" w:hAnsi="Aptos" w:cs="Aptos"/>
        <w:sz w:val="22"/>
        <w:szCs w:val="22"/>
        <w:lang w:val="en-CA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styleId="TableGrid">
    <w:name w:val="Table Grid"/>
    <w:basedOn w:val="TableNormal"/>
    <w:uiPriority w:val="39"/>
    <w:rsid w:val="005B72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43C888CC9F6A4A964A15910DD60AC6" ma:contentTypeVersion="4" ma:contentTypeDescription="Create a new document." ma:contentTypeScope="" ma:versionID="2aad61f15b1755ee5650d5065cf06ecd">
  <xsd:schema xmlns:xsd="http://www.w3.org/2001/XMLSchema" xmlns:xs="http://www.w3.org/2001/XMLSchema" xmlns:p="http://schemas.microsoft.com/office/2006/metadata/properties" xmlns:ns2="8cf01d82-e3b0-482a-9cd9-acb37bcf423e" targetNamespace="http://schemas.microsoft.com/office/2006/metadata/properties" ma:root="true" ma:fieldsID="6d1b9fff81cd10a893dff1f2483469d5" ns2:_="">
    <xsd:import namespace="8cf01d82-e3b0-482a-9cd9-acb37bcf423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01d82-e3b0-482a-9cd9-acb37bcf42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6ADBB09-84D0-4A62-93D1-34EDC93E81E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01d82-e3b0-482a-9cd9-acb37bcf423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C5A544E-9867-401E-8708-E156DB38371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577</Words>
  <Characters>3292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Vishav Teji</cp:lastModifiedBy>
  <cp:revision>2</cp:revision>
  <dcterms:created xsi:type="dcterms:W3CDTF">2024-10-06T01:07:00Z</dcterms:created>
  <dcterms:modified xsi:type="dcterms:W3CDTF">2024-10-06T01:07:00Z</dcterms:modified>
</cp:coreProperties>
</file>