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4D85D" w14:textId="1C6A9F26" w:rsidR="005A4E49" w:rsidRPr="00C70D0F" w:rsidRDefault="005A4E49" w:rsidP="005A4E49">
      <w:pPr>
        <w:shd w:val="clear" w:color="auto" w:fill="FFFFFF"/>
        <w:spacing w:line="360" w:lineRule="auto"/>
        <w:ind w:left="10"/>
        <w:jc w:val="center"/>
        <w:rPr>
          <w:b/>
          <w:color w:val="000000"/>
          <w:spacing w:val="-4"/>
          <w:sz w:val="32"/>
        </w:rPr>
      </w:pPr>
      <w:r w:rsidRPr="005A4E49">
        <w:rPr>
          <w:rFonts w:ascii="Arial" w:eastAsia="Times New Roman" w:hAnsi="Arial" w:cs="Arial"/>
          <w:b/>
          <w:bCs/>
          <w:noProof/>
          <w:sz w:val="32"/>
          <w:szCs w:val="24"/>
        </w:rPr>
        <mc:AlternateContent>
          <mc:Choice Requires="wps">
            <w:drawing>
              <wp:anchor distT="0" distB="0" distL="114300" distR="114300" simplePos="0" relativeHeight="251658239" behindDoc="1" locked="0" layoutInCell="1" allowOverlap="1" wp14:anchorId="52BEF10E" wp14:editId="78FB46D5">
                <wp:simplePos x="0" y="0"/>
                <wp:positionH relativeFrom="margin">
                  <wp:posOffset>-345440</wp:posOffset>
                </wp:positionH>
                <wp:positionV relativeFrom="paragraph">
                  <wp:posOffset>-488315</wp:posOffset>
                </wp:positionV>
                <wp:extent cx="6238875" cy="9486900"/>
                <wp:effectExtent l="0" t="0" r="28575" b="19050"/>
                <wp:wrapNone/>
                <wp:docPr id="1323365971" name="Rectangle 1"/>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C657E0" id="Rectangle 1" o:spid="_x0000_s1026" style="position:absolute;margin-left:-27.2pt;margin-top:-38.45pt;width:491.25pt;height:74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" fillcolor="white [3212]" strokecolor="#0a121c [484]" strokeweight="2pt">
                <w10:wrap anchorx="margin"/>
              </v:rect>
            </w:pict>
          </mc:Fallback>
        </mc:AlternateContent>
      </w:r>
      <w:r w:rsidRPr="005A4E49">
        <w:rPr>
          <w:rFonts w:ascii="Arial" w:eastAsia="Times New Roman" w:hAnsi="Arial" w:cs="Arial"/>
          <w:b/>
          <w:bCs/>
          <w:sz w:val="32"/>
          <w:szCs w:val="24"/>
        </w:rPr>
        <w:t xml:space="preserve">A </w:t>
      </w:r>
      <w:r w:rsidR="00CC6DAC">
        <w:rPr>
          <w:rFonts w:ascii="Arial" w:eastAsia="Times New Roman" w:hAnsi="Arial" w:cs="Arial"/>
          <w:b/>
          <w:bCs/>
          <w:sz w:val="32"/>
          <w:szCs w:val="24"/>
        </w:rPr>
        <w:t>Project</w:t>
      </w:r>
      <w:r w:rsidRPr="005A4E49">
        <w:rPr>
          <w:rFonts w:ascii="Arial" w:eastAsia="Times New Roman" w:hAnsi="Arial" w:cs="Arial"/>
          <w:b/>
          <w:bCs/>
          <w:sz w:val="32"/>
          <w:szCs w:val="24"/>
        </w:rPr>
        <w:t xml:space="preserve"> Report</w:t>
      </w:r>
      <w:r w:rsidRPr="00C70D0F">
        <w:rPr>
          <w:b/>
          <w:color w:val="000000"/>
          <w:spacing w:val="-4"/>
          <w:sz w:val="32"/>
        </w:rPr>
        <w:t xml:space="preserve"> </w:t>
      </w:r>
    </w:p>
    <w:p w14:paraId="623D4DC3" w14:textId="7F2FDDC7" w:rsidR="005A4E49" w:rsidRPr="005A4E49" w:rsidRDefault="005A4E49" w:rsidP="005A4E49">
      <w:pPr>
        <w:spacing w:line="360" w:lineRule="auto"/>
        <w:jc w:val="center"/>
        <w:rPr>
          <w:rFonts w:ascii="Arial" w:eastAsia="Times New Roman" w:hAnsi="Arial" w:cs="Arial"/>
          <w:b/>
          <w:bCs/>
          <w:sz w:val="28"/>
          <w:szCs w:val="24"/>
        </w:rPr>
      </w:pPr>
      <w:r w:rsidRPr="005A4E49">
        <w:rPr>
          <w:rFonts w:ascii="Arial" w:eastAsia="Times New Roman" w:hAnsi="Arial" w:cs="Arial"/>
          <w:b/>
          <w:bCs/>
          <w:sz w:val="28"/>
          <w:szCs w:val="24"/>
        </w:rPr>
        <w:t xml:space="preserve">On </w:t>
      </w:r>
    </w:p>
    <w:p w14:paraId="1C5D80F6" w14:textId="65EB0632" w:rsidR="005A4E49" w:rsidRPr="007C3ADE" w:rsidRDefault="007C3ADE" w:rsidP="005A4E49">
      <w:pPr>
        <w:shd w:val="clear" w:color="auto" w:fill="FFFFFF"/>
        <w:spacing w:line="360" w:lineRule="auto"/>
        <w:ind w:left="14"/>
        <w:jc w:val="center"/>
        <w:rPr>
          <w:rFonts w:ascii="Arial" w:eastAsia="Times New Roman" w:hAnsi="Arial" w:cs="Arial"/>
          <w:b/>
          <w:sz w:val="36"/>
          <w:szCs w:val="24"/>
        </w:rPr>
      </w:pPr>
      <w:r w:rsidRPr="007C3ADE">
        <w:rPr>
          <w:b/>
          <w:sz w:val="28"/>
          <w:lang w:val="en-IN"/>
        </w:rPr>
        <w:t xml:space="preserve">STUDENT </w:t>
      </w:r>
      <w:r w:rsidRPr="007C3ADE">
        <w:rPr>
          <w:b/>
          <w:sz w:val="28"/>
        </w:rPr>
        <w:t>A</w:t>
      </w:r>
      <w:r w:rsidRPr="007C3ADE">
        <w:rPr>
          <w:b/>
          <w:sz w:val="28"/>
          <w:lang w:val="en-IN"/>
        </w:rPr>
        <w:t>TTENTION DETECTION SYSTEM DURING ONLINE CLASS USING ML</w:t>
      </w:r>
    </w:p>
    <w:p w14:paraId="159173F2" w14:textId="6554F7C1" w:rsidR="00E97539" w:rsidRPr="00E97539" w:rsidRDefault="00E97539" w:rsidP="005A4E49">
      <w:pPr>
        <w:shd w:val="clear" w:color="auto" w:fill="FFFFFF"/>
        <w:spacing w:line="360" w:lineRule="auto"/>
        <w:ind w:left="14"/>
        <w:jc w:val="center"/>
        <w:rPr>
          <w:rFonts w:ascii="Arial" w:eastAsia="Times New Roman" w:hAnsi="Arial" w:cs="Arial"/>
          <w:b/>
          <w:bCs/>
          <w:sz w:val="34"/>
        </w:rPr>
      </w:pPr>
      <w:r w:rsidRPr="007C3ADE">
        <w:rPr>
          <w:rFonts w:ascii="Arial" w:eastAsia="Times New Roman" w:hAnsi="Arial" w:cs="Arial"/>
          <w:b/>
          <w:bCs/>
          <w:sz w:val="30"/>
          <w:szCs w:val="18"/>
        </w:rPr>
        <w:t>Project ID: BT</w:t>
      </w:r>
      <w:r w:rsidR="007C3ADE" w:rsidRPr="007C3ADE">
        <w:rPr>
          <w:rFonts w:ascii="Arial" w:eastAsia="Times New Roman" w:hAnsi="Arial" w:cs="Arial"/>
          <w:b/>
          <w:bCs/>
          <w:sz w:val="30"/>
          <w:szCs w:val="18"/>
        </w:rPr>
        <w:t>40885</w:t>
      </w:r>
    </w:p>
    <w:p w14:paraId="2F868C1A" w14:textId="14264CD0" w:rsidR="005A4E49" w:rsidRPr="00F90545" w:rsidRDefault="005A4E49" w:rsidP="005A4E49">
      <w:pPr>
        <w:shd w:val="clear" w:color="auto" w:fill="FFFFFF"/>
        <w:spacing w:line="240" w:lineRule="auto"/>
        <w:ind w:left="11"/>
        <w:jc w:val="center"/>
        <w:rPr>
          <w:b/>
          <w:i/>
          <w:color w:val="000000"/>
          <w:spacing w:val="-4"/>
        </w:rPr>
      </w:pPr>
      <w:r>
        <w:rPr>
          <w:b/>
          <w:i/>
          <w:color w:val="000000"/>
          <w:spacing w:val="-4"/>
        </w:rPr>
        <w:t>Submitted in partial fulfil</w:t>
      </w:r>
      <w:r w:rsidRPr="00F90545">
        <w:rPr>
          <w:b/>
          <w:i/>
          <w:color w:val="000000"/>
          <w:spacing w:val="-4"/>
        </w:rPr>
        <w:t>lment of the</w:t>
      </w:r>
    </w:p>
    <w:p w14:paraId="57B98CF9" w14:textId="77777777" w:rsidR="005A4E49" w:rsidRDefault="005A4E49" w:rsidP="005A4E49">
      <w:pPr>
        <w:shd w:val="clear" w:color="auto" w:fill="FFFFFF"/>
        <w:spacing w:line="240" w:lineRule="auto"/>
        <w:ind w:left="11"/>
        <w:jc w:val="center"/>
        <w:rPr>
          <w:b/>
          <w:i/>
          <w:color w:val="000000"/>
          <w:spacing w:val="-4"/>
        </w:rPr>
      </w:pPr>
      <w:r>
        <w:rPr>
          <w:b/>
          <w:i/>
          <w:color w:val="000000"/>
          <w:spacing w:val="-4"/>
        </w:rPr>
        <w:t xml:space="preserve"> requirement</w:t>
      </w:r>
      <w:r w:rsidRPr="00F90545">
        <w:rPr>
          <w:b/>
          <w:i/>
          <w:color w:val="000000"/>
          <w:spacing w:val="-4"/>
        </w:rPr>
        <w:t xml:space="preserve"> for the award of the degree of </w:t>
      </w:r>
    </w:p>
    <w:p w14:paraId="0159754D" w14:textId="165A44F5" w:rsidR="005A4E49" w:rsidRDefault="005A4E49" w:rsidP="005A4E49">
      <w:pPr>
        <w:shd w:val="clear" w:color="auto" w:fill="FFFFFF"/>
        <w:spacing w:before="360"/>
        <w:ind w:left="23"/>
        <w:jc w:val="center"/>
        <w:rPr>
          <w:b/>
          <w:color w:val="000000"/>
          <w:spacing w:val="-9"/>
        </w:rPr>
      </w:pPr>
      <w:r w:rsidRPr="005A4E49">
        <w:rPr>
          <w:rFonts w:ascii="Arial" w:eastAsia="Times New Roman" w:hAnsi="Arial" w:cs="Arial"/>
          <w:b/>
          <w:bCs/>
          <w:noProof/>
          <w:sz w:val="36"/>
          <w:szCs w:val="24"/>
        </w:rPr>
        <w:drawing>
          <wp:anchor distT="0" distB="0" distL="0" distR="0" simplePos="0" relativeHeight="251659264" behindDoc="1" locked="0" layoutInCell="1" allowOverlap="1" wp14:anchorId="456C2BB4" wp14:editId="282E281F">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C6DAC">
        <w:rPr>
          <w:rFonts w:ascii="Arial" w:eastAsia="Times New Roman" w:hAnsi="Arial" w:cs="Arial"/>
          <w:b/>
          <w:bCs/>
          <w:noProof/>
          <w:sz w:val="36"/>
          <w:szCs w:val="24"/>
        </w:rPr>
        <w:t>BACHELOR</w:t>
      </w:r>
      <w:r w:rsidRPr="005A4E49">
        <w:rPr>
          <w:rFonts w:ascii="Arial" w:eastAsia="Times New Roman" w:hAnsi="Arial" w:cs="Arial"/>
          <w:b/>
          <w:bCs/>
          <w:sz w:val="36"/>
          <w:szCs w:val="24"/>
        </w:rPr>
        <w:t xml:space="preserve"> OF TECHNOLOGY</w:t>
      </w:r>
      <w:r w:rsidRPr="005A4E49">
        <w:rPr>
          <w:color w:val="000000"/>
          <w:spacing w:val="-4"/>
          <w:sz w:val="46"/>
        </w:rPr>
        <w:t xml:space="preserve"> </w:t>
      </w:r>
    </w:p>
    <w:p w14:paraId="5FF5C4D1" w14:textId="6881B7B6" w:rsidR="005A4E49" w:rsidRDefault="005A4E49" w:rsidP="005A4E49">
      <w:pPr>
        <w:shd w:val="clear" w:color="auto" w:fill="FFFFFF"/>
        <w:spacing w:before="576"/>
        <w:ind w:left="24"/>
        <w:jc w:val="center"/>
        <w:rPr>
          <w:b/>
          <w:color w:val="000000"/>
          <w:spacing w:val="-9"/>
        </w:rPr>
      </w:pPr>
    </w:p>
    <w:p w14:paraId="6B51885B" w14:textId="77777777" w:rsidR="005A4E49" w:rsidRDefault="005A4E49" w:rsidP="005A4E49">
      <w:pPr>
        <w:ind w:left="359" w:right="359"/>
        <w:jc w:val="center"/>
        <w:rPr>
          <w:rFonts w:ascii="Arial MT" w:eastAsia="Times New Roman"/>
          <w:sz w:val="30"/>
        </w:rPr>
      </w:pPr>
    </w:p>
    <w:p w14:paraId="7A739EA6" w14:textId="2F3B668C" w:rsidR="005A4E49" w:rsidRPr="005A4E49" w:rsidRDefault="005A4E49" w:rsidP="005A4E49">
      <w:pPr>
        <w:spacing w:after="0" w:line="240" w:lineRule="auto"/>
        <w:jc w:val="center"/>
        <w:rPr>
          <w:sz w:val="40"/>
          <w:szCs w:val="40"/>
        </w:rPr>
      </w:pPr>
      <w:r w:rsidRPr="005A4E49">
        <w:rPr>
          <w:sz w:val="40"/>
          <w:szCs w:val="40"/>
        </w:rPr>
        <w:t>DEGREE</w:t>
      </w:r>
    </w:p>
    <w:p w14:paraId="409A4A07" w14:textId="77777777" w:rsidR="005A4E49" w:rsidRDefault="005A4E49" w:rsidP="005A4E49">
      <w:pPr>
        <w:spacing w:after="0" w:line="240" w:lineRule="auto"/>
      </w:pPr>
    </w:p>
    <w:p w14:paraId="7A16D4F7" w14:textId="6B272554" w:rsidR="005A4E49" w:rsidRPr="005A4E49" w:rsidRDefault="005A4E49" w:rsidP="005A4E49">
      <w:pPr>
        <w:spacing w:after="0" w:line="240" w:lineRule="auto"/>
        <w:jc w:val="center"/>
        <w:rPr>
          <w:rFonts w:ascii="Arial Black" w:hAnsi="Arial Black"/>
          <w:sz w:val="24"/>
          <w:szCs w:val="24"/>
        </w:rPr>
      </w:pPr>
      <w:r w:rsidRPr="005A4E49">
        <w:rPr>
          <w:rFonts w:ascii="Arial Black" w:hAnsi="Arial Black"/>
          <w:sz w:val="24"/>
          <w:szCs w:val="24"/>
        </w:rPr>
        <w:t>Session 202</w:t>
      </w:r>
      <w:r w:rsidR="00C75EF1">
        <w:rPr>
          <w:rFonts w:ascii="Arial Black" w:hAnsi="Arial Black"/>
          <w:sz w:val="24"/>
          <w:szCs w:val="24"/>
        </w:rPr>
        <w:t>4</w:t>
      </w:r>
      <w:r w:rsidRPr="005A4E49">
        <w:rPr>
          <w:rFonts w:ascii="Arial Black" w:hAnsi="Arial Black"/>
          <w:sz w:val="24"/>
          <w:szCs w:val="24"/>
        </w:rPr>
        <w:t>-2</w:t>
      </w:r>
      <w:r w:rsidR="00C75EF1">
        <w:rPr>
          <w:rFonts w:ascii="Arial Black" w:hAnsi="Arial Black"/>
          <w:sz w:val="24"/>
          <w:szCs w:val="24"/>
        </w:rPr>
        <w:t>5</w:t>
      </w:r>
    </w:p>
    <w:p w14:paraId="58F5138C" w14:textId="77777777" w:rsidR="005A4E49" w:rsidRPr="005A4E49" w:rsidRDefault="005A4E49" w:rsidP="005A4E49">
      <w:pPr>
        <w:spacing w:after="0" w:line="240" w:lineRule="auto"/>
        <w:jc w:val="center"/>
        <w:rPr>
          <w:rFonts w:ascii="Arial Black" w:hAnsi="Arial Black"/>
          <w:sz w:val="24"/>
          <w:szCs w:val="24"/>
        </w:rPr>
      </w:pPr>
      <w:r w:rsidRPr="005A4E49">
        <w:rPr>
          <w:rFonts w:ascii="Arial Black" w:hAnsi="Arial Black"/>
          <w:sz w:val="24"/>
          <w:szCs w:val="24"/>
        </w:rPr>
        <w:t>in</w:t>
      </w:r>
    </w:p>
    <w:p w14:paraId="700C1751" w14:textId="7A400781" w:rsidR="005A4E49" w:rsidRPr="005A4E49" w:rsidRDefault="009B1DE0" w:rsidP="005A4E49">
      <w:pPr>
        <w:spacing w:after="0" w:line="240" w:lineRule="auto"/>
        <w:jc w:val="center"/>
        <w:rPr>
          <w:rFonts w:ascii="Arial Black" w:hAnsi="Arial Black"/>
          <w:sz w:val="36"/>
          <w:szCs w:val="36"/>
        </w:rPr>
      </w:pPr>
      <w:r>
        <w:rPr>
          <w:rFonts w:ascii="Arial Black" w:hAnsi="Arial Black"/>
          <w:sz w:val="36"/>
          <w:szCs w:val="36"/>
        </w:rPr>
        <w:t>Computer Science and Engineering</w:t>
      </w:r>
    </w:p>
    <w:p w14:paraId="1AE77E7B" w14:textId="77777777" w:rsidR="005A4E49" w:rsidRDefault="005A4E49" w:rsidP="005A4E49">
      <w:pPr>
        <w:spacing w:after="0" w:line="240" w:lineRule="auto"/>
      </w:pPr>
    </w:p>
    <w:p w14:paraId="20A8E260" w14:textId="6B3B14F3" w:rsidR="005A4E49" w:rsidRPr="005A4E49" w:rsidRDefault="005A4E49" w:rsidP="005A4E49">
      <w:pPr>
        <w:spacing w:after="0" w:line="240" w:lineRule="auto"/>
        <w:jc w:val="center"/>
        <w:rPr>
          <w:rFonts w:ascii="Arial Black" w:hAnsi="Arial Black"/>
          <w:sz w:val="28"/>
          <w:szCs w:val="28"/>
        </w:rPr>
      </w:pPr>
      <w:r w:rsidRPr="005A4E49">
        <w:rPr>
          <w:rFonts w:ascii="Arial Black" w:hAnsi="Arial Black"/>
          <w:sz w:val="28"/>
          <w:szCs w:val="28"/>
        </w:rPr>
        <w:t>By</w:t>
      </w:r>
    </w:p>
    <w:p w14:paraId="0A01463C" w14:textId="4E516323" w:rsidR="005A4E49" w:rsidRPr="005A4E49" w:rsidRDefault="007C3ADE" w:rsidP="005A4E49">
      <w:pPr>
        <w:spacing w:after="0" w:line="240" w:lineRule="auto"/>
        <w:jc w:val="center"/>
        <w:rPr>
          <w:rFonts w:ascii="Arial Black" w:hAnsi="Arial Black"/>
          <w:sz w:val="28"/>
          <w:szCs w:val="28"/>
        </w:rPr>
      </w:pPr>
      <w:r>
        <w:rPr>
          <w:rFonts w:ascii="Arial Black" w:hAnsi="Arial Black"/>
          <w:sz w:val="28"/>
          <w:szCs w:val="28"/>
        </w:rPr>
        <w:t>VISHESH RAWAT-21SCSE1011296</w:t>
      </w:r>
    </w:p>
    <w:p w14:paraId="6DF0189A" w14:textId="3436C381" w:rsidR="005A4E49" w:rsidRPr="005A4E49" w:rsidRDefault="007C3ADE" w:rsidP="005A4E49">
      <w:pPr>
        <w:spacing w:after="0" w:line="240" w:lineRule="auto"/>
        <w:jc w:val="center"/>
        <w:rPr>
          <w:rFonts w:ascii="Arial Black" w:hAnsi="Arial Black"/>
          <w:sz w:val="28"/>
          <w:szCs w:val="28"/>
        </w:rPr>
      </w:pPr>
      <w:r>
        <w:rPr>
          <w:rFonts w:ascii="Arial Black" w:hAnsi="Arial Black"/>
          <w:sz w:val="28"/>
          <w:szCs w:val="28"/>
        </w:rPr>
        <w:t>HARSHIT SAXENA-21SCSE1011356</w:t>
      </w:r>
    </w:p>
    <w:p w14:paraId="2EECBD9D" w14:textId="77777777" w:rsidR="005A4E49" w:rsidRDefault="005A4E49" w:rsidP="005A4E49">
      <w:pPr>
        <w:spacing w:after="0" w:line="240" w:lineRule="auto"/>
      </w:pPr>
    </w:p>
    <w:p w14:paraId="3A0E8AE6" w14:textId="61524C67" w:rsidR="005A4E49" w:rsidRPr="005A4E49" w:rsidRDefault="005A4E49" w:rsidP="005A4E49">
      <w:pPr>
        <w:spacing w:after="0" w:line="240" w:lineRule="auto"/>
        <w:jc w:val="center"/>
        <w:rPr>
          <w:rFonts w:ascii="Arial Black" w:hAnsi="Arial Black"/>
          <w:sz w:val="32"/>
          <w:szCs w:val="32"/>
        </w:rPr>
      </w:pPr>
      <w:r w:rsidRPr="005A4E49">
        <w:rPr>
          <w:rFonts w:ascii="Arial Black" w:hAnsi="Arial Black"/>
          <w:sz w:val="32"/>
          <w:szCs w:val="32"/>
        </w:rPr>
        <w:t xml:space="preserve">Under the guidance of </w:t>
      </w:r>
    </w:p>
    <w:p w14:paraId="3B07D342" w14:textId="751A3857" w:rsidR="004717A1" w:rsidRPr="007C3ADE" w:rsidRDefault="007C3ADE" w:rsidP="007C3ADE">
      <w:pPr>
        <w:ind w:right="11"/>
        <w:jc w:val="center"/>
        <w:rPr>
          <w:b/>
          <w:spacing w:val="-1"/>
          <w:sz w:val="28"/>
          <w:szCs w:val="28"/>
          <w:lang w:val="en-IN"/>
        </w:rPr>
      </w:pPr>
      <w:r>
        <w:rPr>
          <w:b/>
          <w:spacing w:val="-1"/>
          <w:sz w:val="28"/>
          <w:szCs w:val="28"/>
          <w:lang w:val="en-IN"/>
        </w:rPr>
        <w:t xml:space="preserve">              </w:t>
      </w:r>
      <w:r w:rsidRPr="007C3ADE">
        <w:rPr>
          <w:b/>
          <w:spacing w:val="-1"/>
          <w:sz w:val="28"/>
          <w:szCs w:val="28"/>
          <w:lang w:val="en-IN"/>
        </w:rPr>
        <w:t>Mr Manish Kumar</w:t>
      </w:r>
      <w:r>
        <w:rPr>
          <w:b/>
          <w:spacing w:val="-1"/>
          <w:sz w:val="28"/>
          <w:szCs w:val="28"/>
          <w:lang w:val="en-IN"/>
        </w:rPr>
        <w:t xml:space="preserve"> </w:t>
      </w:r>
      <w:r w:rsidR="004717A1">
        <w:rPr>
          <w:rFonts w:ascii="Arial Black" w:hAnsi="Arial Black"/>
          <w:sz w:val="28"/>
          <w:szCs w:val="28"/>
        </w:rPr>
        <w:t>[</w:t>
      </w:r>
      <w:proofErr w:type="spellStart"/>
      <w:r>
        <w:rPr>
          <w:rFonts w:ascii="Arial Black" w:hAnsi="Arial Black"/>
          <w:sz w:val="28"/>
          <w:szCs w:val="28"/>
        </w:rPr>
        <w:t>Asst.Professor</w:t>
      </w:r>
      <w:proofErr w:type="spellEnd"/>
      <w:r w:rsidR="004717A1">
        <w:rPr>
          <w:rFonts w:ascii="Arial Black" w:hAnsi="Arial Black"/>
          <w:sz w:val="28"/>
          <w:szCs w:val="28"/>
        </w:rPr>
        <w:t>], SCSE</w:t>
      </w:r>
    </w:p>
    <w:p w14:paraId="0DB66E4E" w14:textId="77777777" w:rsidR="005A4E49" w:rsidRPr="00D9243C" w:rsidRDefault="005A4E49" w:rsidP="00E97539">
      <w:pPr>
        <w:spacing w:after="0"/>
        <w:jc w:val="center"/>
        <w:rPr>
          <w:b/>
          <w:sz w:val="28"/>
          <w:szCs w:val="28"/>
        </w:rPr>
      </w:pPr>
      <w:bookmarkStart w:id="0" w:name="_Hlk151637413"/>
      <w:r>
        <w:rPr>
          <w:b/>
          <w:sz w:val="28"/>
          <w:szCs w:val="28"/>
        </w:rPr>
        <w:t>SCHOOL OF COMPUTING SCIENCE AND ENGINEERING DEPARTMENT OF COMPUTER SCIENCE AND ENGINEERING</w:t>
      </w:r>
    </w:p>
    <w:p w14:paraId="73F1BF3E" w14:textId="77777777" w:rsidR="007C3ADE" w:rsidRDefault="005A4E49" w:rsidP="007C3ADE">
      <w:pPr>
        <w:spacing w:after="0"/>
        <w:jc w:val="center"/>
        <w:rPr>
          <w:b/>
          <w:sz w:val="28"/>
          <w:szCs w:val="28"/>
        </w:rPr>
      </w:pPr>
      <w:r>
        <w:rPr>
          <w:b/>
          <w:sz w:val="28"/>
          <w:szCs w:val="28"/>
        </w:rPr>
        <w:t>GALGOTIAS UNIVERSITY, GREATER NOIDA</w:t>
      </w:r>
    </w:p>
    <w:p w14:paraId="19C7343C" w14:textId="00165619" w:rsidR="005A4E49" w:rsidRPr="00D9243C" w:rsidRDefault="005A4E49" w:rsidP="007C3ADE">
      <w:pPr>
        <w:spacing w:after="0"/>
        <w:jc w:val="center"/>
        <w:rPr>
          <w:b/>
          <w:sz w:val="28"/>
          <w:szCs w:val="28"/>
        </w:rPr>
      </w:pPr>
      <w:r w:rsidRPr="00D9243C">
        <w:rPr>
          <w:b/>
          <w:sz w:val="28"/>
          <w:szCs w:val="28"/>
        </w:rPr>
        <w:t>INDIA</w:t>
      </w:r>
    </w:p>
    <w:bookmarkEnd w:id="0"/>
    <w:p w14:paraId="0A2B97D3" w14:textId="4F1C4C5D" w:rsidR="005A4E49" w:rsidRDefault="00E97539" w:rsidP="005A4E49">
      <w:pPr>
        <w:jc w:val="center"/>
        <w:rPr>
          <w:b/>
          <w:sz w:val="28"/>
          <w:szCs w:val="28"/>
        </w:rPr>
      </w:pPr>
      <w:r>
        <w:rPr>
          <w:b/>
          <w:sz w:val="28"/>
          <w:szCs w:val="28"/>
        </w:rPr>
        <w:t>Jun</w:t>
      </w:r>
      <w:r w:rsidR="007C3ADE">
        <w:rPr>
          <w:b/>
          <w:sz w:val="28"/>
          <w:szCs w:val="28"/>
        </w:rPr>
        <w:t>e</w:t>
      </w:r>
      <w:r w:rsidR="005A4E49">
        <w:rPr>
          <w:b/>
          <w:sz w:val="28"/>
          <w:szCs w:val="28"/>
        </w:rPr>
        <w:t>, 202</w:t>
      </w:r>
      <w:r>
        <w:rPr>
          <w:b/>
          <w:sz w:val="28"/>
          <w:szCs w:val="28"/>
        </w:rPr>
        <w:t>5</w:t>
      </w:r>
    </w:p>
    <w:p w14:paraId="77BF1AA3" w14:textId="77777777" w:rsidR="005A4E49" w:rsidRPr="009F09B5" w:rsidRDefault="005A4E49" w:rsidP="00AB07B8">
      <w:pPr>
        <w:tabs>
          <w:tab w:val="left" w:pos="3240"/>
          <w:tab w:val="center" w:pos="4513"/>
        </w:tabs>
        <w:spacing w:line="360" w:lineRule="auto"/>
        <w:jc w:val="center"/>
        <w:rPr>
          <w:rFonts w:ascii="Arial" w:hAnsi="Arial" w:cs="Arial"/>
          <w:b/>
          <w:bCs/>
          <w:sz w:val="32"/>
          <w:szCs w:val="32"/>
        </w:rPr>
      </w:pPr>
    </w:p>
    <w:p w14:paraId="5EE10B2D" w14:textId="77777777" w:rsidR="005A4E49" w:rsidRPr="0003329B" w:rsidRDefault="005A4E49" w:rsidP="005A4E49">
      <w:pPr>
        <w:tabs>
          <w:tab w:val="left" w:pos="1080"/>
        </w:tabs>
        <w:spacing w:line="216" w:lineRule="auto"/>
        <w:ind w:left="1080"/>
        <w:jc w:val="center"/>
        <w:rPr>
          <w:b/>
          <w:sz w:val="32"/>
          <w:szCs w:val="32"/>
        </w:rPr>
      </w:pPr>
      <w:r>
        <w:rPr>
          <w:b/>
          <w:noProof/>
          <w:sz w:val="32"/>
          <w:szCs w:val="32"/>
        </w:rPr>
        <w:drawing>
          <wp:anchor distT="0" distB="0" distL="114300" distR="114300" simplePos="0" relativeHeight="251661312" behindDoc="0" locked="0" layoutInCell="1" allowOverlap="1" wp14:anchorId="1C437C0C" wp14:editId="63FA94C0">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COMPUTING SCIENCE AND ENGINEERING </w:t>
      </w:r>
    </w:p>
    <w:p w14:paraId="7A769C47" w14:textId="77777777" w:rsidR="005A4E49" w:rsidRPr="0003329B" w:rsidRDefault="005A4E49" w:rsidP="005A4E49">
      <w:pPr>
        <w:spacing w:line="216" w:lineRule="auto"/>
        <w:ind w:left="1526"/>
        <w:jc w:val="center"/>
        <w:rPr>
          <w:b/>
          <w:bCs/>
          <w:i/>
          <w:sz w:val="32"/>
          <w:szCs w:val="32"/>
        </w:rPr>
      </w:pPr>
      <w:r>
        <w:rPr>
          <w:b/>
          <w:bCs/>
          <w:sz w:val="32"/>
          <w:szCs w:val="32"/>
        </w:rPr>
        <w:t xml:space="preserve">GALGOTIAS UNIVERSITY, GREATER NOIDA </w:t>
      </w:r>
    </w:p>
    <w:p w14:paraId="33565551" w14:textId="77777777" w:rsidR="005A4E49" w:rsidRPr="00404AE5" w:rsidRDefault="005A4E49" w:rsidP="005A4E49">
      <w:pPr>
        <w:jc w:val="center"/>
        <w:rPr>
          <w:bCs/>
          <w:iCs/>
        </w:rPr>
      </w:pPr>
    </w:p>
    <w:p w14:paraId="1213D248" w14:textId="77777777" w:rsidR="005A4E49" w:rsidRPr="00404AE5" w:rsidRDefault="005A4E49" w:rsidP="005A4E49">
      <w:pPr>
        <w:pStyle w:val="Heading1"/>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1D76BD12" w14:textId="77777777" w:rsidR="005A4E49" w:rsidRPr="000F604A" w:rsidRDefault="005A4E49" w:rsidP="005A4E49"/>
    <w:p w14:paraId="65133D76" w14:textId="11AFD1A0" w:rsidR="007C3ADE" w:rsidRPr="007C3ADE" w:rsidRDefault="005A4E49" w:rsidP="007C3ADE">
      <w:pPr>
        <w:shd w:val="clear" w:color="auto" w:fill="FFFFFF"/>
        <w:spacing w:line="360" w:lineRule="auto"/>
        <w:ind w:left="14"/>
        <w:jc w:val="center"/>
        <w:rPr>
          <w:rFonts w:ascii="Arial" w:eastAsia="Times New Roman" w:hAnsi="Arial" w:cs="Arial"/>
          <w:b/>
          <w:sz w:val="36"/>
          <w:szCs w:val="24"/>
        </w:rPr>
      </w:pPr>
      <w:r w:rsidRPr="005A4E49">
        <w:rPr>
          <w:rFonts w:ascii="Times New Roman" w:hAnsi="Times New Roman"/>
          <w:sz w:val="24"/>
          <w:szCs w:val="24"/>
        </w:rPr>
        <w:t xml:space="preserve">I/We hereby certify that the work which is being presented in the project, entitled </w:t>
      </w:r>
      <w:r w:rsidRPr="005A4E49">
        <w:rPr>
          <w:rFonts w:ascii="Times New Roman" w:hAnsi="Times New Roman"/>
          <w:b/>
          <w:bCs/>
          <w:sz w:val="24"/>
          <w:szCs w:val="24"/>
        </w:rPr>
        <w:t>“</w:t>
      </w:r>
    </w:p>
    <w:p w14:paraId="6F4015C1" w14:textId="6AF80D2A" w:rsidR="005A4E49" w:rsidRPr="007C3ADE" w:rsidRDefault="007C3ADE" w:rsidP="007C3ADE">
      <w:pPr>
        <w:shd w:val="clear" w:color="auto" w:fill="FFFFFF"/>
        <w:spacing w:line="360" w:lineRule="auto"/>
        <w:ind w:left="14"/>
        <w:jc w:val="center"/>
        <w:rPr>
          <w:rFonts w:ascii="Arial" w:eastAsia="Times New Roman" w:hAnsi="Arial" w:cs="Arial"/>
          <w:b/>
          <w:sz w:val="36"/>
          <w:szCs w:val="24"/>
        </w:rPr>
      </w:pPr>
      <w:r w:rsidRPr="007C3ADE">
        <w:rPr>
          <w:b/>
          <w:sz w:val="28"/>
          <w:lang w:val="en-IN"/>
        </w:rPr>
        <w:t xml:space="preserve">STUDENT </w:t>
      </w:r>
      <w:r w:rsidRPr="007C3ADE">
        <w:rPr>
          <w:b/>
          <w:sz w:val="28"/>
        </w:rPr>
        <w:t>A</w:t>
      </w:r>
      <w:r w:rsidRPr="007C3ADE">
        <w:rPr>
          <w:b/>
          <w:sz w:val="28"/>
          <w:lang w:val="en-IN"/>
        </w:rPr>
        <w:t>TTENTION DETECTION SYSTEM DURING ONLINE CLASS USING ML</w:t>
      </w:r>
      <w:r w:rsidR="005A4E49" w:rsidRPr="005A4E49">
        <w:rPr>
          <w:rFonts w:ascii="Times New Roman" w:hAnsi="Times New Roman"/>
          <w:b/>
          <w:bCs/>
          <w:sz w:val="24"/>
          <w:szCs w:val="24"/>
        </w:rPr>
        <w:t>”</w:t>
      </w:r>
      <w:r w:rsidR="005A4E49" w:rsidRPr="005A4E49">
        <w:rPr>
          <w:rFonts w:ascii="Times New Roman" w:hAnsi="Times New Roman"/>
          <w:sz w:val="24"/>
          <w:szCs w:val="24"/>
        </w:rPr>
        <w:t xml:space="preserve"> in partial fulfillment of the requirements for the award of the </w:t>
      </w:r>
      <w:r w:rsidR="00784AD0">
        <w:rPr>
          <w:rFonts w:ascii="Times New Roman" w:hAnsi="Times New Roman"/>
          <w:sz w:val="24"/>
          <w:szCs w:val="24"/>
          <w:u w:val="single"/>
        </w:rPr>
        <w:t>B</w:t>
      </w:r>
      <w:r w:rsidR="005A4E49" w:rsidRPr="005A4E49">
        <w:rPr>
          <w:rFonts w:ascii="Times New Roman" w:hAnsi="Times New Roman"/>
          <w:sz w:val="24"/>
          <w:szCs w:val="24"/>
          <w:u w:val="single"/>
        </w:rPr>
        <w:t>.</w:t>
      </w:r>
      <w:r w:rsidR="00784AD0">
        <w:rPr>
          <w:rFonts w:ascii="Times New Roman" w:hAnsi="Times New Roman"/>
          <w:sz w:val="24"/>
          <w:szCs w:val="24"/>
          <w:u w:val="single"/>
        </w:rPr>
        <w:t xml:space="preserve"> </w:t>
      </w:r>
      <w:r w:rsidR="005A4E49">
        <w:rPr>
          <w:rFonts w:ascii="Times New Roman" w:hAnsi="Times New Roman"/>
          <w:sz w:val="24"/>
          <w:szCs w:val="24"/>
          <w:u w:val="single"/>
        </w:rPr>
        <w:t>T</w:t>
      </w:r>
      <w:r w:rsidR="005A4E49" w:rsidRPr="005A4E49">
        <w:rPr>
          <w:rFonts w:ascii="Times New Roman" w:hAnsi="Times New Roman"/>
          <w:sz w:val="24"/>
          <w:szCs w:val="24"/>
          <w:u w:val="single"/>
        </w:rPr>
        <w:t>ech</w:t>
      </w:r>
      <w:r w:rsidR="005A4E49">
        <w:rPr>
          <w:rFonts w:ascii="Times New Roman" w:hAnsi="Times New Roman"/>
          <w:sz w:val="24"/>
          <w:szCs w:val="24"/>
          <w:u w:val="single"/>
        </w:rPr>
        <w:t>.</w:t>
      </w:r>
      <w:r w:rsidR="005A4E49" w:rsidRPr="005A4E49">
        <w:rPr>
          <w:rFonts w:ascii="Times New Roman" w:hAnsi="Times New Roman"/>
          <w:sz w:val="24"/>
          <w:szCs w:val="24"/>
          <w:u w:val="single"/>
        </w:rPr>
        <w:t xml:space="preserve"> (Computer Science and Engineering)</w:t>
      </w:r>
      <w:r w:rsidR="005A4E49" w:rsidRPr="005A4E49">
        <w:rPr>
          <w:rFonts w:ascii="Times New Roman" w:hAnsi="Times New Roman"/>
          <w:sz w:val="24"/>
          <w:szCs w:val="24"/>
        </w:rPr>
        <w:t xml:space="preserve"> submitted in the School of Computing Science and Engineering of </w:t>
      </w:r>
      <w:proofErr w:type="spellStart"/>
      <w:r w:rsidR="005A4E49" w:rsidRPr="005A4E49">
        <w:rPr>
          <w:rFonts w:ascii="Times New Roman" w:hAnsi="Times New Roman"/>
          <w:sz w:val="24"/>
          <w:szCs w:val="24"/>
        </w:rPr>
        <w:t>Galgotias</w:t>
      </w:r>
      <w:proofErr w:type="spellEnd"/>
      <w:r w:rsidR="005A4E49" w:rsidRPr="005A4E49">
        <w:rPr>
          <w:rFonts w:ascii="Times New Roman" w:hAnsi="Times New Roman"/>
          <w:sz w:val="24"/>
          <w:szCs w:val="24"/>
        </w:rPr>
        <w:t xml:space="preserve"> University, Greater Noida, is an original work carried out during the period of </w:t>
      </w:r>
      <w:r w:rsidR="00784AD0">
        <w:rPr>
          <w:rFonts w:ascii="Times New Roman" w:hAnsi="Times New Roman"/>
          <w:sz w:val="24"/>
          <w:szCs w:val="24"/>
        </w:rPr>
        <w:t>Aug</w:t>
      </w:r>
      <w:r w:rsidR="005A4E49" w:rsidRPr="005A4E49">
        <w:rPr>
          <w:rFonts w:ascii="Times New Roman" w:hAnsi="Times New Roman"/>
          <w:sz w:val="24"/>
          <w:szCs w:val="24"/>
        </w:rPr>
        <w:t>, 202</w:t>
      </w:r>
      <w:r w:rsidR="00784AD0">
        <w:rPr>
          <w:rFonts w:ascii="Times New Roman" w:hAnsi="Times New Roman"/>
          <w:sz w:val="24"/>
          <w:szCs w:val="24"/>
        </w:rPr>
        <w:t>4</w:t>
      </w:r>
      <w:r w:rsidR="005A4E49" w:rsidRPr="005A4E49">
        <w:rPr>
          <w:rFonts w:ascii="Times New Roman" w:hAnsi="Times New Roman"/>
          <w:sz w:val="24"/>
          <w:szCs w:val="24"/>
        </w:rPr>
        <w:t xml:space="preserve"> to </w:t>
      </w:r>
      <w:r w:rsidR="00784AD0">
        <w:rPr>
          <w:rFonts w:ascii="Times New Roman" w:hAnsi="Times New Roman"/>
          <w:sz w:val="24"/>
          <w:szCs w:val="24"/>
        </w:rPr>
        <w:t xml:space="preserve">Jun </w:t>
      </w:r>
      <w:r w:rsidR="005A4E49" w:rsidRPr="005A4E49">
        <w:rPr>
          <w:rFonts w:ascii="Times New Roman" w:hAnsi="Times New Roman"/>
          <w:sz w:val="24"/>
          <w:szCs w:val="24"/>
        </w:rPr>
        <w:t>202</w:t>
      </w:r>
      <w:r w:rsidR="00784AD0">
        <w:rPr>
          <w:rFonts w:ascii="Times New Roman" w:hAnsi="Times New Roman"/>
          <w:sz w:val="24"/>
          <w:szCs w:val="24"/>
        </w:rPr>
        <w:t>5</w:t>
      </w:r>
      <w:r w:rsidR="005A4E49" w:rsidRPr="005A4E49">
        <w:rPr>
          <w:rFonts w:ascii="Times New Roman" w:hAnsi="Times New Roman"/>
          <w:sz w:val="24"/>
          <w:szCs w:val="24"/>
        </w:rPr>
        <w:t>, under the supervision of Prof.</w:t>
      </w:r>
      <w:r w:rsidR="005A4E49" w:rsidRPr="005A4E49">
        <w:rPr>
          <w:rFonts w:ascii="Times New Roman" w:hAnsi="Times New Roman"/>
          <w:spacing w:val="59"/>
          <w:sz w:val="24"/>
          <w:szCs w:val="24"/>
        </w:rPr>
        <w:t xml:space="preserve"> </w:t>
      </w:r>
      <w:r>
        <w:rPr>
          <w:rFonts w:ascii="Times New Roman" w:hAnsi="Times New Roman"/>
          <w:sz w:val="24"/>
          <w:szCs w:val="24"/>
        </w:rPr>
        <w:t>Manish Kumar</w:t>
      </w:r>
      <w:r w:rsidR="005A4E49" w:rsidRPr="005A4E49">
        <w:rPr>
          <w:rFonts w:ascii="Times New Roman" w:hAnsi="Times New Roman"/>
          <w:bCs/>
          <w:sz w:val="24"/>
          <w:szCs w:val="24"/>
        </w:rPr>
        <w:t xml:space="preserve">, Department of Computer Science and Engineering, of School of Computing Science and Engineering , </w:t>
      </w:r>
      <w:proofErr w:type="spellStart"/>
      <w:r w:rsidR="005A4E49" w:rsidRPr="005A4E49">
        <w:rPr>
          <w:rFonts w:ascii="Times New Roman" w:hAnsi="Times New Roman"/>
          <w:bCs/>
          <w:sz w:val="24"/>
          <w:szCs w:val="24"/>
        </w:rPr>
        <w:t>Galgotias</w:t>
      </w:r>
      <w:proofErr w:type="spellEnd"/>
      <w:r w:rsidR="005A4E49" w:rsidRPr="005A4E49">
        <w:rPr>
          <w:rFonts w:ascii="Times New Roman" w:hAnsi="Times New Roman"/>
          <w:bCs/>
          <w:sz w:val="24"/>
          <w:szCs w:val="24"/>
        </w:rPr>
        <w:t xml:space="preserve"> University, Greater Noida.</w:t>
      </w:r>
    </w:p>
    <w:p w14:paraId="088F927D" w14:textId="77777777" w:rsidR="005A4E49" w:rsidRPr="005A4E49" w:rsidRDefault="005A4E49" w:rsidP="005A4E49">
      <w:pPr>
        <w:spacing w:line="480" w:lineRule="auto"/>
        <w:ind w:firstLine="360"/>
        <w:jc w:val="both"/>
        <w:rPr>
          <w:rFonts w:ascii="Times New Roman" w:hAnsi="Times New Roman"/>
          <w:sz w:val="24"/>
          <w:szCs w:val="24"/>
        </w:rPr>
      </w:pPr>
      <w:r w:rsidRPr="005A4E49">
        <w:rPr>
          <w:rFonts w:ascii="Times New Roman" w:hAnsi="Times New Roman"/>
          <w:sz w:val="24"/>
          <w:szCs w:val="24"/>
        </w:rPr>
        <w:t>The matter presented in the thesis/project/dissertation has not been submitted by me/us for the award of any other degree of this or any other places.</w:t>
      </w:r>
    </w:p>
    <w:p w14:paraId="52101D09" w14:textId="03EF17EC" w:rsidR="007C3ADE" w:rsidRDefault="005A4E49" w:rsidP="007C3ADE">
      <w:pPr>
        <w:shd w:val="clear" w:color="auto" w:fill="FFFFFF"/>
        <w:spacing w:line="480" w:lineRule="auto"/>
        <w:jc w:val="right"/>
        <w:rPr>
          <w:rFonts w:ascii="Times New Roman" w:hAnsi="Times New Roman"/>
          <w:color w:val="000000"/>
          <w:sz w:val="24"/>
          <w:szCs w:val="24"/>
        </w:rPr>
      </w:pPr>
      <w:r w:rsidRPr="005A4E49">
        <w:rPr>
          <w:rFonts w:ascii="Times New Roman" w:hAnsi="Times New Roman"/>
          <w:color w:val="000000"/>
          <w:sz w:val="24"/>
          <w:szCs w:val="24"/>
        </w:rPr>
        <w:t xml:space="preserve">                </w:t>
      </w:r>
      <w:r w:rsidR="007C3ADE">
        <w:rPr>
          <w:rFonts w:ascii="Times New Roman" w:hAnsi="Times New Roman"/>
          <w:color w:val="000000"/>
          <w:sz w:val="24"/>
          <w:szCs w:val="24"/>
        </w:rPr>
        <w:t>Vishesh Rawat</w:t>
      </w:r>
      <w:r>
        <w:rPr>
          <w:rFonts w:ascii="Times New Roman" w:hAnsi="Times New Roman"/>
          <w:color w:val="000000"/>
          <w:sz w:val="24"/>
          <w:szCs w:val="24"/>
        </w:rPr>
        <w:t xml:space="preserve"> </w:t>
      </w:r>
      <w:r w:rsidRPr="005A4E49">
        <w:rPr>
          <w:rFonts w:ascii="Times New Roman" w:hAnsi="Times New Roman"/>
          <w:color w:val="000000"/>
          <w:sz w:val="24"/>
          <w:szCs w:val="24"/>
        </w:rPr>
        <w:t>(</w:t>
      </w:r>
      <w:r w:rsidR="007C3ADE">
        <w:rPr>
          <w:rFonts w:ascii="Times New Roman" w:hAnsi="Times New Roman"/>
          <w:color w:val="000000"/>
          <w:sz w:val="24"/>
          <w:szCs w:val="24"/>
        </w:rPr>
        <w:t>21SCSE1011296</w:t>
      </w:r>
      <w:r w:rsidRPr="005A4E49">
        <w:rPr>
          <w:rFonts w:ascii="Times New Roman" w:hAnsi="Times New Roman"/>
          <w:color w:val="000000"/>
          <w:sz w:val="24"/>
          <w:szCs w:val="24"/>
        </w:rPr>
        <w:t>)</w:t>
      </w:r>
    </w:p>
    <w:p w14:paraId="067570A2" w14:textId="26AE9CAF" w:rsidR="007C3ADE" w:rsidRPr="005A4E49" w:rsidRDefault="007C3ADE" w:rsidP="007C3ADE">
      <w:pPr>
        <w:shd w:val="clear" w:color="auto" w:fill="FFFFFF"/>
        <w:spacing w:line="480" w:lineRule="auto"/>
        <w:jc w:val="center"/>
        <w:rPr>
          <w:rFonts w:ascii="Times New Roman" w:hAnsi="Times New Roman"/>
          <w:color w:val="000000"/>
          <w:sz w:val="24"/>
          <w:szCs w:val="24"/>
        </w:rPr>
      </w:pPr>
      <w:r>
        <w:rPr>
          <w:rFonts w:ascii="Times New Roman" w:hAnsi="Times New Roman"/>
          <w:color w:val="000000"/>
          <w:sz w:val="24"/>
          <w:szCs w:val="24"/>
        </w:rPr>
        <w:t xml:space="preserve">                   </w:t>
      </w:r>
      <w:r w:rsidR="00B86A4F">
        <w:rPr>
          <w:rFonts w:ascii="Times New Roman" w:hAnsi="Times New Roman"/>
          <w:color w:val="000000"/>
          <w:sz w:val="24"/>
          <w:szCs w:val="24"/>
        </w:rPr>
        <w:t xml:space="preserve">                                                                       </w:t>
      </w:r>
      <w:r>
        <w:rPr>
          <w:rFonts w:ascii="Times New Roman" w:hAnsi="Times New Roman"/>
          <w:color w:val="000000"/>
          <w:sz w:val="24"/>
          <w:szCs w:val="24"/>
        </w:rPr>
        <w:t xml:space="preserve"> Harshit Saxena</w:t>
      </w:r>
      <w:r w:rsidR="00B86A4F">
        <w:rPr>
          <w:rFonts w:ascii="Times New Roman" w:hAnsi="Times New Roman"/>
          <w:color w:val="000000"/>
          <w:sz w:val="24"/>
          <w:szCs w:val="24"/>
        </w:rPr>
        <w:t>(21SCSE1011356)</w:t>
      </w:r>
    </w:p>
    <w:p w14:paraId="50B6E42C" w14:textId="38BA41F7" w:rsidR="005A4E49" w:rsidRPr="005A4E49" w:rsidRDefault="005A4E49" w:rsidP="005A4E49">
      <w:pPr>
        <w:shd w:val="clear" w:color="auto" w:fill="FFFFFF"/>
        <w:spacing w:line="480" w:lineRule="auto"/>
        <w:jc w:val="right"/>
        <w:rPr>
          <w:rFonts w:ascii="Times New Roman" w:hAnsi="Times New Roman"/>
          <w:strike/>
          <w:color w:val="000000"/>
          <w:sz w:val="24"/>
          <w:szCs w:val="24"/>
        </w:rPr>
      </w:pPr>
    </w:p>
    <w:p w14:paraId="135C514A" w14:textId="77777777" w:rsidR="005A4E49" w:rsidRPr="005A4E49" w:rsidRDefault="005A4E49" w:rsidP="005A4E49">
      <w:pPr>
        <w:pStyle w:val="BodyText"/>
        <w:spacing w:line="480" w:lineRule="auto"/>
        <w:ind w:firstLine="360"/>
      </w:pPr>
      <w:r w:rsidRPr="005A4E49">
        <w:t xml:space="preserve">  </w:t>
      </w:r>
    </w:p>
    <w:p w14:paraId="57A74D89" w14:textId="77777777" w:rsidR="005A4E49" w:rsidRPr="005A4E49" w:rsidRDefault="005A4E49" w:rsidP="005A4E49">
      <w:pPr>
        <w:pStyle w:val="BodyText"/>
        <w:spacing w:line="480" w:lineRule="auto"/>
        <w:ind w:firstLine="360"/>
      </w:pPr>
      <w:r w:rsidRPr="005A4E49">
        <w:t>This is to certify that the above statement made by the candidates is correct to the best of my knowledge.</w:t>
      </w:r>
    </w:p>
    <w:p w14:paraId="48566FD0" w14:textId="4162B819" w:rsidR="005A4E49" w:rsidRPr="005A4E49" w:rsidRDefault="005A4E49" w:rsidP="005A4E49">
      <w:pPr>
        <w:tabs>
          <w:tab w:val="left" w:pos="360"/>
          <w:tab w:val="left" w:pos="540"/>
        </w:tabs>
        <w:spacing w:line="480" w:lineRule="auto"/>
        <w:jc w:val="right"/>
        <w:rPr>
          <w:rFonts w:ascii="Times New Roman" w:hAnsi="Times New Roman"/>
          <w:sz w:val="24"/>
          <w:szCs w:val="24"/>
        </w:rPr>
      </w:pP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t xml:space="preserve"> </w:t>
      </w:r>
      <w:r w:rsidR="00B86A4F">
        <w:rPr>
          <w:rFonts w:ascii="Times New Roman" w:hAnsi="Times New Roman"/>
          <w:sz w:val="24"/>
          <w:szCs w:val="24"/>
        </w:rPr>
        <w:t>Mr. Manish Kumar</w:t>
      </w:r>
    </w:p>
    <w:p w14:paraId="2237BBFF" w14:textId="00D93326" w:rsidR="00B86A4F" w:rsidRDefault="005A4E49" w:rsidP="00B86A4F">
      <w:pPr>
        <w:tabs>
          <w:tab w:val="left" w:pos="360"/>
          <w:tab w:val="left" w:pos="540"/>
        </w:tabs>
        <w:spacing w:line="480" w:lineRule="auto"/>
        <w:jc w:val="right"/>
      </w:pPr>
      <w:r>
        <w:t xml:space="preserve">     </w:t>
      </w:r>
      <w:r>
        <w:tab/>
      </w:r>
      <w:r>
        <w:tab/>
      </w:r>
      <w:r>
        <w:tab/>
      </w:r>
      <w:proofErr w:type="spellStart"/>
      <w:r w:rsidR="00B86A4F">
        <w:t>Asst.Professor</w:t>
      </w:r>
      <w:proofErr w:type="spellEnd"/>
    </w:p>
    <w:p w14:paraId="5A978A07" w14:textId="6BA80523" w:rsidR="005A4E49" w:rsidRDefault="005A4E49" w:rsidP="005A4E49">
      <w:pPr>
        <w:tabs>
          <w:tab w:val="left" w:pos="360"/>
          <w:tab w:val="left" w:pos="540"/>
        </w:tabs>
        <w:jc w:val="right"/>
      </w:pPr>
      <w:r>
        <w:lastRenderedPageBreak/>
        <w:t xml:space="preserve">       </w:t>
      </w:r>
    </w:p>
    <w:p w14:paraId="4D57CB06" w14:textId="77777777" w:rsidR="005A4E49" w:rsidRPr="00291EA1" w:rsidRDefault="005A4E49" w:rsidP="005A4E49">
      <w:pPr>
        <w:pStyle w:val="Heading2"/>
        <w:jc w:val="center"/>
        <w:rPr>
          <w:rFonts w:ascii="Arial" w:hAnsi="Arial" w:cs="Arial"/>
          <w:sz w:val="36"/>
          <w:szCs w:val="36"/>
        </w:rPr>
      </w:pPr>
      <w:r>
        <w:rPr>
          <w:u w:val="single"/>
        </w:rPr>
        <w:br w:type="page"/>
      </w:r>
      <w:r w:rsidRPr="00291EA1">
        <w:rPr>
          <w:rFonts w:ascii="Arial" w:hAnsi="Arial" w:cs="Arial"/>
          <w:sz w:val="36"/>
          <w:szCs w:val="36"/>
        </w:rPr>
        <w:lastRenderedPageBreak/>
        <w:t>CERTIFICATE</w:t>
      </w:r>
    </w:p>
    <w:p w14:paraId="7AEF3DD1" w14:textId="3C149439" w:rsidR="005A4E49" w:rsidRPr="005A4E49" w:rsidRDefault="005A4E49" w:rsidP="005A4E49">
      <w:pPr>
        <w:jc w:val="center"/>
        <w:rPr>
          <w:rFonts w:ascii="Times New Roman" w:hAnsi="Times New Roman"/>
          <w:b/>
          <w:bCs/>
          <w:sz w:val="28"/>
          <w:szCs w:val="28"/>
        </w:rPr>
      </w:pPr>
    </w:p>
    <w:p w14:paraId="17D7BA9E" w14:textId="62316406" w:rsidR="005A4E49" w:rsidRPr="005A4E49" w:rsidRDefault="005A4E49" w:rsidP="005A4E49">
      <w:pPr>
        <w:spacing w:line="480" w:lineRule="auto"/>
        <w:jc w:val="both"/>
        <w:rPr>
          <w:rFonts w:ascii="Arial" w:hAnsi="Arial" w:cs="Arial"/>
        </w:rPr>
      </w:pPr>
      <w:r w:rsidRPr="009F09B5">
        <w:rPr>
          <w:rFonts w:ascii="Arial" w:hAnsi="Arial" w:cs="Arial"/>
        </w:rPr>
        <w:t>This is to certify that Project Report entitled “</w:t>
      </w:r>
      <w:r w:rsidR="00B86A4F">
        <w:rPr>
          <w:rFonts w:ascii="Arial" w:hAnsi="Arial" w:cs="Arial"/>
        </w:rPr>
        <w:t>Student attention detection system during online classes through ML</w:t>
      </w:r>
      <w:r w:rsidRPr="009F09B5">
        <w:rPr>
          <w:rFonts w:ascii="Arial" w:hAnsi="Arial" w:cs="Arial"/>
        </w:rPr>
        <w:t xml:space="preserve">” which is submitted by </w:t>
      </w:r>
      <w:r w:rsidR="00B86A4F">
        <w:rPr>
          <w:rFonts w:ascii="Arial" w:hAnsi="Arial" w:cs="Arial"/>
        </w:rPr>
        <w:t>Vishesh Rawat and Harshit Saxena</w:t>
      </w:r>
      <w:r w:rsidRPr="009F09B5">
        <w:rPr>
          <w:rFonts w:ascii="Arial" w:hAnsi="Arial" w:cs="Arial"/>
        </w:rPr>
        <w:t xml:space="preserve"> in partial fulfillment of the requirement for the award of degree </w:t>
      </w:r>
      <w:r w:rsidR="00B86A4F">
        <w:rPr>
          <w:rFonts w:ascii="Arial" w:hAnsi="Arial" w:cs="Arial"/>
        </w:rPr>
        <w:t>B</w:t>
      </w:r>
      <w:r w:rsidRPr="009F09B5">
        <w:rPr>
          <w:rFonts w:ascii="Arial" w:hAnsi="Arial" w:cs="Arial"/>
        </w:rPr>
        <w:t xml:space="preserve">. Tech. in Department of    </w:t>
      </w:r>
      <w:proofErr w:type="spellStart"/>
      <w:r w:rsidR="00B86A4F">
        <w:rPr>
          <w:rFonts w:ascii="Arial" w:hAnsi="Arial" w:cs="Arial"/>
        </w:rPr>
        <w:t>Galgotias</w:t>
      </w:r>
      <w:proofErr w:type="spellEnd"/>
      <w:r w:rsidR="00B86A4F">
        <w:rPr>
          <w:rFonts w:ascii="Arial" w:hAnsi="Arial" w:cs="Arial"/>
        </w:rPr>
        <w:t xml:space="preserve"> University</w:t>
      </w:r>
      <w:r w:rsidRPr="009F09B5">
        <w:rPr>
          <w:rFonts w:ascii="Arial" w:hAnsi="Arial" w:cs="Arial"/>
        </w:rPr>
        <w:t xml:space="preserve"> of </w:t>
      </w:r>
      <w:r w:rsidRPr="005A4E49">
        <w:rPr>
          <w:rFonts w:ascii="Arial" w:hAnsi="Arial" w:cs="Arial"/>
        </w:rPr>
        <w:t xml:space="preserve">School of Computing Science and Engineering Department of Computer Science </w:t>
      </w:r>
      <w:r>
        <w:rPr>
          <w:rFonts w:ascii="Arial" w:hAnsi="Arial" w:cs="Arial"/>
        </w:rPr>
        <w:t>a</w:t>
      </w:r>
      <w:r w:rsidRPr="005A4E49">
        <w:rPr>
          <w:rFonts w:ascii="Arial" w:hAnsi="Arial" w:cs="Arial"/>
        </w:rPr>
        <w:t>nd Engineering</w:t>
      </w:r>
    </w:p>
    <w:p w14:paraId="369C50A6" w14:textId="7A795993" w:rsidR="005A4E49" w:rsidRDefault="005A4E49" w:rsidP="005A4E49">
      <w:pPr>
        <w:spacing w:line="480" w:lineRule="auto"/>
        <w:jc w:val="both"/>
        <w:rPr>
          <w:rFonts w:eastAsia="Times New Roman"/>
          <w:b/>
        </w:rPr>
      </w:pPr>
      <w:proofErr w:type="spellStart"/>
      <w:r w:rsidRPr="005A4E49">
        <w:rPr>
          <w:rFonts w:ascii="Arial" w:hAnsi="Arial" w:cs="Arial"/>
        </w:rPr>
        <w:t>Galgotias</w:t>
      </w:r>
      <w:proofErr w:type="spellEnd"/>
      <w:r w:rsidRPr="005A4E49">
        <w:rPr>
          <w:rFonts w:ascii="Arial" w:hAnsi="Arial" w:cs="Arial"/>
        </w:rPr>
        <w:t xml:space="preserve"> University, Greater Noida, India</w:t>
      </w:r>
      <w:r>
        <w:rPr>
          <w:rFonts w:ascii="Arial" w:hAnsi="Arial" w:cs="Arial"/>
        </w:rPr>
        <w:t xml:space="preserve"> </w:t>
      </w:r>
      <w:r w:rsidRPr="009F09B5">
        <w:rPr>
          <w:rFonts w:ascii="Arial" w:hAnsi="Arial" w:cs="Arial"/>
        </w:rPr>
        <w:t>is a record of the candidate own work carried out by him</w:t>
      </w:r>
      <w:r>
        <w:rPr>
          <w:rFonts w:ascii="Arial" w:hAnsi="Arial" w:cs="Arial"/>
        </w:rPr>
        <w:t>/them under my</w:t>
      </w:r>
      <w:r w:rsidRPr="009F09B5">
        <w:rPr>
          <w:rFonts w:ascii="Arial" w:hAnsi="Arial" w:cs="Arial"/>
        </w:rPr>
        <w:t xml:space="preserve"> supervision. The matter embodied in this thesis is original and has not been submitted for the award of any other degree</w:t>
      </w:r>
    </w:p>
    <w:p w14:paraId="25CEB8FD" w14:textId="77777777" w:rsidR="005A4E49" w:rsidRDefault="005A4E49" w:rsidP="005A4E49">
      <w:pPr>
        <w:spacing w:line="480" w:lineRule="auto"/>
        <w:jc w:val="both"/>
        <w:rPr>
          <w:rFonts w:eastAsia="Times New Roman"/>
          <w:b/>
        </w:rPr>
      </w:pPr>
    </w:p>
    <w:p w14:paraId="069B7CBC" w14:textId="7944C583" w:rsidR="005A4E49" w:rsidRDefault="005A4E49" w:rsidP="005A4E49">
      <w:pPr>
        <w:spacing w:line="480" w:lineRule="auto"/>
        <w:jc w:val="both"/>
        <w:rPr>
          <w:rFonts w:eastAsia="Times New Roman"/>
          <w:b/>
        </w:rPr>
      </w:pPr>
      <w:r>
        <w:rPr>
          <w:rFonts w:eastAsia="Times New Roman"/>
          <w:b/>
        </w:rPr>
        <w:t>Signature of Examiner(s)</w:t>
      </w:r>
      <w:r>
        <w:rPr>
          <w:rFonts w:eastAsia="Times New Roman"/>
          <w:b/>
        </w:rPr>
        <w:tab/>
      </w:r>
      <w:r>
        <w:rPr>
          <w:rFonts w:eastAsia="Times New Roman"/>
          <w:b/>
        </w:rPr>
        <w:tab/>
      </w:r>
      <w:r>
        <w:rPr>
          <w:rFonts w:eastAsia="Times New Roman"/>
          <w:b/>
        </w:rPr>
        <w:tab/>
      </w:r>
      <w:r>
        <w:rPr>
          <w:rFonts w:eastAsia="Times New Roman"/>
          <w:b/>
        </w:rPr>
        <w:tab/>
      </w:r>
      <w:r w:rsidR="00784AD0">
        <w:rPr>
          <w:rFonts w:eastAsia="Times New Roman"/>
          <w:b/>
        </w:rPr>
        <w:t xml:space="preserve">         </w:t>
      </w:r>
      <w:r>
        <w:rPr>
          <w:rFonts w:eastAsia="Times New Roman"/>
          <w:b/>
        </w:rPr>
        <w:t xml:space="preserve">Signature 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160CDBF7" w14:textId="77777777" w:rsidR="005A4E49" w:rsidRDefault="005A4E49" w:rsidP="005A4E49">
      <w:pPr>
        <w:spacing w:line="480" w:lineRule="auto"/>
        <w:jc w:val="both"/>
        <w:rPr>
          <w:rFonts w:eastAsia="Times New Roman"/>
          <w:b/>
        </w:rPr>
      </w:pPr>
    </w:p>
    <w:p w14:paraId="065F57E5" w14:textId="77777777" w:rsidR="005A4E49" w:rsidRDefault="005A4E49" w:rsidP="005A4E49">
      <w:pPr>
        <w:spacing w:line="480" w:lineRule="auto"/>
        <w:jc w:val="both"/>
        <w:rPr>
          <w:rFonts w:eastAsia="Times New Roman"/>
          <w:b/>
        </w:rPr>
      </w:pPr>
    </w:p>
    <w:p w14:paraId="12BB9268" w14:textId="298D71C3" w:rsidR="005A4E49" w:rsidRDefault="00784AD0" w:rsidP="005A4E49">
      <w:pPr>
        <w:spacing w:line="480" w:lineRule="auto"/>
        <w:jc w:val="both"/>
        <w:rPr>
          <w:rFonts w:eastAsia="Times New Roman"/>
        </w:rPr>
      </w:pPr>
      <w:r w:rsidRPr="00784AD0">
        <w:rPr>
          <w:rFonts w:eastAsia="Times New Roman"/>
          <w:b/>
        </w:rPr>
        <w:t>External Examiner</w:t>
      </w:r>
      <w:r w:rsidR="005A4E49">
        <w:rPr>
          <w:rFonts w:eastAsia="Times New Roman"/>
          <w:b/>
        </w:rPr>
        <w:tab/>
      </w:r>
      <w:r w:rsidR="005A4E49">
        <w:rPr>
          <w:rFonts w:eastAsia="Times New Roman"/>
          <w:b/>
        </w:rPr>
        <w:tab/>
      </w:r>
      <w:r w:rsidR="005A4E49">
        <w:rPr>
          <w:rFonts w:eastAsia="Times New Roman"/>
          <w:b/>
        </w:rPr>
        <w:tab/>
      </w:r>
      <w:r w:rsidR="005A4E49">
        <w:rPr>
          <w:rFonts w:eastAsia="Times New Roman"/>
          <w:b/>
        </w:rPr>
        <w:tab/>
        <w:t xml:space="preserve">                       </w:t>
      </w:r>
      <w:r>
        <w:rPr>
          <w:rFonts w:eastAsia="Times New Roman"/>
          <w:b/>
        </w:rPr>
        <w:t>Signature of Program Chair</w:t>
      </w:r>
    </w:p>
    <w:p w14:paraId="40EC6BAF" w14:textId="77777777" w:rsidR="005A4E49" w:rsidRDefault="005A4E49" w:rsidP="005A4E49">
      <w:pPr>
        <w:spacing w:line="480" w:lineRule="auto"/>
      </w:pPr>
    </w:p>
    <w:p w14:paraId="48EBF27D" w14:textId="74F3C64A" w:rsidR="005A4E49" w:rsidRDefault="005A4E49" w:rsidP="005A4E49">
      <w:pPr>
        <w:spacing w:line="480" w:lineRule="auto"/>
      </w:pPr>
      <w:r>
        <w:t xml:space="preserve">Date:    </w:t>
      </w:r>
      <w:r w:rsidR="00784AD0">
        <w:t>June</w:t>
      </w:r>
      <w:r>
        <w:t>, 202</w:t>
      </w:r>
      <w:r w:rsidR="00784AD0">
        <w:t>5</w:t>
      </w:r>
    </w:p>
    <w:p w14:paraId="1EC27E0D" w14:textId="77777777" w:rsidR="005A4E49" w:rsidRDefault="005A4E49" w:rsidP="005A4E49">
      <w:pPr>
        <w:spacing w:line="480" w:lineRule="auto"/>
        <w:rPr>
          <w:bCs/>
        </w:rPr>
      </w:pPr>
      <w:r>
        <w:t xml:space="preserve">Place: Greater Noida     </w:t>
      </w:r>
    </w:p>
    <w:p w14:paraId="266A8DFE" w14:textId="77777777" w:rsidR="005A4E49" w:rsidRDefault="005A4E49" w:rsidP="005A4E49">
      <w:pPr>
        <w:jc w:val="center"/>
        <w:rPr>
          <w:b/>
          <w:sz w:val="28"/>
          <w:szCs w:val="28"/>
        </w:rPr>
      </w:pPr>
    </w:p>
    <w:p w14:paraId="60D617DF" w14:textId="77777777" w:rsidR="005A4E49" w:rsidRDefault="005A4E49" w:rsidP="005A4E49">
      <w:pPr>
        <w:jc w:val="center"/>
        <w:rPr>
          <w:b/>
          <w:sz w:val="28"/>
          <w:szCs w:val="28"/>
        </w:rPr>
      </w:pPr>
    </w:p>
    <w:p w14:paraId="105EB49C" w14:textId="77777777" w:rsidR="005A4E49" w:rsidRDefault="005A4E49" w:rsidP="005A4E49">
      <w:pPr>
        <w:rPr>
          <w:b/>
          <w:sz w:val="28"/>
          <w:szCs w:val="28"/>
        </w:rPr>
      </w:pPr>
      <w:r>
        <w:rPr>
          <w:b/>
          <w:sz w:val="28"/>
          <w:szCs w:val="28"/>
        </w:rPr>
        <w:br w:type="page"/>
      </w:r>
    </w:p>
    <w:p w14:paraId="3972DB1E" w14:textId="77777777" w:rsidR="00FD3CBD" w:rsidRPr="00A04ED6" w:rsidRDefault="00FD3CBD" w:rsidP="00A04ED6">
      <w:pPr>
        <w:pStyle w:val="IEEEAbstractheading"/>
      </w:pPr>
      <w:r w:rsidRPr="00A04ED6">
        <w:lastRenderedPageBreak/>
        <w:t>ACKNOWLEDGEMENT</w:t>
      </w:r>
    </w:p>
    <w:p w14:paraId="064CEB7D" w14:textId="77777777" w:rsidR="00FD3CBD" w:rsidRPr="009F09B5" w:rsidRDefault="00FD3CBD" w:rsidP="00641154">
      <w:pPr>
        <w:pStyle w:val="IEEEAbstract"/>
        <w:rPr>
          <w:rFonts w:ascii="Arial" w:hAnsi="Arial" w:cs="Arial"/>
        </w:rPr>
      </w:pPr>
    </w:p>
    <w:p w14:paraId="4FF2C8DD" w14:textId="77777777" w:rsidR="0064500E" w:rsidRPr="009F09B5" w:rsidRDefault="0064500E" w:rsidP="0064500E">
      <w:pPr>
        <w:rPr>
          <w:rFonts w:ascii="Arial" w:hAnsi="Arial" w:cs="Arial"/>
        </w:rPr>
      </w:pPr>
    </w:p>
    <w:p w14:paraId="3010B7CE" w14:textId="4F88DA78" w:rsidR="00FD3CBD" w:rsidRPr="009F09B5" w:rsidRDefault="00FD3CBD" w:rsidP="00FD3CBD">
      <w:pPr>
        <w:spacing w:line="360" w:lineRule="auto"/>
        <w:jc w:val="both"/>
        <w:rPr>
          <w:rFonts w:ascii="Arial" w:hAnsi="Arial" w:cs="Arial"/>
          <w:i/>
        </w:rPr>
      </w:pPr>
      <w:r w:rsidRPr="009F09B5">
        <w:rPr>
          <w:rFonts w:ascii="Arial" w:hAnsi="Arial" w:cs="Arial"/>
          <w:i/>
        </w:rPr>
        <w:t xml:space="preserve">It gives us a great sense of pleasure to present the report of the B. Tech Project undertaken during </w:t>
      </w:r>
      <w:r w:rsidR="00B86A4F">
        <w:rPr>
          <w:rFonts w:ascii="Arial" w:hAnsi="Arial" w:cs="Arial"/>
          <w:i/>
        </w:rPr>
        <w:t>B</w:t>
      </w:r>
      <w:r w:rsidRPr="009F09B5">
        <w:rPr>
          <w:rFonts w:ascii="Arial" w:hAnsi="Arial" w:cs="Arial"/>
          <w:i/>
        </w:rPr>
        <w:t xml:space="preserve">. Tech. Final Year. We owe special debt of gratitude to Professor </w:t>
      </w:r>
      <w:r w:rsidR="00B86A4F">
        <w:rPr>
          <w:rFonts w:ascii="Arial" w:hAnsi="Arial" w:cs="Arial"/>
          <w:i/>
        </w:rPr>
        <w:t>Manish Kumar</w:t>
      </w:r>
      <w:r w:rsidRPr="009F09B5">
        <w:rPr>
          <w:rFonts w:ascii="Arial" w:hAnsi="Arial" w:cs="Arial"/>
          <w:i/>
        </w:rPr>
        <w:t xml:space="preserve"> Department of Computer Science &amp; Engineering, </w:t>
      </w:r>
      <w:proofErr w:type="spellStart"/>
      <w:r w:rsidR="005A4E49" w:rsidRPr="005A4E49">
        <w:rPr>
          <w:rFonts w:ascii="Arial" w:hAnsi="Arial" w:cs="Arial"/>
        </w:rPr>
        <w:t>Galgotias</w:t>
      </w:r>
      <w:proofErr w:type="spellEnd"/>
      <w:r w:rsidR="005A4E49" w:rsidRPr="005A4E49">
        <w:rPr>
          <w:rFonts w:ascii="Arial" w:hAnsi="Arial" w:cs="Arial"/>
        </w:rPr>
        <w:t xml:space="preserve"> University, Greater Noida, India</w:t>
      </w:r>
      <w:r w:rsidR="005A4E49">
        <w:rPr>
          <w:rFonts w:ascii="Arial" w:hAnsi="Arial" w:cs="Arial"/>
        </w:rPr>
        <w:t xml:space="preserve"> </w:t>
      </w:r>
      <w:r w:rsidRPr="009F09B5">
        <w:rPr>
          <w:rFonts w:ascii="Arial" w:hAnsi="Arial" w:cs="Arial"/>
          <w:i/>
        </w:rPr>
        <w:t>for his constant support and guidance throughout the course of our work. His sincerity, thoroughness and perseverance have been a constant source of inspiration for us. It is only his cognizant efforts that our endeavors have seen light of the day.</w:t>
      </w:r>
    </w:p>
    <w:p w14:paraId="0C68146F" w14:textId="6ABBD311" w:rsidR="00FD3CBD" w:rsidRPr="009F09B5" w:rsidRDefault="00FD3CBD" w:rsidP="00FD3CBD">
      <w:pPr>
        <w:spacing w:line="360" w:lineRule="auto"/>
        <w:jc w:val="both"/>
        <w:rPr>
          <w:rFonts w:ascii="Arial" w:hAnsi="Arial" w:cs="Arial"/>
          <w:i/>
        </w:rPr>
      </w:pPr>
      <w:r w:rsidRPr="009F09B5">
        <w:rPr>
          <w:rFonts w:ascii="Arial" w:hAnsi="Arial" w:cs="Arial"/>
          <w:i/>
        </w:rPr>
        <w:t>We also take the opportunity to acknowledge the contribution of Professor</w:t>
      </w:r>
      <w:r w:rsidR="00E8710B" w:rsidRPr="009F09B5">
        <w:rPr>
          <w:rFonts w:ascii="Arial" w:hAnsi="Arial" w:cs="Arial"/>
          <w:i/>
        </w:rPr>
        <w:t xml:space="preserve"> (Dr.) </w:t>
      </w:r>
      <w:r w:rsidR="003457E8">
        <w:rPr>
          <w:rFonts w:ascii="Arial" w:hAnsi="Arial" w:cs="Arial"/>
          <w:i/>
        </w:rPr>
        <w:t>……….</w:t>
      </w:r>
      <w:r w:rsidRPr="009F09B5">
        <w:rPr>
          <w:rFonts w:ascii="Arial" w:hAnsi="Arial" w:cs="Arial"/>
          <w:i/>
        </w:rPr>
        <w:t xml:space="preserve">, </w:t>
      </w:r>
      <w:r w:rsidR="009B1DE0">
        <w:rPr>
          <w:rFonts w:ascii="Arial" w:hAnsi="Arial" w:cs="Arial"/>
          <w:i/>
        </w:rPr>
        <w:t>Dean</w:t>
      </w:r>
      <w:r w:rsidRPr="009F09B5">
        <w:rPr>
          <w:rFonts w:ascii="Arial" w:hAnsi="Arial" w:cs="Arial"/>
          <w:i/>
        </w:rPr>
        <w:t xml:space="preserve">, Department of Computer Science &amp; Engineering, </w:t>
      </w:r>
      <w:proofErr w:type="spellStart"/>
      <w:r w:rsidR="005A4E49" w:rsidRPr="005A4E49">
        <w:rPr>
          <w:rFonts w:ascii="Arial" w:hAnsi="Arial" w:cs="Arial"/>
        </w:rPr>
        <w:t>Galgotias</w:t>
      </w:r>
      <w:proofErr w:type="spellEnd"/>
      <w:r w:rsidR="005A4E49" w:rsidRPr="005A4E49">
        <w:rPr>
          <w:rFonts w:ascii="Arial" w:hAnsi="Arial" w:cs="Arial"/>
        </w:rPr>
        <w:t xml:space="preserve"> University, Greater Noida, India</w:t>
      </w:r>
      <w:r w:rsidR="005A4E49">
        <w:rPr>
          <w:rFonts w:ascii="Arial" w:hAnsi="Arial" w:cs="Arial"/>
        </w:rPr>
        <w:t xml:space="preserve"> </w:t>
      </w:r>
      <w:r w:rsidRPr="009F09B5">
        <w:rPr>
          <w:rFonts w:ascii="Arial" w:hAnsi="Arial" w:cs="Arial"/>
          <w:i/>
        </w:rPr>
        <w:t>for his full support and assistance during the development of the project.</w:t>
      </w:r>
    </w:p>
    <w:p w14:paraId="0FE49B74" w14:textId="77777777" w:rsidR="00FD3CBD" w:rsidRPr="009F09B5" w:rsidRDefault="00FD3CBD" w:rsidP="00FD3CBD">
      <w:pPr>
        <w:spacing w:line="360" w:lineRule="auto"/>
        <w:jc w:val="both"/>
        <w:rPr>
          <w:rFonts w:ascii="Arial" w:hAnsi="Arial" w:cs="Arial"/>
          <w:i/>
        </w:rPr>
      </w:pPr>
      <w:r w:rsidRPr="009F09B5">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502C5C4C" w14:textId="77777777" w:rsidR="00FD3CBD" w:rsidRPr="009F09B5" w:rsidRDefault="00FD3CBD" w:rsidP="00FD3CBD">
      <w:pPr>
        <w:jc w:val="both"/>
        <w:rPr>
          <w:rFonts w:ascii="Arial" w:hAnsi="Arial" w:cs="Arial"/>
        </w:rPr>
      </w:pPr>
    </w:p>
    <w:p w14:paraId="50DDC16D" w14:textId="77777777" w:rsidR="00FD3CBD" w:rsidRPr="009F09B5" w:rsidRDefault="00FD3CBD" w:rsidP="00FD3CBD">
      <w:pPr>
        <w:jc w:val="both"/>
        <w:rPr>
          <w:rFonts w:ascii="Arial" w:hAnsi="Arial" w:cs="Arial"/>
          <w:i/>
        </w:rPr>
      </w:pPr>
      <w:r w:rsidRPr="009F09B5">
        <w:rPr>
          <w:rFonts w:ascii="Arial" w:hAnsi="Arial" w:cs="Arial"/>
          <w:i/>
        </w:rPr>
        <w:t>Signature:</w:t>
      </w:r>
      <w:r w:rsidRPr="009F09B5">
        <w:rPr>
          <w:rFonts w:ascii="Arial" w:hAnsi="Arial" w:cs="Arial"/>
          <w:i/>
        </w:rPr>
        <w:tab/>
      </w:r>
    </w:p>
    <w:p w14:paraId="66524910" w14:textId="77777777" w:rsidR="00FD3CBD" w:rsidRPr="009F09B5" w:rsidRDefault="00FD3CBD" w:rsidP="00FD3CBD">
      <w:pPr>
        <w:jc w:val="both"/>
        <w:rPr>
          <w:rFonts w:ascii="Arial" w:hAnsi="Arial" w:cs="Arial"/>
          <w:i/>
        </w:rPr>
      </w:pPr>
      <w:r w:rsidRPr="009F09B5">
        <w:rPr>
          <w:rFonts w:ascii="Arial" w:hAnsi="Arial" w:cs="Arial"/>
          <w:i/>
        </w:rPr>
        <w:t>Name</w:t>
      </w:r>
      <w:proofErr w:type="gramStart"/>
      <w:r w:rsidRPr="009F09B5">
        <w:rPr>
          <w:rFonts w:ascii="Arial" w:hAnsi="Arial" w:cs="Arial"/>
          <w:i/>
        </w:rPr>
        <w:tab/>
        <w:t xml:space="preserve"> :</w:t>
      </w:r>
      <w:proofErr w:type="gramEnd"/>
    </w:p>
    <w:p w14:paraId="7DC9DC2D" w14:textId="77777777" w:rsidR="00FD3CBD" w:rsidRPr="009F09B5" w:rsidRDefault="00FD3CBD" w:rsidP="00FD3CBD">
      <w:pPr>
        <w:jc w:val="both"/>
        <w:rPr>
          <w:rFonts w:ascii="Arial" w:hAnsi="Arial" w:cs="Arial"/>
          <w:i/>
        </w:rPr>
      </w:pPr>
      <w:r w:rsidRPr="009F09B5">
        <w:rPr>
          <w:rFonts w:ascii="Arial" w:hAnsi="Arial" w:cs="Arial"/>
          <w:i/>
        </w:rPr>
        <w:t>Roll No.:</w:t>
      </w:r>
    </w:p>
    <w:p w14:paraId="4410A3BB" w14:textId="77777777" w:rsidR="00FD3CBD" w:rsidRPr="009F09B5" w:rsidRDefault="00FD3CBD" w:rsidP="00FD3CBD">
      <w:pPr>
        <w:jc w:val="both"/>
        <w:rPr>
          <w:rFonts w:ascii="Arial" w:hAnsi="Arial" w:cs="Arial"/>
          <w:i/>
        </w:rPr>
      </w:pPr>
      <w:r w:rsidRPr="009F09B5">
        <w:rPr>
          <w:rFonts w:ascii="Arial" w:hAnsi="Arial" w:cs="Arial"/>
          <w:i/>
        </w:rPr>
        <w:t>Date</w:t>
      </w:r>
      <w:r w:rsidRPr="009F09B5">
        <w:rPr>
          <w:rFonts w:ascii="Arial" w:hAnsi="Arial" w:cs="Arial"/>
          <w:i/>
        </w:rPr>
        <w:tab/>
        <w:t>:</w:t>
      </w:r>
    </w:p>
    <w:p w14:paraId="4D6620AA" w14:textId="77777777" w:rsidR="00FD3CBD" w:rsidRPr="009F09B5" w:rsidRDefault="00FD3CBD" w:rsidP="00FD3CBD">
      <w:pPr>
        <w:jc w:val="both"/>
        <w:rPr>
          <w:rFonts w:ascii="Arial" w:hAnsi="Arial" w:cs="Arial"/>
          <w:b/>
          <w:i/>
        </w:rPr>
      </w:pPr>
    </w:p>
    <w:p w14:paraId="12E6F1F6" w14:textId="77777777" w:rsidR="00FD3CBD" w:rsidRPr="009F09B5" w:rsidRDefault="00FD3CBD" w:rsidP="004C2817">
      <w:pPr>
        <w:jc w:val="center"/>
        <w:rPr>
          <w:rFonts w:ascii="Arial" w:hAnsi="Arial" w:cs="Arial"/>
        </w:rPr>
      </w:pPr>
      <w:r w:rsidRPr="009F09B5">
        <w:rPr>
          <w:rFonts w:ascii="Arial" w:hAnsi="Arial" w:cs="Arial"/>
          <w:b/>
        </w:rPr>
        <w:br w:type="page"/>
      </w:r>
    </w:p>
    <w:p w14:paraId="40DD35F8" w14:textId="77777777" w:rsidR="00FD3CBD" w:rsidRPr="009F09B5" w:rsidRDefault="00FD3CBD" w:rsidP="00A04ED6">
      <w:pPr>
        <w:pStyle w:val="IEEEAbstractheading"/>
      </w:pPr>
      <w:r w:rsidRPr="009F09B5">
        <w:lastRenderedPageBreak/>
        <w:t>ABSTRACT</w:t>
      </w:r>
    </w:p>
    <w:p w14:paraId="38D4721D" w14:textId="3AF1C052" w:rsidR="00FD3CBD" w:rsidRDefault="00FD3CBD" w:rsidP="005A4E49">
      <w:pPr>
        <w:pStyle w:val="IEEEAbstract"/>
        <w:jc w:val="both"/>
        <w:rPr>
          <w:rFonts w:ascii="Arial" w:hAnsi="Arial" w:cs="Arial"/>
        </w:rPr>
      </w:pPr>
    </w:p>
    <w:p w14:paraId="608360A2" w14:textId="77777777" w:rsidR="00B86A4F" w:rsidRDefault="00B86A4F" w:rsidP="00B86A4F">
      <w:pPr>
        <w:pStyle w:val="NormalWeb"/>
      </w:pPr>
      <w:r>
        <w:t>E-learning, also known as electronic-based learning, has become a vital component of modern education. The COVID-19 pandemic significantly accelerated the adoption of online learning, transforming it from an optional supplement to a mandatory mode of instruction. With the availability of digital devices such as laptops, desktops, and tablets, students can now attend classes remotely from virtually any location. However, while e-learning offers flexibility and accessibility, it also presents unique challenges—particularly in maintaining student engagement and monitoring attentiveness.</w:t>
      </w:r>
    </w:p>
    <w:p w14:paraId="2B1F01F7" w14:textId="77777777" w:rsidR="00B86A4F" w:rsidRDefault="00B86A4F" w:rsidP="00B86A4F">
      <w:pPr>
        <w:pStyle w:val="NormalWeb"/>
      </w:pPr>
      <w:r>
        <w:t>One of the most significant limitations of online learning is the lack of direct interaction between instructors and students, making it difficult for educators to gauge whether students are focused and actively participating in the class. To address this issue, the use of artificial intelligence (AI) and machine learning (ML) technologies has been proposed as a viable solution.</w:t>
      </w:r>
    </w:p>
    <w:p w14:paraId="5F9B35C6" w14:textId="77777777" w:rsidR="00B86A4F" w:rsidRDefault="00B86A4F" w:rsidP="00B86A4F">
      <w:pPr>
        <w:pStyle w:val="NormalWeb"/>
      </w:pPr>
      <w:r>
        <w:t>This project aims to develop a machine learning model capable of automatically assessing student attentiveness during online sessions by analyzing facial expressions. By leveraging a facial emotion recognition dataset, the system can classify different emotional states that may indicate varying levels of engagement. Two machine learning models are being tested and evaluated for this purpose: Random Forest (RF) and Convolutional Neural Network (CNN). The goal is to identify which model provides higher accuracy in detecting attentiveness and to create a tool that can assist educators in better managing virtual classrooms. Ultimately, this research seeks to enhance the overall quality of e-learning by integrating intelligent systems that support real-time student behavior analysis.</w:t>
      </w:r>
    </w:p>
    <w:p w14:paraId="492A845C" w14:textId="77777777" w:rsidR="00B11008" w:rsidRPr="009F09B5" w:rsidRDefault="00B11008" w:rsidP="008365FA">
      <w:pPr>
        <w:jc w:val="both"/>
        <w:rPr>
          <w:rFonts w:ascii="Arial" w:hAnsi="Arial" w:cs="Arial"/>
          <w:b/>
          <w:bCs/>
          <w:sz w:val="24"/>
          <w:szCs w:val="24"/>
          <w:u w:val="single"/>
        </w:rPr>
      </w:pPr>
    </w:p>
    <w:p w14:paraId="47661582" w14:textId="77777777" w:rsidR="004C2817" w:rsidRPr="009F09B5" w:rsidRDefault="004C2817" w:rsidP="004C2817">
      <w:pPr>
        <w:rPr>
          <w:rFonts w:ascii="Arial" w:hAnsi="Arial" w:cs="Arial"/>
        </w:rPr>
      </w:pPr>
    </w:p>
    <w:p w14:paraId="3253FF48" w14:textId="77777777" w:rsidR="00FD3CBD" w:rsidRPr="009F09B5" w:rsidRDefault="00FD3CBD" w:rsidP="00FD3CBD">
      <w:pPr>
        <w:pStyle w:val="Els-body-text"/>
        <w:spacing w:line="360" w:lineRule="auto"/>
        <w:rPr>
          <w:rFonts w:ascii="Arial" w:hAnsi="Arial" w:cs="Arial"/>
        </w:rPr>
      </w:pPr>
    </w:p>
    <w:p w14:paraId="5B754BF0" w14:textId="77777777" w:rsidR="00FD3CBD" w:rsidRPr="009F09B5" w:rsidRDefault="00FD3CBD" w:rsidP="00FD3CBD">
      <w:pPr>
        <w:pStyle w:val="Els-table-text"/>
        <w:rPr>
          <w:rFonts w:ascii="Arial" w:hAnsi="Arial" w:cs="Arial"/>
        </w:rPr>
        <w:sectPr w:rsidR="00FD3CBD" w:rsidRPr="009F09B5" w:rsidSect="00215C19">
          <w:headerReference w:type="default" r:id="rId9"/>
          <w:footerReference w:type="default" r:id="rId10"/>
          <w:type w:val="nextColumn"/>
          <w:pgSz w:w="11906" w:h="16838" w:code="9"/>
          <w:pgMar w:top="1984" w:right="1134" w:bottom="1134" w:left="1984" w:header="720" w:footer="0" w:gutter="0"/>
          <w:cols w:space="720"/>
          <w:docGrid w:linePitch="326"/>
        </w:sectPr>
      </w:pPr>
    </w:p>
    <w:p w14:paraId="3DEF2DC6"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rFonts w:ascii="Arial" w:hAnsi="Arial" w:cs="Arial"/>
          <w:sz w:val="26"/>
        </w:rPr>
      </w:pPr>
      <w:r w:rsidRPr="009F09B5">
        <w:rPr>
          <w:rFonts w:ascii="Arial" w:hAnsi="Arial" w:cs="Arial"/>
          <w:sz w:val="26"/>
        </w:rPr>
        <w:lastRenderedPageBreak/>
        <w:t>(Example)</w:t>
      </w:r>
    </w:p>
    <w:p w14:paraId="1BBBDAE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jc w:val="center"/>
        <w:rPr>
          <w:rFonts w:ascii="Arial" w:hAnsi="Arial" w:cs="Arial"/>
        </w:rPr>
      </w:pPr>
      <w:r w:rsidRPr="009F09B5">
        <w:rPr>
          <w:rFonts w:ascii="Arial" w:hAnsi="Arial" w:cs="Arial"/>
          <w:sz w:val="30"/>
        </w:rPr>
        <w:tab/>
      </w:r>
      <w:r w:rsidRPr="009F09B5">
        <w:rPr>
          <w:rFonts w:ascii="Arial" w:hAnsi="Arial" w:cs="Arial"/>
          <w:sz w:val="30"/>
        </w:rPr>
        <w:tab/>
      </w:r>
      <w:r w:rsidRPr="003507DC">
        <w:rPr>
          <w:rFonts w:ascii="Arial" w:hAnsi="Arial" w:cs="Arial"/>
          <w:b/>
          <w:sz w:val="36"/>
          <w:szCs w:val="36"/>
        </w:rPr>
        <w:t>TABLE OF CONTENTS</w:t>
      </w:r>
      <w:r w:rsidRPr="009F09B5">
        <w:rPr>
          <w:rFonts w:ascii="Arial" w:hAnsi="Arial" w:cs="Arial"/>
          <w:sz w:val="26"/>
        </w:rPr>
        <w:tab/>
      </w:r>
      <w:r w:rsidRPr="009F09B5">
        <w:rPr>
          <w:rFonts w:ascii="Arial" w:hAnsi="Arial" w:cs="Arial"/>
          <w:sz w:val="26"/>
        </w:rPr>
        <w:tab/>
      </w:r>
      <w:r w:rsidRPr="009F09B5">
        <w:rPr>
          <w:rFonts w:ascii="Arial" w:hAnsi="Arial" w:cs="Arial"/>
        </w:rPr>
        <w:t>Page</w:t>
      </w:r>
    </w:p>
    <w:p w14:paraId="10C883F7"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Arial" w:hAnsi="Arial" w:cs="Arial"/>
        </w:rPr>
      </w:pPr>
    </w:p>
    <w:p w14:paraId="777B643B"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DECLARATION ....................................................................................</w:t>
      </w:r>
      <w:r w:rsidR="00A8674B">
        <w:rPr>
          <w:rFonts w:ascii="Arial" w:hAnsi="Arial" w:cs="Arial"/>
        </w:rPr>
        <w:t>...............</w:t>
      </w:r>
      <w:r w:rsidR="00A8674B">
        <w:rPr>
          <w:rFonts w:ascii="Arial" w:hAnsi="Arial" w:cs="Arial"/>
        </w:rPr>
        <w:tab/>
      </w:r>
      <w:r w:rsidRPr="009F09B5">
        <w:rPr>
          <w:rFonts w:ascii="Arial" w:hAnsi="Arial" w:cs="Arial"/>
        </w:rPr>
        <w:t>ii</w:t>
      </w:r>
    </w:p>
    <w:p w14:paraId="53C132E7" w14:textId="77777777" w:rsidR="00FD3CBD" w:rsidRPr="009F09B5" w:rsidRDefault="00A8674B"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Pr>
          <w:rFonts w:ascii="Arial" w:hAnsi="Arial" w:cs="Arial"/>
        </w:rPr>
        <w:t>CERTIFICATE……</w:t>
      </w:r>
      <w:r w:rsidR="00FD3CBD" w:rsidRPr="009F09B5">
        <w:rPr>
          <w:rFonts w:ascii="Arial" w:hAnsi="Arial" w:cs="Arial"/>
        </w:rPr>
        <w:t>.......................................................................</w:t>
      </w:r>
      <w:r>
        <w:rPr>
          <w:rFonts w:ascii="Arial" w:hAnsi="Arial" w:cs="Arial"/>
        </w:rPr>
        <w:t>.............................</w:t>
      </w:r>
      <w:r w:rsidR="00FD3CBD" w:rsidRPr="009F09B5">
        <w:rPr>
          <w:rFonts w:ascii="Arial" w:hAnsi="Arial" w:cs="Arial"/>
        </w:rPr>
        <w:t>iii</w:t>
      </w:r>
    </w:p>
    <w:p w14:paraId="35CAB158"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proofErr w:type="gramStart"/>
      <w:r w:rsidRPr="009F09B5">
        <w:rPr>
          <w:rFonts w:ascii="Arial" w:hAnsi="Arial" w:cs="Arial"/>
        </w:rPr>
        <w:t>ACKNOWLEDGEMENTS  ..................................................................................</w:t>
      </w:r>
      <w:proofErr w:type="gramEnd"/>
      <w:r w:rsidRPr="009F09B5">
        <w:rPr>
          <w:rFonts w:ascii="Arial" w:hAnsi="Arial" w:cs="Arial"/>
        </w:rPr>
        <w:tab/>
        <w:t>iv</w:t>
      </w:r>
    </w:p>
    <w:p w14:paraId="3C02464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ABSTRACT ...........................................................................................................</w:t>
      </w:r>
      <w:r w:rsidRPr="009F09B5">
        <w:rPr>
          <w:rFonts w:ascii="Arial" w:hAnsi="Arial" w:cs="Arial"/>
        </w:rPr>
        <w:tab/>
        <w:t>v</w:t>
      </w:r>
    </w:p>
    <w:p w14:paraId="3E4DD174"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TABLES..................................................................................................</w:t>
      </w:r>
      <w:r w:rsidRPr="009F09B5">
        <w:rPr>
          <w:rFonts w:ascii="Arial" w:hAnsi="Arial" w:cs="Arial"/>
        </w:rPr>
        <w:tab/>
        <w:t>vii</w:t>
      </w:r>
    </w:p>
    <w:p w14:paraId="4A691E9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FIGURES................................................................................................</w:t>
      </w:r>
      <w:r w:rsidRPr="009F09B5">
        <w:rPr>
          <w:rFonts w:ascii="Arial" w:hAnsi="Arial" w:cs="Arial"/>
        </w:rPr>
        <w:tab/>
        <w:t>viii</w:t>
      </w:r>
    </w:p>
    <w:p w14:paraId="3DC668D5"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SYMBOLS ..............................................................................................</w:t>
      </w:r>
      <w:r w:rsidRPr="009F09B5">
        <w:rPr>
          <w:rFonts w:ascii="Arial" w:hAnsi="Arial" w:cs="Arial"/>
        </w:rPr>
        <w:tab/>
        <w:t>ix</w:t>
      </w:r>
    </w:p>
    <w:p w14:paraId="7FB08A24" w14:textId="41F4D77C" w:rsidR="00FD3CBD" w:rsidRPr="009F09B5" w:rsidRDefault="00FA123E" w:rsidP="00FD3CBD">
      <w:pPr>
        <w:spacing w:after="120" w:line="240" w:lineRule="auto"/>
        <w:rPr>
          <w:rFonts w:ascii="Arial" w:hAnsi="Arial" w:cs="Arial"/>
        </w:rPr>
      </w:pPr>
      <w:r>
        <w:rPr>
          <w:rFonts w:ascii="Arial" w:hAnsi="Arial" w:cs="Arial"/>
        </w:rPr>
        <w:t xml:space="preserve">         </w:t>
      </w:r>
      <w:r w:rsidR="00FD3CBD" w:rsidRPr="009F09B5">
        <w:rPr>
          <w:rFonts w:ascii="Arial" w:hAnsi="Arial" w:cs="Arial"/>
        </w:rPr>
        <w:t>LIST OF ABBREVIATIONS .................................................</w:t>
      </w:r>
      <w:r w:rsidR="00A8674B">
        <w:rPr>
          <w:rFonts w:ascii="Arial" w:hAnsi="Arial" w:cs="Arial"/>
        </w:rPr>
        <w:t>..............................</w:t>
      </w:r>
      <w:r w:rsidR="00FD3CBD" w:rsidRPr="009F09B5">
        <w:rPr>
          <w:rFonts w:ascii="Arial" w:hAnsi="Arial" w:cs="Arial"/>
        </w:rPr>
        <w:t xml:space="preserve">      x</w:t>
      </w:r>
    </w:p>
    <w:p w14:paraId="32B09452" w14:textId="68FB7B1F"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r w:rsidRPr="009F09B5">
        <w:rPr>
          <w:rFonts w:ascii="Arial" w:hAnsi="Arial" w:cs="Arial"/>
        </w:rPr>
        <w:t xml:space="preserve">     CHAPTER 1 </w:t>
      </w:r>
      <w:r w:rsidR="00FA123E">
        <w:rPr>
          <w:rFonts w:ascii="Arial" w:hAnsi="Arial" w:cs="Arial"/>
        </w:rPr>
        <w:t>Introduction</w:t>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t xml:space="preserve">      </w:t>
      </w:r>
    </w:p>
    <w:p w14:paraId="51903AEB" w14:textId="2531181F" w:rsidR="006D56BC" w:rsidRPr="006D56BC" w:rsidRDefault="00FD3CBD" w:rsidP="000665E2">
      <w:pPr>
        <w:pStyle w:val="ListParagraph"/>
        <w:numPr>
          <w:ilvl w:val="1"/>
          <w:numId w:val="16"/>
        </w:num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rPr>
          <w:rFonts w:ascii="Arial" w:hAnsi="Arial" w:cs="Arial"/>
          <w:lang w:val="fr-FR"/>
        </w:rPr>
      </w:pPr>
      <w:r w:rsidRPr="006D56BC">
        <w:rPr>
          <w:rFonts w:ascii="Arial" w:hAnsi="Arial" w:cs="Arial"/>
          <w:lang w:val="fr-FR"/>
        </w:rPr>
        <w:t>.</w:t>
      </w:r>
      <w:r w:rsidR="006D56BC" w:rsidRPr="006D56BC">
        <w:t xml:space="preserve"> </w:t>
      </w:r>
      <w:r w:rsidR="006D56BC">
        <w:t>Problem Statement</w:t>
      </w:r>
      <w:r w:rsidRPr="006D56BC">
        <w:rPr>
          <w:rFonts w:ascii="Arial" w:hAnsi="Arial" w:cs="Arial"/>
          <w:lang w:val="fr-FR"/>
        </w:rPr>
        <w:t xml:space="preserve">  </w:t>
      </w:r>
    </w:p>
    <w:p w14:paraId="5A211033" w14:textId="197EF864" w:rsidR="006D56BC" w:rsidRDefault="006D56BC" w:rsidP="000665E2">
      <w:pPr>
        <w:pStyle w:val="ListParagraph"/>
        <w:numPr>
          <w:ilvl w:val="1"/>
          <w:numId w:val="16"/>
        </w:num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rPr>
          <w:rFonts w:ascii="Arial" w:hAnsi="Arial" w:cs="Arial"/>
          <w:lang w:val="fr-FR"/>
        </w:rPr>
      </w:pPr>
      <w:r>
        <w:rPr>
          <w:rFonts w:ascii="Arial" w:hAnsi="Arial" w:cs="Arial"/>
          <w:lang w:val="fr-FR"/>
        </w:rPr>
        <w:t xml:space="preserve">  Objective</w:t>
      </w:r>
    </w:p>
    <w:p w14:paraId="40E5C540" w14:textId="11125010" w:rsidR="00FD3CBD" w:rsidRPr="006D56BC" w:rsidRDefault="006D56BC" w:rsidP="000665E2">
      <w:pPr>
        <w:pStyle w:val="ListParagraph"/>
        <w:numPr>
          <w:ilvl w:val="1"/>
          <w:numId w:val="16"/>
        </w:num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rPr>
          <w:rFonts w:ascii="Arial" w:hAnsi="Arial" w:cs="Arial"/>
          <w:lang w:val="fr-FR"/>
        </w:rPr>
      </w:pPr>
      <w:r>
        <w:rPr>
          <w:rFonts w:ascii="Arial" w:hAnsi="Arial" w:cs="Arial"/>
          <w:lang w:val="fr-FR"/>
        </w:rPr>
        <w:t xml:space="preserve">  </w:t>
      </w:r>
      <w:proofErr w:type="spellStart"/>
      <w:r>
        <w:rPr>
          <w:rFonts w:ascii="Arial" w:hAnsi="Arial" w:cs="Arial"/>
          <w:lang w:val="fr-FR"/>
        </w:rPr>
        <w:t>Related</w:t>
      </w:r>
      <w:proofErr w:type="spellEnd"/>
      <w:r>
        <w:rPr>
          <w:rFonts w:ascii="Arial" w:hAnsi="Arial" w:cs="Arial"/>
          <w:lang w:val="fr-FR"/>
        </w:rPr>
        <w:t xml:space="preserve"> </w:t>
      </w:r>
      <w:proofErr w:type="spellStart"/>
      <w:r>
        <w:rPr>
          <w:rFonts w:ascii="Arial" w:hAnsi="Arial" w:cs="Arial"/>
          <w:lang w:val="fr-FR"/>
        </w:rPr>
        <w:t>previous</w:t>
      </w:r>
      <w:proofErr w:type="spellEnd"/>
      <w:r>
        <w:rPr>
          <w:rFonts w:ascii="Arial" w:hAnsi="Arial" w:cs="Arial"/>
          <w:lang w:val="fr-FR"/>
        </w:rPr>
        <w:t xml:space="preserve"> </w:t>
      </w:r>
      <w:proofErr w:type="spellStart"/>
      <w:r>
        <w:rPr>
          <w:rFonts w:ascii="Arial" w:hAnsi="Arial" w:cs="Arial"/>
          <w:lang w:val="fr-FR"/>
        </w:rPr>
        <w:t>work</w:t>
      </w:r>
      <w:proofErr w:type="spellEnd"/>
      <w:r w:rsidR="00FD3CBD" w:rsidRPr="006D56BC">
        <w:rPr>
          <w:rFonts w:ascii="Arial" w:hAnsi="Arial" w:cs="Arial"/>
          <w:lang w:val="fr-FR"/>
        </w:rPr>
        <w:t xml:space="preserve">   </w:t>
      </w:r>
    </w:p>
    <w:p w14:paraId="4AF66AE9" w14:textId="6B4DEAA4" w:rsidR="00FD3CBD" w:rsidRPr="009F09B5" w:rsidRDefault="00FD3CBD" w:rsidP="00FA123E">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CHAPTER 2 </w:t>
      </w:r>
      <w:proofErr w:type="spellStart"/>
      <w:r w:rsidR="00FA123E">
        <w:rPr>
          <w:rFonts w:ascii="Arial" w:hAnsi="Arial" w:cs="Arial"/>
          <w:lang w:val="fr-FR"/>
        </w:rPr>
        <w:t>Literature</w:t>
      </w:r>
      <w:proofErr w:type="spellEnd"/>
      <w:r w:rsidR="00FA123E">
        <w:rPr>
          <w:rFonts w:ascii="Arial" w:hAnsi="Arial" w:cs="Arial"/>
          <w:lang w:val="fr-FR"/>
        </w:rPr>
        <w:t xml:space="preserve"> Survey </w:t>
      </w:r>
      <w:r w:rsidRPr="009F09B5">
        <w:rPr>
          <w:rFonts w:ascii="Arial" w:hAnsi="Arial" w:cs="Arial"/>
          <w:lang w:val="fr-FR"/>
        </w:rPr>
        <w:t xml:space="preserve">    </w:t>
      </w:r>
    </w:p>
    <w:p w14:paraId="6A7056F7" w14:textId="3FD3F63F"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CHAPT</w:t>
      </w:r>
      <w:r w:rsidR="00FA123E">
        <w:rPr>
          <w:rFonts w:ascii="Arial" w:hAnsi="Arial" w:cs="Arial"/>
          <w:lang w:val="fr-FR"/>
        </w:rPr>
        <w:t xml:space="preserve">ER 3 System design and </w:t>
      </w:r>
      <w:proofErr w:type="spellStart"/>
      <w:r w:rsidR="00FA123E">
        <w:rPr>
          <w:rFonts w:ascii="Arial" w:hAnsi="Arial" w:cs="Arial"/>
          <w:lang w:val="fr-FR"/>
        </w:rPr>
        <w:t>Methodology</w:t>
      </w:r>
      <w:proofErr w:type="spellEnd"/>
    </w:p>
    <w:p w14:paraId="72C53844" w14:textId="643C2908"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3.1.</w:t>
      </w:r>
      <w:r w:rsidR="00FA123E">
        <w:rPr>
          <w:rFonts w:ascii="Arial" w:hAnsi="Arial" w:cs="Arial"/>
          <w:lang w:val="fr-FR"/>
        </w:rPr>
        <w:t xml:space="preserve"> </w:t>
      </w:r>
      <w:proofErr w:type="spellStart"/>
      <w:r w:rsidR="00FA123E">
        <w:rPr>
          <w:rFonts w:ascii="Arial" w:hAnsi="Arial" w:cs="Arial"/>
          <w:lang w:val="fr-FR"/>
        </w:rPr>
        <w:t>Availabe</w:t>
      </w:r>
      <w:proofErr w:type="spellEnd"/>
      <w:r w:rsidR="00FA123E">
        <w:rPr>
          <w:rFonts w:ascii="Arial" w:hAnsi="Arial" w:cs="Arial"/>
          <w:lang w:val="fr-FR"/>
        </w:rPr>
        <w:t xml:space="preserve"> </w:t>
      </w:r>
      <w:proofErr w:type="spellStart"/>
      <w:r w:rsidR="00FA123E">
        <w:rPr>
          <w:rFonts w:ascii="Arial" w:hAnsi="Arial" w:cs="Arial"/>
          <w:lang w:val="fr-FR"/>
        </w:rPr>
        <w:t>database</w:t>
      </w:r>
      <w:proofErr w:type="spellEnd"/>
    </w:p>
    <w:p w14:paraId="130C702F" w14:textId="14C5A928" w:rsidR="00FD3CBD"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3.2. </w:t>
      </w:r>
      <w:proofErr w:type="spellStart"/>
      <w:r w:rsidR="00FA123E">
        <w:rPr>
          <w:rFonts w:ascii="Arial" w:hAnsi="Arial" w:cs="Arial"/>
          <w:lang w:val="fr-FR"/>
        </w:rPr>
        <w:t>Problem</w:t>
      </w:r>
      <w:proofErr w:type="spellEnd"/>
      <w:r w:rsidR="00FA123E">
        <w:rPr>
          <w:rFonts w:ascii="Arial" w:hAnsi="Arial" w:cs="Arial"/>
          <w:lang w:val="fr-FR"/>
        </w:rPr>
        <w:t xml:space="preserve"> </w:t>
      </w:r>
      <w:proofErr w:type="spellStart"/>
      <w:r w:rsidR="00FA123E">
        <w:rPr>
          <w:rFonts w:ascii="Arial" w:hAnsi="Arial" w:cs="Arial"/>
          <w:lang w:val="fr-FR"/>
        </w:rPr>
        <w:t>statement</w:t>
      </w:r>
      <w:proofErr w:type="spellEnd"/>
    </w:p>
    <w:p w14:paraId="7DF72697" w14:textId="27FDF95B" w:rsidR="00FA123E" w:rsidRDefault="00FA123E"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proofErr w:type="gramStart"/>
      <w:r>
        <w:rPr>
          <w:rFonts w:ascii="Arial" w:hAnsi="Arial" w:cs="Arial"/>
          <w:lang w:val="fr-FR"/>
        </w:rPr>
        <w:t xml:space="preserve">3.3  </w:t>
      </w:r>
      <w:proofErr w:type="spellStart"/>
      <w:r>
        <w:rPr>
          <w:rFonts w:ascii="Arial" w:hAnsi="Arial" w:cs="Arial"/>
          <w:lang w:val="fr-FR"/>
        </w:rPr>
        <w:t>Related</w:t>
      </w:r>
      <w:proofErr w:type="spellEnd"/>
      <w:proofErr w:type="gramEnd"/>
      <w:r>
        <w:rPr>
          <w:rFonts w:ascii="Arial" w:hAnsi="Arial" w:cs="Arial"/>
          <w:lang w:val="fr-FR"/>
        </w:rPr>
        <w:t xml:space="preserve"> </w:t>
      </w:r>
      <w:proofErr w:type="spellStart"/>
      <w:r>
        <w:rPr>
          <w:rFonts w:ascii="Arial" w:hAnsi="Arial" w:cs="Arial"/>
          <w:lang w:val="fr-FR"/>
        </w:rPr>
        <w:t>work</w:t>
      </w:r>
      <w:proofErr w:type="spellEnd"/>
    </w:p>
    <w:p w14:paraId="5553EE14" w14:textId="2A8223B8" w:rsidR="00FA123E" w:rsidRDefault="00FA123E"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Pr>
          <w:rFonts w:ascii="Arial" w:hAnsi="Arial" w:cs="Arial"/>
          <w:lang w:val="fr-FR"/>
        </w:rPr>
        <w:t xml:space="preserve">3.4 System </w:t>
      </w:r>
      <w:proofErr w:type="spellStart"/>
      <w:r>
        <w:rPr>
          <w:rFonts w:ascii="Arial" w:hAnsi="Arial" w:cs="Arial"/>
          <w:lang w:val="fr-FR"/>
        </w:rPr>
        <w:t>requirement</w:t>
      </w:r>
      <w:proofErr w:type="spellEnd"/>
    </w:p>
    <w:p w14:paraId="5DA11DD6" w14:textId="3C6EC9BA" w:rsidR="00FA123E" w:rsidRPr="009F09B5" w:rsidRDefault="00FA123E"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proofErr w:type="gramStart"/>
      <w:r>
        <w:rPr>
          <w:rFonts w:ascii="Arial" w:hAnsi="Arial" w:cs="Arial"/>
          <w:lang w:val="fr-FR"/>
        </w:rPr>
        <w:t>3.5  Software</w:t>
      </w:r>
      <w:proofErr w:type="gramEnd"/>
      <w:r>
        <w:rPr>
          <w:rFonts w:ascii="Arial" w:hAnsi="Arial" w:cs="Arial"/>
          <w:lang w:val="fr-FR"/>
        </w:rPr>
        <w:t xml:space="preserve"> </w:t>
      </w:r>
      <w:proofErr w:type="spellStart"/>
      <w:r>
        <w:rPr>
          <w:rFonts w:ascii="Arial" w:hAnsi="Arial" w:cs="Arial"/>
          <w:lang w:val="fr-FR"/>
        </w:rPr>
        <w:t>Requirement</w:t>
      </w:r>
      <w:proofErr w:type="spellEnd"/>
    </w:p>
    <w:p w14:paraId="5F3868B4" w14:textId="419AA581"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w:t>
      </w:r>
      <w:r w:rsidR="00170AA9">
        <w:rPr>
          <w:rFonts w:ascii="Arial" w:hAnsi="Arial" w:cs="Arial"/>
          <w:lang w:val="fr-FR"/>
        </w:rPr>
        <w:t xml:space="preserve">CHAPTER </w:t>
      </w:r>
      <w:r w:rsidRPr="009F09B5">
        <w:rPr>
          <w:rFonts w:ascii="Arial" w:hAnsi="Arial" w:cs="Arial"/>
          <w:lang w:val="fr-FR"/>
        </w:rPr>
        <w:t xml:space="preserve">4   </w:t>
      </w:r>
      <w:proofErr w:type="spellStart"/>
      <w:r w:rsidR="00FA123E">
        <w:rPr>
          <w:rFonts w:ascii="Arial" w:hAnsi="Arial" w:cs="Arial"/>
          <w:lang w:val="fr-FR"/>
        </w:rPr>
        <w:t>Implementation</w:t>
      </w:r>
      <w:proofErr w:type="spellEnd"/>
      <w:r w:rsidR="00FA123E">
        <w:rPr>
          <w:rFonts w:ascii="Arial" w:hAnsi="Arial" w:cs="Arial"/>
          <w:lang w:val="fr-FR"/>
        </w:rPr>
        <w:t xml:space="preserve"> and </w:t>
      </w:r>
      <w:proofErr w:type="spellStart"/>
      <w:r w:rsidR="00FA123E">
        <w:rPr>
          <w:rFonts w:ascii="Arial" w:hAnsi="Arial" w:cs="Arial"/>
          <w:lang w:val="fr-FR"/>
        </w:rPr>
        <w:t>Result</w:t>
      </w:r>
      <w:proofErr w:type="spellEnd"/>
    </w:p>
    <w:p w14:paraId="1215B2FC" w14:textId="64CC1ECD" w:rsidR="00FD3CBD" w:rsidRDefault="00FD3CBD" w:rsidP="00FD3CBD">
      <w:pPr>
        <w:tabs>
          <w:tab w:val="left" w:pos="90"/>
        </w:tabs>
        <w:spacing w:after="120" w:line="240" w:lineRule="auto"/>
        <w:ind w:left="540"/>
        <w:rPr>
          <w:rFonts w:ascii="Arial" w:hAnsi="Arial" w:cs="Arial"/>
          <w:lang w:val="fr-FR"/>
        </w:rPr>
      </w:pPr>
      <w:r w:rsidRPr="009F09B5">
        <w:rPr>
          <w:rFonts w:ascii="Arial" w:hAnsi="Arial" w:cs="Arial"/>
          <w:lang w:val="fr-FR"/>
        </w:rPr>
        <w:t xml:space="preserve">  </w:t>
      </w:r>
      <w:r w:rsidR="00FA123E">
        <w:rPr>
          <w:rFonts w:ascii="Arial" w:hAnsi="Arial" w:cs="Arial"/>
          <w:lang w:val="fr-FR"/>
        </w:rPr>
        <w:t xml:space="preserve">CHAPTER </w:t>
      </w:r>
      <w:proofErr w:type="gramStart"/>
      <w:r w:rsidR="00FA123E">
        <w:rPr>
          <w:rFonts w:ascii="Arial" w:hAnsi="Arial" w:cs="Arial"/>
          <w:lang w:val="fr-FR"/>
        </w:rPr>
        <w:t>5  Conclusion</w:t>
      </w:r>
      <w:proofErr w:type="gramEnd"/>
    </w:p>
    <w:p w14:paraId="0EBBF9EC" w14:textId="22CE9BAC" w:rsidR="00FA123E" w:rsidRDefault="00FA123E" w:rsidP="00FD3CBD">
      <w:pPr>
        <w:tabs>
          <w:tab w:val="left" w:pos="90"/>
        </w:tabs>
        <w:spacing w:after="120" w:line="240" w:lineRule="auto"/>
        <w:ind w:left="540"/>
        <w:rPr>
          <w:rFonts w:ascii="Arial" w:hAnsi="Arial" w:cs="Arial"/>
          <w:lang w:val="fr-FR"/>
        </w:rPr>
      </w:pPr>
      <w:r>
        <w:rPr>
          <w:rFonts w:ascii="Arial" w:hAnsi="Arial" w:cs="Arial"/>
          <w:lang w:val="fr-FR"/>
        </w:rPr>
        <w:t xml:space="preserve">        </w:t>
      </w:r>
      <w:proofErr w:type="gramStart"/>
      <w:r>
        <w:rPr>
          <w:rFonts w:ascii="Arial" w:hAnsi="Arial" w:cs="Arial"/>
          <w:lang w:val="fr-FR"/>
        </w:rPr>
        <w:t>5.1  Performance</w:t>
      </w:r>
      <w:proofErr w:type="gramEnd"/>
      <w:r>
        <w:rPr>
          <w:rFonts w:ascii="Arial" w:hAnsi="Arial" w:cs="Arial"/>
          <w:lang w:val="fr-FR"/>
        </w:rPr>
        <w:t xml:space="preserve"> Evaluation</w:t>
      </w:r>
    </w:p>
    <w:p w14:paraId="6B36DBEA" w14:textId="38653DC4" w:rsidR="00FA123E" w:rsidRDefault="00FA123E" w:rsidP="00FD3CBD">
      <w:pPr>
        <w:tabs>
          <w:tab w:val="left" w:pos="90"/>
        </w:tabs>
        <w:spacing w:after="120" w:line="240" w:lineRule="auto"/>
        <w:ind w:left="540"/>
        <w:rPr>
          <w:sz w:val="24"/>
          <w:szCs w:val="24"/>
        </w:rPr>
      </w:pPr>
      <w:r>
        <w:rPr>
          <w:rFonts w:ascii="Arial" w:hAnsi="Arial" w:cs="Arial"/>
          <w:lang w:val="fr-FR"/>
        </w:rPr>
        <w:t xml:space="preserve">        </w:t>
      </w:r>
      <w:proofErr w:type="gramStart"/>
      <w:r>
        <w:rPr>
          <w:rFonts w:ascii="Arial" w:hAnsi="Arial" w:cs="Arial"/>
          <w:lang w:val="fr-FR"/>
        </w:rPr>
        <w:t xml:space="preserve">5.2  </w:t>
      </w:r>
      <w:r w:rsidRPr="003C4054">
        <w:rPr>
          <w:sz w:val="24"/>
          <w:szCs w:val="24"/>
        </w:rPr>
        <w:t>Comparison</w:t>
      </w:r>
      <w:proofErr w:type="gramEnd"/>
      <w:r w:rsidRPr="003C4054">
        <w:rPr>
          <w:sz w:val="24"/>
          <w:szCs w:val="24"/>
        </w:rPr>
        <w:t xml:space="preserve"> with Existing State-of-the-Art Technologies</w:t>
      </w:r>
    </w:p>
    <w:p w14:paraId="1EFF4B6B" w14:textId="26584006" w:rsidR="00FA123E" w:rsidRPr="009F09B5" w:rsidRDefault="00FA123E" w:rsidP="00FD3CBD">
      <w:pPr>
        <w:tabs>
          <w:tab w:val="left" w:pos="90"/>
        </w:tabs>
        <w:spacing w:after="120" w:line="240" w:lineRule="auto"/>
        <w:ind w:left="540"/>
        <w:rPr>
          <w:rFonts w:ascii="Arial" w:hAnsi="Arial" w:cs="Arial"/>
          <w:lang w:val="fr-FR"/>
        </w:rPr>
      </w:pPr>
      <w:r>
        <w:rPr>
          <w:sz w:val="24"/>
          <w:szCs w:val="24"/>
        </w:rPr>
        <w:t xml:space="preserve">         </w:t>
      </w:r>
      <w:proofErr w:type="gramStart"/>
      <w:r>
        <w:rPr>
          <w:sz w:val="24"/>
          <w:szCs w:val="24"/>
        </w:rPr>
        <w:t>5.3  Future</w:t>
      </w:r>
      <w:proofErr w:type="gramEnd"/>
      <w:r>
        <w:rPr>
          <w:sz w:val="24"/>
          <w:szCs w:val="24"/>
        </w:rPr>
        <w:t xml:space="preserve"> Work</w:t>
      </w:r>
    </w:p>
    <w:p w14:paraId="5CFFAC07" w14:textId="2D805E84" w:rsidR="006D56BC" w:rsidRPr="00FA123E" w:rsidRDefault="00FA123E" w:rsidP="00FA123E">
      <w:pPr>
        <w:spacing w:line="360" w:lineRule="atLeast"/>
        <w:rPr>
          <w:rFonts w:ascii="Arial" w:hAnsi="Arial" w:cs="Arial"/>
        </w:rPr>
      </w:pPr>
      <w:r>
        <w:rPr>
          <w:rFonts w:ascii="Arial" w:hAnsi="Arial" w:cs="Arial"/>
        </w:rPr>
        <w:t xml:space="preserve">           </w:t>
      </w:r>
      <w:r w:rsidR="00FD3CBD" w:rsidRPr="009F09B5">
        <w:rPr>
          <w:rFonts w:ascii="Arial" w:hAnsi="Arial" w:cs="Arial"/>
        </w:rPr>
        <w:t>REFERENCES</w:t>
      </w:r>
      <w:r w:rsidR="00FD3CBD" w:rsidRPr="009F09B5">
        <w:rPr>
          <w:rFonts w:ascii="Arial" w:hAnsi="Arial" w:cs="Arial"/>
          <w:sz w:val="24"/>
          <w:szCs w:val="24"/>
        </w:rPr>
        <w:br w:type="page"/>
      </w:r>
    </w:p>
    <w:p w14:paraId="577776D6" w14:textId="36436A0F" w:rsidR="00FD3CBD" w:rsidRPr="00CA3AA3" w:rsidRDefault="00FD3CBD" w:rsidP="002D5861">
      <w:pPr>
        <w:spacing w:line="360" w:lineRule="atLeast"/>
        <w:jc w:val="center"/>
        <w:rPr>
          <w:rFonts w:ascii="Arial" w:hAnsi="Arial" w:cs="Arial"/>
          <w:b/>
          <w:sz w:val="36"/>
          <w:szCs w:val="36"/>
        </w:rPr>
      </w:pPr>
      <w:r w:rsidRPr="00CA3AA3">
        <w:rPr>
          <w:rFonts w:ascii="Arial" w:hAnsi="Arial" w:cs="Arial"/>
          <w:b/>
          <w:sz w:val="36"/>
          <w:szCs w:val="36"/>
        </w:rPr>
        <w:lastRenderedPageBreak/>
        <w:t>LIST OF FIGURES</w:t>
      </w:r>
    </w:p>
    <w:p w14:paraId="15254F2D" w14:textId="19288A54" w:rsidR="006D56BC" w:rsidRDefault="006D56BC" w:rsidP="006D56BC">
      <w:pPr>
        <w:spacing w:line="360" w:lineRule="atLeast"/>
        <w:rPr>
          <w:rFonts w:ascii="Arial" w:hAnsi="Arial" w:cs="Arial"/>
          <w:sz w:val="32"/>
          <w:szCs w:val="32"/>
        </w:rPr>
      </w:pPr>
    </w:p>
    <w:tbl>
      <w:tblPr>
        <w:tblStyle w:val="TableGrid"/>
        <w:tblW w:w="0" w:type="auto"/>
        <w:tblLook w:val="04A0" w:firstRow="1" w:lastRow="0" w:firstColumn="1" w:lastColumn="0" w:noHBand="0" w:noVBand="1"/>
      </w:tblPr>
      <w:tblGrid>
        <w:gridCol w:w="4556"/>
        <w:gridCol w:w="4556"/>
      </w:tblGrid>
      <w:tr w:rsidR="006D56BC" w14:paraId="5DBA9056" w14:textId="77777777" w:rsidTr="006D56BC">
        <w:tc>
          <w:tcPr>
            <w:tcW w:w="4556" w:type="dxa"/>
          </w:tcPr>
          <w:p w14:paraId="388E3F05" w14:textId="0F3E9E8F" w:rsidR="006D56BC" w:rsidRDefault="006D56BC" w:rsidP="006D56BC">
            <w:pPr>
              <w:spacing w:line="360" w:lineRule="atLeast"/>
              <w:rPr>
                <w:rFonts w:ascii="Arial" w:hAnsi="Arial" w:cs="Arial"/>
                <w:sz w:val="32"/>
                <w:szCs w:val="32"/>
              </w:rPr>
            </w:pPr>
            <w:r>
              <w:rPr>
                <w:rFonts w:ascii="Arial" w:hAnsi="Arial" w:cs="Arial"/>
                <w:sz w:val="32"/>
                <w:szCs w:val="32"/>
              </w:rPr>
              <w:t>1</w:t>
            </w:r>
          </w:p>
        </w:tc>
        <w:tc>
          <w:tcPr>
            <w:tcW w:w="4556" w:type="dxa"/>
          </w:tcPr>
          <w:p w14:paraId="441466DA" w14:textId="1E71F7D5" w:rsidR="006D56BC" w:rsidRDefault="006D56BC" w:rsidP="006D56BC">
            <w:pPr>
              <w:spacing w:line="360" w:lineRule="atLeast"/>
              <w:rPr>
                <w:rFonts w:ascii="Arial" w:hAnsi="Arial" w:cs="Arial"/>
                <w:sz w:val="32"/>
                <w:szCs w:val="32"/>
              </w:rPr>
            </w:pPr>
            <w:r>
              <w:rPr>
                <w:rFonts w:ascii="Arial" w:hAnsi="Arial" w:cs="Arial"/>
                <w:sz w:val="32"/>
                <w:szCs w:val="32"/>
              </w:rPr>
              <w:t>Introduction</w:t>
            </w:r>
          </w:p>
        </w:tc>
      </w:tr>
      <w:tr w:rsidR="006D56BC" w14:paraId="1360DB7B" w14:textId="77777777" w:rsidTr="006D56BC">
        <w:tc>
          <w:tcPr>
            <w:tcW w:w="4556" w:type="dxa"/>
          </w:tcPr>
          <w:p w14:paraId="59401699" w14:textId="153D63AC" w:rsidR="006D56BC" w:rsidRDefault="006D56BC" w:rsidP="006D56BC">
            <w:pPr>
              <w:spacing w:line="360" w:lineRule="atLeast"/>
              <w:rPr>
                <w:rFonts w:ascii="Arial" w:hAnsi="Arial" w:cs="Arial"/>
                <w:sz w:val="32"/>
                <w:szCs w:val="32"/>
              </w:rPr>
            </w:pPr>
            <w:r>
              <w:rPr>
                <w:rFonts w:ascii="Arial" w:hAnsi="Arial" w:cs="Arial"/>
                <w:sz w:val="32"/>
                <w:szCs w:val="32"/>
              </w:rPr>
              <w:t>2</w:t>
            </w:r>
          </w:p>
        </w:tc>
        <w:tc>
          <w:tcPr>
            <w:tcW w:w="4556" w:type="dxa"/>
          </w:tcPr>
          <w:p w14:paraId="0AAFBFE1" w14:textId="712F5FF4" w:rsidR="006D56BC" w:rsidRDefault="006D56BC" w:rsidP="006D56BC">
            <w:pPr>
              <w:spacing w:line="360" w:lineRule="atLeast"/>
              <w:rPr>
                <w:rFonts w:ascii="Arial" w:hAnsi="Arial" w:cs="Arial"/>
                <w:sz w:val="32"/>
                <w:szCs w:val="32"/>
              </w:rPr>
            </w:pPr>
            <w:r>
              <w:rPr>
                <w:rFonts w:ascii="Arial" w:hAnsi="Arial" w:cs="Arial"/>
                <w:sz w:val="32"/>
                <w:szCs w:val="32"/>
              </w:rPr>
              <w:t>Methodology flow chart</w:t>
            </w:r>
          </w:p>
        </w:tc>
      </w:tr>
      <w:tr w:rsidR="006D56BC" w14:paraId="2B44AE91" w14:textId="77777777" w:rsidTr="006D56BC">
        <w:tc>
          <w:tcPr>
            <w:tcW w:w="4556" w:type="dxa"/>
          </w:tcPr>
          <w:p w14:paraId="05D0AEC4" w14:textId="41811052" w:rsidR="006D56BC" w:rsidRDefault="006D56BC" w:rsidP="006D56BC">
            <w:pPr>
              <w:spacing w:line="360" w:lineRule="atLeast"/>
              <w:rPr>
                <w:rFonts w:ascii="Arial" w:hAnsi="Arial" w:cs="Arial"/>
                <w:sz w:val="32"/>
                <w:szCs w:val="32"/>
              </w:rPr>
            </w:pPr>
            <w:r>
              <w:rPr>
                <w:rFonts w:ascii="Arial" w:hAnsi="Arial" w:cs="Arial"/>
                <w:sz w:val="32"/>
                <w:szCs w:val="32"/>
              </w:rPr>
              <w:t>3</w:t>
            </w:r>
          </w:p>
        </w:tc>
        <w:tc>
          <w:tcPr>
            <w:tcW w:w="4556" w:type="dxa"/>
          </w:tcPr>
          <w:p w14:paraId="31CD47B5" w14:textId="44DDF683" w:rsidR="006D56BC" w:rsidRDefault="006D56BC" w:rsidP="006D56BC">
            <w:pPr>
              <w:spacing w:line="360" w:lineRule="atLeast"/>
              <w:rPr>
                <w:rFonts w:ascii="Arial" w:hAnsi="Arial" w:cs="Arial"/>
                <w:sz w:val="32"/>
                <w:szCs w:val="32"/>
              </w:rPr>
            </w:pPr>
            <w:r>
              <w:rPr>
                <w:rFonts w:ascii="Arial" w:hAnsi="Arial" w:cs="Arial"/>
                <w:sz w:val="32"/>
                <w:szCs w:val="32"/>
              </w:rPr>
              <w:t>CNN Result</w:t>
            </w:r>
          </w:p>
        </w:tc>
      </w:tr>
      <w:tr w:rsidR="006D56BC" w14:paraId="47BFB6F5" w14:textId="77777777" w:rsidTr="006D56BC">
        <w:tc>
          <w:tcPr>
            <w:tcW w:w="4556" w:type="dxa"/>
          </w:tcPr>
          <w:p w14:paraId="04E9B2EB" w14:textId="1246CE91" w:rsidR="006D56BC" w:rsidRDefault="006D56BC" w:rsidP="006D56BC">
            <w:pPr>
              <w:spacing w:line="360" w:lineRule="atLeast"/>
              <w:rPr>
                <w:rFonts w:ascii="Arial" w:hAnsi="Arial" w:cs="Arial"/>
                <w:sz w:val="32"/>
                <w:szCs w:val="32"/>
              </w:rPr>
            </w:pPr>
            <w:r>
              <w:rPr>
                <w:rFonts w:ascii="Arial" w:hAnsi="Arial" w:cs="Arial"/>
                <w:sz w:val="32"/>
                <w:szCs w:val="32"/>
              </w:rPr>
              <w:t>4</w:t>
            </w:r>
          </w:p>
        </w:tc>
        <w:tc>
          <w:tcPr>
            <w:tcW w:w="4556" w:type="dxa"/>
          </w:tcPr>
          <w:p w14:paraId="1481845E" w14:textId="67EB4575" w:rsidR="006D56BC" w:rsidRDefault="006D56BC" w:rsidP="006D56BC">
            <w:pPr>
              <w:spacing w:line="360" w:lineRule="atLeast"/>
              <w:rPr>
                <w:rFonts w:ascii="Arial" w:hAnsi="Arial" w:cs="Arial"/>
                <w:sz w:val="32"/>
                <w:szCs w:val="32"/>
              </w:rPr>
            </w:pPr>
            <w:r>
              <w:rPr>
                <w:rFonts w:ascii="Arial" w:hAnsi="Arial" w:cs="Arial"/>
                <w:sz w:val="32"/>
                <w:szCs w:val="32"/>
              </w:rPr>
              <w:t>Random forest result</w:t>
            </w:r>
          </w:p>
        </w:tc>
      </w:tr>
      <w:tr w:rsidR="006D56BC" w14:paraId="2E690DAE" w14:textId="77777777" w:rsidTr="006D56BC">
        <w:tc>
          <w:tcPr>
            <w:tcW w:w="4556" w:type="dxa"/>
          </w:tcPr>
          <w:p w14:paraId="20DAA04F" w14:textId="47D47FDB" w:rsidR="006D56BC" w:rsidRDefault="006D56BC" w:rsidP="006D56BC">
            <w:pPr>
              <w:spacing w:line="360" w:lineRule="atLeast"/>
              <w:rPr>
                <w:rFonts w:ascii="Arial" w:hAnsi="Arial" w:cs="Arial"/>
                <w:sz w:val="32"/>
                <w:szCs w:val="32"/>
              </w:rPr>
            </w:pPr>
            <w:r>
              <w:rPr>
                <w:rFonts w:ascii="Arial" w:hAnsi="Arial" w:cs="Arial"/>
                <w:sz w:val="32"/>
                <w:szCs w:val="32"/>
              </w:rPr>
              <w:t>5</w:t>
            </w:r>
          </w:p>
        </w:tc>
        <w:tc>
          <w:tcPr>
            <w:tcW w:w="4556" w:type="dxa"/>
          </w:tcPr>
          <w:p w14:paraId="7E44BF3A" w14:textId="022B7702" w:rsidR="006D56BC" w:rsidRDefault="006D56BC" w:rsidP="006D56BC">
            <w:pPr>
              <w:spacing w:line="360" w:lineRule="atLeast"/>
              <w:rPr>
                <w:rFonts w:ascii="Arial" w:hAnsi="Arial" w:cs="Arial"/>
                <w:sz w:val="32"/>
                <w:szCs w:val="32"/>
              </w:rPr>
            </w:pPr>
            <w:r>
              <w:rPr>
                <w:rFonts w:ascii="Arial" w:hAnsi="Arial" w:cs="Arial"/>
                <w:sz w:val="32"/>
                <w:szCs w:val="32"/>
              </w:rPr>
              <w:t>Accuracy</w:t>
            </w:r>
          </w:p>
        </w:tc>
      </w:tr>
    </w:tbl>
    <w:p w14:paraId="434F792E" w14:textId="77777777" w:rsidR="006D56BC" w:rsidRPr="009F09B5" w:rsidRDefault="006D56BC" w:rsidP="006D56BC">
      <w:pPr>
        <w:spacing w:line="360" w:lineRule="atLeast"/>
        <w:rPr>
          <w:rFonts w:ascii="Arial" w:hAnsi="Arial" w:cs="Arial"/>
          <w:sz w:val="32"/>
          <w:szCs w:val="32"/>
        </w:rPr>
      </w:pPr>
    </w:p>
    <w:p w14:paraId="7808EF94" w14:textId="1B351113" w:rsidR="00FD3CBD" w:rsidRDefault="00FD3CBD" w:rsidP="006D56BC">
      <w:pPr>
        <w:spacing w:line="360" w:lineRule="atLeast"/>
        <w:jc w:val="center"/>
        <w:rPr>
          <w:rFonts w:ascii="Arial" w:hAnsi="Arial" w:cs="Arial"/>
          <w:sz w:val="24"/>
          <w:szCs w:val="24"/>
        </w:rPr>
      </w:pPr>
      <w:r w:rsidRPr="009F09B5">
        <w:rPr>
          <w:rFonts w:ascii="Arial" w:hAnsi="Arial" w:cs="Arial"/>
          <w:sz w:val="24"/>
          <w:szCs w:val="24"/>
        </w:rPr>
        <w:br w:type="page"/>
      </w:r>
    </w:p>
    <w:p w14:paraId="5DDCBFF8" w14:textId="77777777" w:rsidR="006D56BC" w:rsidRPr="009F09B5" w:rsidRDefault="006D56BC" w:rsidP="006D56BC">
      <w:pPr>
        <w:spacing w:line="360" w:lineRule="atLeast"/>
        <w:jc w:val="center"/>
        <w:rPr>
          <w:rFonts w:ascii="Arial" w:hAnsi="Arial" w:cs="Arial"/>
          <w:sz w:val="24"/>
          <w:szCs w:val="24"/>
        </w:rPr>
      </w:pPr>
    </w:p>
    <w:p w14:paraId="09DBF821" w14:textId="77777777" w:rsidR="00FD3CBD" w:rsidRPr="003E45A8" w:rsidRDefault="00FD3CBD" w:rsidP="00FD3CBD">
      <w:pPr>
        <w:spacing w:line="360" w:lineRule="atLeast"/>
        <w:jc w:val="center"/>
        <w:rPr>
          <w:rFonts w:ascii="Arial" w:hAnsi="Arial" w:cs="Arial"/>
          <w:sz w:val="36"/>
          <w:szCs w:val="36"/>
        </w:rPr>
      </w:pPr>
      <w:r w:rsidRPr="003E45A8">
        <w:rPr>
          <w:rFonts w:ascii="Arial" w:hAnsi="Arial" w:cs="Arial"/>
          <w:b/>
          <w:sz w:val="36"/>
          <w:szCs w:val="36"/>
        </w:rPr>
        <w:t>LIST OF ABBREVIATIONS</w:t>
      </w:r>
    </w:p>
    <w:p w14:paraId="56CACB1A" w14:textId="77777777" w:rsidR="00FD3CBD" w:rsidRPr="009F09B5" w:rsidRDefault="00FD3CBD" w:rsidP="00FD3CBD">
      <w:pPr>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948"/>
      </w:tblGrid>
      <w:tr w:rsidR="00B86A4F" w:rsidRPr="00B86A4F" w14:paraId="21807167" w14:textId="77777777" w:rsidTr="00B86A4F">
        <w:trPr>
          <w:tblHeader/>
          <w:tblCellSpacing w:w="15" w:type="dxa"/>
        </w:trPr>
        <w:tc>
          <w:tcPr>
            <w:tcW w:w="0" w:type="auto"/>
            <w:vAlign w:val="center"/>
            <w:hideMark/>
          </w:tcPr>
          <w:p w14:paraId="48E8B4F3" w14:textId="77777777" w:rsidR="00B86A4F" w:rsidRPr="00B86A4F" w:rsidRDefault="00B86A4F" w:rsidP="00B86A4F">
            <w:pPr>
              <w:spacing w:after="0" w:line="240" w:lineRule="auto"/>
              <w:jc w:val="center"/>
              <w:rPr>
                <w:rFonts w:ascii="Times New Roman" w:eastAsia="Times New Roman" w:hAnsi="Times New Roman"/>
                <w:b/>
                <w:bCs/>
                <w:sz w:val="24"/>
                <w:szCs w:val="24"/>
                <w:lang w:val="en-IN" w:eastAsia="en-IN" w:bidi="hi-IN"/>
              </w:rPr>
            </w:pPr>
            <w:r w:rsidRPr="00B86A4F">
              <w:rPr>
                <w:rFonts w:ascii="Times New Roman" w:eastAsia="Times New Roman" w:hAnsi="Times New Roman"/>
                <w:b/>
                <w:bCs/>
                <w:sz w:val="24"/>
                <w:szCs w:val="24"/>
                <w:lang w:val="en-IN" w:eastAsia="en-IN" w:bidi="hi-IN"/>
              </w:rPr>
              <w:t>Abbreviation</w:t>
            </w:r>
          </w:p>
        </w:tc>
        <w:tc>
          <w:tcPr>
            <w:tcW w:w="0" w:type="auto"/>
            <w:vAlign w:val="center"/>
            <w:hideMark/>
          </w:tcPr>
          <w:p w14:paraId="227299BB" w14:textId="77777777" w:rsidR="00B86A4F" w:rsidRPr="00B86A4F" w:rsidRDefault="00B86A4F" w:rsidP="00B86A4F">
            <w:pPr>
              <w:spacing w:after="0" w:line="240" w:lineRule="auto"/>
              <w:jc w:val="center"/>
              <w:rPr>
                <w:rFonts w:ascii="Times New Roman" w:eastAsia="Times New Roman" w:hAnsi="Times New Roman"/>
                <w:b/>
                <w:bCs/>
                <w:sz w:val="24"/>
                <w:szCs w:val="24"/>
                <w:lang w:val="en-IN" w:eastAsia="en-IN" w:bidi="hi-IN"/>
              </w:rPr>
            </w:pPr>
            <w:r w:rsidRPr="00B86A4F">
              <w:rPr>
                <w:rFonts w:ascii="Times New Roman" w:eastAsia="Times New Roman" w:hAnsi="Times New Roman"/>
                <w:b/>
                <w:bCs/>
                <w:sz w:val="24"/>
                <w:szCs w:val="24"/>
                <w:lang w:val="en-IN" w:eastAsia="en-IN" w:bidi="hi-IN"/>
              </w:rPr>
              <w:t>Full Form</w:t>
            </w:r>
          </w:p>
        </w:tc>
      </w:tr>
      <w:tr w:rsidR="00B86A4F" w:rsidRPr="00B86A4F" w14:paraId="4BB21A58" w14:textId="77777777" w:rsidTr="00B86A4F">
        <w:trPr>
          <w:tblCellSpacing w:w="15" w:type="dxa"/>
        </w:trPr>
        <w:tc>
          <w:tcPr>
            <w:tcW w:w="0" w:type="auto"/>
            <w:vAlign w:val="center"/>
            <w:hideMark/>
          </w:tcPr>
          <w:p w14:paraId="578B476C"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AI</w:t>
            </w:r>
          </w:p>
        </w:tc>
        <w:tc>
          <w:tcPr>
            <w:tcW w:w="0" w:type="auto"/>
            <w:vAlign w:val="center"/>
            <w:hideMark/>
          </w:tcPr>
          <w:p w14:paraId="153FCD42"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Artificial Intelligence</w:t>
            </w:r>
          </w:p>
        </w:tc>
      </w:tr>
      <w:tr w:rsidR="00B86A4F" w:rsidRPr="00B86A4F" w14:paraId="207788A2" w14:textId="77777777" w:rsidTr="00B86A4F">
        <w:trPr>
          <w:tblCellSpacing w:w="15" w:type="dxa"/>
        </w:trPr>
        <w:tc>
          <w:tcPr>
            <w:tcW w:w="0" w:type="auto"/>
            <w:vAlign w:val="center"/>
            <w:hideMark/>
          </w:tcPr>
          <w:p w14:paraId="0AA972BF"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ANN</w:t>
            </w:r>
          </w:p>
        </w:tc>
        <w:tc>
          <w:tcPr>
            <w:tcW w:w="0" w:type="auto"/>
            <w:vAlign w:val="center"/>
            <w:hideMark/>
          </w:tcPr>
          <w:p w14:paraId="21A3B586"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Artificial Neural Network</w:t>
            </w:r>
          </w:p>
        </w:tc>
      </w:tr>
      <w:tr w:rsidR="00B86A4F" w:rsidRPr="00B86A4F" w14:paraId="308BF7F7" w14:textId="77777777" w:rsidTr="00B86A4F">
        <w:trPr>
          <w:tblCellSpacing w:w="15" w:type="dxa"/>
        </w:trPr>
        <w:tc>
          <w:tcPr>
            <w:tcW w:w="0" w:type="auto"/>
            <w:vAlign w:val="center"/>
            <w:hideMark/>
          </w:tcPr>
          <w:p w14:paraId="24C1761C"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CNN</w:t>
            </w:r>
          </w:p>
        </w:tc>
        <w:tc>
          <w:tcPr>
            <w:tcW w:w="0" w:type="auto"/>
            <w:vAlign w:val="center"/>
            <w:hideMark/>
          </w:tcPr>
          <w:p w14:paraId="2CDCE00C"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Convolutional Neural Network</w:t>
            </w:r>
          </w:p>
        </w:tc>
      </w:tr>
      <w:tr w:rsidR="00B86A4F" w:rsidRPr="00B86A4F" w14:paraId="3B26AC12" w14:textId="77777777" w:rsidTr="00B86A4F">
        <w:trPr>
          <w:tblCellSpacing w:w="15" w:type="dxa"/>
        </w:trPr>
        <w:tc>
          <w:tcPr>
            <w:tcW w:w="0" w:type="auto"/>
            <w:vAlign w:val="center"/>
            <w:hideMark/>
          </w:tcPr>
          <w:p w14:paraId="04B47CC6"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DNN</w:t>
            </w:r>
          </w:p>
        </w:tc>
        <w:tc>
          <w:tcPr>
            <w:tcW w:w="0" w:type="auto"/>
            <w:vAlign w:val="center"/>
            <w:hideMark/>
          </w:tcPr>
          <w:p w14:paraId="1B237AB2"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Deep Neural Network</w:t>
            </w:r>
          </w:p>
        </w:tc>
      </w:tr>
      <w:tr w:rsidR="00B86A4F" w:rsidRPr="00B86A4F" w14:paraId="31A175E1" w14:textId="77777777" w:rsidTr="00B86A4F">
        <w:trPr>
          <w:tblCellSpacing w:w="15" w:type="dxa"/>
        </w:trPr>
        <w:tc>
          <w:tcPr>
            <w:tcW w:w="0" w:type="auto"/>
            <w:vAlign w:val="center"/>
            <w:hideMark/>
          </w:tcPr>
          <w:p w14:paraId="55A40B39"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FER</w:t>
            </w:r>
          </w:p>
        </w:tc>
        <w:tc>
          <w:tcPr>
            <w:tcW w:w="0" w:type="auto"/>
            <w:vAlign w:val="center"/>
            <w:hideMark/>
          </w:tcPr>
          <w:p w14:paraId="114F7E00"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Facial Emotion Recognition</w:t>
            </w:r>
          </w:p>
        </w:tc>
      </w:tr>
      <w:tr w:rsidR="00B86A4F" w:rsidRPr="00B86A4F" w14:paraId="2E7AE140" w14:textId="77777777" w:rsidTr="00B86A4F">
        <w:trPr>
          <w:tblCellSpacing w:w="15" w:type="dxa"/>
        </w:trPr>
        <w:tc>
          <w:tcPr>
            <w:tcW w:w="0" w:type="auto"/>
            <w:vAlign w:val="center"/>
            <w:hideMark/>
          </w:tcPr>
          <w:p w14:paraId="1A341534"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ML</w:t>
            </w:r>
          </w:p>
        </w:tc>
        <w:tc>
          <w:tcPr>
            <w:tcW w:w="0" w:type="auto"/>
            <w:vAlign w:val="center"/>
            <w:hideMark/>
          </w:tcPr>
          <w:p w14:paraId="5B1E24E9"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Machine Learning</w:t>
            </w:r>
          </w:p>
        </w:tc>
      </w:tr>
      <w:tr w:rsidR="00B86A4F" w:rsidRPr="00B86A4F" w14:paraId="77C8FDBE" w14:textId="77777777" w:rsidTr="00B86A4F">
        <w:trPr>
          <w:tblCellSpacing w:w="15" w:type="dxa"/>
        </w:trPr>
        <w:tc>
          <w:tcPr>
            <w:tcW w:w="0" w:type="auto"/>
            <w:vAlign w:val="center"/>
            <w:hideMark/>
          </w:tcPr>
          <w:p w14:paraId="3B202F97"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RF</w:t>
            </w:r>
          </w:p>
        </w:tc>
        <w:tc>
          <w:tcPr>
            <w:tcW w:w="0" w:type="auto"/>
            <w:vAlign w:val="center"/>
            <w:hideMark/>
          </w:tcPr>
          <w:p w14:paraId="5CCE7770"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Random Forest</w:t>
            </w:r>
          </w:p>
        </w:tc>
      </w:tr>
      <w:tr w:rsidR="00B86A4F" w:rsidRPr="00B86A4F" w14:paraId="0E9EBE81" w14:textId="77777777" w:rsidTr="00B86A4F">
        <w:trPr>
          <w:tblCellSpacing w:w="15" w:type="dxa"/>
        </w:trPr>
        <w:tc>
          <w:tcPr>
            <w:tcW w:w="0" w:type="auto"/>
            <w:vAlign w:val="center"/>
            <w:hideMark/>
          </w:tcPr>
          <w:p w14:paraId="74BB5E1A"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ROI</w:t>
            </w:r>
          </w:p>
        </w:tc>
        <w:tc>
          <w:tcPr>
            <w:tcW w:w="0" w:type="auto"/>
            <w:vAlign w:val="center"/>
            <w:hideMark/>
          </w:tcPr>
          <w:p w14:paraId="531603DB"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Region of Interest</w:t>
            </w:r>
          </w:p>
        </w:tc>
      </w:tr>
      <w:tr w:rsidR="00B86A4F" w:rsidRPr="00B86A4F" w14:paraId="7DB86D1F" w14:textId="77777777" w:rsidTr="00B86A4F">
        <w:trPr>
          <w:tblCellSpacing w:w="15" w:type="dxa"/>
        </w:trPr>
        <w:tc>
          <w:tcPr>
            <w:tcW w:w="0" w:type="auto"/>
            <w:vAlign w:val="center"/>
            <w:hideMark/>
          </w:tcPr>
          <w:p w14:paraId="7AFF1B73"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SVM</w:t>
            </w:r>
          </w:p>
        </w:tc>
        <w:tc>
          <w:tcPr>
            <w:tcW w:w="0" w:type="auto"/>
            <w:vAlign w:val="center"/>
            <w:hideMark/>
          </w:tcPr>
          <w:p w14:paraId="27CCFAA6"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Support Vector Machine</w:t>
            </w:r>
          </w:p>
        </w:tc>
      </w:tr>
      <w:tr w:rsidR="00B86A4F" w:rsidRPr="00B86A4F" w14:paraId="615A2C60" w14:textId="77777777" w:rsidTr="00B86A4F">
        <w:trPr>
          <w:tblCellSpacing w:w="15" w:type="dxa"/>
        </w:trPr>
        <w:tc>
          <w:tcPr>
            <w:tcW w:w="0" w:type="auto"/>
            <w:vAlign w:val="center"/>
            <w:hideMark/>
          </w:tcPr>
          <w:p w14:paraId="273F2EA8"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KNN</w:t>
            </w:r>
          </w:p>
        </w:tc>
        <w:tc>
          <w:tcPr>
            <w:tcW w:w="0" w:type="auto"/>
            <w:vAlign w:val="center"/>
            <w:hideMark/>
          </w:tcPr>
          <w:p w14:paraId="3DEDA831"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 xml:space="preserve">K-Nearest </w:t>
            </w:r>
            <w:proofErr w:type="spellStart"/>
            <w:r w:rsidRPr="00B86A4F">
              <w:rPr>
                <w:rFonts w:ascii="Times New Roman" w:eastAsia="Times New Roman" w:hAnsi="Times New Roman"/>
                <w:sz w:val="24"/>
                <w:szCs w:val="24"/>
                <w:lang w:val="en-IN" w:eastAsia="en-IN" w:bidi="hi-IN"/>
              </w:rPr>
              <w:t>Neighbors</w:t>
            </w:r>
            <w:proofErr w:type="spellEnd"/>
          </w:p>
        </w:tc>
      </w:tr>
      <w:tr w:rsidR="00B86A4F" w:rsidRPr="00B86A4F" w14:paraId="246107EA" w14:textId="77777777" w:rsidTr="00B86A4F">
        <w:trPr>
          <w:tblCellSpacing w:w="15" w:type="dxa"/>
        </w:trPr>
        <w:tc>
          <w:tcPr>
            <w:tcW w:w="0" w:type="auto"/>
            <w:vAlign w:val="center"/>
            <w:hideMark/>
          </w:tcPr>
          <w:p w14:paraId="5B655124"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IoT</w:t>
            </w:r>
          </w:p>
        </w:tc>
        <w:tc>
          <w:tcPr>
            <w:tcW w:w="0" w:type="auto"/>
            <w:vAlign w:val="center"/>
            <w:hideMark/>
          </w:tcPr>
          <w:p w14:paraId="58E6ABFE"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Internet of Things</w:t>
            </w:r>
          </w:p>
        </w:tc>
      </w:tr>
      <w:tr w:rsidR="00B86A4F" w:rsidRPr="00B86A4F" w14:paraId="05530DED" w14:textId="77777777" w:rsidTr="00B86A4F">
        <w:trPr>
          <w:tblCellSpacing w:w="15" w:type="dxa"/>
        </w:trPr>
        <w:tc>
          <w:tcPr>
            <w:tcW w:w="0" w:type="auto"/>
            <w:vAlign w:val="center"/>
            <w:hideMark/>
          </w:tcPr>
          <w:p w14:paraId="39797147"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GUI</w:t>
            </w:r>
          </w:p>
        </w:tc>
        <w:tc>
          <w:tcPr>
            <w:tcW w:w="0" w:type="auto"/>
            <w:vAlign w:val="center"/>
            <w:hideMark/>
          </w:tcPr>
          <w:p w14:paraId="02FB7F66"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Graphical User Interface</w:t>
            </w:r>
          </w:p>
        </w:tc>
      </w:tr>
      <w:tr w:rsidR="00B86A4F" w:rsidRPr="00B86A4F" w14:paraId="3AEB95E4" w14:textId="77777777" w:rsidTr="00B86A4F">
        <w:trPr>
          <w:tblCellSpacing w:w="15" w:type="dxa"/>
        </w:trPr>
        <w:tc>
          <w:tcPr>
            <w:tcW w:w="0" w:type="auto"/>
            <w:vAlign w:val="center"/>
            <w:hideMark/>
          </w:tcPr>
          <w:p w14:paraId="5E49F478"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FPS</w:t>
            </w:r>
          </w:p>
        </w:tc>
        <w:tc>
          <w:tcPr>
            <w:tcW w:w="0" w:type="auto"/>
            <w:vAlign w:val="center"/>
            <w:hideMark/>
          </w:tcPr>
          <w:p w14:paraId="56349958"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Frames Per Second</w:t>
            </w:r>
          </w:p>
        </w:tc>
      </w:tr>
      <w:tr w:rsidR="00B86A4F" w:rsidRPr="00B86A4F" w14:paraId="20FCC5AA" w14:textId="77777777" w:rsidTr="00B86A4F">
        <w:trPr>
          <w:tblCellSpacing w:w="15" w:type="dxa"/>
        </w:trPr>
        <w:tc>
          <w:tcPr>
            <w:tcW w:w="0" w:type="auto"/>
            <w:vAlign w:val="center"/>
            <w:hideMark/>
          </w:tcPr>
          <w:p w14:paraId="7AE22C42"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CSV</w:t>
            </w:r>
          </w:p>
        </w:tc>
        <w:tc>
          <w:tcPr>
            <w:tcW w:w="0" w:type="auto"/>
            <w:vAlign w:val="center"/>
            <w:hideMark/>
          </w:tcPr>
          <w:p w14:paraId="51C8D769"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Comma-Separated Values</w:t>
            </w:r>
          </w:p>
        </w:tc>
      </w:tr>
      <w:tr w:rsidR="00B86A4F" w:rsidRPr="00B86A4F" w14:paraId="235C087D" w14:textId="77777777" w:rsidTr="00B86A4F">
        <w:trPr>
          <w:tblCellSpacing w:w="15" w:type="dxa"/>
        </w:trPr>
        <w:tc>
          <w:tcPr>
            <w:tcW w:w="0" w:type="auto"/>
            <w:vAlign w:val="center"/>
            <w:hideMark/>
          </w:tcPr>
          <w:p w14:paraId="1C37E187"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API</w:t>
            </w:r>
          </w:p>
        </w:tc>
        <w:tc>
          <w:tcPr>
            <w:tcW w:w="0" w:type="auto"/>
            <w:vAlign w:val="center"/>
            <w:hideMark/>
          </w:tcPr>
          <w:p w14:paraId="26D3B88F"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Application Programming Interface</w:t>
            </w:r>
          </w:p>
        </w:tc>
      </w:tr>
      <w:tr w:rsidR="00B86A4F" w:rsidRPr="00B86A4F" w14:paraId="29983B7D" w14:textId="77777777" w:rsidTr="00B86A4F">
        <w:trPr>
          <w:tblCellSpacing w:w="15" w:type="dxa"/>
        </w:trPr>
        <w:tc>
          <w:tcPr>
            <w:tcW w:w="0" w:type="auto"/>
            <w:vAlign w:val="center"/>
            <w:hideMark/>
          </w:tcPr>
          <w:p w14:paraId="1CBE6247"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RGB</w:t>
            </w:r>
          </w:p>
        </w:tc>
        <w:tc>
          <w:tcPr>
            <w:tcW w:w="0" w:type="auto"/>
            <w:vAlign w:val="center"/>
            <w:hideMark/>
          </w:tcPr>
          <w:p w14:paraId="4ECD007B"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Red Green Blue (</w:t>
            </w:r>
            <w:proofErr w:type="spellStart"/>
            <w:r w:rsidRPr="00B86A4F">
              <w:rPr>
                <w:rFonts w:ascii="Times New Roman" w:eastAsia="Times New Roman" w:hAnsi="Times New Roman"/>
                <w:sz w:val="24"/>
                <w:szCs w:val="24"/>
                <w:lang w:val="en-IN" w:eastAsia="en-IN" w:bidi="hi-IN"/>
              </w:rPr>
              <w:t>color</w:t>
            </w:r>
            <w:proofErr w:type="spellEnd"/>
            <w:r w:rsidRPr="00B86A4F">
              <w:rPr>
                <w:rFonts w:ascii="Times New Roman" w:eastAsia="Times New Roman" w:hAnsi="Times New Roman"/>
                <w:sz w:val="24"/>
                <w:szCs w:val="24"/>
                <w:lang w:val="en-IN" w:eastAsia="en-IN" w:bidi="hi-IN"/>
              </w:rPr>
              <w:t xml:space="preserve"> model)</w:t>
            </w:r>
          </w:p>
        </w:tc>
      </w:tr>
      <w:tr w:rsidR="00B86A4F" w:rsidRPr="00B86A4F" w14:paraId="6F62D2EF" w14:textId="77777777" w:rsidTr="00B86A4F">
        <w:trPr>
          <w:tblCellSpacing w:w="15" w:type="dxa"/>
        </w:trPr>
        <w:tc>
          <w:tcPr>
            <w:tcW w:w="0" w:type="auto"/>
            <w:vAlign w:val="center"/>
            <w:hideMark/>
          </w:tcPr>
          <w:p w14:paraId="502EE4DB"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BGR</w:t>
            </w:r>
          </w:p>
        </w:tc>
        <w:tc>
          <w:tcPr>
            <w:tcW w:w="0" w:type="auto"/>
            <w:vAlign w:val="center"/>
            <w:hideMark/>
          </w:tcPr>
          <w:p w14:paraId="320E731C"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 xml:space="preserve">Blue Green Red (OpenCV </w:t>
            </w:r>
            <w:proofErr w:type="spellStart"/>
            <w:r w:rsidRPr="00B86A4F">
              <w:rPr>
                <w:rFonts w:ascii="Times New Roman" w:eastAsia="Times New Roman" w:hAnsi="Times New Roman"/>
                <w:sz w:val="24"/>
                <w:szCs w:val="24"/>
                <w:lang w:val="en-IN" w:eastAsia="en-IN" w:bidi="hi-IN"/>
              </w:rPr>
              <w:t>color</w:t>
            </w:r>
            <w:proofErr w:type="spellEnd"/>
            <w:r w:rsidRPr="00B86A4F">
              <w:rPr>
                <w:rFonts w:ascii="Times New Roman" w:eastAsia="Times New Roman" w:hAnsi="Times New Roman"/>
                <w:sz w:val="24"/>
                <w:szCs w:val="24"/>
                <w:lang w:val="en-IN" w:eastAsia="en-IN" w:bidi="hi-IN"/>
              </w:rPr>
              <w:t xml:space="preserve"> format)</w:t>
            </w:r>
          </w:p>
        </w:tc>
      </w:tr>
      <w:tr w:rsidR="00B86A4F" w:rsidRPr="00B86A4F" w14:paraId="44254254" w14:textId="77777777" w:rsidTr="00B86A4F">
        <w:trPr>
          <w:tblCellSpacing w:w="15" w:type="dxa"/>
        </w:trPr>
        <w:tc>
          <w:tcPr>
            <w:tcW w:w="0" w:type="auto"/>
            <w:vAlign w:val="center"/>
            <w:hideMark/>
          </w:tcPr>
          <w:p w14:paraId="3D430BE4"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CPU</w:t>
            </w:r>
          </w:p>
        </w:tc>
        <w:tc>
          <w:tcPr>
            <w:tcW w:w="0" w:type="auto"/>
            <w:vAlign w:val="center"/>
            <w:hideMark/>
          </w:tcPr>
          <w:p w14:paraId="502C076A"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Central Processing Unit</w:t>
            </w:r>
          </w:p>
        </w:tc>
      </w:tr>
      <w:tr w:rsidR="00B86A4F" w:rsidRPr="00B86A4F" w14:paraId="68072AC0" w14:textId="77777777" w:rsidTr="00B86A4F">
        <w:trPr>
          <w:tblCellSpacing w:w="15" w:type="dxa"/>
        </w:trPr>
        <w:tc>
          <w:tcPr>
            <w:tcW w:w="0" w:type="auto"/>
            <w:vAlign w:val="center"/>
            <w:hideMark/>
          </w:tcPr>
          <w:p w14:paraId="646E5BAB"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GPU</w:t>
            </w:r>
          </w:p>
        </w:tc>
        <w:tc>
          <w:tcPr>
            <w:tcW w:w="0" w:type="auto"/>
            <w:vAlign w:val="center"/>
            <w:hideMark/>
          </w:tcPr>
          <w:p w14:paraId="78BF9013" w14:textId="77777777" w:rsidR="00B86A4F" w:rsidRPr="00B86A4F" w:rsidRDefault="00B86A4F" w:rsidP="00B86A4F">
            <w:pPr>
              <w:spacing w:after="0" w:line="240" w:lineRule="auto"/>
              <w:rPr>
                <w:rFonts w:ascii="Times New Roman" w:eastAsia="Times New Roman" w:hAnsi="Times New Roman"/>
                <w:sz w:val="24"/>
                <w:szCs w:val="24"/>
                <w:lang w:val="en-IN" w:eastAsia="en-IN" w:bidi="hi-IN"/>
              </w:rPr>
            </w:pPr>
            <w:r w:rsidRPr="00B86A4F">
              <w:rPr>
                <w:rFonts w:ascii="Times New Roman" w:eastAsia="Times New Roman" w:hAnsi="Times New Roman"/>
                <w:sz w:val="24"/>
                <w:szCs w:val="24"/>
                <w:lang w:val="en-IN" w:eastAsia="en-IN" w:bidi="hi-IN"/>
              </w:rPr>
              <w:t>Graphics Processing Unit</w:t>
            </w:r>
          </w:p>
        </w:tc>
      </w:tr>
    </w:tbl>
    <w:p w14:paraId="2323E072" w14:textId="77777777" w:rsidR="00642185" w:rsidRPr="003E45A8"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b/>
          <w:color w:val="000000"/>
          <w:sz w:val="36"/>
          <w:szCs w:val="36"/>
        </w:rPr>
      </w:pPr>
      <w:r w:rsidRPr="009F09B5">
        <w:rPr>
          <w:rFonts w:ascii="Arial" w:hAnsi="Arial" w:cs="Arial"/>
          <w:b/>
          <w:color w:val="000000"/>
          <w:sz w:val="32"/>
          <w:szCs w:val="32"/>
        </w:rPr>
        <w:br w:type="page"/>
      </w:r>
      <w:r w:rsidR="00642185" w:rsidRPr="003E45A8">
        <w:rPr>
          <w:rFonts w:ascii="Arial" w:hAnsi="Arial" w:cs="Arial"/>
          <w:b/>
          <w:color w:val="000000"/>
          <w:sz w:val="36"/>
          <w:szCs w:val="36"/>
        </w:rPr>
        <w:lastRenderedPageBreak/>
        <w:t>CHAPTER 1</w:t>
      </w:r>
    </w:p>
    <w:p w14:paraId="7310C696" w14:textId="2E527F75" w:rsidR="00B86A4F" w:rsidRDefault="00642185" w:rsidP="00B86A4F">
      <w:pPr>
        <w:spacing w:before="100" w:beforeAutospacing="1" w:after="100" w:afterAutospacing="1"/>
        <w:jc w:val="center"/>
        <w:rPr>
          <w:rFonts w:ascii="Arial" w:hAnsi="Arial" w:cs="Arial"/>
          <w:b/>
          <w:color w:val="000000"/>
          <w:sz w:val="36"/>
          <w:szCs w:val="36"/>
        </w:rPr>
      </w:pPr>
      <w:r w:rsidRPr="003E45A8">
        <w:rPr>
          <w:rFonts w:ascii="Arial" w:hAnsi="Arial" w:cs="Arial"/>
          <w:b/>
          <w:color w:val="000000"/>
          <w:sz w:val="36"/>
          <w:szCs w:val="36"/>
        </w:rPr>
        <w:t>INTRODUCTION</w:t>
      </w:r>
    </w:p>
    <w:p w14:paraId="7ADA24F2" w14:textId="77777777" w:rsidR="00B86A4F" w:rsidRPr="00B86A4F" w:rsidRDefault="00B86A4F" w:rsidP="00B86A4F">
      <w:pPr>
        <w:ind w:left="-5" w:right="14"/>
        <w:rPr>
          <w:sz w:val="24"/>
          <w:szCs w:val="24"/>
        </w:rPr>
      </w:pPr>
      <w:r w:rsidRPr="00B86A4F">
        <w:rPr>
          <w:sz w:val="24"/>
          <w:szCs w:val="24"/>
        </w:rPr>
        <w:t xml:space="preserve">The use of video conferencing has grown significantly, particularly in light of the pandemic. Due to their increased use in recent years, video conferencing technologies like Zoom, Microsoft Teams, Skype, and Google Meets have become extremely popular. During pandemics, schools and businesses can continue to teach online and conduct business from home with the help of these tools. </w:t>
      </w:r>
    </w:p>
    <w:p w14:paraId="1DC84F81" w14:textId="77777777" w:rsidR="00B86A4F" w:rsidRPr="00B86A4F" w:rsidRDefault="00B86A4F" w:rsidP="00B86A4F">
      <w:pPr>
        <w:spacing w:after="115" w:line="259" w:lineRule="auto"/>
        <w:ind w:left="-5" w:right="14"/>
        <w:rPr>
          <w:sz w:val="24"/>
          <w:szCs w:val="24"/>
        </w:rPr>
      </w:pPr>
      <w:r w:rsidRPr="00B86A4F">
        <w:rPr>
          <w:sz w:val="24"/>
          <w:szCs w:val="24"/>
        </w:rPr>
        <w:t>Even before the pandemic, students were starting to favor distance learning, or distance education.</w:t>
      </w:r>
      <w:r w:rsidRPr="00B86A4F">
        <w:rPr>
          <w:color w:val="222222"/>
          <w:sz w:val="24"/>
          <w:szCs w:val="24"/>
        </w:rPr>
        <w:t xml:space="preserve"> </w:t>
      </w:r>
      <w:hyperlink r:id="rId11" w:anchor="B1-algorithms-15-00150">
        <w:r w:rsidRPr="00B86A4F">
          <w:rPr>
            <w:color w:val="222222"/>
            <w:sz w:val="24"/>
            <w:szCs w:val="24"/>
          </w:rPr>
          <w:t>[</w:t>
        </w:r>
      </w:hyperlink>
      <w:hyperlink r:id="rId12" w:anchor="B1-algorithms-15-00150">
        <w:r w:rsidRPr="00B86A4F">
          <w:rPr>
            <w:b/>
            <w:color w:val="4F5671"/>
            <w:sz w:val="24"/>
            <w:szCs w:val="24"/>
            <w:u w:val="single" w:color="4F5671"/>
          </w:rPr>
          <w:t>1</w:t>
        </w:r>
      </w:hyperlink>
      <w:hyperlink r:id="rId13" w:anchor="B1-algorithms-15-00150">
        <w:r w:rsidRPr="00B86A4F">
          <w:rPr>
            <w:color w:val="222222"/>
            <w:sz w:val="24"/>
            <w:szCs w:val="24"/>
          </w:rPr>
          <w:t>]</w:t>
        </w:r>
      </w:hyperlink>
      <w:r w:rsidRPr="00B86A4F">
        <w:rPr>
          <w:color w:val="222222"/>
          <w:sz w:val="24"/>
          <w:szCs w:val="24"/>
        </w:rPr>
        <w:t xml:space="preserve"> </w:t>
      </w:r>
    </w:p>
    <w:p w14:paraId="289EB772" w14:textId="77777777" w:rsidR="00B86A4F" w:rsidRPr="00B86A4F" w:rsidRDefault="00B86A4F" w:rsidP="00B86A4F">
      <w:pPr>
        <w:spacing w:after="16" w:line="259" w:lineRule="auto"/>
        <w:rPr>
          <w:sz w:val="24"/>
          <w:szCs w:val="24"/>
        </w:rPr>
      </w:pPr>
      <w:r w:rsidRPr="00B86A4F">
        <w:rPr>
          <w:color w:val="222222"/>
          <w:sz w:val="24"/>
          <w:szCs w:val="24"/>
        </w:rPr>
        <w:t xml:space="preserve"> </w:t>
      </w:r>
    </w:p>
    <w:p w14:paraId="6BF05100" w14:textId="77777777" w:rsidR="00B86A4F" w:rsidRPr="00B86A4F" w:rsidRDefault="00B86A4F" w:rsidP="00B86A4F">
      <w:pPr>
        <w:ind w:left="-5" w:right="14"/>
        <w:rPr>
          <w:sz w:val="24"/>
          <w:szCs w:val="24"/>
        </w:rPr>
      </w:pPr>
      <w:r w:rsidRPr="00B86A4F">
        <w:rPr>
          <w:sz w:val="24"/>
          <w:szCs w:val="24"/>
        </w:rPr>
        <w:t>The use of online conferencing tools brought about a new requirement for keeping an eye on attendees' participation in meetings and classes. It is incredibly challenging for educators or managers of businesses to accomplish this goal. For instance, while concentrating on something else during an online lecture, students can use the tool to appear as though they are present at the meeting. Thus, in a situation like the one shown in Figure 1b, it is difficult to get a better sense of how well those students pay attention. While it is a feasible solution for small class sizes, some educators have discovered that asking their students to turn on their webcams during lectures is ineffective. In a large class, a lecturer cannot possibly keep an eye on every student while they are learning. Most importantly, just checking once or twice during the meeting is not enough. To create a report on each person's level of engagement based on their facial features, a system that can continuously scan the faces of attendees during the meeting is needed. This kind of system will be very beneficial to the teacher or organizer when evaluating meeting attendees.</w:t>
      </w:r>
    </w:p>
    <w:p w14:paraId="5EBF417C" w14:textId="77777777" w:rsidR="00B86A4F" w:rsidRDefault="00B86A4F" w:rsidP="00B86A4F">
      <w:pPr>
        <w:spacing w:after="60" w:line="259" w:lineRule="auto"/>
        <w:ind w:left="-1" w:right="698"/>
        <w:jc w:val="right"/>
        <w:rPr>
          <w:sz w:val="24"/>
          <w:szCs w:val="24"/>
        </w:rPr>
      </w:pPr>
      <w:r w:rsidRPr="00B86A4F">
        <w:rPr>
          <w:noProof/>
          <w:sz w:val="24"/>
          <w:szCs w:val="24"/>
        </w:rPr>
        <w:drawing>
          <wp:inline distT="0" distB="0" distL="0" distR="0" wp14:anchorId="5FB3BEA7" wp14:editId="0DA5F9EB">
            <wp:extent cx="5755640" cy="2266950"/>
            <wp:effectExtent l="0" t="0" r="10160" b="635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4"/>
                    <a:stretch>
                      <a:fillRect/>
                    </a:stretch>
                  </pic:blipFill>
                  <pic:spPr>
                    <a:xfrm>
                      <a:off x="0" y="0"/>
                      <a:ext cx="5756148" cy="2266950"/>
                    </a:xfrm>
                    <a:prstGeom prst="rect">
                      <a:avLst/>
                    </a:prstGeom>
                  </pic:spPr>
                </pic:pic>
              </a:graphicData>
            </a:graphic>
          </wp:inline>
        </w:drawing>
      </w:r>
      <w:r w:rsidRPr="00B86A4F">
        <w:rPr>
          <w:sz w:val="24"/>
          <w:szCs w:val="24"/>
        </w:rPr>
        <w:t xml:space="preserve"> </w:t>
      </w:r>
    </w:p>
    <w:p w14:paraId="0311FB5E" w14:textId="77777777" w:rsidR="00B86A4F" w:rsidRDefault="00B86A4F" w:rsidP="00292074">
      <w:pPr>
        <w:spacing w:after="60" w:line="259" w:lineRule="auto"/>
        <w:ind w:left="-1" w:right="698"/>
        <w:rPr>
          <w:sz w:val="24"/>
          <w:szCs w:val="24"/>
        </w:rPr>
      </w:pPr>
      <w:r w:rsidRPr="00B86A4F">
        <w:rPr>
          <w:sz w:val="24"/>
          <w:szCs w:val="24"/>
        </w:rPr>
        <w:lastRenderedPageBreak/>
        <w:t>Figure 1. Proposed solutions for the crowded video conference: (a) proposed participant monitoring system design; (b) an overcrowded video conference (source:</w:t>
      </w:r>
    </w:p>
    <w:p w14:paraId="74D791D4" w14:textId="3922B1F6" w:rsidR="00B86A4F" w:rsidRPr="00B86A4F" w:rsidRDefault="00B86A4F" w:rsidP="00292074">
      <w:pPr>
        <w:spacing w:after="60" w:line="259" w:lineRule="auto"/>
        <w:ind w:left="-1" w:right="698"/>
        <w:rPr>
          <w:sz w:val="24"/>
          <w:szCs w:val="24"/>
        </w:rPr>
      </w:pPr>
      <w:r w:rsidRPr="00B86A4F">
        <w:rPr>
          <w:sz w:val="24"/>
          <w:szCs w:val="24"/>
        </w:rPr>
        <w:t xml:space="preserve">Google photos) </w:t>
      </w:r>
    </w:p>
    <w:p w14:paraId="659F56FF" w14:textId="77777777" w:rsidR="00292074" w:rsidRDefault="00B86A4F" w:rsidP="00292074">
      <w:pPr>
        <w:ind w:left="-5" w:right="889"/>
        <w:rPr>
          <w:sz w:val="24"/>
          <w:szCs w:val="24"/>
        </w:rPr>
      </w:pPr>
      <w:r w:rsidRPr="00B86A4F">
        <w:rPr>
          <w:sz w:val="24"/>
          <w:szCs w:val="24"/>
        </w:rPr>
        <w:t xml:space="preserve">    The objective of the system is to automate the process of keeping track of online students'      attention spans. Through the use of machine learning algorithms in conjunction with facial     emotion   detection techniques, the system is able to classify students' attention     levels      automatically.  However, while giving the lectures virtually, the teachers were unable to monitor or categories    The behaviors of the students (Shah et al., 2021). Thus, in order to improve </w:t>
      </w:r>
      <w:proofErr w:type="gramStart"/>
      <w:r w:rsidRPr="00B86A4F">
        <w:rPr>
          <w:sz w:val="24"/>
          <w:szCs w:val="24"/>
        </w:rPr>
        <w:t xml:space="preserve">education,   </w:t>
      </w:r>
      <w:proofErr w:type="gramEnd"/>
      <w:r w:rsidRPr="00B86A4F">
        <w:rPr>
          <w:sz w:val="24"/>
          <w:szCs w:val="24"/>
        </w:rPr>
        <w:t xml:space="preserve">  educators require     the assistance of artificial intelligence (AI), new technological developments,     advancements, and computers (</w:t>
      </w:r>
      <w:proofErr w:type="spellStart"/>
      <w:r w:rsidRPr="00B86A4F">
        <w:rPr>
          <w:sz w:val="24"/>
          <w:szCs w:val="24"/>
        </w:rPr>
        <w:t>Alam</w:t>
      </w:r>
      <w:proofErr w:type="spellEnd"/>
      <w:r w:rsidRPr="00B86A4F">
        <w:rPr>
          <w:sz w:val="24"/>
          <w:szCs w:val="24"/>
        </w:rPr>
        <w:t xml:space="preserve">, 2021; Chen et al., 2020). </w:t>
      </w:r>
    </w:p>
    <w:p w14:paraId="71A3BB21" w14:textId="6F31D403" w:rsidR="00B86A4F" w:rsidRPr="00B86A4F" w:rsidRDefault="00B86A4F" w:rsidP="00292074">
      <w:pPr>
        <w:ind w:right="889"/>
        <w:rPr>
          <w:sz w:val="24"/>
          <w:szCs w:val="24"/>
        </w:rPr>
      </w:pPr>
      <w:r w:rsidRPr="00B86A4F">
        <w:rPr>
          <w:sz w:val="24"/>
          <w:szCs w:val="24"/>
        </w:rPr>
        <w:t xml:space="preserve">In the field of computer science, much effort is put to explore ways of automation the process of face detection and segmentation. Several approaches addressing the problem of facial feature extraction have been proposed. The main issue is to provide appropriate facial representation, which remains robust concerning the diversity of facial appearances. </w:t>
      </w:r>
    </w:p>
    <w:p w14:paraId="314EC804" w14:textId="77777777" w:rsidR="00B86A4F" w:rsidRPr="00B86A4F" w:rsidRDefault="00B86A4F" w:rsidP="00292074">
      <w:pPr>
        <w:spacing w:after="51" w:line="259" w:lineRule="auto"/>
        <w:rPr>
          <w:sz w:val="24"/>
          <w:szCs w:val="24"/>
        </w:rPr>
      </w:pPr>
      <w:r w:rsidRPr="00B86A4F">
        <w:rPr>
          <w:sz w:val="24"/>
          <w:szCs w:val="24"/>
        </w:rPr>
        <w:t xml:space="preserve"> </w:t>
      </w:r>
    </w:p>
    <w:p w14:paraId="365C1201" w14:textId="77777777" w:rsidR="00B86A4F" w:rsidRPr="00B86A4F" w:rsidRDefault="00B86A4F" w:rsidP="00292074">
      <w:pPr>
        <w:ind w:right="258"/>
        <w:rPr>
          <w:sz w:val="24"/>
          <w:szCs w:val="24"/>
        </w:rPr>
      </w:pPr>
      <w:r w:rsidRPr="00B86A4F">
        <w:rPr>
          <w:sz w:val="24"/>
          <w:szCs w:val="24"/>
        </w:rPr>
        <w:t xml:space="preserve">The objective of this report is to outline the problem of facial expression recognition, which is a great challenge in the area of computer vision. The advantages of creating a fully automatic system for facial action analysis are the constant motivation for exploring this field of science and will be mentioned in this thesis.  </w:t>
      </w:r>
    </w:p>
    <w:p w14:paraId="052B6DF5" w14:textId="77777777" w:rsidR="00B86A4F" w:rsidRPr="00B86A4F" w:rsidRDefault="00B86A4F" w:rsidP="00292074">
      <w:pPr>
        <w:ind w:right="261"/>
        <w:rPr>
          <w:sz w:val="24"/>
          <w:szCs w:val="24"/>
        </w:rPr>
      </w:pPr>
      <w:r w:rsidRPr="00B86A4F">
        <w:rPr>
          <w:sz w:val="24"/>
          <w:szCs w:val="24"/>
        </w:rPr>
        <w:t xml:space="preserve">First Chapter is devoted to the psychological background of the facial expression recognition problem. The motivation for such a study is outlined from the psychological aspect. Moreover, the techniques used by psychologists for facial action analysis are presented. The second chapter shows the idea of a facial expression recognition system, the way such a system is composed, and its main features and requirements. Furthermore, approaches proposed in the literature will </w:t>
      </w:r>
      <w:proofErr w:type="gramStart"/>
      <w:r w:rsidRPr="00B86A4F">
        <w:rPr>
          <w:sz w:val="24"/>
          <w:szCs w:val="24"/>
        </w:rPr>
        <w:t>be .</w:t>
      </w:r>
      <w:proofErr w:type="gramEnd"/>
      <w:r w:rsidRPr="00B86A4F">
        <w:rPr>
          <w:sz w:val="24"/>
          <w:szCs w:val="24"/>
        </w:rPr>
        <w:t xml:space="preserve"> </w:t>
      </w:r>
    </w:p>
    <w:p w14:paraId="6E260F51" w14:textId="77777777" w:rsidR="00B86A4F" w:rsidRPr="00B86A4F" w:rsidRDefault="00B86A4F" w:rsidP="00292074">
      <w:pPr>
        <w:spacing w:after="369" w:line="259" w:lineRule="auto"/>
        <w:ind w:left="200"/>
        <w:rPr>
          <w:sz w:val="24"/>
          <w:szCs w:val="24"/>
        </w:rPr>
      </w:pPr>
      <w:r w:rsidRPr="00B86A4F">
        <w:rPr>
          <w:sz w:val="24"/>
          <w:szCs w:val="24"/>
        </w:rPr>
        <w:t xml:space="preserve"> </w:t>
      </w:r>
    </w:p>
    <w:p w14:paraId="452682EC" w14:textId="53FC167F" w:rsidR="00B86A4F" w:rsidRPr="00B86A4F" w:rsidRDefault="00B86A4F" w:rsidP="00B86A4F">
      <w:pPr>
        <w:pStyle w:val="Heading3"/>
        <w:rPr>
          <w:sz w:val="24"/>
          <w:szCs w:val="24"/>
        </w:rPr>
      </w:pPr>
      <w:r w:rsidRPr="00B86A4F">
        <w:rPr>
          <w:sz w:val="24"/>
          <w:szCs w:val="24"/>
        </w:rPr>
        <w:t>1.1</w:t>
      </w:r>
      <w:r w:rsidR="00292074">
        <w:rPr>
          <w:sz w:val="24"/>
          <w:szCs w:val="24"/>
        </w:rPr>
        <w:t>.1</w:t>
      </w:r>
      <w:r w:rsidRPr="00B86A4F">
        <w:rPr>
          <w:sz w:val="24"/>
          <w:szCs w:val="24"/>
        </w:rPr>
        <w:t xml:space="preserve">Problem Statement </w:t>
      </w:r>
    </w:p>
    <w:p w14:paraId="7179722C" w14:textId="77777777" w:rsidR="00B86A4F" w:rsidRPr="00B86A4F" w:rsidRDefault="00B86A4F" w:rsidP="00170AA9">
      <w:pPr>
        <w:ind w:left="-5" w:right="14"/>
        <w:jc w:val="both"/>
        <w:rPr>
          <w:sz w:val="24"/>
          <w:szCs w:val="24"/>
        </w:rPr>
      </w:pPr>
      <w:r w:rsidRPr="00B86A4F">
        <w:rPr>
          <w:sz w:val="24"/>
          <w:szCs w:val="24"/>
        </w:rPr>
        <w:t xml:space="preserve">    Ensuring student engagement and attention during online classes has become a significant challenge for educators in the age of remote education. Teachers find it challenging to assess their students' attentiveness and responsiveness to the material when they are not physically </w:t>
      </w:r>
      <w:r w:rsidRPr="00B86A4F">
        <w:rPr>
          <w:sz w:val="24"/>
          <w:szCs w:val="24"/>
        </w:rPr>
        <w:lastRenderedPageBreak/>
        <w:t xml:space="preserve">present. Thus, an automated system that can precisely track students' attention in real time during virtual lessons is desperately   </w:t>
      </w:r>
    </w:p>
    <w:p w14:paraId="5B1DE50A" w14:textId="77777777" w:rsidR="00B86A4F" w:rsidRPr="00B86A4F" w:rsidRDefault="00B86A4F" w:rsidP="00170AA9">
      <w:pPr>
        <w:spacing w:after="112" w:line="259" w:lineRule="auto"/>
        <w:jc w:val="both"/>
        <w:rPr>
          <w:sz w:val="24"/>
          <w:szCs w:val="24"/>
        </w:rPr>
      </w:pPr>
      <w:r w:rsidRPr="00B86A4F">
        <w:rPr>
          <w:sz w:val="24"/>
          <w:szCs w:val="24"/>
        </w:rPr>
        <w:t xml:space="preserve"> </w:t>
      </w:r>
    </w:p>
    <w:p w14:paraId="24E88F92" w14:textId="77777777" w:rsidR="00B86A4F" w:rsidRPr="00B86A4F" w:rsidRDefault="00B86A4F" w:rsidP="00170AA9">
      <w:pPr>
        <w:ind w:left="-5" w:right="14"/>
        <w:jc w:val="both"/>
        <w:rPr>
          <w:sz w:val="24"/>
          <w:szCs w:val="24"/>
        </w:rPr>
      </w:pPr>
      <w:r w:rsidRPr="00B86A4F">
        <w:rPr>
          <w:sz w:val="24"/>
          <w:szCs w:val="24"/>
        </w:rPr>
        <w:t xml:space="preserve">    We suggest using machine learning and facial emotion detection to create a Student Attention Detection System (SADS) in order to overcome this difficulty. In order to determine how engaged and attentive a student is during an online class, SADS analyses the facial expressions that are recorded via webcams. By identifying essential facial expressions linked to a range of emotional states, including concentration, boredom, confusion, and </w:t>
      </w:r>
    </w:p>
    <w:p w14:paraId="08D88CD7" w14:textId="77777777" w:rsidR="00B86A4F" w:rsidRPr="00B86A4F" w:rsidRDefault="00B86A4F" w:rsidP="00170AA9">
      <w:pPr>
        <w:spacing w:after="388" w:line="259" w:lineRule="auto"/>
        <w:jc w:val="both"/>
        <w:rPr>
          <w:sz w:val="24"/>
          <w:szCs w:val="24"/>
        </w:rPr>
      </w:pPr>
      <w:r w:rsidRPr="00B86A4F">
        <w:rPr>
          <w:rFonts w:cs="Calibri"/>
          <w:b/>
          <w:sz w:val="24"/>
          <w:szCs w:val="24"/>
        </w:rPr>
        <w:t xml:space="preserve"> </w:t>
      </w:r>
    </w:p>
    <w:p w14:paraId="769FBB71" w14:textId="3E3321A5" w:rsidR="00B86A4F" w:rsidRPr="00B86A4F" w:rsidRDefault="00B86A4F" w:rsidP="00170AA9">
      <w:pPr>
        <w:pStyle w:val="Heading3"/>
        <w:spacing w:after="173"/>
        <w:jc w:val="both"/>
        <w:rPr>
          <w:sz w:val="24"/>
          <w:szCs w:val="24"/>
        </w:rPr>
      </w:pPr>
      <w:r w:rsidRPr="00B86A4F">
        <w:rPr>
          <w:rFonts w:ascii="Times New Roman" w:eastAsia="Times New Roman" w:hAnsi="Times New Roman" w:cs="Times New Roman"/>
          <w:sz w:val="24"/>
          <w:szCs w:val="24"/>
        </w:rPr>
        <w:t>1.</w:t>
      </w:r>
      <w:r w:rsidR="00292074">
        <w:rPr>
          <w:rFonts w:ascii="Times New Roman" w:eastAsia="Times New Roman" w:hAnsi="Times New Roman" w:cs="Times New Roman"/>
          <w:sz w:val="24"/>
          <w:szCs w:val="24"/>
        </w:rPr>
        <w:t>1</w:t>
      </w:r>
      <w:r w:rsidRPr="00B86A4F">
        <w:rPr>
          <w:rFonts w:ascii="Times New Roman" w:eastAsia="Times New Roman" w:hAnsi="Times New Roman" w:cs="Times New Roman"/>
          <w:sz w:val="24"/>
          <w:szCs w:val="24"/>
        </w:rPr>
        <w:t>.</w:t>
      </w:r>
      <w:r w:rsidR="00292074">
        <w:rPr>
          <w:rFonts w:ascii="Times New Roman" w:eastAsia="Times New Roman" w:hAnsi="Times New Roman" w:cs="Times New Roman"/>
          <w:sz w:val="24"/>
          <w:szCs w:val="24"/>
        </w:rPr>
        <w:t>2</w:t>
      </w:r>
      <w:r w:rsidRPr="00B86A4F">
        <w:rPr>
          <w:sz w:val="24"/>
          <w:szCs w:val="24"/>
        </w:rPr>
        <w:t xml:space="preserve"> Objectives </w:t>
      </w:r>
    </w:p>
    <w:p w14:paraId="68E6C5C0" w14:textId="77777777" w:rsidR="00B86A4F" w:rsidRPr="00B86A4F" w:rsidRDefault="00B86A4F" w:rsidP="000665E2">
      <w:pPr>
        <w:widowControl w:val="0"/>
        <w:numPr>
          <w:ilvl w:val="0"/>
          <w:numId w:val="1"/>
        </w:numPr>
        <w:spacing w:after="141" w:line="268" w:lineRule="auto"/>
        <w:ind w:right="279" w:hanging="362"/>
        <w:jc w:val="both"/>
        <w:rPr>
          <w:sz w:val="24"/>
          <w:szCs w:val="24"/>
        </w:rPr>
      </w:pPr>
      <w:r w:rsidRPr="00B86A4F">
        <w:rPr>
          <w:rFonts w:cs="Calibri"/>
          <w:sz w:val="24"/>
          <w:szCs w:val="24"/>
        </w:rPr>
        <w:t xml:space="preserve">To develop </w:t>
      </w:r>
      <w:proofErr w:type="spellStart"/>
      <w:proofErr w:type="gramStart"/>
      <w:r w:rsidRPr="00B86A4F">
        <w:rPr>
          <w:rFonts w:cs="Calibri"/>
          <w:sz w:val="24"/>
          <w:szCs w:val="24"/>
        </w:rPr>
        <w:t>a</w:t>
      </w:r>
      <w:proofErr w:type="spellEnd"/>
      <w:r w:rsidRPr="00B86A4F">
        <w:rPr>
          <w:rFonts w:cs="Calibri"/>
          <w:sz w:val="24"/>
          <w:szCs w:val="24"/>
        </w:rPr>
        <w:t xml:space="preserve">  online</w:t>
      </w:r>
      <w:proofErr w:type="gramEnd"/>
      <w:r w:rsidRPr="00B86A4F">
        <w:rPr>
          <w:rFonts w:cs="Calibri"/>
          <w:sz w:val="24"/>
          <w:szCs w:val="24"/>
        </w:rPr>
        <w:t xml:space="preserve"> student monitoring system using ml </w:t>
      </w:r>
    </w:p>
    <w:p w14:paraId="783D3F92" w14:textId="77777777" w:rsidR="00B86A4F" w:rsidRPr="00B86A4F" w:rsidRDefault="00B86A4F" w:rsidP="000665E2">
      <w:pPr>
        <w:widowControl w:val="0"/>
        <w:numPr>
          <w:ilvl w:val="0"/>
          <w:numId w:val="1"/>
        </w:numPr>
        <w:spacing w:after="141" w:line="268" w:lineRule="auto"/>
        <w:ind w:right="279" w:hanging="362"/>
        <w:jc w:val="both"/>
        <w:rPr>
          <w:sz w:val="24"/>
          <w:szCs w:val="24"/>
        </w:rPr>
      </w:pPr>
      <w:r w:rsidRPr="00B86A4F">
        <w:rPr>
          <w:rFonts w:cs="Calibri"/>
          <w:sz w:val="24"/>
          <w:szCs w:val="24"/>
        </w:rPr>
        <w:t xml:space="preserve">To experiment machine learning algorithm in computer vision fields. </w:t>
      </w:r>
    </w:p>
    <w:p w14:paraId="60BCC8A9" w14:textId="77777777" w:rsidR="00B86A4F" w:rsidRPr="00B86A4F" w:rsidRDefault="00B86A4F" w:rsidP="000665E2">
      <w:pPr>
        <w:widowControl w:val="0"/>
        <w:numPr>
          <w:ilvl w:val="0"/>
          <w:numId w:val="1"/>
        </w:numPr>
        <w:spacing w:after="230" w:line="268" w:lineRule="auto"/>
        <w:ind w:right="279" w:hanging="362"/>
        <w:jc w:val="both"/>
        <w:rPr>
          <w:sz w:val="24"/>
          <w:szCs w:val="24"/>
        </w:rPr>
      </w:pPr>
      <w:r w:rsidRPr="00B86A4F">
        <w:rPr>
          <w:rFonts w:cs="Calibri"/>
          <w:sz w:val="24"/>
          <w:szCs w:val="24"/>
        </w:rPr>
        <w:t xml:space="preserve">To detect emotion thus facilitating Intelligent Human-Computer Interaction. </w:t>
      </w:r>
    </w:p>
    <w:p w14:paraId="456AE8B7" w14:textId="5EA93233" w:rsidR="00B86A4F" w:rsidRPr="00B86A4F" w:rsidRDefault="00B86A4F" w:rsidP="00170AA9">
      <w:pPr>
        <w:pStyle w:val="Heading3"/>
        <w:jc w:val="both"/>
        <w:rPr>
          <w:sz w:val="24"/>
          <w:szCs w:val="24"/>
        </w:rPr>
      </w:pPr>
      <w:r w:rsidRPr="00B86A4F">
        <w:rPr>
          <w:rFonts w:ascii="Times New Roman" w:eastAsia="Times New Roman" w:hAnsi="Times New Roman" w:cs="Times New Roman"/>
          <w:sz w:val="24"/>
          <w:szCs w:val="24"/>
        </w:rPr>
        <w:t>1.</w:t>
      </w:r>
      <w:r w:rsidR="00292074">
        <w:rPr>
          <w:rFonts w:ascii="Times New Roman" w:eastAsia="Times New Roman" w:hAnsi="Times New Roman" w:cs="Times New Roman"/>
          <w:sz w:val="24"/>
          <w:szCs w:val="24"/>
        </w:rPr>
        <w:t>1</w:t>
      </w:r>
      <w:r w:rsidRPr="00B86A4F">
        <w:rPr>
          <w:rFonts w:ascii="Times New Roman" w:eastAsia="Times New Roman" w:hAnsi="Times New Roman" w:cs="Times New Roman"/>
          <w:sz w:val="24"/>
          <w:szCs w:val="24"/>
        </w:rPr>
        <w:t>.</w:t>
      </w:r>
      <w:r w:rsidR="00292074">
        <w:rPr>
          <w:rFonts w:ascii="Times New Roman" w:eastAsia="Times New Roman" w:hAnsi="Times New Roman" w:cs="Times New Roman"/>
          <w:sz w:val="24"/>
          <w:szCs w:val="24"/>
        </w:rPr>
        <w:t>3</w:t>
      </w:r>
      <w:r w:rsidRPr="00B86A4F">
        <w:rPr>
          <w:sz w:val="24"/>
          <w:szCs w:val="24"/>
        </w:rPr>
        <w:t xml:space="preserve"> Scope and Application </w:t>
      </w:r>
    </w:p>
    <w:p w14:paraId="316E8ED8" w14:textId="77777777" w:rsidR="00B86A4F" w:rsidRPr="00B86A4F" w:rsidRDefault="00B86A4F" w:rsidP="00170AA9">
      <w:pPr>
        <w:spacing w:after="49"/>
        <w:ind w:right="280"/>
        <w:jc w:val="both"/>
        <w:rPr>
          <w:sz w:val="24"/>
          <w:szCs w:val="24"/>
        </w:rPr>
      </w:pPr>
      <w:r w:rsidRPr="00B86A4F">
        <w:rPr>
          <w:sz w:val="24"/>
          <w:szCs w:val="24"/>
        </w:rPr>
        <w:t xml:space="preserve">The scope of this system is to tackle with the problems that can arise in day to day </w:t>
      </w:r>
      <w:proofErr w:type="gramStart"/>
      <w:r w:rsidRPr="00B86A4F">
        <w:rPr>
          <w:sz w:val="24"/>
          <w:szCs w:val="24"/>
        </w:rPr>
        <w:t>life .Some</w:t>
      </w:r>
      <w:proofErr w:type="gramEnd"/>
      <w:r w:rsidRPr="00B86A4F">
        <w:rPr>
          <w:sz w:val="24"/>
          <w:szCs w:val="24"/>
        </w:rPr>
        <w:t xml:space="preserve"> of the scopes are: </w:t>
      </w:r>
    </w:p>
    <w:p w14:paraId="796AD08D" w14:textId="77777777" w:rsidR="00B86A4F" w:rsidRPr="00B86A4F" w:rsidRDefault="00B86A4F" w:rsidP="000665E2">
      <w:pPr>
        <w:widowControl w:val="0"/>
        <w:numPr>
          <w:ilvl w:val="0"/>
          <w:numId w:val="2"/>
        </w:numPr>
        <w:spacing w:after="170" w:line="268" w:lineRule="auto"/>
        <w:ind w:right="377" w:hanging="362"/>
        <w:jc w:val="both"/>
        <w:rPr>
          <w:sz w:val="24"/>
          <w:szCs w:val="24"/>
        </w:rPr>
      </w:pPr>
      <w:r w:rsidRPr="00B86A4F">
        <w:rPr>
          <w:rFonts w:cs="Calibri"/>
          <w:sz w:val="24"/>
          <w:szCs w:val="24"/>
        </w:rPr>
        <w:t xml:space="preserve">The system can be used to detect and track a user’s state of mind. </w:t>
      </w:r>
    </w:p>
    <w:p w14:paraId="11CFBA7F" w14:textId="77777777" w:rsidR="00B86A4F" w:rsidRPr="00B86A4F" w:rsidRDefault="00B86A4F" w:rsidP="000665E2">
      <w:pPr>
        <w:widowControl w:val="0"/>
        <w:numPr>
          <w:ilvl w:val="0"/>
          <w:numId w:val="2"/>
        </w:numPr>
        <w:spacing w:after="204" w:line="337" w:lineRule="auto"/>
        <w:ind w:right="377" w:hanging="362"/>
        <w:jc w:val="both"/>
        <w:rPr>
          <w:sz w:val="24"/>
          <w:szCs w:val="24"/>
        </w:rPr>
      </w:pPr>
      <w:r w:rsidRPr="00B86A4F">
        <w:rPr>
          <w:rFonts w:cs="Calibri"/>
          <w:sz w:val="24"/>
          <w:szCs w:val="24"/>
        </w:rPr>
        <w:t xml:space="preserve">The system can be used in mini-marts, shopping center to view the feedback of the customers to enhance the business, </w:t>
      </w:r>
    </w:p>
    <w:p w14:paraId="6932449E" w14:textId="77777777" w:rsidR="00B86A4F" w:rsidRPr="00B86A4F" w:rsidRDefault="00B86A4F" w:rsidP="000665E2">
      <w:pPr>
        <w:widowControl w:val="0"/>
        <w:numPr>
          <w:ilvl w:val="0"/>
          <w:numId w:val="2"/>
        </w:numPr>
        <w:spacing w:after="77" w:line="338" w:lineRule="auto"/>
        <w:ind w:right="377" w:hanging="362"/>
        <w:jc w:val="both"/>
        <w:rPr>
          <w:sz w:val="24"/>
          <w:szCs w:val="24"/>
        </w:rPr>
      </w:pPr>
      <w:r w:rsidRPr="00B86A4F">
        <w:rPr>
          <w:rFonts w:cs="Calibri"/>
          <w:sz w:val="24"/>
          <w:szCs w:val="24"/>
        </w:rPr>
        <w:t xml:space="preserve">The system can be installed at busy places like airport, railway station or bus station for detecting human faces and facial expressions of each person. If there are any faces that appeared suspicious like angry or fearful, the system might set an internal alarm. </w:t>
      </w:r>
    </w:p>
    <w:p w14:paraId="487F613A" w14:textId="63E5062F" w:rsidR="00B86A4F" w:rsidRPr="00B86A4F" w:rsidRDefault="00B86A4F" w:rsidP="000665E2">
      <w:pPr>
        <w:widowControl w:val="0"/>
        <w:numPr>
          <w:ilvl w:val="0"/>
          <w:numId w:val="2"/>
        </w:numPr>
        <w:spacing w:after="53" w:line="340" w:lineRule="auto"/>
        <w:ind w:right="377" w:hanging="362"/>
        <w:jc w:val="both"/>
        <w:rPr>
          <w:sz w:val="24"/>
          <w:szCs w:val="24"/>
        </w:rPr>
      </w:pPr>
      <w:r w:rsidRPr="00B86A4F">
        <w:rPr>
          <w:rFonts w:cs="Calibri"/>
          <w:sz w:val="24"/>
          <w:szCs w:val="24"/>
        </w:rPr>
        <w:t xml:space="preserve">The system can also be used for educational purpose such as one can get </w:t>
      </w:r>
      <w:proofErr w:type="spellStart"/>
      <w:r w:rsidRPr="00B86A4F">
        <w:rPr>
          <w:rFonts w:cs="Calibri"/>
          <w:sz w:val="24"/>
          <w:szCs w:val="24"/>
        </w:rPr>
        <w:t>feed back</w:t>
      </w:r>
      <w:proofErr w:type="spellEnd"/>
      <w:r>
        <w:rPr>
          <w:rFonts w:cs="Calibri"/>
          <w:sz w:val="24"/>
          <w:szCs w:val="24"/>
        </w:rPr>
        <w:t xml:space="preserve"> </w:t>
      </w:r>
      <w:proofErr w:type="gramStart"/>
      <w:r w:rsidRPr="00B86A4F">
        <w:rPr>
          <w:rFonts w:cs="Calibri"/>
          <w:sz w:val="24"/>
          <w:szCs w:val="24"/>
        </w:rPr>
        <w:t>on  how</w:t>
      </w:r>
      <w:proofErr w:type="gramEnd"/>
      <w:r w:rsidRPr="00B86A4F">
        <w:rPr>
          <w:rFonts w:cs="Calibri"/>
          <w:sz w:val="24"/>
          <w:szCs w:val="24"/>
        </w:rPr>
        <w:t xml:space="preserve"> the student is reacting during the class. </w:t>
      </w:r>
    </w:p>
    <w:p w14:paraId="59C1C343" w14:textId="77777777" w:rsidR="00B86A4F" w:rsidRPr="00B86A4F" w:rsidRDefault="00B86A4F" w:rsidP="000665E2">
      <w:pPr>
        <w:widowControl w:val="0"/>
        <w:numPr>
          <w:ilvl w:val="0"/>
          <w:numId w:val="2"/>
        </w:numPr>
        <w:spacing w:after="177" w:line="268" w:lineRule="auto"/>
        <w:ind w:right="377" w:hanging="362"/>
        <w:jc w:val="both"/>
        <w:rPr>
          <w:sz w:val="24"/>
          <w:szCs w:val="24"/>
        </w:rPr>
      </w:pPr>
      <w:r w:rsidRPr="00B86A4F">
        <w:rPr>
          <w:rFonts w:cs="Calibri"/>
          <w:sz w:val="24"/>
          <w:szCs w:val="24"/>
        </w:rPr>
        <w:t xml:space="preserve">This system can be used for lie detection amongst criminal suspects during interrogation </w:t>
      </w:r>
    </w:p>
    <w:p w14:paraId="796CCF55" w14:textId="77777777" w:rsidR="00B86A4F" w:rsidRPr="00B86A4F" w:rsidRDefault="00B86A4F" w:rsidP="000665E2">
      <w:pPr>
        <w:widowControl w:val="0"/>
        <w:numPr>
          <w:ilvl w:val="0"/>
          <w:numId w:val="2"/>
        </w:numPr>
        <w:spacing w:after="100" w:line="331" w:lineRule="auto"/>
        <w:ind w:right="377" w:hanging="362"/>
        <w:jc w:val="both"/>
        <w:rPr>
          <w:sz w:val="24"/>
          <w:szCs w:val="24"/>
        </w:rPr>
      </w:pPr>
      <w:r w:rsidRPr="00B86A4F">
        <w:rPr>
          <w:rFonts w:cs="Calibri"/>
          <w:sz w:val="24"/>
          <w:szCs w:val="24"/>
        </w:rPr>
        <w:t xml:space="preserve">This system can help people in emotion related -research to improve the </w:t>
      </w:r>
      <w:r w:rsidRPr="00B86A4F">
        <w:rPr>
          <w:rFonts w:cs="Calibri"/>
          <w:sz w:val="24"/>
          <w:szCs w:val="24"/>
        </w:rPr>
        <w:lastRenderedPageBreak/>
        <w:t xml:space="preserve">processing of emotion data. </w:t>
      </w:r>
    </w:p>
    <w:p w14:paraId="5E5AE298" w14:textId="77777777" w:rsidR="00B86A4F" w:rsidRPr="00B86A4F" w:rsidRDefault="00B86A4F" w:rsidP="000665E2">
      <w:pPr>
        <w:widowControl w:val="0"/>
        <w:numPr>
          <w:ilvl w:val="0"/>
          <w:numId w:val="2"/>
        </w:numPr>
        <w:spacing w:after="141" w:line="331" w:lineRule="auto"/>
        <w:ind w:right="377" w:hanging="362"/>
        <w:rPr>
          <w:sz w:val="24"/>
          <w:szCs w:val="24"/>
        </w:rPr>
      </w:pPr>
      <w:r w:rsidRPr="00B86A4F">
        <w:rPr>
          <w:rFonts w:cs="Calibri"/>
          <w:sz w:val="24"/>
          <w:szCs w:val="24"/>
        </w:rPr>
        <w:t xml:space="preserve">Clever marketing is feasible using emotional knowledge of a person which can be identified by this system. </w:t>
      </w:r>
    </w:p>
    <w:p w14:paraId="2E9947E4" w14:textId="77777777" w:rsidR="00292074" w:rsidRDefault="00292074" w:rsidP="00292074">
      <w:pPr>
        <w:jc w:val="both"/>
        <w:rPr>
          <w:rFonts w:ascii="Arial" w:hAnsi="Arial" w:cs="Arial"/>
          <w:b/>
          <w:color w:val="000000"/>
          <w:sz w:val="36"/>
          <w:szCs w:val="36"/>
        </w:rPr>
      </w:pPr>
    </w:p>
    <w:p w14:paraId="35596573" w14:textId="4A25E888" w:rsidR="00642185" w:rsidRPr="009F09B5" w:rsidRDefault="00292074" w:rsidP="00292074">
      <w:pPr>
        <w:jc w:val="both"/>
        <w:rPr>
          <w:rFonts w:ascii="Arial" w:hAnsi="Arial" w:cs="Arial"/>
          <w:sz w:val="24"/>
          <w:szCs w:val="24"/>
        </w:rPr>
      </w:pPr>
      <w:r w:rsidRPr="00292074">
        <w:rPr>
          <w:rFonts w:ascii="Arial" w:hAnsi="Arial" w:cs="Arial"/>
          <w:b/>
          <w:color w:val="000000"/>
          <w:sz w:val="24"/>
          <w:szCs w:val="24"/>
        </w:rPr>
        <w:t>1.2</w:t>
      </w:r>
      <w:r w:rsidR="00642185" w:rsidRPr="009F09B5">
        <w:rPr>
          <w:rFonts w:ascii="Arial" w:hAnsi="Arial" w:cs="Arial"/>
          <w:sz w:val="24"/>
          <w:szCs w:val="24"/>
        </w:rPr>
        <w:t>Related Previous Work</w:t>
      </w:r>
    </w:p>
    <w:p w14:paraId="7162A07B" w14:textId="77777777" w:rsidR="00292074" w:rsidRDefault="00292074" w:rsidP="00292074">
      <w:pPr>
        <w:pStyle w:val="NormalWeb"/>
      </w:pPr>
      <w:r>
        <w:t>Several studies have been conducted to address the challenge of monitoring student attentiveness during online learning sessions, particularly using machine learning (ML) and computer vision techniques.</w:t>
      </w:r>
    </w:p>
    <w:p w14:paraId="6FB37209" w14:textId="77777777" w:rsidR="00292074" w:rsidRDefault="00292074" w:rsidP="00292074">
      <w:pPr>
        <w:pStyle w:val="NormalWeb"/>
      </w:pPr>
      <w:r>
        <w:t xml:space="preserve">One widely researched approach is </w:t>
      </w:r>
      <w:r>
        <w:rPr>
          <w:rStyle w:val="Strong"/>
        </w:rPr>
        <w:t>Facial Emotion Recognition (FER)</w:t>
      </w:r>
      <w:r>
        <w:t xml:space="preserve">, which detects emotional states such as happiness, sadness, anger, and surprise by analyzing facial expressions. These emotional cues can help infer a student’s level of engagement. </w:t>
      </w:r>
      <w:r>
        <w:rPr>
          <w:rStyle w:val="Strong"/>
        </w:rPr>
        <w:t>Convolutional Neural Networks (CNNs)</w:t>
      </w:r>
      <w:r>
        <w:t xml:space="preserve"> have proven particularly effective for FER due to their ability to extract spatial features from images. Studies have shown that CNN-based models trained on datasets like FER-2013 and CK+ can achieve high accuracy in emotion classification.</w:t>
      </w:r>
    </w:p>
    <w:p w14:paraId="522ABE14" w14:textId="77777777" w:rsidR="00292074" w:rsidRDefault="00292074" w:rsidP="00292074">
      <w:pPr>
        <w:pStyle w:val="NormalWeb"/>
      </w:pPr>
      <w:r>
        <w:t xml:space="preserve">Another common technique involves using </w:t>
      </w:r>
      <w:r>
        <w:rPr>
          <w:rStyle w:val="Strong"/>
        </w:rPr>
        <w:t>Random Forests (RF)</w:t>
      </w:r>
      <w:r>
        <w:t xml:space="preserve"> to classify attention levels based on facial landmarks or head movements. These models benefit from being interpretable and efficient, making them suitable for real-time applications. Researchers have also explored </w:t>
      </w:r>
      <w:r>
        <w:rPr>
          <w:rStyle w:val="Strong"/>
        </w:rPr>
        <w:t>Support Vector Machines (SVMs)</w:t>
      </w:r>
      <w:r>
        <w:t xml:space="preserve"> and </w:t>
      </w:r>
      <w:r>
        <w:rPr>
          <w:rStyle w:val="Strong"/>
        </w:rPr>
        <w:t>K-Nearest Neighbors (KNN)</w:t>
      </w:r>
      <w:r>
        <w:t xml:space="preserve"> for behavior classification tasks, but these often require more feature engineering.</w:t>
      </w:r>
    </w:p>
    <w:p w14:paraId="4CCAD404" w14:textId="77777777" w:rsidR="00292074" w:rsidRDefault="00292074" w:rsidP="00292074">
      <w:pPr>
        <w:pStyle w:val="NormalWeb"/>
      </w:pPr>
      <w:r>
        <w:t xml:space="preserve">In addition to facial analysis, some systems incorporate </w:t>
      </w:r>
      <w:r>
        <w:rPr>
          <w:rStyle w:val="Strong"/>
        </w:rPr>
        <w:t>eye-tracking</w:t>
      </w:r>
      <w:r>
        <w:t xml:space="preserve"> and </w:t>
      </w:r>
      <w:r>
        <w:rPr>
          <w:rStyle w:val="Strong"/>
        </w:rPr>
        <w:t>head pose estimation</w:t>
      </w:r>
      <w:r>
        <w:t xml:space="preserve"> to monitor attentiveness. However, these require more complex hardware setups or specialized cameras, which limit scalability in standard e-learning environments.</w:t>
      </w:r>
    </w:p>
    <w:p w14:paraId="1C3473A0" w14:textId="77777777" w:rsidR="00292074" w:rsidRDefault="00292074" w:rsidP="00292074">
      <w:pPr>
        <w:pStyle w:val="NormalWeb"/>
      </w:pPr>
      <w:r>
        <w:t>Previous work has shown that while individual methods like FER or head tracking can offer insights, combining multiple features using deep learning architectures generally leads to more accurate and reliable attention detection systems. This project builds upon these insights by experimenting with CNN and RF models to develop a robust, scalable solution for real-time attention monitoring during online classes.</w:t>
      </w:r>
    </w:p>
    <w:p w14:paraId="11FF4225" w14:textId="77777777" w:rsidR="00452BEB" w:rsidRPr="009F09B5" w:rsidRDefault="00452BEB" w:rsidP="00452BEB">
      <w:pPr>
        <w:ind w:left="720"/>
        <w:jc w:val="both"/>
        <w:rPr>
          <w:rFonts w:ascii="Arial" w:hAnsi="Arial" w:cs="Arial"/>
          <w:sz w:val="24"/>
          <w:szCs w:val="24"/>
        </w:rPr>
      </w:pPr>
    </w:p>
    <w:p w14:paraId="08994882" w14:textId="77777777" w:rsidR="003B7D4C" w:rsidRPr="00BE59F2" w:rsidRDefault="00642185" w:rsidP="00805567">
      <w:pPr>
        <w:spacing w:before="100" w:beforeAutospacing="1" w:after="100" w:afterAutospacing="1"/>
        <w:ind w:left="720" w:hanging="720"/>
        <w:jc w:val="center"/>
        <w:rPr>
          <w:rFonts w:ascii="Arial" w:hAnsi="Arial" w:cs="Arial"/>
          <w:b/>
          <w:color w:val="000000"/>
          <w:sz w:val="36"/>
          <w:szCs w:val="36"/>
        </w:rPr>
      </w:pPr>
      <w:r w:rsidRPr="009F09B5">
        <w:rPr>
          <w:rFonts w:ascii="Arial" w:hAnsi="Arial" w:cs="Arial"/>
          <w:color w:val="000000"/>
          <w:szCs w:val="24"/>
        </w:rPr>
        <w:br w:type="page"/>
      </w:r>
      <w:r w:rsidRPr="00BE59F2">
        <w:rPr>
          <w:rFonts w:ascii="Arial" w:hAnsi="Arial" w:cs="Arial"/>
          <w:b/>
          <w:color w:val="000000"/>
          <w:sz w:val="36"/>
          <w:szCs w:val="36"/>
        </w:rPr>
        <w:lastRenderedPageBreak/>
        <w:t>CHAPTER 2</w:t>
      </w:r>
    </w:p>
    <w:p w14:paraId="71CAAF78" w14:textId="77777777" w:rsidR="00054F92" w:rsidRDefault="00292074" w:rsidP="00054F92">
      <w:pPr>
        <w:pStyle w:val="Heading2"/>
        <w:ind w:left="10" w:right="26"/>
      </w:pPr>
      <w:r>
        <w:rPr>
          <w:rFonts w:ascii="Arial" w:hAnsi="Arial" w:cs="Arial"/>
        </w:rPr>
        <w:t xml:space="preserve">                                                </w:t>
      </w:r>
      <w:r>
        <w:t xml:space="preserve">LITERATURE SURVEY </w:t>
      </w:r>
    </w:p>
    <w:p w14:paraId="3B934D5E" w14:textId="1B0D8C43" w:rsidR="00054F92" w:rsidRPr="00054F92" w:rsidRDefault="00054F92" w:rsidP="00054F92">
      <w:pPr>
        <w:pStyle w:val="Heading2"/>
        <w:ind w:left="10" w:right="26"/>
        <w:rPr>
          <w:rFonts w:ascii="Times New Roman" w:hAnsi="Times New Roman"/>
          <w:b w:val="0"/>
          <w:bCs w:val="0"/>
        </w:rPr>
      </w:pPr>
      <w:r w:rsidRPr="00054F92">
        <w:rPr>
          <w:rFonts w:ascii="Times New Roman" w:hAnsi="Times New Roman"/>
          <w:b w:val="0"/>
          <w:bCs w:val="0"/>
        </w:rPr>
        <w:t>The Covid-19 pandemic has brought about unprecedented disruptions in almost every sector of society, and one of the most significantly affected domains has been the educational system (Gherghes et al., 2021). The rapid and widespread transmission of the virus forced governments across more than 190 countries to shut down educational institutions in an effort to curb its spread. As a direct consequence, over 1.6 billion learners were affected globally, making it one of the most widespread interruptions in the history of formal education (Gherghes et al., 2021). This massive closure of schools and universities compelled a sudden shift from conventional in-person teaching to remote and online learning modalities. Such a drastic change demanded that both educators and students adapt quickly to new technologies and learning environments. It was no longer just about delivering content, but also about rethinking pedagogical strategies, classroom behavior, engagement techniques, and methods of assessment in a virtual setting. Teachers had to become familiar with digital platforms, and students had to take more responsibility for self-regulated learning while dealing with distractions at home.</w:t>
      </w:r>
    </w:p>
    <w:p w14:paraId="1D0BDB21" w14:textId="77777777" w:rsidR="00054F92" w:rsidRDefault="00054F92" w:rsidP="00054F92">
      <w:pPr>
        <w:pStyle w:val="NormalWeb"/>
      </w:pPr>
      <w:r>
        <w:t xml:space="preserve">Among the various challenges posed by this sudden digital transformation, one of the most persistent and complex problems faced by educators—whether in traditional or online classrooms—is securing and maintaining students’ attention. According to </w:t>
      </w:r>
      <w:proofErr w:type="spellStart"/>
      <w:r>
        <w:t>Zaletelj</w:t>
      </w:r>
      <w:proofErr w:type="spellEnd"/>
      <w:r>
        <w:t xml:space="preserve"> and </w:t>
      </w:r>
      <w:proofErr w:type="spellStart"/>
      <w:r>
        <w:t>Košir</w:t>
      </w:r>
      <w:proofErr w:type="spellEnd"/>
      <w:r>
        <w:t xml:space="preserve"> (2017), maintaining students' attentiveness has always been one of the core difficulties in education. Moreover, experts in cognitive psychology have long debated the processes and mechanisms involved in human attention, especially in the context of learning and knowledge retention (Shah et al., 2021). Attentiveness is defined as the cognitive ability to selectively concentrate on relevant information while filtering out unrelated external stimuli, a process essential for effective learning (Deng &amp; Wu, 2018). In a physical classroom, various cues and environmental controls assist in maintaining attention, but in an online setting—particularly within the comfort of one's home—students often find themselves surrounded by distractions such as family members, mobile devices, or social media, making it even more challenging to focus (Shah et al., 2021).</w:t>
      </w:r>
    </w:p>
    <w:p w14:paraId="6AE23B81" w14:textId="77777777" w:rsidR="00054F92" w:rsidRDefault="00054F92" w:rsidP="00054F92">
      <w:pPr>
        <w:pStyle w:val="NormalWeb"/>
      </w:pPr>
      <w:r>
        <w:t xml:space="preserve">To better understand and address this problem, researchers have begun using sensor-based data collection and artificial intelligence, particularly machine learning (ML), to study and monitor student attentiveness. </w:t>
      </w:r>
      <w:proofErr w:type="spellStart"/>
      <w:r>
        <w:t>Zaletelj</w:t>
      </w:r>
      <w:proofErr w:type="spellEnd"/>
      <w:r>
        <w:t xml:space="preserve"> and </w:t>
      </w:r>
      <w:proofErr w:type="spellStart"/>
      <w:r>
        <w:t>Košir</w:t>
      </w:r>
      <w:proofErr w:type="spellEnd"/>
      <w:r>
        <w:t xml:space="preserve"> (2017) emphasized the role of multiple sensors in collecting data on student behavior and engagement. In an earlier study by </w:t>
      </w:r>
      <w:proofErr w:type="spellStart"/>
      <w:r>
        <w:t>Gligorić</w:t>
      </w:r>
      <w:proofErr w:type="spellEnd"/>
      <w:r>
        <w:t xml:space="preserve"> et al. (2012), the researchers implemented a real-time feedback system using a variety of sensors, including video cameras, microphones, sound sensors, and passive infrared (PIR) motion detectors. Their goal was to track student behavior—such as movement and background noise—and provide automatic feedback to instructors to adapt their teaching in real time. Similarly, </w:t>
      </w:r>
      <w:proofErr w:type="spellStart"/>
      <w:r>
        <w:t>Zaletelj</w:t>
      </w:r>
      <w:proofErr w:type="spellEnd"/>
      <w:r>
        <w:t xml:space="preserve"> and </w:t>
      </w:r>
      <w:proofErr w:type="spellStart"/>
      <w:r>
        <w:t>Košir</w:t>
      </w:r>
      <w:proofErr w:type="spellEnd"/>
      <w:r>
        <w:t xml:space="preserve"> (2017) conducted a more focused experiment at a public university in Slovenia using a Microsoft Kinect sensor. This device enabled them to collect behavioral data such as sitting posture, eye openness, and gaze direction. Their study </w:t>
      </w:r>
      <w:r>
        <w:lastRenderedPageBreak/>
        <w:t>involved testing seven machine learning models of varying complexity, from basic decision trees to weighted k-nearest neighbor (k-NN) algorithms. These models used features extracted from students to classify their attention levels. Despite the simplicity of some models, the overall accuracy achieved was an average of 75.3%, indicating that even basic posture and facial cues can be predictive of attentiveness.</w:t>
      </w:r>
    </w:p>
    <w:p w14:paraId="0411BEC0" w14:textId="77777777" w:rsidR="00054F92" w:rsidRDefault="00054F92" w:rsidP="00054F92">
      <w:pPr>
        <w:pStyle w:val="NormalWeb"/>
      </w:pPr>
      <w:r>
        <w:t xml:space="preserve">While sensor-rich systems like Kinect can yield useful data, some researchers aimed to simplify the setup by eliminating the need for specialized sensors. For instance, Tabassum et al. (2020) designed a system that relied solely on a basic camera to evaluate student attentiveness without using any advanced sensor hardware. In their study, students were recorded in a classroom-like setting, and then a motion detection algorithm was applied to the videos to extract individual images of each participant. These images were then processed using the Amazon </w:t>
      </w:r>
      <w:proofErr w:type="spellStart"/>
      <w:r>
        <w:t>Rekognition</w:t>
      </w:r>
      <w:proofErr w:type="spellEnd"/>
      <w:r>
        <w:t xml:space="preserve"> API, which performed facial analysis to detect emotional expressions such as happiness, sadness, anger, and surprise. These emotion metrics were then used as input features to train a neural network classifier. Remarkably, the model achieved a classification accuracy of 93.14% by relying only on the students’ facial expressions. This high performance highlights the powerful role that computer vision and deep learning can play in understanding human emotions and attention, particularly in digital education environments.</w:t>
      </w:r>
    </w:p>
    <w:p w14:paraId="37CF7B08" w14:textId="77777777" w:rsidR="00054F92" w:rsidRDefault="00054F92" w:rsidP="00054F92">
      <w:pPr>
        <w:pStyle w:val="NormalWeb"/>
      </w:pPr>
      <w:r>
        <w:t>Deng and Wu (2018) took a more structured approach to the same problem by proposing a detailed method for calculating an attention score. This score was derived from three specific visual cues: whether the face was detected, whether the eyes were detected, and the degree of eye openness. Eye openness, in particular, is considered a strong indicator of alertness and attention, and it was assessed using a machine learning-based eye state classifier. The combined score, representing these three components, was used to quantify the attention level of the student. This model achieved an impressive accuracy of 93.1%, demonstrating that even with limited input features, it is possible to build highly accurate attention recognition systems.</w:t>
      </w:r>
    </w:p>
    <w:p w14:paraId="2DAFACFC" w14:textId="77777777" w:rsidR="00054F92" w:rsidRDefault="00054F92" w:rsidP="00054F92">
      <w:pPr>
        <w:pStyle w:val="NormalWeb"/>
      </w:pPr>
      <w:r>
        <w:t xml:space="preserve">Further innovation came from the work of </w:t>
      </w:r>
      <w:proofErr w:type="spellStart"/>
      <w:r>
        <w:t>Revadekar</w:t>
      </w:r>
      <w:proofErr w:type="spellEnd"/>
      <w:r>
        <w:t xml:space="preserve"> et al. (2020), who proposed three different models for measuring attention: drowsiness detection, posture-based attention detection, and emotion-based attention detection. Out of the three, only the posture-based model was implemented and tested. In this study, the researchers classified five distinct postures typically observed in a learning environment: writing attentively, leaning back on the chair, resting one’s head on a hand (indicating boredom or fatigue), focusing on the screen (actively paying attention), and looking away from the screen (indicating distraction). Each of these postures was associated with different attention levels, and the model was trained to recognize and categorize them accordingly. The results were astonishing—this posture detection model achieved an accuracy rate of 99.82%, one of the highest recorded in the field. Such a high level of precision reinforces the argument that posture, combined with real-time monitoring and AI analysis, can be a highly effective indicator of student attention and engagement.</w:t>
      </w:r>
    </w:p>
    <w:p w14:paraId="478C1989" w14:textId="77777777" w:rsidR="00054F92" w:rsidRDefault="00054F92" w:rsidP="00054F92">
      <w:pPr>
        <w:pStyle w:val="NormalWeb"/>
      </w:pPr>
      <w:r>
        <w:lastRenderedPageBreak/>
        <w:t>Taken together, these studies reveal the potential of advanced technologies—ranging from basic cameras to complex sensor arrays—in measuring and understanding student attention in both physical and virtual classrooms. Machine learning, when applied thoughtfully and ethically, can support educators in tailoring their teaching methods in real-time to better engage students and respond to their attention levels. As education continues to evolve in the post-pandemic era, these innovations offer a path toward more adaptive, personalized, and effective learning environments where every student has the opportunity to succeed, even from a distance.</w:t>
      </w:r>
    </w:p>
    <w:p w14:paraId="1B2DE908" w14:textId="77777777" w:rsidR="00054F92" w:rsidRDefault="00054F92" w:rsidP="00054F92">
      <w:pPr>
        <w:pStyle w:val="Heading2"/>
        <w:ind w:right="26"/>
      </w:pPr>
    </w:p>
    <w:p w14:paraId="0717BB1F" w14:textId="77777777" w:rsidR="00292074" w:rsidRPr="00292074" w:rsidRDefault="00292074" w:rsidP="00292074">
      <w:pPr>
        <w:pStyle w:val="Heading2"/>
        <w:ind w:right="26"/>
      </w:pPr>
    </w:p>
    <w:p w14:paraId="3E42BD45" w14:textId="77777777" w:rsidR="00642185" w:rsidRPr="009F09B5" w:rsidRDefault="00642185">
      <w:pPr>
        <w:rPr>
          <w:rFonts w:ascii="Arial" w:hAnsi="Arial" w:cs="Arial"/>
        </w:rPr>
      </w:pPr>
    </w:p>
    <w:p w14:paraId="2163DD81" w14:textId="77777777" w:rsidR="00642185" w:rsidRPr="009F09B5" w:rsidRDefault="00642185">
      <w:pPr>
        <w:rPr>
          <w:rFonts w:ascii="Arial" w:hAnsi="Arial" w:cs="Arial"/>
          <w:sz w:val="24"/>
          <w:szCs w:val="24"/>
        </w:rPr>
      </w:pPr>
      <w:r w:rsidRPr="009F09B5">
        <w:rPr>
          <w:rFonts w:ascii="Arial" w:hAnsi="Arial" w:cs="Arial"/>
          <w:color w:val="000000"/>
          <w:szCs w:val="24"/>
        </w:rPr>
        <w:br w:type="page"/>
      </w:r>
    </w:p>
    <w:p w14:paraId="1E6FEBFD" w14:textId="48B25974" w:rsidR="007832B3" w:rsidRPr="009F09B5" w:rsidRDefault="007832B3" w:rsidP="00054F92">
      <w:pPr>
        <w:spacing w:before="100" w:beforeAutospacing="1" w:after="100" w:afterAutospacing="1"/>
        <w:ind w:left="720" w:hanging="720"/>
        <w:jc w:val="center"/>
        <w:rPr>
          <w:rFonts w:ascii="Arial" w:hAnsi="Arial" w:cs="Arial"/>
          <w:b/>
          <w:color w:val="000000"/>
          <w:sz w:val="32"/>
          <w:szCs w:val="32"/>
        </w:rPr>
      </w:pPr>
      <w:r w:rsidRPr="009F09B5">
        <w:rPr>
          <w:rFonts w:ascii="Arial" w:hAnsi="Arial" w:cs="Arial"/>
          <w:b/>
          <w:color w:val="000000"/>
          <w:sz w:val="32"/>
          <w:szCs w:val="32"/>
        </w:rPr>
        <w:lastRenderedPageBreak/>
        <w:t xml:space="preserve">CHAPTER </w:t>
      </w:r>
      <w:r w:rsidR="00784AD0">
        <w:rPr>
          <w:rFonts w:ascii="Arial" w:hAnsi="Arial" w:cs="Arial"/>
          <w:b/>
          <w:color w:val="000000"/>
          <w:sz w:val="32"/>
          <w:szCs w:val="32"/>
        </w:rPr>
        <w:t>3</w:t>
      </w:r>
    </w:p>
    <w:p w14:paraId="46BCF9B0" w14:textId="77777777" w:rsidR="007832B3" w:rsidRPr="009F09B5" w:rsidRDefault="007832B3" w:rsidP="007832B3">
      <w:pPr>
        <w:spacing w:before="100" w:beforeAutospacing="1" w:after="100" w:afterAutospacing="1"/>
        <w:jc w:val="center"/>
        <w:rPr>
          <w:rFonts w:ascii="Arial" w:hAnsi="Arial" w:cs="Arial"/>
          <w:b/>
          <w:color w:val="000000"/>
          <w:sz w:val="32"/>
          <w:szCs w:val="32"/>
        </w:rPr>
      </w:pPr>
      <w:r w:rsidRPr="009F09B5">
        <w:rPr>
          <w:rFonts w:ascii="Arial" w:hAnsi="Arial" w:cs="Arial"/>
          <w:b/>
          <w:color w:val="000000"/>
          <w:sz w:val="32"/>
          <w:szCs w:val="32"/>
        </w:rPr>
        <w:t>S</w:t>
      </w:r>
      <w:r w:rsidR="00DB3E68">
        <w:rPr>
          <w:rFonts w:ascii="Arial" w:hAnsi="Arial" w:cs="Arial"/>
          <w:b/>
          <w:color w:val="000000"/>
          <w:sz w:val="32"/>
          <w:szCs w:val="32"/>
        </w:rPr>
        <w:t>YSTEM DESIGN AND METHODOLOGY</w:t>
      </w:r>
    </w:p>
    <w:p w14:paraId="1E5757C4" w14:textId="77777777" w:rsidR="008333BD" w:rsidRPr="008333BD" w:rsidRDefault="008333BD" w:rsidP="008333BD">
      <w:pPr>
        <w:ind w:left="-5" w:right="14"/>
        <w:rPr>
          <w:sz w:val="24"/>
          <w:szCs w:val="24"/>
        </w:rPr>
      </w:pPr>
      <w:r w:rsidRPr="008333BD">
        <w:rPr>
          <w:sz w:val="24"/>
          <w:szCs w:val="24"/>
        </w:rPr>
        <w:t>In order to provide an accurate picture of students' attention states during online classes, the information used for this study was painstakingly gathered and labelled. In order to ensure the dataset's dependability, this painstaking approach included a strict methodology that included data collecting, labelling, and validation. The dataset was painstakingly divided into several subsets for training, testing, and validation in order to begin data processing. For the construction and evaluation of robust models, this divide is essential.</w:t>
      </w:r>
      <w:r w:rsidRPr="008333BD">
        <w:rPr>
          <w:rFonts w:cs="Calibri"/>
          <w:sz w:val="24"/>
          <w:szCs w:val="24"/>
        </w:rPr>
        <w:t xml:space="preserve"> </w:t>
      </w:r>
    </w:p>
    <w:p w14:paraId="17CEB207" w14:textId="77777777" w:rsidR="008333BD" w:rsidRPr="008333BD" w:rsidRDefault="008333BD" w:rsidP="008333BD">
      <w:pPr>
        <w:ind w:left="-5" w:right="14"/>
        <w:rPr>
          <w:sz w:val="24"/>
          <w:szCs w:val="24"/>
        </w:rPr>
      </w:pPr>
      <w:r w:rsidRPr="008333BD">
        <w:rPr>
          <w:sz w:val="24"/>
          <w:szCs w:val="24"/>
        </w:rPr>
        <w:t xml:space="preserve">Regarding the choice of model architecture, the Convolutional Neural Network (CNN) framework was given special consideration because of its proven performance in facial emotion recognition tasks. To optimize its performance for the unique subtleties of the data acquired, this selected architecture underwent customized alterations. The process of adaptation made sure that the CNN architecture was precisely calibrated to capture the subtleties of students' attention states during virtual classrooms, which improved its applicability and efficacy in the setting of this investigation. Moreover, the research integrated the random forest algorithm as a baseline model in an effort to achieve thorough comparison and benchmarking. Because random forest is easy to understand, widely used in machine learning applications, and simple, it was a strategic choice to be included with CNN. </w:t>
      </w:r>
    </w:p>
    <w:p w14:paraId="6F907661" w14:textId="77777777" w:rsidR="008333BD" w:rsidRPr="008333BD" w:rsidRDefault="008333BD" w:rsidP="008333BD">
      <w:pPr>
        <w:spacing w:after="278"/>
        <w:ind w:left="-5" w:right="14"/>
        <w:rPr>
          <w:sz w:val="24"/>
          <w:szCs w:val="24"/>
        </w:rPr>
      </w:pPr>
      <w:r w:rsidRPr="008333BD">
        <w:rPr>
          <w:sz w:val="24"/>
          <w:szCs w:val="24"/>
        </w:rPr>
        <w:t xml:space="preserve"> The study attempts to give a comprehensive assessment of the suggested approach's effectiveness and superiority in the field of facial expression identification in online class settings by contrasting CNN's performance against the defined baseline supplied by random forest.</w:t>
      </w:r>
      <w:r w:rsidRPr="008333BD">
        <w:rPr>
          <w:rFonts w:cs="Calibri"/>
          <w:sz w:val="24"/>
          <w:szCs w:val="24"/>
        </w:rPr>
        <w:t xml:space="preserve"> </w:t>
      </w:r>
      <w:r w:rsidRPr="008333BD">
        <w:rPr>
          <w:sz w:val="24"/>
          <w:szCs w:val="24"/>
        </w:rPr>
        <w:t xml:space="preserve">In contrast, the use of random forest as a baseline model offered insights into the interpretability and generalizability of less complex machine learning techniques in addition to serving as a comparison benchmark. The careful blending of several approaches emphasizes how all-encompassing the study's methodology is, with the goal of shedding light on the best practices for determining students' attention states during virtual classes. To summaries, this research highlights the need of taking a careful approach to curation of datasets and model construction, which ultimately leads to the implementation of both CNN and random forest algorithms for the purpose of identifying students' attention levels during virtual lectures. The study aims to advance the field of emotion detection and attention monitoring in educational contexts by providing significant insights into the effectiveness of these approaches through a meticulous methodology and rigorous evaluation. </w:t>
      </w:r>
    </w:p>
    <w:p w14:paraId="141A5E27" w14:textId="77777777" w:rsidR="008333BD" w:rsidRPr="008333BD" w:rsidRDefault="008333BD" w:rsidP="008333BD">
      <w:pPr>
        <w:spacing w:after="42" w:line="259" w:lineRule="auto"/>
        <w:ind w:left="200"/>
        <w:rPr>
          <w:sz w:val="24"/>
          <w:szCs w:val="24"/>
        </w:rPr>
      </w:pPr>
      <w:r w:rsidRPr="008333BD">
        <w:rPr>
          <w:sz w:val="24"/>
          <w:szCs w:val="24"/>
        </w:rPr>
        <w:t xml:space="preserve"> </w:t>
      </w:r>
    </w:p>
    <w:p w14:paraId="529ABBD5" w14:textId="77777777" w:rsidR="008333BD" w:rsidRPr="008333BD" w:rsidRDefault="008333BD" w:rsidP="008333BD">
      <w:pPr>
        <w:spacing w:after="258" w:line="259" w:lineRule="auto"/>
        <w:ind w:left="-1" w:right="2182"/>
        <w:jc w:val="center"/>
        <w:rPr>
          <w:sz w:val="24"/>
          <w:szCs w:val="24"/>
        </w:rPr>
      </w:pPr>
      <w:r w:rsidRPr="008333BD">
        <w:rPr>
          <w:noProof/>
          <w:sz w:val="24"/>
          <w:szCs w:val="24"/>
        </w:rPr>
        <w:lastRenderedPageBreak/>
        <w:drawing>
          <wp:inline distT="0" distB="0" distL="0" distR="0" wp14:anchorId="2EB52F55" wp14:editId="77E5ACDD">
            <wp:extent cx="4819650" cy="3276600"/>
            <wp:effectExtent l="0" t="0" r="6350" b="0"/>
            <wp:docPr id="146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15"/>
                    <a:stretch>
                      <a:fillRect/>
                    </a:stretch>
                  </pic:blipFill>
                  <pic:spPr>
                    <a:xfrm>
                      <a:off x="0" y="0"/>
                      <a:ext cx="4819650" cy="3276600"/>
                    </a:xfrm>
                    <a:prstGeom prst="rect">
                      <a:avLst/>
                    </a:prstGeom>
                  </pic:spPr>
                </pic:pic>
              </a:graphicData>
            </a:graphic>
          </wp:inline>
        </w:drawing>
      </w:r>
      <w:r w:rsidRPr="008333BD">
        <w:rPr>
          <w:rFonts w:cs="Calibri"/>
          <w:sz w:val="24"/>
          <w:szCs w:val="24"/>
        </w:rPr>
        <w:t xml:space="preserve"> </w:t>
      </w:r>
    </w:p>
    <w:p w14:paraId="1524C707" w14:textId="77777777" w:rsidR="008333BD" w:rsidRPr="008333BD" w:rsidRDefault="008333BD" w:rsidP="008333BD">
      <w:pPr>
        <w:spacing w:after="325" w:line="259" w:lineRule="auto"/>
        <w:rPr>
          <w:sz w:val="24"/>
          <w:szCs w:val="24"/>
        </w:rPr>
      </w:pPr>
      <w:r w:rsidRPr="008333BD">
        <w:rPr>
          <w:rFonts w:cs="Calibri"/>
          <w:sz w:val="24"/>
          <w:szCs w:val="24"/>
        </w:rPr>
        <w:t xml:space="preserve">Fig 2: Methodology flow chart </w:t>
      </w:r>
    </w:p>
    <w:p w14:paraId="3EF4198E" w14:textId="77777777" w:rsidR="008333BD" w:rsidRPr="008333BD" w:rsidRDefault="008333BD" w:rsidP="008333BD">
      <w:pPr>
        <w:ind w:left="-5" w:right="14"/>
        <w:rPr>
          <w:sz w:val="24"/>
          <w:szCs w:val="24"/>
        </w:rPr>
      </w:pPr>
      <w:r w:rsidRPr="008333BD">
        <w:rPr>
          <w:rFonts w:cs="Calibri"/>
          <w:sz w:val="24"/>
          <w:szCs w:val="24"/>
        </w:rPr>
        <w:t xml:space="preserve"> </w:t>
      </w:r>
      <w:r w:rsidRPr="008333BD">
        <w:rPr>
          <w:sz w:val="24"/>
          <w:szCs w:val="24"/>
        </w:rPr>
        <w:t xml:space="preserve">In addition, the shift from human coding to automated facial emotion identification speeds up the analysis process and improves its precision and consistency. Teachers can quickly identify kids who might need extra support or intervention by using machine learning (ML) algorithms, which can interpret vast volumes of facial data accurately and quickly. This smooth transition of technology into online learning settings is a prime example of how educational tools are evolving to become more functional and adaptable, which will ultimately provide students with a virtual learning environment that is more favorable to their virtual learning. </w:t>
      </w:r>
    </w:p>
    <w:p w14:paraId="35853766" w14:textId="77777777" w:rsidR="008333BD" w:rsidRPr="008333BD" w:rsidRDefault="008333BD" w:rsidP="008333BD">
      <w:pPr>
        <w:pStyle w:val="Heading4"/>
        <w:spacing w:after="61"/>
        <w:ind w:left="-5"/>
        <w:rPr>
          <w:sz w:val="24"/>
          <w:szCs w:val="24"/>
        </w:rPr>
      </w:pPr>
      <w:r w:rsidRPr="008333BD">
        <w:rPr>
          <w:color w:val="000000"/>
          <w:sz w:val="24"/>
          <w:szCs w:val="24"/>
        </w:rPr>
        <w:t xml:space="preserve">  3.1 available databases </w:t>
      </w:r>
    </w:p>
    <w:p w14:paraId="52AB2396" w14:textId="77777777" w:rsidR="008333BD" w:rsidRPr="008333BD" w:rsidRDefault="008333BD" w:rsidP="008333BD">
      <w:pPr>
        <w:spacing w:after="232" w:line="259" w:lineRule="auto"/>
        <w:rPr>
          <w:sz w:val="24"/>
          <w:szCs w:val="24"/>
        </w:rPr>
      </w:pPr>
      <w:r w:rsidRPr="008333BD">
        <w:rPr>
          <w:rFonts w:cs="Calibri"/>
          <w:sz w:val="24"/>
          <w:szCs w:val="24"/>
        </w:rPr>
        <w:t xml:space="preserve">   </w:t>
      </w:r>
    </w:p>
    <w:p w14:paraId="0A81220A" w14:textId="77777777" w:rsidR="008333BD" w:rsidRPr="008333BD" w:rsidRDefault="008333BD" w:rsidP="008333BD">
      <w:pPr>
        <w:spacing w:after="211"/>
        <w:ind w:left="-5" w:right="14"/>
        <w:rPr>
          <w:sz w:val="24"/>
          <w:szCs w:val="24"/>
        </w:rPr>
      </w:pPr>
      <w:r w:rsidRPr="008333BD">
        <w:rPr>
          <w:sz w:val="24"/>
          <w:szCs w:val="24"/>
        </w:rPr>
        <w:t xml:space="preserve">The dataset utilized in this study is a carefully selected set of photos that show how engaged students were in online lessons; the students are divided into two groups based on the type of condition they were in: attentive and non-attentive. A thorough foundation for analysis and model training was provided by the meticulous annotation of each image, which indicated the student's attention level. In the attentive subgroup, pictures show students actively participating—you can tell by their direct eye contact, nodding, and clearly involved facial expressions. These cues serve as the foundation for the attentive category in the dataset, indicating a high degree of attentiveness and involvement in the learning process. </w:t>
      </w:r>
      <w:r w:rsidRPr="008333BD">
        <w:rPr>
          <w:sz w:val="24"/>
          <w:szCs w:val="24"/>
        </w:rPr>
        <w:lastRenderedPageBreak/>
        <w:t>On the other hand, the inattentive subgroup consists of pictures of pupils who appear to be distracted or uninterested, as seen by their looks of boredom or lack of focus</w:t>
      </w:r>
      <w:r w:rsidRPr="008333BD">
        <w:rPr>
          <w:rFonts w:cs="Calibri"/>
          <w:sz w:val="24"/>
          <w:szCs w:val="24"/>
        </w:rPr>
        <w:t xml:space="preserve">.   </w:t>
      </w:r>
    </w:p>
    <w:p w14:paraId="1703865E" w14:textId="77777777" w:rsidR="008333BD" w:rsidRPr="008333BD" w:rsidRDefault="008333BD" w:rsidP="008333BD">
      <w:pPr>
        <w:ind w:left="-5" w:right="14"/>
        <w:rPr>
          <w:sz w:val="24"/>
          <w:szCs w:val="24"/>
        </w:rPr>
      </w:pPr>
      <w:r w:rsidRPr="008333BD">
        <w:rPr>
          <w:sz w:val="24"/>
          <w:szCs w:val="24"/>
        </w:rPr>
        <w:t xml:space="preserve">When it comes to training and assessing facial emotion recognition systems designed for online learning environments, the dataset's balanced representation of both attention states is an invaluable resource. By ensuring that models are exposed to a wide variety of scenarios, including both attentive and non-attentive behaviors, this equilibrium improves the models' capacity to generalize under different circumstances. Additionally, the dataset makes it easier to examine tiny signs and subtle facial expressions that indicate how engaged students are in online classrooms because it covers a range of attention levels. Researchers can create more sophisticated and precise attention detection algorithms with this degree of coverage, which can identify minute differences in pupils' cognitive </w:t>
      </w:r>
    </w:p>
    <w:p w14:paraId="7D46887B" w14:textId="77777777" w:rsidR="008333BD" w:rsidRPr="008333BD" w:rsidRDefault="008333BD" w:rsidP="008333BD">
      <w:pPr>
        <w:spacing w:after="328" w:line="259" w:lineRule="auto"/>
        <w:ind w:left="-5" w:right="14"/>
        <w:rPr>
          <w:sz w:val="24"/>
          <w:szCs w:val="24"/>
        </w:rPr>
      </w:pPr>
      <w:r w:rsidRPr="008333BD">
        <w:rPr>
          <w:sz w:val="24"/>
          <w:szCs w:val="24"/>
        </w:rPr>
        <w:t>states</w:t>
      </w:r>
      <w:r w:rsidRPr="008333BD">
        <w:rPr>
          <w:rFonts w:cs="Calibri"/>
          <w:sz w:val="24"/>
          <w:szCs w:val="24"/>
        </w:rPr>
        <w:t xml:space="preserve">. </w:t>
      </w:r>
    </w:p>
    <w:p w14:paraId="15EEC9B4" w14:textId="77777777" w:rsidR="008333BD" w:rsidRPr="008333BD" w:rsidRDefault="008333BD" w:rsidP="008333BD">
      <w:pPr>
        <w:ind w:left="-5" w:right="14"/>
        <w:rPr>
          <w:sz w:val="24"/>
          <w:szCs w:val="24"/>
        </w:rPr>
      </w:pPr>
      <w:r w:rsidRPr="008333BD">
        <w:rPr>
          <w:rFonts w:cs="Calibri"/>
          <w:sz w:val="24"/>
          <w:szCs w:val="24"/>
        </w:rPr>
        <w:t xml:space="preserve"> </w:t>
      </w:r>
      <w:r w:rsidRPr="008333BD">
        <w:rPr>
          <w:sz w:val="24"/>
          <w:szCs w:val="24"/>
        </w:rPr>
        <w:t>Convolutional Neural Networks (CNN) and Random Forest algorithms are recommended to be used in the construction of a strong Online Learning Student Attention Detection System since they are both very effective at processing visual data and identifying intricate patterns. These algorithms can use the rich information included in the photos to accurately detect and classify students' attention levels by means of training and validation on the carefully selected dataset. When CNN's capacity to extract hierarchical features from visual input and Random Forest's resistance to noise and outliers work together, powerful attention detection frameworks for online learning environments could result.</w:t>
      </w:r>
    </w:p>
    <w:p w14:paraId="04BCAAFA" w14:textId="1A55A57B" w:rsidR="008333BD" w:rsidRPr="008333BD" w:rsidRDefault="00FA123E" w:rsidP="008333BD">
      <w:pPr>
        <w:pStyle w:val="Heading4"/>
        <w:spacing w:after="61"/>
        <w:ind w:left="-5"/>
        <w:rPr>
          <w:sz w:val="24"/>
          <w:szCs w:val="24"/>
        </w:rPr>
      </w:pPr>
      <w:r>
        <w:rPr>
          <w:color w:val="000000"/>
          <w:sz w:val="24"/>
          <w:szCs w:val="24"/>
        </w:rPr>
        <w:t>3.</w:t>
      </w:r>
      <w:proofErr w:type="gramStart"/>
      <w:r>
        <w:rPr>
          <w:color w:val="000000"/>
          <w:sz w:val="24"/>
          <w:szCs w:val="24"/>
        </w:rPr>
        <w:t>2.</w:t>
      </w:r>
      <w:r w:rsidR="008333BD" w:rsidRPr="008333BD">
        <w:rPr>
          <w:color w:val="000000"/>
          <w:sz w:val="24"/>
          <w:szCs w:val="24"/>
        </w:rPr>
        <w:t>Problem</w:t>
      </w:r>
      <w:proofErr w:type="gramEnd"/>
      <w:r w:rsidR="008333BD" w:rsidRPr="008333BD">
        <w:rPr>
          <w:color w:val="000000"/>
          <w:sz w:val="24"/>
          <w:szCs w:val="24"/>
        </w:rPr>
        <w:t xml:space="preserve"> Statement </w:t>
      </w:r>
    </w:p>
    <w:p w14:paraId="54F7EF38" w14:textId="77777777" w:rsidR="008333BD" w:rsidRPr="008333BD" w:rsidRDefault="008333BD" w:rsidP="008333BD">
      <w:pPr>
        <w:spacing w:after="251"/>
        <w:ind w:left="-5" w:right="265"/>
        <w:rPr>
          <w:sz w:val="24"/>
          <w:szCs w:val="24"/>
        </w:rPr>
      </w:pPr>
      <w:r w:rsidRPr="008333BD">
        <w:rPr>
          <w:sz w:val="24"/>
          <w:szCs w:val="24"/>
        </w:rPr>
        <w:t xml:space="preserve">Ensuring that students are engaged and paying attention is a big problem for teachers in the world of online learning. Measuring students' attention becomes more difficult by nature when they are not physically there. The creation of a reliable Student Attention Detection System for Online Classes </w:t>
      </w:r>
      <w:proofErr w:type="spellStart"/>
      <w:r w:rsidRPr="008333BD">
        <w:rPr>
          <w:sz w:val="24"/>
          <w:szCs w:val="24"/>
        </w:rPr>
        <w:t>utilising</w:t>
      </w:r>
      <w:proofErr w:type="spellEnd"/>
      <w:r w:rsidRPr="008333BD">
        <w:rPr>
          <w:sz w:val="24"/>
          <w:szCs w:val="24"/>
        </w:rPr>
        <w:t xml:space="preserve"> Facial Emotion Detection in Machine Learning (ML) and Convolutional Neural Networks (CNN) and Random Forest methods is urgently needed to overcome this </w:t>
      </w:r>
      <w:proofErr w:type="spellStart"/>
      <w:proofErr w:type="gramStart"/>
      <w:r w:rsidRPr="008333BD">
        <w:rPr>
          <w:sz w:val="24"/>
          <w:szCs w:val="24"/>
        </w:rPr>
        <w:t>difficulty</w:t>
      </w:r>
      <w:r w:rsidRPr="008333BD">
        <w:rPr>
          <w:rFonts w:cs="Calibri"/>
          <w:sz w:val="24"/>
          <w:szCs w:val="24"/>
        </w:rPr>
        <w:t>.</w:t>
      </w:r>
      <w:r w:rsidRPr="008333BD">
        <w:rPr>
          <w:sz w:val="24"/>
          <w:szCs w:val="24"/>
        </w:rPr>
        <w:t>The</w:t>
      </w:r>
      <w:proofErr w:type="spellEnd"/>
      <w:proofErr w:type="gramEnd"/>
      <w:r w:rsidRPr="008333BD">
        <w:rPr>
          <w:sz w:val="24"/>
          <w:szCs w:val="24"/>
        </w:rPr>
        <w:t xml:space="preserve"> main problem at hand is determining students' attention levels reliably and effectively using only facial expressions that are recorded during online sessions. In virtual learning environments, traditional techniques of assessing attentiveness, such verbal responses or physical signs, are not easily accessible. As a result, there is a void in the monitoring of students' participation, which makes it more difficult for teachers to properly modify their lessons and meet the needs of each individual student</w:t>
      </w:r>
      <w:r w:rsidRPr="008333BD">
        <w:rPr>
          <w:rFonts w:cs="Calibri"/>
          <w:sz w:val="24"/>
          <w:szCs w:val="24"/>
        </w:rPr>
        <w:t xml:space="preserve">. </w:t>
      </w:r>
    </w:p>
    <w:p w14:paraId="46A10C3D" w14:textId="77777777" w:rsidR="008333BD" w:rsidRPr="008333BD" w:rsidRDefault="008333BD" w:rsidP="008333BD">
      <w:pPr>
        <w:pStyle w:val="Heading5"/>
        <w:ind w:left="-5"/>
        <w:rPr>
          <w:color w:val="auto"/>
          <w:sz w:val="24"/>
          <w:szCs w:val="24"/>
        </w:rPr>
      </w:pPr>
      <w:r w:rsidRPr="008333BD">
        <w:rPr>
          <w:color w:val="auto"/>
          <w:sz w:val="24"/>
          <w:szCs w:val="24"/>
        </w:rPr>
        <w:lastRenderedPageBreak/>
        <w:t xml:space="preserve">3.3 Related Work </w:t>
      </w:r>
    </w:p>
    <w:p w14:paraId="2B5F5248" w14:textId="77777777" w:rsidR="008333BD" w:rsidRPr="008333BD" w:rsidRDefault="008333BD" w:rsidP="008333BD">
      <w:pPr>
        <w:spacing w:after="211"/>
        <w:ind w:left="-5" w:right="270"/>
        <w:rPr>
          <w:sz w:val="24"/>
          <w:szCs w:val="24"/>
        </w:rPr>
      </w:pPr>
      <w:r w:rsidRPr="008333BD">
        <w:rPr>
          <w:sz w:val="24"/>
          <w:szCs w:val="24"/>
        </w:rPr>
        <w:t xml:space="preserve"> Research on the relationship between an individual's emotional state and their level of attention           has been published in the literature [4,5]. In some related investigations, the researcher classifies people into distinct emotion groups using brain-computer interface (BCI) and electroencephalogram (EEG) signals. The facial action coding system (FACS) [9], which defines action units (AUs) and looks at facial muscle activity to describe facial expressions, is the foundation of several popular image-based methods for facial emotion recognition. Studies in this field include the computation of coefficients for facial points using the method of Gabor wavelet filters to extract information about face appearance [10] and the calculation of 21 normalized vectors by </w:t>
      </w:r>
      <w:proofErr w:type="spellStart"/>
      <w:r w:rsidRPr="008333BD">
        <w:rPr>
          <w:sz w:val="24"/>
          <w:szCs w:val="24"/>
        </w:rPr>
        <w:t>Akshay</w:t>
      </w:r>
      <w:proofErr w:type="spellEnd"/>
      <w:r w:rsidRPr="008333BD">
        <w:rPr>
          <w:sz w:val="24"/>
          <w:szCs w:val="24"/>
        </w:rPr>
        <w:t xml:space="preserve"> to recognize facial expressions [11]. </w:t>
      </w:r>
    </w:p>
    <w:p w14:paraId="02E470FF" w14:textId="77777777" w:rsidR="008333BD" w:rsidRPr="008333BD" w:rsidRDefault="008333BD" w:rsidP="008333BD">
      <w:pPr>
        <w:ind w:left="-5" w:right="272"/>
        <w:rPr>
          <w:sz w:val="24"/>
          <w:szCs w:val="24"/>
        </w:rPr>
      </w:pPr>
      <w:r w:rsidRPr="008333BD">
        <w:rPr>
          <w:sz w:val="24"/>
          <w:szCs w:val="24"/>
        </w:rPr>
        <w:t xml:space="preserve">A participant's head position and facial expression during a video conference can be used to infer whether or not they are actively participating [12]. The participant's front-facing camera video can be easily analyzed to accomplish this. To accomplish this job, person-irrelevant machine learning techniques and real-time recognition have been deployed [13]. There are numerous ways to use machine learning models to the identification of facial emotions. Considerable research has been done in this field, with promising findings in the detection of attention [14, 15]. </w:t>
      </w:r>
    </w:p>
    <w:p w14:paraId="10CF9C24" w14:textId="180B6499" w:rsidR="008333BD" w:rsidRPr="008333BD" w:rsidRDefault="008333BD" w:rsidP="008333BD">
      <w:pPr>
        <w:pStyle w:val="Heading5"/>
        <w:ind w:left="-5"/>
        <w:rPr>
          <w:sz w:val="24"/>
          <w:szCs w:val="24"/>
        </w:rPr>
      </w:pPr>
      <w:r w:rsidRPr="008333BD">
        <w:rPr>
          <w:color w:val="auto"/>
          <w:sz w:val="24"/>
          <w:szCs w:val="24"/>
        </w:rPr>
        <w:t xml:space="preserve"> 3.4 System requirements </w:t>
      </w:r>
    </w:p>
    <w:p w14:paraId="07A5B8B9" w14:textId="77777777" w:rsidR="008333BD" w:rsidRPr="008333BD" w:rsidRDefault="008333BD" w:rsidP="008333BD">
      <w:pPr>
        <w:spacing w:after="69"/>
        <w:ind w:right="263"/>
        <w:rPr>
          <w:sz w:val="24"/>
          <w:szCs w:val="24"/>
        </w:rPr>
      </w:pPr>
      <w:r w:rsidRPr="008333BD">
        <w:rPr>
          <w:sz w:val="24"/>
          <w:szCs w:val="24"/>
        </w:rPr>
        <w:t xml:space="preserve">The system requirements for the Student Attention Detection System for Online Classes Using Facial Emotion Detection in ML call for a robust dataset that includes both attentive and nonattentive facial expressions. The dataset needs to have a varied array of photos that depict students' fluctuating levels of involvement during virtual classrooms, encompassing both periods of concentrated attention and moments of distraction or indifference. For the machine learning algorithms to learn and distinguish between various facial expressions indicating attentiveness and non-attentiveness, each image in the dataset needs to be precisely labelled with associated attention states. In order to provide objective model training and assessment, the dataset should also show balanced representation in both categories. For the system to correctly identify and categories students' attention levels during online classes, effective learning interventions and an improved learning environment are dependent on the availability of a large and well-annotated dataset. </w:t>
      </w:r>
    </w:p>
    <w:p w14:paraId="7BAC38B1" w14:textId="77777777" w:rsidR="008333BD" w:rsidRPr="008333BD" w:rsidRDefault="008333BD" w:rsidP="008333BD">
      <w:pPr>
        <w:spacing w:after="180" w:line="259" w:lineRule="auto"/>
        <w:ind w:right="14"/>
        <w:rPr>
          <w:sz w:val="24"/>
          <w:szCs w:val="24"/>
        </w:rPr>
      </w:pPr>
      <w:r w:rsidRPr="008333BD">
        <w:rPr>
          <w:sz w:val="24"/>
          <w:szCs w:val="24"/>
        </w:rPr>
        <w:t xml:space="preserve">3.1. Random Forest: </w:t>
      </w:r>
    </w:p>
    <w:p w14:paraId="1907D3F1" w14:textId="77777777" w:rsidR="008333BD" w:rsidRPr="008333BD" w:rsidRDefault="008333BD" w:rsidP="008333BD">
      <w:pPr>
        <w:spacing w:after="69"/>
        <w:ind w:right="263"/>
        <w:rPr>
          <w:sz w:val="24"/>
          <w:szCs w:val="24"/>
        </w:rPr>
      </w:pPr>
      <w:r w:rsidRPr="008333BD">
        <w:rPr>
          <w:sz w:val="24"/>
          <w:szCs w:val="24"/>
        </w:rPr>
        <w:t xml:space="preserve">Random forest is an extension of the bagging concept used in classification problems. Another advantage of RF lies in its ability to deal with regression or classification, train </w:t>
      </w:r>
      <w:r w:rsidRPr="008333BD">
        <w:rPr>
          <w:sz w:val="24"/>
          <w:szCs w:val="24"/>
        </w:rPr>
        <w:lastRenderedPageBreak/>
        <w:t xml:space="preserve">relatively quickly, operate in parallel, and be applicable to high-dimensional issues. [3] An ensemble of trees called a random forest is dependent on a set of unsystematic variables for each tree. It is then employed as the backup model in place of the decision trees.[3] </w:t>
      </w:r>
    </w:p>
    <w:p w14:paraId="5C5A7EEB" w14:textId="77777777" w:rsidR="008333BD" w:rsidRPr="008333BD" w:rsidRDefault="008333BD" w:rsidP="008333BD">
      <w:pPr>
        <w:spacing w:after="177" w:line="259" w:lineRule="auto"/>
        <w:ind w:left="200"/>
        <w:rPr>
          <w:sz w:val="24"/>
          <w:szCs w:val="24"/>
        </w:rPr>
      </w:pPr>
      <w:r w:rsidRPr="008333BD">
        <w:rPr>
          <w:sz w:val="24"/>
          <w:szCs w:val="24"/>
        </w:rPr>
        <w:t xml:space="preserve"> </w:t>
      </w:r>
    </w:p>
    <w:p w14:paraId="16C3EA52" w14:textId="77777777" w:rsidR="008333BD" w:rsidRPr="008333BD" w:rsidRDefault="008333BD" w:rsidP="008333BD">
      <w:pPr>
        <w:spacing w:after="180" w:line="259" w:lineRule="auto"/>
        <w:ind w:right="14"/>
        <w:rPr>
          <w:sz w:val="24"/>
          <w:szCs w:val="24"/>
        </w:rPr>
      </w:pPr>
      <w:r w:rsidRPr="008333BD">
        <w:rPr>
          <w:sz w:val="24"/>
          <w:szCs w:val="24"/>
        </w:rPr>
        <w:t xml:space="preserve">3.2Convolutional Neural Network: </w:t>
      </w:r>
    </w:p>
    <w:p w14:paraId="7AA8835B" w14:textId="79B702F2" w:rsidR="008333BD" w:rsidRPr="008333BD" w:rsidRDefault="008333BD" w:rsidP="008333BD">
      <w:pPr>
        <w:spacing w:after="69"/>
        <w:ind w:right="265"/>
        <w:rPr>
          <w:sz w:val="24"/>
          <w:szCs w:val="24"/>
        </w:rPr>
      </w:pPr>
      <w:r w:rsidRPr="008333BD">
        <w:rPr>
          <w:sz w:val="24"/>
          <w:szCs w:val="24"/>
        </w:rPr>
        <w:t xml:space="preserve">CNNs are essential components of this system because they are used in the facial emotion detection module to precisely identify and categorize emotions based on student webcam feeds that are used to record their facial expressions during online classes.[2] Convolutional, pooling, and fully connected layers are among the layers that make up a CNN. Together, these layers enable the input data to be transformed into hierarchical feature representations.[5] </w:t>
      </w:r>
    </w:p>
    <w:p w14:paraId="2DC442E1" w14:textId="77777777" w:rsidR="008333BD" w:rsidRPr="008333BD" w:rsidRDefault="008333BD" w:rsidP="008333BD">
      <w:pPr>
        <w:spacing w:line="259" w:lineRule="auto"/>
        <w:ind w:left="200"/>
        <w:rPr>
          <w:sz w:val="24"/>
          <w:szCs w:val="24"/>
        </w:rPr>
      </w:pPr>
      <w:r w:rsidRPr="008333BD">
        <w:rPr>
          <w:sz w:val="24"/>
          <w:szCs w:val="24"/>
        </w:rPr>
        <w:t xml:space="preserve"> </w:t>
      </w:r>
    </w:p>
    <w:p w14:paraId="5D467F4A" w14:textId="7CF8F4C9" w:rsidR="008333BD" w:rsidRPr="008333BD" w:rsidRDefault="008333BD" w:rsidP="008333BD">
      <w:pPr>
        <w:spacing w:after="61" w:line="259" w:lineRule="auto"/>
        <w:ind w:left="-5"/>
        <w:rPr>
          <w:sz w:val="24"/>
          <w:szCs w:val="24"/>
        </w:rPr>
      </w:pPr>
      <w:r w:rsidRPr="008333BD">
        <w:rPr>
          <w:rFonts w:ascii="Arial" w:eastAsia="Arial" w:hAnsi="Arial" w:cs="Arial"/>
          <w:b/>
          <w:sz w:val="24"/>
          <w:szCs w:val="24"/>
        </w:rPr>
        <w:t xml:space="preserve"> 3.5 Software Requirement Specification: </w:t>
      </w:r>
    </w:p>
    <w:p w14:paraId="748E13A5" w14:textId="77777777" w:rsidR="008333BD" w:rsidRPr="008333BD" w:rsidRDefault="008333BD" w:rsidP="008333BD">
      <w:pPr>
        <w:spacing w:after="136" w:line="259" w:lineRule="auto"/>
        <w:ind w:right="14"/>
        <w:rPr>
          <w:sz w:val="24"/>
          <w:szCs w:val="24"/>
        </w:rPr>
      </w:pPr>
      <w:r w:rsidRPr="008333BD">
        <w:rPr>
          <w:sz w:val="24"/>
          <w:szCs w:val="24"/>
        </w:rPr>
        <w:t xml:space="preserve">Requirement analysis is mainly categorized into two types: </w:t>
      </w:r>
    </w:p>
    <w:p w14:paraId="09949203" w14:textId="77777777" w:rsidR="008333BD" w:rsidRPr="008333BD" w:rsidRDefault="008333BD" w:rsidP="008333BD">
      <w:pPr>
        <w:spacing w:after="61" w:line="259" w:lineRule="auto"/>
        <w:rPr>
          <w:sz w:val="24"/>
          <w:szCs w:val="24"/>
        </w:rPr>
      </w:pPr>
      <w:r w:rsidRPr="008333BD">
        <w:rPr>
          <w:rFonts w:ascii="Arial" w:eastAsia="Arial" w:hAnsi="Arial" w:cs="Arial"/>
          <w:b/>
          <w:sz w:val="24"/>
          <w:szCs w:val="24"/>
        </w:rPr>
        <w:t xml:space="preserve">3.5.1 Functional requirements: </w:t>
      </w:r>
    </w:p>
    <w:p w14:paraId="23B23450" w14:textId="77777777" w:rsidR="008333BD" w:rsidRPr="008333BD" w:rsidRDefault="008333BD" w:rsidP="008333BD">
      <w:pPr>
        <w:spacing w:after="233"/>
        <w:ind w:right="267"/>
        <w:rPr>
          <w:sz w:val="24"/>
          <w:szCs w:val="24"/>
        </w:rPr>
      </w:pPr>
      <w:r w:rsidRPr="008333BD">
        <w:rPr>
          <w:sz w:val="24"/>
          <w:szCs w:val="24"/>
        </w:rPr>
        <w:t xml:space="preserve">A method's operational needs outline its intended functions. These specifications are based on the kind of software being produced and who the software is intended for. These include a description of the services the system should offer, its response to specific inputs, and its behaviors in specific scenarios. </w:t>
      </w:r>
    </w:p>
    <w:p w14:paraId="068DB5E3" w14:textId="77777777" w:rsidR="008333BD" w:rsidRPr="008333BD" w:rsidRDefault="008333BD" w:rsidP="008333BD">
      <w:pPr>
        <w:spacing w:after="61" w:line="259" w:lineRule="auto"/>
        <w:rPr>
          <w:sz w:val="24"/>
          <w:szCs w:val="24"/>
        </w:rPr>
      </w:pPr>
      <w:proofErr w:type="gramStart"/>
      <w:r w:rsidRPr="008333BD">
        <w:rPr>
          <w:rFonts w:ascii="Arial" w:eastAsia="Arial" w:hAnsi="Arial" w:cs="Arial"/>
          <w:b/>
          <w:sz w:val="24"/>
          <w:szCs w:val="24"/>
        </w:rPr>
        <w:t>3.5.2  Non</w:t>
      </w:r>
      <w:proofErr w:type="gramEnd"/>
      <w:r w:rsidRPr="008333BD">
        <w:rPr>
          <w:rFonts w:ascii="Arial" w:eastAsia="Arial" w:hAnsi="Arial" w:cs="Arial"/>
          <w:b/>
          <w:sz w:val="24"/>
          <w:szCs w:val="24"/>
        </w:rPr>
        <w:t xml:space="preserve">-Functional requirements: </w:t>
      </w:r>
    </w:p>
    <w:p w14:paraId="05876A42" w14:textId="77777777" w:rsidR="008333BD" w:rsidRPr="008333BD" w:rsidRDefault="008333BD" w:rsidP="008333BD">
      <w:pPr>
        <w:ind w:right="273"/>
        <w:rPr>
          <w:sz w:val="24"/>
          <w:szCs w:val="24"/>
        </w:rPr>
      </w:pPr>
      <w:r w:rsidRPr="008333BD">
        <w:rPr>
          <w:sz w:val="24"/>
          <w:szCs w:val="24"/>
        </w:rPr>
        <w:t xml:space="preserve">Nonfunctional classified as nonfunctional are those that have nothing to do with the specific function that the system is supposed to perform. They might have to do with qualities of emergent systems like response time, store occupancy, and dependability. </w:t>
      </w:r>
    </w:p>
    <w:p w14:paraId="37042092" w14:textId="77777777" w:rsidR="008333BD" w:rsidRPr="008333BD" w:rsidRDefault="008333BD" w:rsidP="008333BD">
      <w:pPr>
        <w:spacing w:line="518" w:lineRule="auto"/>
        <w:ind w:right="1528"/>
        <w:rPr>
          <w:sz w:val="24"/>
          <w:szCs w:val="24"/>
        </w:rPr>
      </w:pPr>
      <w:r w:rsidRPr="008333BD">
        <w:rPr>
          <w:sz w:val="24"/>
          <w:szCs w:val="24"/>
        </w:rPr>
        <w:t xml:space="preserve">Below are some of the functional requirements associated with this system:  </w:t>
      </w:r>
      <w:r w:rsidRPr="008333BD">
        <w:rPr>
          <w:rFonts w:ascii="Arial" w:eastAsia="Arial" w:hAnsi="Arial" w:cs="Arial"/>
          <w:b/>
          <w:sz w:val="24"/>
          <w:szCs w:val="24"/>
        </w:rPr>
        <w:t xml:space="preserve">a. Reliability: </w:t>
      </w:r>
    </w:p>
    <w:p w14:paraId="34625C87" w14:textId="77777777" w:rsidR="008333BD" w:rsidRPr="008333BD" w:rsidRDefault="008333BD" w:rsidP="008333BD">
      <w:pPr>
        <w:spacing w:after="82"/>
        <w:ind w:right="272"/>
        <w:rPr>
          <w:sz w:val="24"/>
          <w:szCs w:val="24"/>
        </w:rPr>
      </w:pPr>
      <w:r w:rsidRPr="008333BD">
        <w:rPr>
          <w:sz w:val="24"/>
          <w:szCs w:val="24"/>
        </w:rPr>
        <w:t xml:space="preserve">In accordance with this system, reliability determines the system's evaluation outcome, correct identification of the facial expressions and maximum evaluation rate of the facial expression recognition of any input images. </w:t>
      </w:r>
    </w:p>
    <w:p w14:paraId="3C847891" w14:textId="77777777" w:rsidR="008333BD" w:rsidRPr="008333BD" w:rsidRDefault="008333BD" w:rsidP="008333BD">
      <w:pPr>
        <w:spacing w:after="61" w:line="259" w:lineRule="auto"/>
        <w:rPr>
          <w:sz w:val="24"/>
          <w:szCs w:val="24"/>
        </w:rPr>
      </w:pPr>
      <w:r w:rsidRPr="008333BD">
        <w:rPr>
          <w:rFonts w:ascii="Arial" w:eastAsia="Arial" w:hAnsi="Arial" w:cs="Arial"/>
          <w:b/>
          <w:sz w:val="24"/>
          <w:szCs w:val="24"/>
        </w:rPr>
        <w:t xml:space="preserve">b. Ease of Use: </w:t>
      </w:r>
    </w:p>
    <w:p w14:paraId="41121E21" w14:textId="77777777" w:rsidR="008333BD" w:rsidRPr="008333BD" w:rsidRDefault="008333BD" w:rsidP="008333BD">
      <w:pPr>
        <w:spacing w:after="228"/>
        <w:ind w:right="14"/>
        <w:rPr>
          <w:sz w:val="24"/>
          <w:szCs w:val="24"/>
        </w:rPr>
      </w:pPr>
      <w:r w:rsidRPr="008333BD">
        <w:rPr>
          <w:sz w:val="24"/>
          <w:szCs w:val="24"/>
        </w:rPr>
        <w:t xml:space="preserve">The system is simple, user friendly, graphics user interface implemented so any can use this system without any difficulties. </w:t>
      </w:r>
    </w:p>
    <w:p w14:paraId="6F1AAE74" w14:textId="77777777" w:rsidR="008333BD" w:rsidRPr="008333BD" w:rsidRDefault="008333BD" w:rsidP="008333BD">
      <w:pPr>
        <w:pStyle w:val="Heading5"/>
        <w:rPr>
          <w:color w:val="auto"/>
          <w:sz w:val="24"/>
          <w:szCs w:val="24"/>
        </w:rPr>
      </w:pPr>
      <w:r w:rsidRPr="008333BD">
        <w:rPr>
          <w:color w:val="auto"/>
          <w:sz w:val="24"/>
          <w:szCs w:val="24"/>
        </w:rPr>
        <w:lastRenderedPageBreak/>
        <w:t xml:space="preserve">3.6 Feasibility Study </w:t>
      </w:r>
    </w:p>
    <w:p w14:paraId="6DA38981" w14:textId="77777777" w:rsidR="008333BD" w:rsidRPr="008333BD" w:rsidRDefault="008333BD" w:rsidP="008333BD">
      <w:pPr>
        <w:spacing w:after="234"/>
        <w:ind w:right="267"/>
        <w:rPr>
          <w:sz w:val="24"/>
          <w:szCs w:val="24"/>
        </w:rPr>
      </w:pPr>
      <w:r w:rsidRPr="008333BD">
        <w:rPr>
          <w:sz w:val="24"/>
          <w:szCs w:val="24"/>
        </w:rPr>
        <w:t xml:space="preserve">Before starting the project, feasibility study is carried out to measure the viable of the system. Feasibility study is necessary to determine if creating a new or improved system is friendly with the cost, benefits, operation, technology and time. Following feasibility study is given as below: </w:t>
      </w:r>
    </w:p>
    <w:p w14:paraId="35DF1353" w14:textId="77777777" w:rsidR="008333BD" w:rsidRPr="008333BD" w:rsidRDefault="008333BD" w:rsidP="008333BD">
      <w:pPr>
        <w:pStyle w:val="Heading5"/>
        <w:rPr>
          <w:color w:val="auto"/>
          <w:sz w:val="24"/>
          <w:szCs w:val="24"/>
        </w:rPr>
      </w:pPr>
      <w:r w:rsidRPr="008333BD">
        <w:rPr>
          <w:color w:val="auto"/>
          <w:sz w:val="24"/>
          <w:szCs w:val="24"/>
        </w:rPr>
        <w:t xml:space="preserve">3.6.1Technical Feasibility </w:t>
      </w:r>
    </w:p>
    <w:p w14:paraId="49F51B90" w14:textId="75D3B6C8" w:rsidR="008333BD" w:rsidRPr="008333BD" w:rsidRDefault="008333BD" w:rsidP="008333BD">
      <w:pPr>
        <w:ind w:right="274"/>
        <w:rPr>
          <w:sz w:val="24"/>
          <w:szCs w:val="24"/>
        </w:rPr>
      </w:pPr>
      <w:r w:rsidRPr="008333BD">
        <w:rPr>
          <w:sz w:val="24"/>
          <w:szCs w:val="24"/>
        </w:rPr>
        <w:t xml:space="preserve">One of the first studies that need to be done after the project has been identified is the technical feasibility. Technical feasibility study includes the hardware and software devices. The required </w:t>
      </w:r>
      <w:proofErr w:type="spellStart"/>
      <w:r w:rsidRPr="008333BD">
        <w:rPr>
          <w:sz w:val="24"/>
          <w:szCs w:val="24"/>
        </w:rPr>
        <w:t>technologie’s</w:t>
      </w:r>
      <w:proofErr w:type="spellEnd"/>
      <w:r w:rsidRPr="008333BD">
        <w:rPr>
          <w:sz w:val="24"/>
          <w:szCs w:val="24"/>
        </w:rPr>
        <w:t xml:space="preserve"> are C++ programming language and </w:t>
      </w:r>
      <w:proofErr w:type="spellStart"/>
      <w:r w:rsidRPr="008333BD">
        <w:rPr>
          <w:sz w:val="24"/>
          <w:szCs w:val="24"/>
        </w:rPr>
        <w:t>Clion</w:t>
      </w:r>
      <w:proofErr w:type="spellEnd"/>
      <w:r w:rsidRPr="008333BD">
        <w:rPr>
          <w:sz w:val="24"/>
          <w:szCs w:val="24"/>
        </w:rPr>
        <w:t xml:space="preserve"> IDE existed.  </w:t>
      </w:r>
    </w:p>
    <w:p w14:paraId="5B2F36EE" w14:textId="77777777" w:rsidR="008333BD" w:rsidRPr="008333BD" w:rsidRDefault="008333BD" w:rsidP="008333BD">
      <w:pPr>
        <w:pStyle w:val="Heading6"/>
        <w:spacing w:after="61"/>
        <w:rPr>
          <w:color w:val="auto"/>
          <w:sz w:val="24"/>
          <w:szCs w:val="24"/>
        </w:rPr>
      </w:pPr>
      <w:r w:rsidRPr="008333BD">
        <w:rPr>
          <w:rFonts w:ascii="Arial" w:eastAsia="Arial" w:hAnsi="Arial" w:cs="Arial"/>
          <w:color w:val="auto"/>
          <w:sz w:val="24"/>
          <w:szCs w:val="24"/>
        </w:rPr>
        <w:t xml:space="preserve">3.6.2 Operational Feasibility </w:t>
      </w:r>
    </w:p>
    <w:p w14:paraId="3D5B3D93" w14:textId="77777777" w:rsidR="008333BD" w:rsidRPr="008333BD" w:rsidRDefault="008333BD" w:rsidP="008333BD">
      <w:pPr>
        <w:spacing w:after="250"/>
        <w:ind w:right="267"/>
        <w:rPr>
          <w:sz w:val="24"/>
          <w:szCs w:val="24"/>
        </w:rPr>
      </w:pPr>
      <w:r w:rsidRPr="008333BD">
        <w:rPr>
          <w:sz w:val="24"/>
          <w:szCs w:val="24"/>
        </w:rPr>
        <w:t xml:space="preserve">The degree to which a suggested system addresses the issue and seizes the opportunities found during scope definition is known as operational feasibility. The following points were considered for the project’s technical feasibility: </w:t>
      </w:r>
    </w:p>
    <w:p w14:paraId="70560691" w14:textId="77777777" w:rsidR="008333BD" w:rsidRPr="008333BD" w:rsidRDefault="008333BD" w:rsidP="008333BD">
      <w:pPr>
        <w:pStyle w:val="Heading7"/>
        <w:rPr>
          <w:color w:val="auto"/>
          <w:sz w:val="24"/>
          <w:szCs w:val="24"/>
        </w:rPr>
      </w:pPr>
      <w:r w:rsidRPr="008333BD">
        <w:rPr>
          <w:color w:val="auto"/>
          <w:sz w:val="24"/>
          <w:szCs w:val="24"/>
        </w:rPr>
        <w:t xml:space="preserve">3.6.2.1 Economic Feasibility </w:t>
      </w:r>
    </w:p>
    <w:p w14:paraId="2F46E489" w14:textId="77777777" w:rsidR="008333BD" w:rsidRPr="008333BD" w:rsidRDefault="008333BD" w:rsidP="008333BD">
      <w:pPr>
        <w:spacing w:after="248"/>
        <w:ind w:right="273"/>
        <w:rPr>
          <w:sz w:val="24"/>
          <w:szCs w:val="24"/>
        </w:rPr>
      </w:pPr>
      <w:r w:rsidRPr="008333BD">
        <w:rPr>
          <w:sz w:val="24"/>
          <w:szCs w:val="24"/>
        </w:rPr>
        <w:t xml:space="preserve">The purpose of economic feasibility is to determine the positive economic benefits that include quantification and identification. The system is economically feasible due to availability of all requirements such as collection of data from </w:t>
      </w:r>
    </w:p>
    <w:p w14:paraId="4DBA18FC" w14:textId="77777777" w:rsidR="008333BD" w:rsidRPr="008333BD" w:rsidRDefault="008333BD" w:rsidP="000665E2">
      <w:pPr>
        <w:widowControl w:val="0"/>
        <w:numPr>
          <w:ilvl w:val="0"/>
          <w:numId w:val="3"/>
        </w:numPr>
        <w:spacing w:after="141" w:line="268" w:lineRule="auto"/>
        <w:ind w:left="2366" w:right="279" w:hanging="362"/>
        <w:rPr>
          <w:sz w:val="24"/>
          <w:szCs w:val="24"/>
        </w:rPr>
      </w:pPr>
      <w:r w:rsidRPr="008333BD">
        <w:rPr>
          <w:rFonts w:cs="Calibri"/>
          <w:sz w:val="24"/>
          <w:szCs w:val="24"/>
        </w:rPr>
        <w:t xml:space="preserve">JAFFE </w:t>
      </w:r>
    </w:p>
    <w:p w14:paraId="775D64BE" w14:textId="77777777" w:rsidR="008333BD" w:rsidRPr="008333BD" w:rsidRDefault="008333BD" w:rsidP="000665E2">
      <w:pPr>
        <w:widowControl w:val="0"/>
        <w:numPr>
          <w:ilvl w:val="0"/>
          <w:numId w:val="3"/>
        </w:numPr>
        <w:spacing w:after="110" w:line="268" w:lineRule="auto"/>
        <w:ind w:left="2366" w:right="279" w:hanging="362"/>
        <w:rPr>
          <w:sz w:val="24"/>
          <w:szCs w:val="24"/>
        </w:rPr>
      </w:pPr>
      <w:r w:rsidRPr="008333BD">
        <w:rPr>
          <w:rFonts w:cs="Calibri"/>
          <w:sz w:val="24"/>
          <w:szCs w:val="24"/>
        </w:rPr>
        <w:t xml:space="preserve">COHN-KANADE </w:t>
      </w:r>
    </w:p>
    <w:p w14:paraId="54EECE20" w14:textId="77777777" w:rsidR="008333BD" w:rsidRPr="008333BD" w:rsidRDefault="008333BD" w:rsidP="008333BD">
      <w:pPr>
        <w:spacing w:line="259" w:lineRule="auto"/>
        <w:rPr>
          <w:sz w:val="24"/>
          <w:szCs w:val="24"/>
        </w:rPr>
      </w:pPr>
      <w:r w:rsidRPr="008333BD">
        <w:rPr>
          <w:rFonts w:cs="Calibri"/>
          <w:sz w:val="24"/>
          <w:szCs w:val="24"/>
        </w:rPr>
        <w:t xml:space="preserve"> </w:t>
      </w:r>
    </w:p>
    <w:p w14:paraId="68667A43" w14:textId="77777777" w:rsidR="008333BD" w:rsidRPr="008333BD" w:rsidRDefault="008333BD" w:rsidP="008333BD">
      <w:pPr>
        <w:pStyle w:val="Heading7"/>
        <w:spacing w:after="33"/>
        <w:rPr>
          <w:color w:val="auto"/>
          <w:sz w:val="24"/>
          <w:szCs w:val="24"/>
        </w:rPr>
      </w:pPr>
      <w:r w:rsidRPr="008333BD">
        <w:rPr>
          <w:color w:val="auto"/>
          <w:sz w:val="24"/>
          <w:szCs w:val="24"/>
        </w:rPr>
        <w:t xml:space="preserve">3.6.2.2 Schedule Feasibility </w:t>
      </w:r>
    </w:p>
    <w:p w14:paraId="3E6D57F9" w14:textId="77777777" w:rsidR="008333BD" w:rsidRPr="008333BD" w:rsidRDefault="008333BD" w:rsidP="008333BD">
      <w:pPr>
        <w:spacing w:after="228"/>
        <w:ind w:right="14"/>
        <w:rPr>
          <w:sz w:val="24"/>
          <w:szCs w:val="24"/>
        </w:rPr>
      </w:pPr>
      <w:r w:rsidRPr="008333BD">
        <w:rPr>
          <w:sz w:val="24"/>
          <w:szCs w:val="24"/>
        </w:rPr>
        <w:t xml:space="preserve">The financial viability of the task's schedule is assessed by its truthfulness. The system is found schedule feasible because the system is designed in such a way that it will finish prescribed time. </w:t>
      </w:r>
    </w:p>
    <w:p w14:paraId="03D4BA10" w14:textId="77777777" w:rsidR="008333BD" w:rsidRPr="008333BD" w:rsidRDefault="008333BD" w:rsidP="008333BD">
      <w:pPr>
        <w:pStyle w:val="Heading6"/>
        <w:spacing w:after="61"/>
        <w:rPr>
          <w:color w:val="auto"/>
          <w:sz w:val="24"/>
          <w:szCs w:val="24"/>
        </w:rPr>
      </w:pPr>
      <w:r w:rsidRPr="008333BD">
        <w:rPr>
          <w:rFonts w:ascii="Arial" w:eastAsia="Arial" w:hAnsi="Arial" w:cs="Arial"/>
          <w:color w:val="auto"/>
          <w:sz w:val="24"/>
          <w:szCs w:val="24"/>
        </w:rPr>
        <w:t xml:space="preserve">3.7 Software and Hardware Requirement </w:t>
      </w:r>
    </w:p>
    <w:p w14:paraId="12F299AF" w14:textId="77777777" w:rsidR="008333BD" w:rsidRPr="008333BD" w:rsidRDefault="008333BD" w:rsidP="008333BD">
      <w:pPr>
        <w:spacing w:after="288" w:line="259" w:lineRule="auto"/>
        <w:ind w:right="14"/>
        <w:rPr>
          <w:sz w:val="24"/>
          <w:szCs w:val="24"/>
        </w:rPr>
      </w:pPr>
      <w:r w:rsidRPr="008333BD">
        <w:rPr>
          <w:sz w:val="24"/>
          <w:szCs w:val="24"/>
        </w:rPr>
        <w:t xml:space="preserve">Following are the software requirement necessary of the project </w:t>
      </w:r>
    </w:p>
    <w:p w14:paraId="7FFE85F1" w14:textId="77777777" w:rsidR="008333BD" w:rsidRPr="008333BD" w:rsidRDefault="008333BD" w:rsidP="000665E2">
      <w:pPr>
        <w:widowControl w:val="0"/>
        <w:numPr>
          <w:ilvl w:val="0"/>
          <w:numId w:val="4"/>
        </w:numPr>
        <w:spacing w:after="141" w:line="268" w:lineRule="auto"/>
        <w:ind w:right="279" w:hanging="362"/>
        <w:rPr>
          <w:sz w:val="24"/>
          <w:szCs w:val="24"/>
        </w:rPr>
      </w:pPr>
      <w:proofErr w:type="spellStart"/>
      <w:r w:rsidRPr="008333BD">
        <w:rPr>
          <w:rFonts w:cs="Calibri"/>
          <w:sz w:val="24"/>
          <w:szCs w:val="24"/>
        </w:rPr>
        <w:t>CLion</w:t>
      </w:r>
      <w:proofErr w:type="spellEnd"/>
      <w:r w:rsidRPr="008333BD">
        <w:rPr>
          <w:rFonts w:cs="Calibri"/>
          <w:sz w:val="24"/>
          <w:szCs w:val="24"/>
        </w:rPr>
        <w:t xml:space="preserve"> IDE (selective) </w:t>
      </w:r>
    </w:p>
    <w:p w14:paraId="626577AB" w14:textId="77777777" w:rsidR="008333BD" w:rsidRPr="008333BD" w:rsidRDefault="008333BD" w:rsidP="000665E2">
      <w:pPr>
        <w:widowControl w:val="0"/>
        <w:numPr>
          <w:ilvl w:val="0"/>
          <w:numId w:val="4"/>
        </w:numPr>
        <w:spacing w:after="141" w:line="268" w:lineRule="auto"/>
        <w:ind w:right="279" w:hanging="362"/>
        <w:rPr>
          <w:sz w:val="24"/>
          <w:szCs w:val="24"/>
        </w:rPr>
      </w:pPr>
      <w:r w:rsidRPr="008333BD">
        <w:rPr>
          <w:rFonts w:cs="Calibri"/>
          <w:sz w:val="24"/>
          <w:szCs w:val="24"/>
        </w:rPr>
        <w:t xml:space="preserve">OpenCV framework </w:t>
      </w:r>
    </w:p>
    <w:p w14:paraId="69ACC48B" w14:textId="77777777" w:rsidR="008333BD" w:rsidRPr="008333BD" w:rsidRDefault="008333BD" w:rsidP="000665E2">
      <w:pPr>
        <w:widowControl w:val="0"/>
        <w:numPr>
          <w:ilvl w:val="0"/>
          <w:numId w:val="4"/>
        </w:numPr>
        <w:spacing w:after="19" w:line="268" w:lineRule="auto"/>
        <w:ind w:right="279" w:hanging="362"/>
        <w:rPr>
          <w:sz w:val="24"/>
          <w:szCs w:val="24"/>
        </w:rPr>
      </w:pPr>
      <w:r w:rsidRPr="008333BD">
        <w:rPr>
          <w:rFonts w:cs="Calibri"/>
          <w:sz w:val="24"/>
          <w:szCs w:val="24"/>
        </w:rPr>
        <w:t xml:space="preserve">Linux platform Ubuntu OS </w:t>
      </w:r>
    </w:p>
    <w:p w14:paraId="23FCF824" w14:textId="77777777" w:rsidR="008333BD" w:rsidRPr="008333BD" w:rsidRDefault="008333BD" w:rsidP="008333BD">
      <w:pPr>
        <w:spacing w:after="107" w:line="259" w:lineRule="auto"/>
        <w:rPr>
          <w:sz w:val="24"/>
          <w:szCs w:val="24"/>
        </w:rPr>
      </w:pPr>
      <w:r w:rsidRPr="008333BD">
        <w:rPr>
          <w:sz w:val="24"/>
          <w:szCs w:val="24"/>
        </w:rPr>
        <w:t xml:space="preserve"> </w:t>
      </w:r>
    </w:p>
    <w:p w14:paraId="3AC84948" w14:textId="77777777" w:rsidR="008333BD" w:rsidRPr="008333BD" w:rsidRDefault="008333BD" w:rsidP="008333BD">
      <w:pPr>
        <w:pStyle w:val="Heading7"/>
        <w:ind w:left="411"/>
        <w:rPr>
          <w:color w:val="auto"/>
          <w:sz w:val="24"/>
          <w:szCs w:val="24"/>
        </w:rPr>
      </w:pPr>
      <w:r w:rsidRPr="008333BD">
        <w:rPr>
          <w:color w:val="auto"/>
          <w:sz w:val="24"/>
          <w:szCs w:val="24"/>
        </w:rPr>
        <w:lastRenderedPageBreak/>
        <w:t xml:space="preserve">3.7.1 Hardware Requirement </w:t>
      </w:r>
    </w:p>
    <w:p w14:paraId="30B01E95" w14:textId="77777777" w:rsidR="008333BD" w:rsidRPr="008333BD" w:rsidRDefault="008333BD" w:rsidP="008333BD">
      <w:pPr>
        <w:spacing w:after="168" w:line="259" w:lineRule="auto"/>
        <w:ind w:left="610" w:right="14"/>
        <w:rPr>
          <w:sz w:val="24"/>
          <w:szCs w:val="24"/>
        </w:rPr>
      </w:pPr>
      <w:r w:rsidRPr="008333BD">
        <w:rPr>
          <w:sz w:val="24"/>
          <w:szCs w:val="24"/>
        </w:rPr>
        <w:t xml:space="preserve">Following are the hardware requirement that is most important for the project: </w:t>
      </w:r>
    </w:p>
    <w:p w14:paraId="6F920248" w14:textId="77777777" w:rsidR="008333BD" w:rsidRPr="008333BD" w:rsidRDefault="008333BD" w:rsidP="008333BD">
      <w:pPr>
        <w:spacing w:after="127" w:line="259" w:lineRule="auto"/>
        <w:ind w:left="401"/>
        <w:rPr>
          <w:sz w:val="24"/>
          <w:szCs w:val="24"/>
        </w:rPr>
      </w:pPr>
      <w:r w:rsidRPr="008333BD">
        <w:rPr>
          <w:sz w:val="24"/>
          <w:szCs w:val="24"/>
        </w:rPr>
        <w:t xml:space="preserve"> </w:t>
      </w:r>
    </w:p>
    <w:p w14:paraId="4F6E8149" w14:textId="77777777" w:rsidR="008333BD" w:rsidRPr="008333BD" w:rsidRDefault="008333BD" w:rsidP="000665E2">
      <w:pPr>
        <w:widowControl w:val="0"/>
        <w:numPr>
          <w:ilvl w:val="0"/>
          <w:numId w:val="5"/>
        </w:numPr>
        <w:spacing w:after="141" w:line="268" w:lineRule="auto"/>
        <w:ind w:right="279" w:hanging="360"/>
        <w:rPr>
          <w:sz w:val="24"/>
          <w:szCs w:val="24"/>
        </w:rPr>
      </w:pPr>
      <w:r w:rsidRPr="008333BD">
        <w:rPr>
          <w:rFonts w:cs="Calibri"/>
          <w:sz w:val="24"/>
          <w:szCs w:val="24"/>
        </w:rPr>
        <w:t xml:space="preserve">Fluently working Laptops </w:t>
      </w:r>
    </w:p>
    <w:p w14:paraId="236D9775" w14:textId="7A028594" w:rsidR="008333BD" w:rsidRPr="008333BD" w:rsidRDefault="008333BD" w:rsidP="000665E2">
      <w:pPr>
        <w:widowControl w:val="0"/>
        <w:numPr>
          <w:ilvl w:val="0"/>
          <w:numId w:val="5"/>
        </w:numPr>
        <w:spacing w:after="111" w:line="268" w:lineRule="auto"/>
        <w:ind w:right="279"/>
        <w:rPr>
          <w:sz w:val="24"/>
          <w:szCs w:val="24"/>
        </w:rPr>
      </w:pPr>
      <w:r w:rsidRPr="008333BD">
        <w:rPr>
          <w:rFonts w:cs="Calibri"/>
          <w:sz w:val="24"/>
          <w:szCs w:val="24"/>
        </w:rPr>
        <w:t xml:space="preserve">RAM minimum 4Gb </w:t>
      </w:r>
    </w:p>
    <w:p w14:paraId="5941D5A2" w14:textId="77777777" w:rsidR="008333BD" w:rsidRDefault="008333BD" w:rsidP="008333BD">
      <w:pPr>
        <w:pStyle w:val="Heading1"/>
        <w:jc w:val="left"/>
        <w:rPr>
          <w:rFonts w:ascii="Arial" w:hAnsi="Arial" w:cs="Arial"/>
          <w:sz w:val="24"/>
          <w:szCs w:val="24"/>
        </w:rPr>
      </w:pPr>
    </w:p>
    <w:p w14:paraId="15048D16" w14:textId="77777777" w:rsidR="008333BD" w:rsidRDefault="008333BD" w:rsidP="008333BD">
      <w:pPr>
        <w:pStyle w:val="Heading1"/>
        <w:jc w:val="left"/>
        <w:rPr>
          <w:rFonts w:ascii="Arial" w:hAnsi="Arial" w:cs="Arial"/>
          <w:sz w:val="24"/>
          <w:szCs w:val="24"/>
        </w:rPr>
      </w:pPr>
    </w:p>
    <w:p w14:paraId="61F5286D" w14:textId="77777777" w:rsidR="008333BD" w:rsidRDefault="008333BD" w:rsidP="008333BD">
      <w:pPr>
        <w:pStyle w:val="Heading1"/>
        <w:jc w:val="left"/>
        <w:rPr>
          <w:rFonts w:ascii="Arial" w:hAnsi="Arial" w:cs="Arial"/>
          <w:sz w:val="24"/>
          <w:szCs w:val="24"/>
        </w:rPr>
      </w:pPr>
    </w:p>
    <w:p w14:paraId="09E6F32A" w14:textId="77777777" w:rsidR="008333BD" w:rsidRDefault="008333BD" w:rsidP="008333BD">
      <w:pPr>
        <w:pStyle w:val="Heading1"/>
        <w:jc w:val="left"/>
        <w:rPr>
          <w:rFonts w:ascii="Arial" w:hAnsi="Arial" w:cs="Arial"/>
          <w:sz w:val="24"/>
          <w:szCs w:val="24"/>
        </w:rPr>
      </w:pPr>
    </w:p>
    <w:p w14:paraId="586DA43C" w14:textId="77777777" w:rsidR="008333BD" w:rsidRDefault="008333BD" w:rsidP="008333BD">
      <w:pPr>
        <w:pStyle w:val="Heading1"/>
        <w:jc w:val="left"/>
        <w:rPr>
          <w:rFonts w:ascii="Arial" w:hAnsi="Arial" w:cs="Arial"/>
          <w:sz w:val="24"/>
          <w:szCs w:val="24"/>
        </w:rPr>
      </w:pPr>
    </w:p>
    <w:p w14:paraId="6C9558F8" w14:textId="77777777" w:rsidR="008333BD" w:rsidRDefault="008333BD" w:rsidP="008333BD">
      <w:pPr>
        <w:pStyle w:val="Heading1"/>
        <w:jc w:val="left"/>
        <w:rPr>
          <w:rFonts w:ascii="Arial" w:hAnsi="Arial" w:cs="Arial"/>
          <w:sz w:val="24"/>
          <w:szCs w:val="24"/>
        </w:rPr>
      </w:pPr>
    </w:p>
    <w:p w14:paraId="193DA11B" w14:textId="77777777" w:rsidR="008333BD" w:rsidRDefault="008333BD" w:rsidP="008333BD">
      <w:pPr>
        <w:pStyle w:val="Heading1"/>
        <w:jc w:val="left"/>
        <w:rPr>
          <w:rFonts w:ascii="Arial" w:hAnsi="Arial" w:cs="Arial"/>
          <w:sz w:val="24"/>
          <w:szCs w:val="24"/>
        </w:rPr>
      </w:pPr>
    </w:p>
    <w:p w14:paraId="5E7F5A67" w14:textId="77777777" w:rsidR="008333BD" w:rsidRDefault="008333BD" w:rsidP="008333BD">
      <w:pPr>
        <w:pStyle w:val="Heading1"/>
        <w:jc w:val="left"/>
        <w:rPr>
          <w:rFonts w:ascii="Arial" w:hAnsi="Arial" w:cs="Arial"/>
          <w:sz w:val="24"/>
          <w:szCs w:val="24"/>
        </w:rPr>
      </w:pPr>
    </w:p>
    <w:p w14:paraId="07D33FEC" w14:textId="77777777" w:rsidR="008333BD" w:rsidRDefault="008333BD" w:rsidP="008333BD">
      <w:pPr>
        <w:pStyle w:val="Heading1"/>
        <w:jc w:val="left"/>
        <w:rPr>
          <w:rFonts w:ascii="Arial" w:hAnsi="Arial" w:cs="Arial"/>
          <w:sz w:val="24"/>
          <w:szCs w:val="24"/>
        </w:rPr>
      </w:pPr>
    </w:p>
    <w:p w14:paraId="3C33AD7A" w14:textId="77777777" w:rsidR="008333BD" w:rsidRDefault="008333BD" w:rsidP="008333BD">
      <w:pPr>
        <w:pStyle w:val="Heading1"/>
        <w:jc w:val="left"/>
        <w:rPr>
          <w:rFonts w:ascii="Arial" w:hAnsi="Arial" w:cs="Arial"/>
          <w:sz w:val="24"/>
          <w:szCs w:val="24"/>
        </w:rPr>
      </w:pPr>
    </w:p>
    <w:p w14:paraId="1036428A" w14:textId="77777777" w:rsidR="008333BD" w:rsidRDefault="008333BD" w:rsidP="008333BD">
      <w:pPr>
        <w:pStyle w:val="Heading1"/>
        <w:jc w:val="left"/>
        <w:rPr>
          <w:rFonts w:ascii="Arial" w:hAnsi="Arial" w:cs="Arial"/>
          <w:sz w:val="24"/>
          <w:szCs w:val="24"/>
        </w:rPr>
      </w:pPr>
    </w:p>
    <w:p w14:paraId="7248FDFA" w14:textId="77777777" w:rsidR="008333BD" w:rsidRDefault="008333BD" w:rsidP="008333BD">
      <w:pPr>
        <w:pStyle w:val="Heading1"/>
        <w:jc w:val="left"/>
        <w:rPr>
          <w:rFonts w:ascii="Arial" w:hAnsi="Arial" w:cs="Arial"/>
          <w:sz w:val="24"/>
          <w:szCs w:val="24"/>
        </w:rPr>
      </w:pPr>
    </w:p>
    <w:p w14:paraId="5C440AFE" w14:textId="77777777" w:rsidR="008333BD" w:rsidRDefault="008333BD" w:rsidP="008333BD">
      <w:pPr>
        <w:pStyle w:val="Heading1"/>
        <w:jc w:val="left"/>
        <w:rPr>
          <w:rFonts w:ascii="Arial" w:hAnsi="Arial" w:cs="Arial"/>
          <w:sz w:val="24"/>
          <w:szCs w:val="24"/>
        </w:rPr>
      </w:pPr>
    </w:p>
    <w:p w14:paraId="309269C2" w14:textId="77777777" w:rsidR="008333BD" w:rsidRDefault="008333BD" w:rsidP="008333BD">
      <w:pPr>
        <w:pStyle w:val="Heading1"/>
        <w:jc w:val="left"/>
        <w:rPr>
          <w:rFonts w:ascii="Arial" w:hAnsi="Arial" w:cs="Arial"/>
          <w:sz w:val="24"/>
          <w:szCs w:val="24"/>
        </w:rPr>
      </w:pPr>
    </w:p>
    <w:p w14:paraId="40208CC7" w14:textId="77777777" w:rsidR="008333BD" w:rsidRDefault="008333BD" w:rsidP="008333BD">
      <w:pPr>
        <w:pStyle w:val="Heading1"/>
        <w:jc w:val="left"/>
        <w:rPr>
          <w:rFonts w:ascii="Arial" w:hAnsi="Arial" w:cs="Arial"/>
          <w:sz w:val="24"/>
          <w:szCs w:val="24"/>
        </w:rPr>
      </w:pPr>
    </w:p>
    <w:p w14:paraId="20C87745" w14:textId="77777777" w:rsidR="008333BD" w:rsidRDefault="008333BD" w:rsidP="008333BD">
      <w:pPr>
        <w:pStyle w:val="Heading1"/>
        <w:jc w:val="left"/>
        <w:rPr>
          <w:rFonts w:ascii="Arial" w:hAnsi="Arial" w:cs="Arial"/>
          <w:sz w:val="24"/>
          <w:szCs w:val="24"/>
        </w:rPr>
      </w:pPr>
    </w:p>
    <w:p w14:paraId="698F39DE" w14:textId="77777777" w:rsidR="008333BD" w:rsidRDefault="008333BD" w:rsidP="008333BD">
      <w:pPr>
        <w:pStyle w:val="Heading1"/>
        <w:jc w:val="left"/>
        <w:rPr>
          <w:rFonts w:ascii="Arial" w:hAnsi="Arial" w:cs="Arial"/>
          <w:sz w:val="24"/>
          <w:szCs w:val="24"/>
        </w:rPr>
      </w:pPr>
    </w:p>
    <w:p w14:paraId="7944AF6C" w14:textId="77777777" w:rsidR="008333BD" w:rsidRDefault="008333BD" w:rsidP="008333BD">
      <w:pPr>
        <w:pStyle w:val="Heading1"/>
        <w:jc w:val="left"/>
        <w:rPr>
          <w:rFonts w:ascii="Arial" w:hAnsi="Arial" w:cs="Arial"/>
          <w:sz w:val="24"/>
          <w:szCs w:val="24"/>
        </w:rPr>
      </w:pPr>
    </w:p>
    <w:p w14:paraId="47844C6A" w14:textId="77777777" w:rsidR="008333BD" w:rsidRDefault="008333BD" w:rsidP="008333BD">
      <w:pPr>
        <w:pStyle w:val="Heading1"/>
        <w:jc w:val="left"/>
        <w:rPr>
          <w:rFonts w:ascii="Arial" w:hAnsi="Arial" w:cs="Arial"/>
          <w:sz w:val="24"/>
          <w:szCs w:val="24"/>
        </w:rPr>
      </w:pPr>
    </w:p>
    <w:p w14:paraId="425C5E40" w14:textId="77777777" w:rsidR="008333BD" w:rsidRDefault="008333BD" w:rsidP="008333BD">
      <w:pPr>
        <w:pStyle w:val="Heading1"/>
        <w:jc w:val="left"/>
        <w:rPr>
          <w:rFonts w:ascii="Arial" w:hAnsi="Arial" w:cs="Arial"/>
          <w:sz w:val="24"/>
          <w:szCs w:val="24"/>
        </w:rPr>
      </w:pPr>
    </w:p>
    <w:p w14:paraId="34A14243" w14:textId="77777777" w:rsidR="008333BD" w:rsidRDefault="008333BD" w:rsidP="008333BD">
      <w:pPr>
        <w:pStyle w:val="Heading1"/>
        <w:jc w:val="left"/>
        <w:rPr>
          <w:rFonts w:ascii="Arial" w:hAnsi="Arial" w:cs="Arial"/>
          <w:sz w:val="24"/>
          <w:szCs w:val="24"/>
        </w:rPr>
      </w:pPr>
    </w:p>
    <w:p w14:paraId="74B631D9" w14:textId="77777777" w:rsidR="008333BD" w:rsidRDefault="008333BD" w:rsidP="008333BD">
      <w:pPr>
        <w:pStyle w:val="Heading1"/>
        <w:jc w:val="left"/>
        <w:rPr>
          <w:rFonts w:ascii="Arial" w:hAnsi="Arial" w:cs="Arial"/>
          <w:sz w:val="24"/>
          <w:szCs w:val="24"/>
        </w:rPr>
      </w:pPr>
    </w:p>
    <w:p w14:paraId="6F8680E9" w14:textId="77777777" w:rsidR="008333BD" w:rsidRDefault="008333BD" w:rsidP="008333BD">
      <w:pPr>
        <w:pStyle w:val="Heading1"/>
        <w:jc w:val="left"/>
        <w:rPr>
          <w:rFonts w:ascii="Arial" w:hAnsi="Arial" w:cs="Arial"/>
          <w:sz w:val="24"/>
          <w:szCs w:val="24"/>
        </w:rPr>
      </w:pPr>
    </w:p>
    <w:p w14:paraId="75B97529" w14:textId="77777777" w:rsidR="008333BD" w:rsidRDefault="008333BD" w:rsidP="008333BD">
      <w:pPr>
        <w:pStyle w:val="Heading1"/>
        <w:jc w:val="left"/>
        <w:rPr>
          <w:rFonts w:ascii="Arial" w:hAnsi="Arial" w:cs="Arial"/>
          <w:sz w:val="24"/>
          <w:szCs w:val="24"/>
        </w:rPr>
      </w:pPr>
    </w:p>
    <w:p w14:paraId="6A59233E" w14:textId="77777777" w:rsidR="008333BD" w:rsidRDefault="008333BD" w:rsidP="008333BD">
      <w:pPr>
        <w:pStyle w:val="Heading1"/>
        <w:jc w:val="left"/>
        <w:rPr>
          <w:rFonts w:ascii="Arial" w:hAnsi="Arial" w:cs="Arial"/>
          <w:sz w:val="24"/>
          <w:szCs w:val="24"/>
        </w:rPr>
      </w:pPr>
    </w:p>
    <w:p w14:paraId="2A67CCE5" w14:textId="77777777" w:rsidR="008333BD" w:rsidRDefault="008333BD" w:rsidP="008333BD">
      <w:pPr>
        <w:pStyle w:val="Heading1"/>
        <w:jc w:val="left"/>
        <w:rPr>
          <w:rFonts w:ascii="Arial" w:hAnsi="Arial" w:cs="Arial"/>
          <w:sz w:val="24"/>
          <w:szCs w:val="24"/>
        </w:rPr>
      </w:pPr>
    </w:p>
    <w:p w14:paraId="1983340D" w14:textId="77777777" w:rsidR="008333BD" w:rsidRDefault="008333BD" w:rsidP="008333BD">
      <w:pPr>
        <w:pStyle w:val="Heading1"/>
        <w:jc w:val="left"/>
        <w:rPr>
          <w:rFonts w:ascii="Arial" w:hAnsi="Arial" w:cs="Arial"/>
          <w:sz w:val="24"/>
          <w:szCs w:val="24"/>
        </w:rPr>
      </w:pPr>
    </w:p>
    <w:p w14:paraId="4F108593" w14:textId="77777777" w:rsidR="008333BD" w:rsidRDefault="008333BD" w:rsidP="008333BD">
      <w:pPr>
        <w:pStyle w:val="Heading1"/>
        <w:jc w:val="left"/>
        <w:rPr>
          <w:rFonts w:ascii="Arial" w:hAnsi="Arial" w:cs="Arial"/>
          <w:sz w:val="24"/>
          <w:szCs w:val="24"/>
        </w:rPr>
      </w:pPr>
    </w:p>
    <w:p w14:paraId="284DE3CC" w14:textId="77777777" w:rsidR="008333BD" w:rsidRDefault="008333BD" w:rsidP="008333BD">
      <w:pPr>
        <w:pStyle w:val="Heading1"/>
        <w:jc w:val="left"/>
        <w:rPr>
          <w:rFonts w:ascii="Arial" w:hAnsi="Arial" w:cs="Arial"/>
          <w:sz w:val="24"/>
          <w:szCs w:val="24"/>
        </w:rPr>
      </w:pPr>
    </w:p>
    <w:p w14:paraId="6B38FCBF" w14:textId="77777777" w:rsidR="008333BD" w:rsidRDefault="008333BD" w:rsidP="008333BD">
      <w:pPr>
        <w:pStyle w:val="Heading1"/>
        <w:jc w:val="left"/>
        <w:rPr>
          <w:rFonts w:ascii="Arial" w:hAnsi="Arial" w:cs="Arial"/>
          <w:sz w:val="24"/>
          <w:szCs w:val="24"/>
        </w:rPr>
      </w:pPr>
    </w:p>
    <w:p w14:paraId="68228597" w14:textId="77777777" w:rsidR="008333BD" w:rsidRDefault="008333BD" w:rsidP="008333BD">
      <w:pPr>
        <w:pStyle w:val="Heading1"/>
        <w:jc w:val="left"/>
        <w:rPr>
          <w:rFonts w:ascii="Arial" w:hAnsi="Arial" w:cs="Arial"/>
          <w:sz w:val="24"/>
          <w:szCs w:val="24"/>
        </w:rPr>
      </w:pPr>
    </w:p>
    <w:p w14:paraId="377A85EE" w14:textId="77777777" w:rsidR="008333BD" w:rsidRDefault="008333BD" w:rsidP="008333BD">
      <w:pPr>
        <w:pStyle w:val="Heading1"/>
        <w:jc w:val="left"/>
        <w:rPr>
          <w:rFonts w:ascii="Arial" w:hAnsi="Arial" w:cs="Arial"/>
          <w:sz w:val="24"/>
          <w:szCs w:val="24"/>
        </w:rPr>
      </w:pPr>
    </w:p>
    <w:p w14:paraId="230A6ECF" w14:textId="77777777" w:rsidR="008333BD" w:rsidRDefault="008333BD" w:rsidP="008333BD">
      <w:pPr>
        <w:pStyle w:val="Heading1"/>
        <w:jc w:val="left"/>
        <w:rPr>
          <w:rFonts w:ascii="Arial" w:hAnsi="Arial" w:cs="Arial"/>
          <w:sz w:val="24"/>
          <w:szCs w:val="24"/>
        </w:rPr>
      </w:pPr>
    </w:p>
    <w:p w14:paraId="1062FDFB" w14:textId="77777777" w:rsidR="008333BD" w:rsidRDefault="008333BD" w:rsidP="008333BD">
      <w:pPr>
        <w:pStyle w:val="Heading1"/>
        <w:jc w:val="left"/>
        <w:rPr>
          <w:rFonts w:ascii="Arial" w:hAnsi="Arial" w:cs="Arial"/>
          <w:color w:val="000000"/>
          <w:sz w:val="36"/>
          <w:szCs w:val="36"/>
        </w:rPr>
      </w:pPr>
    </w:p>
    <w:p w14:paraId="2F75F535" w14:textId="77777777" w:rsidR="008333BD" w:rsidRDefault="008333BD" w:rsidP="008333BD">
      <w:pPr>
        <w:pStyle w:val="Heading1"/>
        <w:jc w:val="left"/>
        <w:rPr>
          <w:rFonts w:ascii="Arial" w:hAnsi="Arial" w:cs="Arial"/>
          <w:color w:val="000000"/>
          <w:sz w:val="36"/>
          <w:szCs w:val="36"/>
        </w:rPr>
      </w:pPr>
    </w:p>
    <w:p w14:paraId="289B304B" w14:textId="77777777" w:rsidR="008333BD" w:rsidRDefault="008333BD" w:rsidP="008333BD">
      <w:pPr>
        <w:pStyle w:val="Heading1"/>
        <w:jc w:val="left"/>
        <w:rPr>
          <w:rFonts w:ascii="Arial" w:hAnsi="Arial" w:cs="Arial"/>
          <w:color w:val="000000"/>
          <w:sz w:val="36"/>
          <w:szCs w:val="36"/>
        </w:rPr>
      </w:pPr>
    </w:p>
    <w:p w14:paraId="4952765F" w14:textId="77777777" w:rsidR="008333BD" w:rsidRDefault="008333BD" w:rsidP="008333BD">
      <w:pPr>
        <w:pStyle w:val="Heading1"/>
        <w:jc w:val="left"/>
        <w:rPr>
          <w:rFonts w:ascii="Arial" w:hAnsi="Arial" w:cs="Arial"/>
          <w:color w:val="000000"/>
          <w:sz w:val="36"/>
          <w:szCs w:val="36"/>
        </w:rPr>
      </w:pPr>
    </w:p>
    <w:p w14:paraId="7839D989" w14:textId="77777777" w:rsidR="008333BD" w:rsidRDefault="008333BD" w:rsidP="008333BD">
      <w:pPr>
        <w:pStyle w:val="Heading1"/>
        <w:jc w:val="left"/>
        <w:rPr>
          <w:rFonts w:ascii="Arial" w:hAnsi="Arial" w:cs="Arial"/>
          <w:color w:val="000000"/>
          <w:sz w:val="36"/>
          <w:szCs w:val="36"/>
        </w:rPr>
      </w:pPr>
    </w:p>
    <w:p w14:paraId="6E67381A" w14:textId="77777777" w:rsidR="008333BD" w:rsidRDefault="008333BD" w:rsidP="008333BD">
      <w:pPr>
        <w:pStyle w:val="Heading1"/>
        <w:jc w:val="left"/>
        <w:rPr>
          <w:rFonts w:ascii="Arial" w:hAnsi="Arial" w:cs="Arial"/>
          <w:color w:val="000000"/>
          <w:sz w:val="36"/>
          <w:szCs w:val="36"/>
        </w:rPr>
      </w:pPr>
    </w:p>
    <w:p w14:paraId="1D847CCF" w14:textId="77777777" w:rsidR="008333BD" w:rsidRDefault="008333BD" w:rsidP="008333BD">
      <w:pPr>
        <w:pStyle w:val="Heading1"/>
        <w:jc w:val="left"/>
        <w:rPr>
          <w:rFonts w:ascii="Arial" w:hAnsi="Arial" w:cs="Arial"/>
          <w:color w:val="000000"/>
          <w:sz w:val="36"/>
          <w:szCs w:val="36"/>
        </w:rPr>
      </w:pPr>
    </w:p>
    <w:p w14:paraId="7C36E0FC" w14:textId="77777777" w:rsidR="008333BD" w:rsidRDefault="008333BD" w:rsidP="008333BD">
      <w:pPr>
        <w:pStyle w:val="Heading1"/>
        <w:jc w:val="left"/>
        <w:rPr>
          <w:rFonts w:ascii="Arial" w:hAnsi="Arial" w:cs="Arial"/>
          <w:color w:val="000000"/>
          <w:sz w:val="36"/>
          <w:szCs w:val="36"/>
        </w:rPr>
      </w:pPr>
    </w:p>
    <w:p w14:paraId="68097B57" w14:textId="7346E958" w:rsidR="00642185" w:rsidRPr="008333BD" w:rsidRDefault="008333BD" w:rsidP="008333BD">
      <w:pPr>
        <w:pStyle w:val="Heading1"/>
        <w:jc w:val="left"/>
        <w:rPr>
          <w:rFonts w:ascii="Arial" w:hAnsi="Arial" w:cs="Arial"/>
          <w:sz w:val="24"/>
          <w:szCs w:val="24"/>
        </w:rPr>
      </w:pPr>
      <w:r>
        <w:rPr>
          <w:rFonts w:ascii="Arial" w:hAnsi="Arial" w:cs="Arial"/>
          <w:color w:val="000000"/>
          <w:sz w:val="36"/>
          <w:szCs w:val="36"/>
        </w:rPr>
        <w:lastRenderedPageBreak/>
        <w:t xml:space="preserve">                                   </w:t>
      </w:r>
      <w:r w:rsidR="00642185" w:rsidRPr="007E7D92">
        <w:rPr>
          <w:rFonts w:ascii="Arial" w:hAnsi="Arial" w:cs="Arial"/>
          <w:color w:val="000000"/>
          <w:sz w:val="36"/>
          <w:szCs w:val="36"/>
        </w:rPr>
        <w:t>CHAPTER 4</w:t>
      </w:r>
    </w:p>
    <w:p w14:paraId="4ECDB0B7" w14:textId="77777777" w:rsidR="00642185" w:rsidRPr="007E7D92" w:rsidRDefault="00642185" w:rsidP="00882764">
      <w:pPr>
        <w:pStyle w:val="Heading1"/>
        <w:rPr>
          <w:rFonts w:ascii="Arial" w:hAnsi="Arial" w:cs="Arial"/>
          <w:sz w:val="36"/>
          <w:szCs w:val="36"/>
        </w:rPr>
      </w:pPr>
      <w:r w:rsidRPr="007E7D92">
        <w:rPr>
          <w:rFonts w:ascii="Arial" w:hAnsi="Arial" w:cs="Arial"/>
          <w:sz w:val="36"/>
          <w:szCs w:val="36"/>
        </w:rPr>
        <w:t>I</w:t>
      </w:r>
      <w:r w:rsidR="007E7D92">
        <w:rPr>
          <w:rFonts w:ascii="Arial" w:hAnsi="Arial" w:cs="Arial"/>
          <w:sz w:val="36"/>
          <w:szCs w:val="36"/>
        </w:rPr>
        <w:t>MPLEMENTATION AND RESULTS</w:t>
      </w:r>
    </w:p>
    <w:p w14:paraId="44013CD7" w14:textId="77777777" w:rsidR="00A8674B" w:rsidRPr="007E7D92" w:rsidRDefault="00A8674B" w:rsidP="00A8674B">
      <w:pPr>
        <w:rPr>
          <w:sz w:val="36"/>
          <w:szCs w:val="36"/>
        </w:rPr>
      </w:pPr>
    </w:p>
    <w:p w14:paraId="4C0EA425" w14:textId="77777777" w:rsidR="00CF6FAB" w:rsidRPr="00CF6FAB" w:rsidRDefault="00CF6FAB" w:rsidP="00CF6FAB">
      <w:pPr>
        <w:spacing w:after="81" w:line="259" w:lineRule="auto"/>
        <w:ind w:left="-5"/>
        <w:rPr>
          <w:sz w:val="24"/>
          <w:szCs w:val="24"/>
        </w:rPr>
      </w:pPr>
      <w:r w:rsidRPr="00CF6FAB">
        <w:rPr>
          <w:rFonts w:ascii="Arial" w:eastAsia="Arial" w:hAnsi="Arial" w:cs="Arial"/>
          <w:b/>
          <w:color w:val="292929"/>
          <w:sz w:val="24"/>
          <w:szCs w:val="24"/>
        </w:rPr>
        <w:t>4.1 Steps Involved</w:t>
      </w:r>
      <w:r w:rsidRPr="00CF6FAB">
        <w:rPr>
          <w:rFonts w:ascii="Arial" w:eastAsia="Arial" w:hAnsi="Arial" w:cs="Arial"/>
          <w:b/>
          <w:sz w:val="24"/>
          <w:szCs w:val="24"/>
        </w:rPr>
        <w:t xml:space="preserve"> </w:t>
      </w:r>
    </w:p>
    <w:p w14:paraId="68BC0AE3" w14:textId="77777777" w:rsidR="00CF6FAB" w:rsidRPr="00CF6FAB" w:rsidRDefault="00CF6FAB" w:rsidP="00CF6FAB">
      <w:pPr>
        <w:pStyle w:val="Heading4"/>
        <w:spacing w:after="241"/>
        <w:ind w:left="210"/>
        <w:rPr>
          <w:color w:val="auto"/>
          <w:sz w:val="24"/>
          <w:szCs w:val="24"/>
        </w:rPr>
      </w:pPr>
      <w:r w:rsidRPr="00CF6FAB">
        <w:rPr>
          <w:color w:val="auto"/>
          <w:sz w:val="24"/>
          <w:szCs w:val="24"/>
        </w:rPr>
        <w:t xml:space="preserve">Step 1: Data Set Preparation </w:t>
      </w:r>
    </w:p>
    <w:p w14:paraId="10FA9271" w14:textId="77777777" w:rsidR="00CF6FAB" w:rsidRPr="00CF6FAB" w:rsidRDefault="00CF6FAB" w:rsidP="000665E2">
      <w:pPr>
        <w:widowControl w:val="0"/>
        <w:numPr>
          <w:ilvl w:val="0"/>
          <w:numId w:val="6"/>
        </w:numPr>
        <w:spacing w:after="170" w:line="259" w:lineRule="auto"/>
        <w:ind w:right="767" w:hanging="362"/>
        <w:rPr>
          <w:sz w:val="24"/>
          <w:szCs w:val="24"/>
        </w:rPr>
      </w:pPr>
      <w:r w:rsidRPr="00CF6FAB">
        <w:rPr>
          <w:rFonts w:cs="Calibri"/>
          <w:color w:val="292929"/>
          <w:sz w:val="24"/>
          <w:szCs w:val="24"/>
        </w:rPr>
        <w:t>Download the data set.</w:t>
      </w:r>
      <w:r w:rsidRPr="00CF6FAB">
        <w:rPr>
          <w:rFonts w:ascii="Arial" w:eastAsia="Arial" w:hAnsi="Arial" w:cs="Arial"/>
          <w:color w:val="292929"/>
          <w:sz w:val="24"/>
          <w:szCs w:val="24"/>
        </w:rPr>
        <w:t xml:space="preserve"> </w:t>
      </w:r>
    </w:p>
    <w:p w14:paraId="77D0A2B5" w14:textId="77777777" w:rsidR="00CF6FAB" w:rsidRPr="00CF6FAB" w:rsidRDefault="00CF6FAB" w:rsidP="000665E2">
      <w:pPr>
        <w:widowControl w:val="0"/>
        <w:numPr>
          <w:ilvl w:val="0"/>
          <w:numId w:val="6"/>
        </w:numPr>
        <w:spacing w:after="173" w:line="268" w:lineRule="auto"/>
        <w:ind w:right="767" w:hanging="362"/>
        <w:rPr>
          <w:sz w:val="24"/>
          <w:szCs w:val="24"/>
        </w:rPr>
      </w:pPr>
      <w:r w:rsidRPr="00CF6FAB">
        <w:rPr>
          <w:rFonts w:cs="Calibri"/>
          <w:sz w:val="24"/>
          <w:szCs w:val="24"/>
        </w:rPr>
        <w:t>The data consists of 48*</w:t>
      </w:r>
      <w:proofErr w:type="gramStart"/>
      <w:r w:rsidRPr="00CF6FAB">
        <w:rPr>
          <w:rFonts w:cs="Calibri"/>
          <w:sz w:val="24"/>
          <w:szCs w:val="24"/>
        </w:rPr>
        <w:t>48 pixel</w:t>
      </w:r>
      <w:proofErr w:type="gramEnd"/>
      <w:r w:rsidRPr="00CF6FAB">
        <w:rPr>
          <w:rFonts w:cs="Calibri"/>
          <w:sz w:val="24"/>
          <w:szCs w:val="24"/>
        </w:rPr>
        <w:t xml:space="preserve"> grayscale images of faces.</w:t>
      </w:r>
      <w:r w:rsidRPr="00CF6FAB">
        <w:rPr>
          <w:rFonts w:ascii="Arial" w:eastAsia="Arial" w:hAnsi="Arial" w:cs="Arial"/>
          <w:sz w:val="24"/>
          <w:szCs w:val="24"/>
        </w:rPr>
        <w:t xml:space="preserve"> </w:t>
      </w:r>
    </w:p>
    <w:p w14:paraId="19FEF9A9" w14:textId="77777777" w:rsidR="00CF6FAB" w:rsidRPr="00CF6FAB" w:rsidRDefault="00CF6FAB" w:rsidP="000665E2">
      <w:pPr>
        <w:widowControl w:val="0"/>
        <w:numPr>
          <w:ilvl w:val="0"/>
          <w:numId w:val="6"/>
        </w:numPr>
        <w:spacing w:after="54" w:line="363" w:lineRule="auto"/>
        <w:ind w:right="767" w:hanging="362"/>
        <w:rPr>
          <w:sz w:val="24"/>
          <w:szCs w:val="24"/>
        </w:rPr>
      </w:pPr>
      <w:r w:rsidRPr="00CF6FAB">
        <w:rPr>
          <w:rFonts w:cs="Calibri"/>
          <w:sz w:val="24"/>
          <w:szCs w:val="24"/>
        </w:rPr>
        <w:t>The task is to categorize each face based on the emotion shown in the facial expression into one of seven categories (0=Angry, 1=Disgust, 2=Fear, 3=Happy, 4=Sad, 5=Surprise, 6=Neutral).</w:t>
      </w:r>
      <w:r w:rsidRPr="00CF6FAB">
        <w:rPr>
          <w:rFonts w:ascii="Arial" w:eastAsia="Arial" w:hAnsi="Arial" w:cs="Arial"/>
          <w:sz w:val="24"/>
          <w:szCs w:val="24"/>
        </w:rPr>
        <w:t xml:space="preserve"> </w:t>
      </w:r>
    </w:p>
    <w:p w14:paraId="65BC7E44" w14:textId="77777777" w:rsidR="00CF6FAB" w:rsidRPr="00CF6FAB" w:rsidRDefault="00CF6FAB" w:rsidP="000665E2">
      <w:pPr>
        <w:widowControl w:val="0"/>
        <w:numPr>
          <w:ilvl w:val="0"/>
          <w:numId w:val="6"/>
        </w:numPr>
        <w:spacing w:after="190" w:line="268" w:lineRule="auto"/>
        <w:ind w:right="767" w:hanging="362"/>
        <w:rPr>
          <w:sz w:val="24"/>
          <w:szCs w:val="24"/>
        </w:rPr>
      </w:pPr>
      <w:r w:rsidRPr="00CF6FAB">
        <w:rPr>
          <w:rFonts w:cs="Calibri"/>
          <w:sz w:val="24"/>
          <w:szCs w:val="24"/>
        </w:rPr>
        <w:t>The data set contains two columns, “emotion” and “pixels”.</w:t>
      </w:r>
      <w:r w:rsidRPr="00CF6FAB">
        <w:rPr>
          <w:rFonts w:ascii="Arial" w:eastAsia="Arial" w:hAnsi="Arial" w:cs="Arial"/>
          <w:sz w:val="24"/>
          <w:szCs w:val="24"/>
        </w:rPr>
        <w:t xml:space="preserve"> </w:t>
      </w:r>
    </w:p>
    <w:p w14:paraId="0B44E78C" w14:textId="77777777" w:rsidR="00CF6FAB" w:rsidRPr="00CF6FAB" w:rsidRDefault="00CF6FAB" w:rsidP="000665E2">
      <w:pPr>
        <w:widowControl w:val="0"/>
        <w:numPr>
          <w:ilvl w:val="0"/>
          <w:numId w:val="6"/>
        </w:numPr>
        <w:spacing w:after="84" w:line="359" w:lineRule="auto"/>
        <w:ind w:right="767" w:hanging="362"/>
        <w:rPr>
          <w:sz w:val="24"/>
          <w:szCs w:val="24"/>
        </w:rPr>
      </w:pPr>
      <w:r w:rsidRPr="00CF6FAB">
        <w:rPr>
          <w:rFonts w:cs="Calibri"/>
          <w:sz w:val="24"/>
          <w:szCs w:val="24"/>
        </w:rPr>
        <w:t>The “emotion” column contains a numeric code ranging from 0 to 6, inclusive, for the emotion that is present in the image.</w:t>
      </w:r>
      <w:r w:rsidRPr="00CF6FAB">
        <w:rPr>
          <w:rFonts w:ascii="Arial" w:eastAsia="Arial" w:hAnsi="Arial" w:cs="Arial"/>
          <w:sz w:val="24"/>
          <w:szCs w:val="24"/>
        </w:rPr>
        <w:t xml:space="preserve"> </w:t>
      </w:r>
    </w:p>
    <w:p w14:paraId="6D73AE76" w14:textId="77777777" w:rsidR="00CF6FAB" w:rsidRPr="00CF6FAB" w:rsidRDefault="00CF6FAB" w:rsidP="000665E2">
      <w:pPr>
        <w:widowControl w:val="0"/>
        <w:numPr>
          <w:ilvl w:val="0"/>
          <w:numId w:val="6"/>
        </w:numPr>
        <w:spacing w:after="188" w:line="357" w:lineRule="auto"/>
        <w:ind w:right="767" w:hanging="362"/>
        <w:rPr>
          <w:sz w:val="24"/>
          <w:szCs w:val="24"/>
        </w:rPr>
      </w:pPr>
      <w:r w:rsidRPr="00CF6FAB">
        <w:rPr>
          <w:rFonts w:cs="Calibri"/>
          <w:sz w:val="24"/>
          <w:szCs w:val="24"/>
        </w:rPr>
        <w:t>The “pixels” column contains a string surrounded in quotes for each image. The contents of this string a space-separated pixel values in row-major order. test.csv contains only the “pixels” column and your task is to predict the emotion column.</w:t>
      </w:r>
      <w:r w:rsidRPr="00CF6FAB">
        <w:rPr>
          <w:rFonts w:ascii="Arial" w:eastAsia="Arial" w:hAnsi="Arial" w:cs="Arial"/>
          <w:sz w:val="24"/>
          <w:szCs w:val="24"/>
        </w:rPr>
        <w:t xml:space="preserve"> </w:t>
      </w:r>
    </w:p>
    <w:p w14:paraId="09F8E573" w14:textId="77777777" w:rsidR="00CF6FAB" w:rsidRPr="00CF6FAB" w:rsidRDefault="00CF6FAB" w:rsidP="00CF6FAB">
      <w:pPr>
        <w:pStyle w:val="Heading4"/>
        <w:ind w:left="-5"/>
        <w:rPr>
          <w:sz w:val="24"/>
          <w:szCs w:val="24"/>
        </w:rPr>
      </w:pPr>
      <w:r w:rsidRPr="00CF6FAB">
        <w:rPr>
          <w:color w:val="auto"/>
          <w:sz w:val="24"/>
          <w:szCs w:val="24"/>
        </w:rPr>
        <w:t xml:space="preserve">Step 2: Data preprocessing </w:t>
      </w:r>
    </w:p>
    <w:p w14:paraId="2C871491" w14:textId="77777777" w:rsidR="00CF6FAB" w:rsidRPr="00CF6FAB" w:rsidRDefault="00CF6FAB" w:rsidP="000665E2">
      <w:pPr>
        <w:widowControl w:val="0"/>
        <w:numPr>
          <w:ilvl w:val="0"/>
          <w:numId w:val="7"/>
        </w:numPr>
        <w:spacing w:after="147" w:line="259" w:lineRule="auto"/>
        <w:ind w:right="1405" w:hanging="360"/>
        <w:rPr>
          <w:sz w:val="24"/>
          <w:szCs w:val="24"/>
        </w:rPr>
      </w:pPr>
      <w:r w:rsidRPr="00CF6FAB">
        <w:rPr>
          <w:rFonts w:cs="Calibri"/>
          <w:color w:val="292929"/>
          <w:sz w:val="24"/>
          <w:szCs w:val="24"/>
        </w:rPr>
        <w:t>Data preprocessing is one of the important steps in the machine learning pipeline.</w:t>
      </w:r>
      <w:r w:rsidRPr="00CF6FAB">
        <w:rPr>
          <w:rFonts w:ascii="Arial" w:eastAsia="Arial" w:hAnsi="Arial" w:cs="Arial"/>
          <w:color w:val="292929"/>
          <w:sz w:val="24"/>
          <w:szCs w:val="24"/>
        </w:rPr>
        <w:t xml:space="preserve"> </w:t>
      </w:r>
    </w:p>
    <w:p w14:paraId="552CC376" w14:textId="77777777" w:rsidR="00CF6FAB" w:rsidRPr="00CF6FAB" w:rsidRDefault="00CF6FAB" w:rsidP="000665E2">
      <w:pPr>
        <w:widowControl w:val="0"/>
        <w:numPr>
          <w:ilvl w:val="0"/>
          <w:numId w:val="7"/>
        </w:numPr>
        <w:spacing w:after="189" w:line="259" w:lineRule="auto"/>
        <w:ind w:right="1405" w:hanging="360"/>
        <w:rPr>
          <w:sz w:val="24"/>
          <w:szCs w:val="24"/>
        </w:rPr>
      </w:pPr>
      <w:r w:rsidRPr="00CF6FAB">
        <w:rPr>
          <w:rFonts w:cs="Calibri"/>
          <w:color w:val="292929"/>
          <w:sz w:val="24"/>
          <w:szCs w:val="24"/>
        </w:rPr>
        <w:t>Load the pixels CSV of the file into a data frame.</w:t>
      </w:r>
      <w:r w:rsidRPr="00CF6FAB">
        <w:rPr>
          <w:rFonts w:ascii="Arial" w:eastAsia="Arial" w:hAnsi="Arial" w:cs="Arial"/>
          <w:color w:val="292929"/>
          <w:sz w:val="24"/>
          <w:szCs w:val="24"/>
        </w:rPr>
        <w:t xml:space="preserve"> </w:t>
      </w:r>
    </w:p>
    <w:p w14:paraId="315355F7" w14:textId="77777777" w:rsidR="00CF6FAB" w:rsidRPr="00CF6FAB" w:rsidRDefault="00CF6FAB" w:rsidP="000665E2">
      <w:pPr>
        <w:widowControl w:val="0"/>
        <w:numPr>
          <w:ilvl w:val="0"/>
          <w:numId w:val="7"/>
        </w:numPr>
        <w:spacing w:after="85" w:line="362" w:lineRule="auto"/>
        <w:ind w:right="1405" w:hanging="360"/>
        <w:rPr>
          <w:sz w:val="24"/>
          <w:szCs w:val="24"/>
        </w:rPr>
      </w:pPr>
      <w:r w:rsidRPr="00CF6FAB">
        <w:rPr>
          <w:rFonts w:cs="Calibri"/>
          <w:color w:val="292929"/>
          <w:sz w:val="24"/>
          <w:szCs w:val="24"/>
        </w:rPr>
        <w:t>Apply image preprocessing techniques such as resize, reshape, convert into greyscale, and normalization.</w:t>
      </w:r>
      <w:r w:rsidRPr="00CF6FAB">
        <w:rPr>
          <w:rFonts w:ascii="Arial" w:eastAsia="Arial" w:hAnsi="Arial" w:cs="Arial"/>
          <w:color w:val="292929"/>
          <w:sz w:val="24"/>
          <w:szCs w:val="24"/>
        </w:rPr>
        <w:t xml:space="preserve"> </w:t>
      </w:r>
    </w:p>
    <w:p w14:paraId="6515C53C" w14:textId="77777777" w:rsidR="00CF6FAB" w:rsidRPr="00CF6FAB" w:rsidRDefault="00CF6FAB" w:rsidP="000665E2">
      <w:pPr>
        <w:widowControl w:val="0"/>
        <w:numPr>
          <w:ilvl w:val="0"/>
          <w:numId w:val="7"/>
        </w:numPr>
        <w:spacing w:after="77" w:line="363" w:lineRule="auto"/>
        <w:ind w:right="1405" w:hanging="360"/>
        <w:rPr>
          <w:sz w:val="24"/>
          <w:szCs w:val="24"/>
        </w:rPr>
      </w:pPr>
      <w:r w:rsidRPr="00CF6FAB">
        <w:rPr>
          <w:rFonts w:cs="Calibri"/>
          <w:color w:val="292929"/>
          <w:sz w:val="24"/>
          <w:szCs w:val="24"/>
        </w:rPr>
        <w:t xml:space="preserve">Use the power of vectorization by converting images into NumPy arrays and </w:t>
      </w:r>
      <w:proofErr w:type="gramStart"/>
      <w:r w:rsidRPr="00CF6FAB">
        <w:rPr>
          <w:rFonts w:cs="Calibri"/>
          <w:color w:val="292929"/>
          <w:sz w:val="24"/>
          <w:szCs w:val="24"/>
        </w:rPr>
        <w:t>pandas</w:t>
      </w:r>
      <w:proofErr w:type="gramEnd"/>
      <w:r w:rsidRPr="00CF6FAB">
        <w:rPr>
          <w:rFonts w:cs="Calibri"/>
          <w:color w:val="292929"/>
          <w:sz w:val="24"/>
          <w:szCs w:val="24"/>
        </w:rPr>
        <w:t xml:space="preserve"> data frames whenever it’s necessary.</w:t>
      </w:r>
      <w:r w:rsidRPr="00CF6FAB">
        <w:rPr>
          <w:rFonts w:ascii="Arial" w:eastAsia="Arial" w:hAnsi="Arial" w:cs="Arial"/>
          <w:color w:val="292929"/>
          <w:sz w:val="24"/>
          <w:szCs w:val="24"/>
        </w:rPr>
        <w:t xml:space="preserve"> </w:t>
      </w:r>
    </w:p>
    <w:p w14:paraId="0F3C8D34" w14:textId="77777777" w:rsidR="00CF6FAB" w:rsidRPr="00CF6FAB" w:rsidRDefault="00CF6FAB" w:rsidP="000665E2">
      <w:pPr>
        <w:widowControl w:val="0"/>
        <w:numPr>
          <w:ilvl w:val="0"/>
          <w:numId w:val="7"/>
        </w:numPr>
        <w:spacing w:after="45" w:line="364" w:lineRule="auto"/>
        <w:ind w:right="1405" w:hanging="360"/>
        <w:rPr>
          <w:sz w:val="24"/>
          <w:szCs w:val="24"/>
        </w:rPr>
      </w:pPr>
      <w:r w:rsidRPr="00CF6FAB">
        <w:rPr>
          <w:rFonts w:cs="Calibri"/>
          <w:color w:val="292929"/>
          <w:sz w:val="24"/>
          <w:szCs w:val="24"/>
        </w:rPr>
        <w:t>Convert the images into NumPy arrays using OpenCV and make the output categorical using pandas.</w:t>
      </w:r>
      <w:r w:rsidRPr="00CF6FAB">
        <w:rPr>
          <w:rFonts w:ascii="Arial" w:eastAsia="Arial" w:hAnsi="Arial" w:cs="Arial"/>
          <w:color w:val="292929"/>
          <w:sz w:val="24"/>
          <w:szCs w:val="24"/>
        </w:rPr>
        <w:t xml:space="preserve"> </w:t>
      </w:r>
    </w:p>
    <w:p w14:paraId="2101C7C7" w14:textId="77777777" w:rsidR="00CF6FAB" w:rsidRPr="00CF6FAB" w:rsidRDefault="00CF6FAB" w:rsidP="000665E2">
      <w:pPr>
        <w:widowControl w:val="0"/>
        <w:numPr>
          <w:ilvl w:val="0"/>
          <w:numId w:val="7"/>
        </w:numPr>
        <w:spacing w:after="147" w:line="259" w:lineRule="auto"/>
        <w:ind w:right="1405" w:hanging="360"/>
        <w:rPr>
          <w:sz w:val="24"/>
          <w:szCs w:val="24"/>
        </w:rPr>
      </w:pPr>
      <w:r w:rsidRPr="00CF6FAB">
        <w:rPr>
          <w:rFonts w:cs="Calibri"/>
          <w:color w:val="292929"/>
          <w:sz w:val="24"/>
          <w:szCs w:val="24"/>
        </w:rPr>
        <w:lastRenderedPageBreak/>
        <w:t>Apply normalization to speedup convergence.</w:t>
      </w:r>
      <w:r w:rsidRPr="00CF6FAB">
        <w:rPr>
          <w:rFonts w:ascii="Arial" w:eastAsia="Arial" w:hAnsi="Arial" w:cs="Arial"/>
          <w:color w:val="292929"/>
          <w:sz w:val="24"/>
          <w:szCs w:val="24"/>
        </w:rPr>
        <w:t xml:space="preserve"> </w:t>
      </w:r>
    </w:p>
    <w:p w14:paraId="5C59E67F" w14:textId="77777777" w:rsidR="00CF6FAB" w:rsidRPr="00CF6FAB" w:rsidRDefault="00CF6FAB" w:rsidP="00CF6FAB">
      <w:pPr>
        <w:spacing w:after="94" w:line="259" w:lineRule="auto"/>
        <w:rPr>
          <w:sz w:val="24"/>
          <w:szCs w:val="24"/>
        </w:rPr>
      </w:pPr>
      <w:r w:rsidRPr="00CF6FAB">
        <w:rPr>
          <w:rFonts w:ascii="Arial" w:eastAsia="Arial" w:hAnsi="Arial" w:cs="Arial"/>
          <w:b/>
          <w:color w:val="292929"/>
          <w:sz w:val="24"/>
          <w:szCs w:val="24"/>
        </w:rPr>
        <w:t xml:space="preserve"> </w:t>
      </w:r>
    </w:p>
    <w:p w14:paraId="7FEC81BB" w14:textId="77777777" w:rsidR="00CF6FAB" w:rsidRPr="00CF6FAB" w:rsidRDefault="00CF6FAB" w:rsidP="00CF6FAB">
      <w:pPr>
        <w:pStyle w:val="Heading4"/>
        <w:spacing w:after="60"/>
        <w:ind w:left="-5"/>
        <w:rPr>
          <w:color w:val="auto"/>
          <w:sz w:val="24"/>
          <w:szCs w:val="24"/>
        </w:rPr>
      </w:pPr>
      <w:r w:rsidRPr="00CF6FAB">
        <w:rPr>
          <w:color w:val="auto"/>
          <w:sz w:val="24"/>
          <w:szCs w:val="24"/>
        </w:rPr>
        <w:t xml:space="preserve">Step 3: Splitting dataset </w:t>
      </w:r>
    </w:p>
    <w:p w14:paraId="2F39DCD8" w14:textId="77777777" w:rsidR="00CF6FAB" w:rsidRPr="00CF6FAB" w:rsidRDefault="00CF6FAB" w:rsidP="00CF6FAB">
      <w:pPr>
        <w:spacing w:after="254" w:line="334" w:lineRule="auto"/>
        <w:ind w:left="195" w:right="477"/>
        <w:rPr>
          <w:sz w:val="24"/>
          <w:szCs w:val="24"/>
        </w:rPr>
      </w:pPr>
      <w:r w:rsidRPr="00CF6FAB">
        <w:rPr>
          <w:color w:val="292929"/>
          <w:sz w:val="24"/>
          <w:szCs w:val="24"/>
        </w:rPr>
        <w:t xml:space="preserve"> Build train and assurance sets from the data set. Using the validation dataset, we can determine whether the model is overfit to the data set used for training or not.</w:t>
      </w:r>
      <w:r w:rsidRPr="00CF6FAB">
        <w:rPr>
          <w:sz w:val="24"/>
          <w:szCs w:val="24"/>
        </w:rPr>
        <w:t xml:space="preserve">  </w:t>
      </w:r>
    </w:p>
    <w:p w14:paraId="59DA1253" w14:textId="77777777" w:rsidR="00CF6FAB" w:rsidRPr="00CF6FAB" w:rsidRDefault="00CF6FAB" w:rsidP="00CF6FAB">
      <w:pPr>
        <w:spacing w:after="350" w:line="259" w:lineRule="auto"/>
        <w:ind w:left="200"/>
        <w:rPr>
          <w:sz w:val="24"/>
          <w:szCs w:val="24"/>
        </w:rPr>
      </w:pPr>
      <w:r w:rsidRPr="00CF6FAB">
        <w:rPr>
          <w:sz w:val="24"/>
          <w:szCs w:val="24"/>
        </w:rPr>
        <w:t xml:space="preserve"> </w:t>
      </w:r>
    </w:p>
    <w:p w14:paraId="1DFDDB69" w14:textId="77777777" w:rsidR="00CF6FAB" w:rsidRPr="00CF6FAB" w:rsidRDefault="00CF6FAB" w:rsidP="00CF6FAB">
      <w:pPr>
        <w:spacing w:after="197" w:line="259" w:lineRule="auto"/>
        <w:ind w:left="-5"/>
        <w:rPr>
          <w:sz w:val="24"/>
          <w:szCs w:val="24"/>
        </w:rPr>
      </w:pPr>
      <w:r w:rsidRPr="00CF6FAB">
        <w:rPr>
          <w:rFonts w:ascii="Arial" w:eastAsia="Arial" w:hAnsi="Arial" w:cs="Arial"/>
          <w:b/>
          <w:color w:val="292929"/>
          <w:sz w:val="24"/>
          <w:szCs w:val="24"/>
        </w:rPr>
        <w:t>Step 4: Build the model using Convolutional Neural Networks (CNN):</w:t>
      </w:r>
      <w:r w:rsidRPr="00CF6FAB">
        <w:rPr>
          <w:rFonts w:ascii="Arial" w:eastAsia="Arial" w:hAnsi="Arial" w:cs="Arial"/>
          <w:b/>
          <w:sz w:val="24"/>
          <w:szCs w:val="24"/>
        </w:rPr>
        <w:t xml:space="preserve"> </w:t>
      </w:r>
    </w:p>
    <w:p w14:paraId="2ED71C25" w14:textId="77777777" w:rsidR="00CF6FAB" w:rsidRPr="00CF6FAB" w:rsidRDefault="00CF6FAB" w:rsidP="00CF6FAB">
      <w:pPr>
        <w:widowControl w:val="0"/>
        <w:spacing w:after="54" w:line="352" w:lineRule="auto"/>
        <w:ind w:right="477"/>
        <w:rPr>
          <w:sz w:val="24"/>
          <w:szCs w:val="24"/>
        </w:rPr>
      </w:pPr>
      <w:r w:rsidRPr="00CF6FAB">
        <w:rPr>
          <w:color w:val="292929"/>
          <w:sz w:val="24"/>
          <w:szCs w:val="24"/>
        </w:rPr>
        <w:t xml:space="preserve">A </w:t>
      </w:r>
      <w:r w:rsidRPr="00CF6FAB">
        <w:rPr>
          <w:b/>
          <w:color w:val="292929"/>
          <w:sz w:val="24"/>
          <w:szCs w:val="24"/>
        </w:rPr>
        <w:t>Convolutional Neural Network (</w:t>
      </w:r>
      <w:proofErr w:type="spellStart"/>
      <w:r w:rsidRPr="00CF6FAB">
        <w:rPr>
          <w:b/>
          <w:color w:val="292929"/>
          <w:sz w:val="24"/>
          <w:szCs w:val="24"/>
        </w:rPr>
        <w:t>ConvNet</w:t>
      </w:r>
      <w:proofErr w:type="spellEnd"/>
      <w:r w:rsidRPr="00CF6FAB">
        <w:rPr>
          <w:b/>
          <w:color w:val="292929"/>
          <w:sz w:val="24"/>
          <w:szCs w:val="24"/>
        </w:rPr>
        <w:t xml:space="preserve">/CNN) </w:t>
      </w:r>
      <w:r w:rsidRPr="00CF6FAB">
        <w:rPr>
          <w:color w:val="292929"/>
          <w:sz w:val="24"/>
          <w:szCs w:val="24"/>
        </w:rPr>
        <w:t xml:space="preserve">is a Deep Learning algorithm that can take in an input image, assign importance (learnable weights and biases) to various aspects/objects in the image, and be able to differentiate one from the other. The pre- processing required in a </w:t>
      </w:r>
      <w:proofErr w:type="spellStart"/>
      <w:r w:rsidRPr="00CF6FAB">
        <w:rPr>
          <w:color w:val="292929"/>
          <w:sz w:val="24"/>
          <w:szCs w:val="24"/>
        </w:rPr>
        <w:t>ConvNet</w:t>
      </w:r>
      <w:proofErr w:type="spellEnd"/>
      <w:r w:rsidRPr="00CF6FAB">
        <w:rPr>
          <w:color w:val="292929"/>
          <w:sz w:val="24"/>
          <w:szCs w:val="24"/>
        </w:rPr>
        <w:t xml:space="preserve"> is much lower as compared to other classification algorithms. While in primitive methods filters are hand-engineered, with enough training, </w:t>
      </w:r>
      <w:proofErr w:type="spellStart"/>
      <w:r w:rsidRPr="00CF6FAB">
        <w:rPr>
          <w:color w:val="292929"/>
          <w:sz w:val="24"/>
          <w:szCs w:val="24"/>
        </w:rPr>
        <w:t>ConvNets</w:t>
      </w:r>
      <w:proofErr w:type="spellEnd"/>
      <w:r w:rsidRPr="00CF6FAB">
        <w:rPr>
          <w:color w:val="292929"/>
          <w:sz w:val="24"/>
          <w:szCs w:val="24"/>
        </w:rPr>
        <w:t xml:space="preserve"> can learn these filters/characteristics. </w:t>
      </w:r>
    </w:p>
    <w:p w14:paraId="0D5F787C" w14:textId="77777777" w:rsidR="00CF6FAB" w:rsidRPr="00CF6FAB" w:rsidRDefault="00CF6FAB" w:rsidP="00CF6FAB">
      <w:pPr>
        <w:widowControl w:val="0"/>
        <w:spacing w:after="0" w:line="337" w:lineRule="auto"/>
        <w:ind w:right="477"/>
        <w:rPr>
          <w:sz w:val="24"/>
          <w:szCs w:val="24"/>
        </w:rPr>
      </w:pPr>
      <w:r w:rsidRPr="00CF6FAB">
        <w:rPr>
          <w:color w:val="292929"/>
          <w:sz w:val="24"/>
          <w:szCs w:val="24"/>
        </w:rPr>
        <w:t xml:space="preserve">A Convolution Neural Network or CNN as it is popularly called is a collection of mainly two types of layers- </w:t>
      </w:r>
    </w:p>
    <w:p w14:paraId="229DD3A3" w14:textId="77777777" w:rsidR="00CF6FAB" w:rsidRPr="00CF6FAB" w:rsidRDefault="00CF6FAB" w:rsidP="00CF6FAB">
      <w:pPr>
        <w:spacing w:after="121" w:line="259" w:lineRule="auto"/>
        <w:ind w:right="477"/>
        <w:rPr>
          <w:sz w:val="24"/>
          <w:szCs w:val="24"/>
        </w:rPr>
      </w:pPr>
      <w:r w:rsidRPr="00CF6FAB">
        <w:rPr>
          <w:color w:val="292929"/>
          <w:sz w:val="24"/>
          <w:szCs w:val="24"/>
        </w:rPr>
        <w:t>1.</w:t>
      </w:r>
      <w:r w:rsidRPr="00CF6FAB">
        <w:rPr>
          <w:rFonts w:ascii="Arial" w:eastAsia="Arial" w:hAnsi="Arial" w:cs="Arial"/>
          <w:color w:val="292929"/>
          <w:sz w:val="24"/>
          <w:szCs w:val="24"/>
        </w:rPr>
        <w:t xml:space="preserve"> </w:t>
      </w:r>
      <w:r w:rsidRPr="00CF6FAB">
        <w:rPr>
          <w:color w:val="292929"/>
          <w:sz w:val="24"/>
          <w:szCs w:val="24"/>
        </w:rPr>
        <w:t>The hidden layers / Feature Extraction Part</w:t>
      </w:r>
      <w:r w:rsidRPr="00CF6FAB">
        <w:rPr>
          <w:sz w:val="24"/>
          <w:szCs w:val="24"/>
        </w:rPr>
        <w:t xml:space="preserve"> </w:t>
      </w:r>
    </w:p>
    <w:p w14:paraId="1BCCDC99" w14:textId="77777777" w:rsidR="00CF6FAB" w:rsidRPr="00CF6FAB" w:rsidRDefault="00CF6FAB" w:rsidP="000665E2">
      <w:pPr>
        <w:widowControl w:val="0"/>
        <w:numPr>
          <w:ilvl w:val="0"/>
          <w:numId w:val="8"/>
        </w:numPr>
        <w:spacing w:after="127" w:line="259" w:lineRule="auto"/>
        <w:ind w:right="477" w:hanging="370"/>
        <w:rPr>
          <w:sz w:val="24"/>
          <w:szCs w:val="24"/>
        </w:rPr>
      </w:pPr>
      <w:r w:rsidRPr="00CF6FAB">
        <w:rPr>
          <w:color w:val="292929"/>
          <w:sz w:val="24"/>
          <w:szCs w:val="24"/>
        </w:rPr>
        <w:t xml:space="preserve">convolutions </w:t>
      </w:r>
    </w:p>
    <w:p w14:paraId="1D379EE5" w14:textId="77777777" w:rsidR="00CF6FAB" w:rsidRPr="00CF6FAB" w:rsidRDefault="00CF6FAB" w:rsidP="000665E2">
      <w:pPr>
        <w:widowControl w:val="0"/>
        <w:numPr>
          <w:ilvl w:val="0"/>
          <w:numId w:val="8"/>
        </w:numPr>
        <w:spacing w:after="122" w:line="259" w:lineRule="auto"/>
        <w:ind w:right="477" w:hanging="370"/>
        <w:rPr>
          <w:sz w:val="24"/>
          <w:szCs w:val="24"/>
        </w:rPr>
      </w:pPr>
      <w:r w:rsidRPr="00CF6FAB">
        <w:rPr>
          <w:color w:val="292929"/>
          <w:sz w:val="24"/>
          <w:szCs w:val="24"/>
        </w:rPr>
        <w:t xml:space="preserve">pooling </w:t>
      </w:r>
    </w:p>
    <w:p w14:paraId="79D76B57" w14:textId="77777777" w:rsidR="00CF6FAB" w:rsidRPr="00CF6FAB" w:rsidRDefault="00CF6FAB" w:rsidP="00CF6FAB">
      <w:pPr>
        <w:spacing w:after="137" w:line="259" w:lineRule="auto"/>
        <w:ind w:right="477"/>
        <w:rPr>
          <w:sz w:val="24"/>
          <w:szCs w:val="24"/>
        </w:rPr>
      </w:pPr>
      <w:r w:rsidRPr="00CF6FAB">
        <w:rPr>
          <w:color w:val="292929"/>
          <w:sz w:val="24"/>
          <w:szCs w:val="24"/>
        </w:rPr>
        <w:t>2.</w:t>
      </w:r>
      <w:r w:rsidRPr="00CF6FAB">
        <w:rPr>
          <w:rFonts w:ascii="Arial" w:eastAsia="Arial" w:hAnsi="Arial" w:cs="Arial"/>
          <w:color w:val="292929"/>
          <w:sz w:val="24"/>
          <w:szCs w:val="24"/>
        </w:rPr>
        <w:t xml:space="preserve"> </w:t>
      </w:r>
      <w:r w:rsidRPr="00CF6FAB">
        <w:rPr>
          <w:color w:val="292929"/>
          <w:sz w:val="24"/>
          <w:szCs w:val="24"/>
        </w:rPr>
        <w:t>The classifier part</w:t>
      </w:r>
      <w:r w:rsidRPr="00CF6FAB">
        <w:rPr>
          <w:sz w:val="24"/>
          <w:szCs w:val="24"/>
        </w:rPr>
        <w:t xml:space="preserve"> </w:t>
      </w:r>
    </w:p>
    <w:p w14:paraId="583DD2A1" w14:textId="77777777" w:rsidR="00CF6FAB" w:rsidRPr="00CF6FAB" w:rsidRDefault="00CF6FAB" w:rsidP="00CF6FAB">
      <w:pPr>
        <w:spacing w:after="236" w:line="361" w:lineRule="auto"/>
        <w:ind w:right="1858"/>
        <w:rPr>
          <w:sz w:val="24"/>
          <w:szCs w:val="24"/>
        </w:rPr>
      </w:pPr>
      <w:r w:rsidRPr="00CF6FAB">
        <w:rPr>
          <w:color w:val="292929"/>
          <w:sz w:val="24"/>
          <w:szCs w:val="24"/>
        </w:rPr>
        <w:t xml:space="preserve">Using </w:t>
      </w:r>
      <w:proofErr w:type="spellStart"/>
      <w:r w:rsidRPr="00CF6FAB">
        <w:rPr>
          <w:color w:val="292929"/>
          <w:sz w:val="24"/>
          <w:szCs w:val="24"/>
        </w:rPr>
        <w:t>Keras</w:t>
      </w:r>
      <w:proofErr w:type="spellEnd"/>
      <w:r w:rsidRPr="00CF6FAB">
        <w:rPr>
          <w:color w:val="292929"/>
          <w:sz w:val="24"/>
          <w:szCs w:val="24"/>
        </w:rPr>
        <w:t xml:space="preserve"> with TensorFlow as the back-end for building Neural Networks. Further generalization, </w:t>
      </w:r>
      <w:proofErr w:type="gramStart"/>
      <w:r w:rsidRPr="00CF6FAB">
        <w:rPr>
          <w:color w:val="292929"/>
          <w:sz w:val="24"/>
          <w:szCs w:val="24"/>
        </w:rPr>
        <w:t>We</w:t>
      </w:r>
      <w:proofErr w:type="gramEnd"/>
      <w:r w:rsidRPr="00CF6FAB">
        <w:rPr>
          <w:color w:val="292929"/>
          <w:sz w:val="24"/>
          <w:szCs w:val="24"/>
        </w:rPr>
        <w:t xml:space="preserve"> have the following layers in the </w:t>
      </w:r>
      <w:proofErr w:type="spellStart"/>
      <w:r w:rsidRPr="00CF6FAB">
        <w:rPr>
          <w:color w:val="292929"/>
          <w:sz w:val="24"/>
          <w:szCs w:val="24"/>
        </w:rPr>
        <w:t>Keras</w:t>
      </w:r>
      <w:proofErr w:type="spellEnd"/>
      <w:r w:rsidRPr="00CF6FAB">
        <w:rPr>
          <w:color w:val="292929"/>
          <w:sz w:val="24"/>
          <w:szCs w:val="24"/>
        </w:rPr>
        <w:t xml:space="preserve"> to be added are</w:t>
      </w:r>
      <w:r w:rsidRPr="00CF6FAB">
        <w:rPr>
          <w:sz w:val="24"/>
          <w:szCs w:val="24"/>
        </w:rPr>
        <w:t xml:space="preserve"> </w:t>
      </w:r>
    </w:p>
    <w:p w14:paraId="56C6453A"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t>Convolution layer</w:t>
      </w:r>
      <w:r w:rsidRPr="00CF6FAB">
        <w:rPr>
          <w:rFonts w:cs="Calibri"/>
          <w:sz w:val="24"/>
          <w:szCs w:val="24"/>
        </w:rPr>
        <w:t xml:space="preserve"> </w:t>
      </w:r>
    </w:p>
    <w:p w14:paraId="0F5A9AA4"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t>Pooling layer</w:t>
      </w:r>
      <w:r w:rsidRPr="00CF6FAB">
        <w:rPr>
          <w:rFonts w:cs="Calibri"/>
          <w:sz w:val="24"/>
          <w:szCs w:val="24"/>
        </w:rPr>
        <w:t xml:space="preserve"> </w:t>
      </w:r>
    </w:p>
    <w:p w14:paraId="21EB2D84"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t>Batch normalization</w:t>
      </w:r>
      <w:r w:rsidRPr="00CF6FAB">
        <w:rPr>
          <w:rFonts w:cs="Calibri"/>
          <w:sz w:val="24"/>
          <w:szCs w:val="24"/>
        </w:rPr>
        <w:t xml:space="preserve"> </w:t>
      </w:r>
    </w:p>
    <w:p w14:paraId="563DF3AC"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t>Activation Layer</w:t>
      </w:r>
      <w:r w:rsidRPr="00CF6FAB">
        <w:rPr>
          <w:rFonts w:cs="Calibri"/>
          <w:sz w:val="24"/>
          <w:szCs w:val="24"/>
        </w:rPr>
        <w:t xml:space="preserve"> </w:t>
      </w:r>
    </w:p>
    <w:p w14:paraId="21B9FBB5"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t>Dropout Layer</w:t>
      </w:r>
      <w:r w:rsidRPr="00CF6FAB">
        <w:rPr>
          <w:rFonts w:cs="Calibri"/>
          <w:sz w:val="24"/>
          <w:szCs w:val="24"/>
        </w:rPr>
        <w:t xml:space="preserve"> </w:t>
      </w:r>
    </w:p>
    <w:p w14:paraId="76FA09A5" w14:textId="77777777" w:rsidR="00CF6FAB" w:rsidRPr="00CF6FAB" w:rsidRDefault="00CF6FAB" w:rsidP="000665E2">
      <w:pPr>
        <w:widowControl w:val="0"/>
        <w:numPr>
          <w:ilvl w:val="0"/>
          <w:numId w:val="9"/>
        </w:numPr>
        <w:spacing w:after="147" w:line="259" w:lineRule="auto"/>
        <w:ind w:left="1381" w:right="1405" w:hanging="370"/>
        <w:rPr>
          <w:sz w:val="24"/>
          <w:szCs w:val="24"/>
        </w:rPr>
      </w:pPr>
      <w:r w:rsidRPr="00CF6FAB">
        <w:rPr>
          <w:rFonts w:cs="Calibri"/>
          <w:color w:val="292929"/>
          <w:sz w:val="24"/>
          <w:szCs w:val="24"/>
        </w:rPr>
        <w:lastRenderedPageBreak/>
        <w:t>Flatten Layer</w:t>
      </w:r>
      <w:r w:rsidRPr="00CF6FAB">
        <w:rPr>
          <w:rFonts w:cs="Calibri"/>
          <w:sz w:val="24"/>
          <w:szCs w:val="24"/>
        </w:rPr>
        <w:t xml:space="preserve"> </w:t>
      </w:r>
    </w:p>
    <w:p w14:paraId="7150F64D" w14:textId="77777777" w:rsidR="00CF6FAB" w:rsidRPr="00CF6FAB" w:rsidRDefault="00CF6FAB" w:rsidP="000665E2">
      <w:pPr>
        <w:widowControl w:val="0"/>
        <w:numPr>
          <w:ilvl w:val="0"/>
          <w:numId w:val="9"/>
        </w:numPr>
        <w:spacing w:after="111" w:line="259" w:lineRule="auto"/>
        <w:ind w:left="1381" w:right="1405" w:hanging="370"/>
        <w:rPr>
          <w:sz w:val="24"/>
          <w:szCs w:val="24"/>
        </w:rPr>
      </w:pPr>
      <w:r w:rsidRPr="00CF6FAB">
        <w:rPr>
          <w:rFonts w:cs="Calibri"/>
          <w:color w:val="292929"/>
          <w:sz w:val="24"/>
          <w:szCs w:val="24"/>
        </w:rPr>
        <w:t>Dense layer</w:t>
      </w:r>
      <w:r w:rsidRPr="00CF6FAB">
        <w:rPr>
          <w:rFonts w:cs="Calibri"/>
          <w:sz w:val="24"/>
          <w:szCs w:val="24"/>
        </w:rPr>
        <w:t xml:space="preserve"> </w:t>
      </w:r>
    </w:p>
    <w:p w14:paraId="4A05CF73" w14:textId="77777777" w:rsidR="00CF6FAB" w:rsidRPr="00CF6FAB" w:rsidRDefault="00CF6FAB" w:rsidP="00CF6FAB">
      <w:pPr>
        <w:spacing w:after="108" w:line="259" w:lineRule="auto"/>
        <w:rPr>
          <w:sz w:val="24"/>
          <w:szCs w:val="24"/>
        </w:rPr>
      </w:pPr>
      <w:r w:rsidRPr="00CF6FAB">
        <w:rPr>
          <w:rFonts w:cs="Calibri"/>
          <w:sz w:val="24"/>
          <w:szCs w:val="24"/>
        </w:rPr>
        <w:t xml:space="preserve"> </w:t>
      </w:r>
    </w:p>
    <w:p w14:paraId="5BF442C5" w14:textId="77777777" w:rsidR="00CF6FAB" w:rsidRPr="00CF6FAB" w:rsidRDefault="00CF6FAB" w:rsidP="00CF6FAB">
      <w:pPr>
        <w:spacing w:line="259" w:lineRule="auto"/>
        <w:rPr>
          <w:sz w:val="24"/>
          <w:szCs w:val="24"/>
        </w:rPr>
      </w:pPr>
      <w:r w:rsidRPr="00CF6FAB">
        <w:rPr>
          <w:rFonts w:cs="Calibri"/>
          <w:sz w:val="24"/>
          <w:szCs w:val="24"/>
        </w:rPr>
        <w:t xml:space="preserve"> </w:t>
      </w:r>
    </w:p>
    <w:p w14:paraId="44B27128" w14:textId="77777777" w:rsidR="00CF6FAB" w:rsidRPr="00CF6FAB" w:rsidRDefault="00CF6FAB" w:rsidP="00CF6FAB">
      <w:pPr>
        <w:spacing w:after="130" w:line="259" w:lineRule="auto"/>
        <w:rPr>
          <w:sz w:val="24"/>
          <w:szCs w:val="24"/>
        </w:rPr>
      </w:pPr>
      <w:r w:rsidRPr="00CF6FAB">
        <w:rPr>
          <w:rFonts w:cs="Calibri"/>
          <w:sz w:val="24"/>
          <w:szCs w:val="24"/>
        </w:rPr>
        <w:t xml:space="preserve"> </w:t>
      </w:r>
    </w:p>
    <w:p w14:paraId="0CABF376" w14:textId="77777777" w:rsidR="00CF6FAB" w:rsidRPr="00CF6FAB" w:rsidRDefault="00CF6FAB" w:rsidP="00CF6FAB">
      <w:pPr>
        <w:spacing w:after="45" w:line="259" w:lineRule="auto"/>
        <w:ind w:left="-5"/>
        <w:rPr>
          <w:sz w:val="24"/>
          <w:szCs w:val="24"/>
        </w:rPr>
      </w:pPr>
      <w:r w:rsidRPr="00CF6FAB">
        <w:rPr>
          <w:rFonts w:ascii="Arial" w:eastAsia="Arial" w:hAnsi="Arial" w:cs="Arial"/>
          <w:b/>
          <w:color w:val="292929"/>
          <w:sz w:val="24"/>
          <w:szCs w:val="24"/>
        </w:rPr>
        <w:t>Step 5: First import all dependencies</w:t>
      </w:r>
      <w:r w:rsidRPr="00CF6FAB">
        <w:rPr>
          <w:rFonts w:ascii="Arial" w:eastAsia="Arial" w:hAnsi="Arial" w:cs="Arial"/>
          <w:color w:val="292929"/>
          <w:sz w:val="24"/>
          <w:szCs w:val="24"/>
        </w:rPr>
        <w:t>:</w:t>
      </w:r>
      <w:r w:rsidRPr="00CF6FAB">
        <w:rPr>
          <w:rFonts w:ascii="Arial" w:eastAsia="Arial" w:hAnsi="Arial" w:cs="Arial"/>
          <w:sz w:val="24"/>
          <w:szCs w:val="24"/>
        </w:rPr>
        <w:t xml:space="preserve"> </w:t>
      </w:r>
    </w:p>
    <w:p w14:paraId="3BA7A6DF" w14:textId="77777777" w:rsidR="00CF6FAB" w:rsidRPr="00CF6FAB" w:rsidRDefault="00CF6FAB" w:rsidP="00CF6FAB">
      <w:pPr>
        <w:spacing w:after="232" w:line="259" w:lineRule="auto"/>
        <w:rPr>
          <w:sz w:val="24"/>
          <w:szCs w:val="24"/>
        </w:rPr>
      </w:pPr>
      <w:r w:rsidRPr="00CF6FAB">
        <w:rPr>
          <w:rFonts w:cs="Calibri"/>
          <w:sz w:val="24"/>
          <w:szCs w:val="24"/>
        </w:rPr>
        <w:t xml:space="preserve"> </w:t>
      </w:r>
    </w:p>
    <w:p w14:paraId="29B98AE9" w14:textId="77777777" w:rsidR="00CF6FAB" w:rsidRPr="00CF6FAB" w:rsidRDefault="00CF6FAB" w:rsidP="00CF6FAB">
      <w:pPr>
        <w:spacing w:line="336" w:lineRule="auto"/>
        <w:ind w:left="195" w:right="477"/>
        <w:rPr>
          <w:sz w:val="24"/>
          <w:szCs w:val="24"/>
        </w:rPr>
      </w:pPr>
      <w:r w:rsidRPr="00CF6FAB">
        <w:rPr>
          <w:color w:val="292929"/>
          <w:sz w:val="24"/>
          <w:szCs w:val="24"/>
        </w:rPr>
        <w:t xml:space="preserve">Strong deep learning capabilities are provided by </w:t>
      </w:r>
      <w:proofErr w:type="spellStart"/>
      <w:r w:rsidRPr="00CF6FAB">
        <w:rPr>
          <w:color w:val="292929"/>
          <w:sz w:val="24"/>
          <w:szCs w:val="24"/>
        </w:rPr>
        <w:t>Keras</w:t>
      </w:r>
      <w:proofErr w:type="spellEnd"/>
      <w:r w:rsidRPr="00CF6FAB">
        <w:rPr>
          <w:color w:val="292929"/>
          <w:sz w:val="24"/>
          <w:szCs w:val="24"/>
        </w:rPr>
        <w:t xml:space="preserve">, a high-level TensorFlow API that serves as a wrapper for abstract and simplified neural network </w:t>
      </w:r>
      <w:proofErr w:type="gramStart"/>
      <w:r w:rsidRPr="00CF6FAB">
        <w:rPr>
          <w:color w:val="292929"/>
          <w:sz w:val="24"/>
          <w:szCs w:val="24"/>
        </w:rPr>
        <w:t>representations..</w:t>
      </w:r>
      <w:proofErr w:type="gramEnd"/>
      <w:r w:rsidRPr="00CF6FAB">
        <w:rPr>
          <w:sz w:val="24"/>
          <w:szCs w:val="24"/>
        </w:rPr>
        <w:t xml:space="preserve"> </w:t>
      </w:r>
    </w:p>
    <w:p w14:paraId="4E12D493" w14:textId="77777777" w:rsidR="00CF6FAB" w:rsidRPr="00CF6FAB" w:rsidRDefault="00CF6FAB" w:rsidP="00CF6FAB">
      <w:pPr>
        <w:spacing w:after="124" w:line="259" w:lineRule="auto"/>
        <w:rPr>
          <w:sz w:val="24"/>
          <w:szCs w:val="24"/>
        </w:rPr>
      </w:pPr>
      <w:r w:rsidRPr="00CF6FAB">
        <w:rPr>
          <w:sz w:val="24"/>
          <w:szCs w:val="24"/>
        </w:rPr>
        <w:t xml:space="preserve"> </w:t>
      </w:r>
    </w:p>
    <w:p w14:paraId="4371F3A1" w14:textId="77777777" w:rsidR="00CF6FAB" w:rsidRPr="00CF6FAB" w:rsidRDefault="00CF6FAB" w:rsidP="00CF6FAB">
      <w:pPr>
        <w:spacing w:after="309" w:line="259" w:lineRule="auto"/>
        <w:rPr>
          <w:sz w:val="24"/>
          <w:szCs w:val="24"/>
        </w:rPr>
      </w:pPr>
      <w:r w:rsidRPr="00CF6FAB">
        <w:rPr>
          <w:sz w:val="24"/>
          <w:szCs w:val="24"/>
        </w:rPr>
        <w:t xml:space="preserve"> </w:t>
      </w:r>
    </w:p>
    <w:p w14:paraId="059C345E" w14:textId="77777777" w:rsidR="00CF6FAB" w:rsidRPr="00CF6FAB" w:rsidRDefault="00CF6FAB" w:rsidP="00CF6FAB">
      <w:pPr>
        <w:pStyle w:val="Heading4"/>
        <w:spacing w:after="144"/>
        <w:ind w:left="-5"/>
        <w:rPr>
          <w:color w:val="auto"/>
          <w:sz w:val="24"/>
          <w:szCs w:val="24"/>
          <w:u w:val="single"/>
        </w:rPr>
      </w:pPr>
      <w:r w:rsidRPr="00CF6FAB">
        <w:rPr>
          <w:color w:val="auto"/>
          <w:sz w:val="24"/>
          <w:szCs w:val="24"/>
          <w:u w:val="single"/>
        </w:rPr>
        <w:t xml:space="preserve">Step 6: Training the model </w:t>
      </w:r>
    </w:p>
    <w:p w14:paraId="5491BB8F" w14:textId="77777777" w:rsidR="00CF6FAB" w:rsidRPr="00CF6FAB" w:rsidRDefault="00CF6FAB" w:rsidP="00CF6FAB">
      <w:pPr>
        <w:spacing w:after="75" w:line="259" w:lineRule="auto"/>
        <w:rPr>
          <w:sz w:val="24"/>
          <w:szCs w:val="24"/>
        </w:rPr>
      </w:pPr>
      <w:r w:rsidRPr="00CF6FAB">
        <w:rPr>
          <w:b/>
          <w:sz w:val="24"/>
          <w:szCs w:val="24"/>
        </w:rPr>
        <w:t xml:space="preserve"> </w:t>
      </w:r>
    </w:p>
    <w:p w14:paraId="75D54CBD" w14:textId="77777777" w:rsidR="00CF6FAB" w:rsidRPr="00CF6FAB" w:rsidRDefault="00CF6FAB" w:rsidP="00CF6FAB">
      <w:pPr>
        <w:widowControl w:val="0"/>
        <w:spacing w:after="0" w:line="366" w:lineRule="auto"/>
        <w:ind w:right="544"/>
        <w:rPr>
          <w:sz w:val="24"/>
          <w:szCs w:val="24"/>
        </w:rPr>
      </w:pPr>
      <w:r w:rsidRPr="00CF6FAB">
        <w:rPr>
          <w:color w:val="292929"/>
          <w:sz w:val="24"/>
          <w:szCs w:val="24"/>
        </w:rPr>
        <w:t xml:space="preserve">We need to train our model now. A learning loop is all that training consists of. Here, we define hyperparameters like learning rate, batch size, number of epochs, etc.  </w:t>
      </w:r>
    </w:p>
    <w:p w14:paraId="12EDEF2A" w14:textId="77777777" w:rsidR="00CF6FAB" w:rsidRPr="00CF6FAB" w:rsidRDefault="00CF6FAB" w:rsidP="00CF6FAB">
      <w:pPr>
        <w:widowControl w:val="0"/>
        <w:spacing w:after="0" w:line="379" w:lineRule="auto"/>
        <w:ind w:right="544"/>
        <w:rPr>
          <w:sz w:val="24"/>
          <w:szCs w:val="24"/>
        </w:rPr>
      </w:pPr>
      <w:r w:rsidRPr="00CF6FAB">
        <w:rPr>
          <w:color w:val="292929"/>
          <w:sz w:val="24"/>
          <w:szCs w:val="24"/>
        </w:rPr>
        <w:t xml:space="preserve">Trying is the only way to determine the ideal parameters.  </w:t>
      </w:r>
      <w:r w:rsidRPr="00CF6FAB">
        <w:rPr>
          <w:rFonts w:ascii="Courier New" w:eastAsia="Courier New" w:hAnsi="Courier New" w:cs="Courier New"/>
          <w:color w:val="292929"/>
          <w:sz w:val="24"/>
          <w:szCs w:val="24"/>
        </w:rPr>
        <w:t>o</w:t>
      </w:r>
      <w:r w:rsidRPr="00CF6FAB">
        <w:rPr>
          <w:rFonts w:ascii="Arial" w:eastAsia="Arial" w:hAnsi="Arial" w:cs="Arial"/>
          <w:color w:val="292929"/>
          <w:sz w:val="24"/>
          <w:szCs w:val="24"/>
        </w:rPr>
        <w:t xml:space="preserve"> </w:t>
      </w:r>
      <w:r w:rsidRPr="00CF6FAB">
        <w:rPr>
          <w:color w:val="292929"/>
          <w:sz w:val="24"/>
          <w:szCs w:val="24"/>
        </w:rPr>
        <w:t xml:space="preserve">While the model is learning, we record its performance using callbacks.  </w:t>
      </w:r>
    </w:p>
    <w:p w14:paraId="4CFCE584" w14:textId="77777777" w:rsidR="00CF6FAB" w:rsidRPr="00CF6FAB" w:rsidRDefault="00CF6FAB" w:rsidP="00CF6FAB">
      <w:pPr>
        <w:widowControl w:val="0"/>
        <w:spacing w:after="0" w:line="376" w:lineRule="auto"/>
        <w:ind w:right="544"/>
        <w:rPr>
          <w:sz w:val="24"/>
          <w:szCs w:val="24"/>
        </w:rPr>
      </w:pPr>
      <w:r w:rsidRPr="00CF6FAB">
        <w:rPr>
          <w:color w:val="292929"/>
          <w:sz w:val="24"/>
          <w:szCs w:val="24"/>
        </w:rPr>
        <w:t xml:space="preserve">In addition to briefly mentioning some of the insights, I want to explain everything in the code here.  </w:t>
      </w:r>
    </w:p>
    <w:p w14:paraId="1CFDC8D4" w14:textId="77777777" w:rsidR="00CF6FAB" w:rsidRPr="00CF6FAB" w:rsidRDefault="00CF6FAB" w:rsidP="00CF6FAB">
      <w:pPr>
        <w:widowControl w:val="0"/>
        <w:spacing w:after="135" w:line="259" w:lineRule="auto"/>
        <w:ind w:right="544"/>
        <w:rPr>
          <w:sz w:val="24"/>
          <w:szCs w:val="24"/>
        </w:rPr>
      </w:pPr>
      <w:r w:rsidRPr="00CF6FAB">
        <w:rPr>
          <w:color w:val="292929"/>
          <w:sz w:val="24"/>
          <w:szCs w:val="24"/>
        </w:rPr>
        <w:t xml:space="preserve">A callback object is capable of doing things at different training levels. </w:t>
      </w:r>
      <w:r w:rsidRPr="00CF6FAB">
        <w:rPr>
          <w:sz w:val="24"/>
          <w:szCs w:val="24"/>
        </w:rPr>
        <w:t xml:space="preserve"> </w:t>
      </w:r>
    </w:p>
    <w:p w14:paraId="4F0E389E" w14:textId="77777777" w:rsidR="00CF6FAB" w:rsidRPr="00CF6FAB" w:rsidRDefault="00CF6FAB" w:rsidP="00CF6FAB">
      <w:pPr>
        <w:spacing w:after="288" w:line="259" w:lineRule="auto"/>
        <w:ind w:left="60"/>
        <w:rPr>
          <w:sz w:val="24"/>
          <w:szCs w:val="24"/>
        </w:rPr>
      </w:pPr>
      <w:r w:rsidRPr="00CF6FAB">
        <w:rPr>
          <w:sz w:val="24"/>
          <w:szCs w:val="24"/>
        </w:rPr>
        <w:t xml:space="preserve"> </w:t>
      </w:r>
    </w:p>
    <w:p w14:paraId="6F9EE9CD" w14:textId="77777777" w:rsidR="00CF6FAB" w:rsidRPr="00CF6FAB" w:rsidRDefault="00CF6FAB" w:rsidP="00CF6FAB">
      <w:pPr>
        <w:spacing w:after="116" w:line="259" w:lineRule="auto"/>
        <w:ind w:left="560"/>
        <w:rPr>
          <w:sz w:val="24"/>
          <w:szCs w:val="24"/>
        </w:rPr>
      </w:pPr>
      <w:r w:rsidRPr="00CF6FAB">
        <w:rPr>
          <w:rFonts w:cs="Calibri"/>
          <w:sz w:val="24"/>
          <w:szCs w:val="24"/>
        </w:rPr>
        <w:t>•</w:t>
      </w:r>
      <w:r w:rsidRPr="00CF6FAB">
        <w:rPr>
          <w:rFonts w:ascii="Arial" w:eastAsia="Arial" w:hAnsi="Arial" w:cs="Arial"/>
          <w:sz w:val="24"/>
          <w:szCs w:val="24"/>
        </w:rPr>
        <w:t xml:space="preserve"> </w:t>
      </w:r>
      <w:r w:rsidRPr="00CF6FAB">
        <w:rPr>
          <w:rFonts w:cs="Calibri"/>
          <w:sz w:val="24"/>
          <w:szCs w:val="24"/>
        </w:rPr>
        <w:t xml:space="preserve"> </w:t>
      </w:r>
    </w:p>
    <w:p w14:paraId="3E7C4699" w14:textId="77777777" w:rsidR="00CF6FAB" w:rsidRPr="00CF6FAB" w:rsidRDefault="00CF6FAB" w:rsidP="00CF6FAB">
      <w:pPr>
        <w:spacing w:after="122" w:line="259" w:lineRule="auto"/>
        <w:rPr>
          <w:sz w:val="24"/>
          <w:szCs w:val="24"/>
        </w:rPr>
      </w:pPr>
      <w:r w:rsidRPr="00CF6FAB">
        <w:rPr>
          <w:sz w:val="24"/>
          <w:szCs w:val="24"/>
        </w:rPr>
        <w:t xml:space="preserve"> </w:t>
      </w:r>
    </w:p>
    <w:p w14:paraId="40AD2F6D" w14:textId="77777777" w:rsidR="00CF6FAB" w:rsidRPr="00CF6FAB" w:rsidRDefault="00CF6FAB" w:rsidP="00CF6FAB">
      <w:pPr>
        <w:spacing w:after="132" w:line="259" w:lineRule="auto"/>
        <w:rPr>
          <w:sz w:val="24"/>
          <w:szCs w:val="24"/>
        </w:rPr>
      </w:pPr>
      <w:r w:rsidRPr="00CF6FAB">
        <w:rPr>
          <w:sz w:val="24"/>
          <w:szCs w:val="24"/>
        </w:rPr>
        <w:t xml:space="preserve"> </w:t>
      </w:r>
    </w:p>
    <w:p w14:paraId="4F014C40" w14:textId="77777777" w:rsidR="00CF6FAB" w:rsidRPr="00CF6FAB" w:rsidRDefault="00CF6FAB" w:rsidP="00CF6FAB">
      <w:pPr>
        <w:spacing w:after="137" w:line="259" w:lineRule="auto"/>
        <w:ind w:left="-5"/>
        <w:rPr>
          <w:sz w:val="24"/>
          <w:szCs w:val="24"/>
        </w:rPr>
      </w:pPr>
      <w:r w:rsidRPr="00CF6FAB">
        <w:rPr>
          <w:rFonts w:ascii="Arial" w:eastAsia="Arial" w:hAnsi="Arial" w:cs="Arial"/>
          <w:b/>
          <w:color w:val="292929"/>
          <w:sz w:val="24"/>
          <w:szCs w:val="24"/>
        </w:rPr>
        <w:t>Step 7: Evaluating the model.</w:t>
      </w:r>
      <w:r w:rsidRPr="00CF6FAB">
        <w:rPr>
          <w:rFonts w:ascii="Arial" w:eastAsia="Arial" w:hAnsi="Arial" w:cs="Arial"/>
          <w:b/>
          <w:sz w:val="24"/>
          <w:szCs w:val="24"/>
        </w:rPr>
        <w:t xml:space="preserve"> </w:t>
      </w:r>
    </w:p>
    <w:p w14:paraId="7B76967C" w14:textId="3505C244" w:rsidR="00CF6FAB" w:rsidRPr="00CF6FAB" w:rsidRDefault="00CF6FAB" w:rsidP="00CF6FAB">
      <w:pPr>
        <w:spacing w:after="225" w:line="361" w:lineRule="auto"/>
        <w:ind w:left="210" w:right="1405"/>
        <w:rPr>
          <w:sz w:val="24"/>
          <w:szCs w:val="24"/>
        </w:rPr>
      </w:pPr>
      <w:r w:rsidRPr="00CF6FAB">
        <w:rPr>
          <w:rFonts w:cs="Calibri"/>
          <w:color w:val="292929"/>
          <w:sz w:val="24"/>
          <w:szCs w:val="24"/>
        </w:rPr>
        <w:t xml:space="preserve">It’s time to check how well the model learns the patterns from the training dataset. </w:t>
      </w:r>
      <w:r w:rsidRPr="00CF6FAB">
        <w:rPr>
          <w:rFonts w:cs="Calibri"/>
          <w:b/>
          <w:color w:val="292929"/>
          <w:sz w:val="24"/>
          <w:szCs w:val="24"/>
        </w:rPr>
        <w:t xml:space="preserve">Let’s see how the accuracy changes with epochs: - using the </w:t>
      </w:r>
      <w:r w:rsidRPr="00CF6FAB">
        <w:rPr>
          <w:rFonts w:cs="Calibri"/>
          <w:b/>
          <w:color w:val="292929"/>
          <w:sz w:val="24"/>
          <w:szCs w:val="24"/>
        </w:rPr>
        <w:lastRenderedPageBreak/>
        <w:t xml:space="preserve">history object: History </w:t>
      </w:r>
      <w:r w:rsidRPr="00CF6FAB">
        <w:rPr>
          <w:rFonts w:cs="Calibri"/>
          <w:color w:val="292929"/>
          <w:sz w:val="24"/>
          <w:szCs w:val="24"/>
        </w:rPr>
        <w:t>is default call backs that are registered when training</w:t>
      </w:r>
      <w:r w:rsidRPr="00CF6FAB">
        <w:rPr>
          <w:rFonts w:cs="Calibri"/>
          <w:sz w:val="24"/>
          <w:szCs w:val="24"/>
        </w:rPr>
        <w:t xml:space="preserve"> </w:t>
      </w:r>
      <w:r w:rsidRPr="00CF6FAB">
        <w:rPr>
          <w:rFonts w:cs="Calibri"/>
          <w:color w:val="292929"/>
          <w:sz w:val="24"/>
          <w:szCs w:val="24"/>
        </w:rPr>
        <w:t xml:space="preserve">Records training metrics for each epoch </w:t>
      </w:r>
    </w:p>
    <w:p w14:paraId="0F78125A" w14:textId="77777777" w:rsidR="00CF6FAB" w:rsidRPr="00CF6FAB" w:rsidRDefault="00CF6FAB" w:rsidP="000665E2">
      <w:pPr>
        <w:widowControl w:val="0"/>
        <w:numPr>
          <w:ilvl w:val="0"/>
          <w:numId w:val="10"/>
        </w:numPr>
        <w:spacing w:after="168" w:line="259" w:lineRule="auto"/>
        <w:ind w:right="725" w:hanging="370"/>
        <w:jc w:val="right"/>
        <w:rPr>
          <w:sz w:val="24"/>
          <w:szCs w:val="24"/>
        </w:rPr>
      </w:pPr>
      <w:r w:rsidRPr="00CF6FAB">
        <w:rPr>
          <w:rFonts w:cs="Calibri"/>
          <w:color w:val="292929"/>
          <w:sz w:val="24"/>
          <w:szCs w:val="24"/>
        </w:rPr>
        <w:t xml:space="preserve">The history object is returned from calls to the </w:t>
      </w:r>
      <w:proofErr w:type="gramStart"/>
      <w:r w:rsidRPr="00CF6FAB">
        <w:rPr>
          <w:rFonts w:cs="Calibri"/>
          <w:color w:val="292929"/>
          <w:sz w:val="24"/>
          <w:szCs w:val="24"/>
        </w:rPr>
        <w:t>fit(</w:t>
      </w:r>
      <w:proofErr w:type="gramEnd"/>
      <w:r w:rsidRPr="00CF6FAB">
        <w:rPr>
          <w:rFonts w:cs="Calibri"/>
          <w:color w:val="292929"/>
          <w:sz w:val="24"/>
          <w:szCs w:val="24"/>
        </w:rPr>
        <w:t xml:space="preserve">) function used to train the model </w:t>
      </w:r>
    </w:p>
    <w:p w14:paraId="0C64D18D" w14:textId="77777777" w:rsidR="00CF6FAB" w:rsidRPr="00CF6FAB" w:rsidRDefault="00CF6FAB" w:rsidP="000665E2">
      <w:pPr>
        <w:widowControl w:val="0"/>
        <w:numPr>
          <w:ilvl w:val="0"/>
          <w:numId w:val="10"/>
        </w:numPr>
        <w:spacing w:after="0" w:line="259" w:lineRule="auto"/>
        <w:ind w:right="725" w:hanging="370"/>
        <w:jc w:val="right"/>
        <w:rPr>
          <w:sz w:val="24"/>
          <w:szCs w:val="24"/>
        </w:rPr>
      </w:pPr>
      <w:r w:rsidRPr="00CF6FAB">
        <w:rPr>
          <w:rFonts w:cs="Calibri"/>
          <w:color w:val="292929"/>
          <w:sz w:val="24"/>
          <w:szCs w:val="24"/>
        </w:rPr>
        <w:t xml:space="preserve">Metrics are stored in a dictionary in the history member of the object returned. </w:t>
      </w:r>
    </w:p>
    <w:p w14:paraId="12C7D34F" w14:textId="77777777" w:rsidR="00CF6FAB" w:rsidRPr="00CF6FAB" w:rsidRDefault="00CF6FAB" w:rsidP="00CF6FAB">
      <w:pPr>
        <w:spacing w:after="197" w:line="259" w:lineRule="auto"/>
        <w:ind w:left="570"/>
        <w:rPr>
          <w:sz w:val="24"/>
          <w:szCs w:val="24"/>
        </w:rPr>
      </w:pPr>
      <w:r w:rsidRPr="00CF6FAB">
        <w:rPr>
          <w:rFonts w:ascii="Arial" w:eastAsia="Arial" w:hAnsi="Arial" w:cs="Arial"/>
          <w:b/>
          <w:color w:val="292929"/>
          <w:sz w:val="24"/>
          <w:szCs w:val="24"/>
        </w:rPr>
        <w:t>Visualizing model training history:</w:t>
      </w:r>
      <w:r w:rsidRPr="00CF6FAB">
        <w:rPr>
          <w:rFonts w:ascii="Arial" w:eastAsia="Arial" w:hAnsi="Arial" w:cs="Arial"/>
          <w:b/>
          <w:sz w:val="24"/>
          <w:szCs w:val="24"/>
        </w:rPr>
        <w:t xml:space="preserve"> </w:t>
      </w:r>
    </w:p>
    <w:p w14:paraId="1702434F" w14:textId="77777777" w:rsidR="00CF6FAB" w:rsidRPr="00CF6FAB" w:rsidRDefault="00CF6FAB" w:rsidP="000665E2">
      <w:pPr>
        <w:widowControl w:val="0"/>
        <w:numPr>
          <w:ilvl w:val="0"/>
          <w:numId w:val="11"/>
        </w:numPr>
        <w:spacing w:after="147" w:line="259" w:lineRule="auto"/>
        <w:ind w:right="1405" w:hanging="358"/>
        <w:rPr>
          <w:sz w:val="24"/>
          <w:szCs w:val="24"/>
        </w:rPr>
      </w:pPr>
      <w:r w:rsidRPr="00CF6FAB">
        <w:rPr>
          <w:rFonts w:cs="Calibri"/>
          <w:color w:val="292929"/>
          <w:sz w:val="24"/>
          <w:szCs w:val="24"/>
        </w:rPr>
        <w:t>Using matplotlib, let’s visualize the learning curve of the model.</w:t>
      </w:r>
      <w:r w:rsidRPr="00CF6FAB">
        <w:rPr>
          <w:rFonts w:ascii="Arial" w:eastAsia="Arial" w:hAnsi="Arial" w:cs="Arial"/>
          <w:color w:val="292929"/>
          <w:sz w:val="24"/>
          <w:szCs w:val="24"/>
        </w:rPr>
        <w:t xml:space="preserve"> </w:t>
      </w:r>
    </w:p>
    <w:p w14:paraId="4CDCFDB9" w14:textId="77777777" w:rsidR="00CF6FAB" w:rsidRPr="00CF6FAB" w:rsidRDefault="00CF6FAB" w:rsidP="000665E2">
      <w:pPr>
        <w:widowControl w:val="0"/>
        <w:numPr>
          <w:ilvl w:val="0"/>
          <w:numId w:val="11"/>
        </w:numPr>
        <w:spacing w:after="167" w:line="259" w:lineRule="auto"/>
        <w:ind w:right="1405" w:hanging="358"/>
        <w:rPr>
          <w:sz w:val="24"/>
          <w:szCs w:val="24"/>
        </w:rPr>
      </w:pPr>
      <w:r w:rsidRPr="00CF6FAB">
        <w:rPr>
          <w:rFonts w:cs="Calibri"/>
          <w:color w:val="292929"/>
          <w:sz w:val="24"/>
          <w:szCs w:val="24"/>
        </w:rPr>
        <w:t>Below is the code snippet, to plot loss vs number of epochs.</w:t>
      </w:r>
      <w:r w:rsidRPr="00CF6FAB">
        <w:rPr>
          <w:rFonts w:ascii="Arial" w:eastAsia="Arial" w:hAnsi="Arial" w:cs="Arial"/>
          <w:color w:val="292929"/>
          <w:sz w:val="24"/>
          <w:szCs w:val="24"/>
        </w:rPr>
        <w:t xml:space="preserve"> </w:t>
      </w:r>
    </w:p>
    <w:p w14:paraId="54FE7BBF" w14:textId="77777777" w:rsidR="00CF6FAB" w:rsidRPr="00CF6FAB" w:rsidRDefault="00CF6FAB" w:rsidP="000665E2">
      <w:pPr>
        <w:widowControl w:val="0"/>
        <w:numPr>
          <w:ilvl w:val="0"/>
          <w:numId w:val="11"/>
        </w:numPr>
        <w:spacing w:after="234" w:line="259" w:lineRule="auto"/>
        <w:ind w:right="1405" w:hanging="358"/>
        <w:rPr>
          <w:sz w:val="24"/>
          <w:szCs w:val="24"/>
        </w:rPr>
      </w:pPr>
      <w:r w:rsidRPr="00CF6FAB">
        <w:rPr>
          <w:rFonts w:cs="Calibri"/>
          <w:color w:val="292929"/>
          <w:sz w:val="24"/>
          <w:szCs w:val="24"/>
        </w:rPr>
        <w:t>to visualize how the loss decreases as the number of epochs increases.</w:t>
      </w:r>
      <w:r w:rsidRPr="00CF6FAB">
        <w:rPr>
          <w:rFonts w:ascii="Arial" w:eastAsia="Arial" w:hAnsi="Arial" w:cs="Arial"/>
          <w:color w:val="292929"/>
          <w:sz w:val="24"/>
          <w:szCs w:val="24"/>
        </w:rPr>
        <w:t xml:space="preserve"> </w:t>
      </w:r>
    </w:p>
    <w:p w14:paraId="41DE2A8C" w14:textId="77777777" w:rsidR="00CF6FAB" w:rsidRPr="00CF6FAB" w:rsidRDefault="00CF6FAB" w:rsidP="00CF6FAB">
      <w:pPr>
        <w:pStyle w:val="Heading4"/>
        <w:ind w:left="-5"/>
        <w:rPr>
          <w:color w:val="auto"/>
          <w:sz w:val="24"/>
          <w:szCs w:val="24"/>
        </w:rPr>
      </w:pPr>
      <w:r w:rsidRPr="00CF6FAB">
        <w:rPr>
          <w:color w:val="auto"/>
          <w:sz w:val="24"/>
          <w:szCs w:val="24"/>
        </w:rPr>
        <w:t xml:space="preserve">Step 8: Testing the model </w:t>
      </w:r>
    </w:p>
    <w:p w14:paraId="031326BD" w14:textId="77777777" w:rsidR="00CF6FAB" w:rsidRPr="00CF6FAB" w:rsidRDefault="00CF6FAB" w:rsidP="000665E2">
      <w:pPr>
        <w:widowControl w:val="0"/>
        <w:numPr>
          <w:ilvl w:val="0"/>
          <w:numId w:val="12"/>
        </w:numPr>
        <w:spacing w:after="147" w:line="259" w:lineRule="auto"/>
        <w:ind w:right="1405" w:hanging="360"/>
        <w:rPr>
          <w:sz w:val="24"/>
          <w:szCs w:val="24"/>
        </w:rPr>
      </w:pPr>
      <w:r w:rsidRPr="00CF6FAB">
        <w:rPr>
          <w:rFonts w:cs="Calibri"/>
          <w:color w:val="292929"/>
          <w:sz w:val="24"/>
          <w:szCs w:val="24"/>
        </w:rPr>
        <w:t>For predictions, test the model with some images.</w:t>
      </w:r>
      <w:r w:rsidRPr="00CF6FAB">
        <w:rPr>
          <w:rFonts w:ascii="Arial" w:eastAsia="Arial" w:hAnsi="Arial" w:cs="Arial"/>
          <w:color w:val="292929"/>
          <w:sz w:val="24"/>
          <w:szCs w:val="24"/>
        </w:rPr>
        <w:t xml:space="preserve"> </w:t>
      </w:r>
    </w:p>
    <w:p w14:paraId="10C1C707" w14:textId="77777777" w:rsidR="00CF6FAB" w:rsidRPr="00CF6FAB" w:rsidRDefault="00CF6FAB" w:rsidP="000665E2">
      <w:pPr>
        <w:widowControl w:val="0"/>
        <w:numPr>
          <w:ilvl w:val="0"/>
          <w:numId w:val="12"/>
        </w:numPr>
        <w:spacing w:after="169" w:line="259" w:lineRule="auto"/>
        <w:ind w:right="1405" w:hanging="360"/>
        <w:rPr>
          <w:sz w:val="24"/>
          <w:szCs w:val="24"/>
        </w:rPr>
      </w:pPr>
      <w:r w:rsidRPr="00CF6FAB">
        <w:rPr>
          <w:rFonts w:cs="Calibri"/>
          <w:color w:val="292929"/>
          <w:sz w:val="24"/>
          <w:szCs w:val="24"/>
        </w:rPr>
        <w:t>Before testing, we need to preprocess the testing image.</w:t>
      </w:r>
      <w:r w:rsidRPr="00CF6FAB">
        <w:rPr>
          <w:rFonts w:ascii="Arial" w:eastAsia="Arial" w:hAnsi="Arial" w:cs="Arial"/>
          <w:color w:val="292929"/>
          <w:sz w:val="24"/>
          <w:szCs w:val="24"/>
        </w:rPr>
        <w:t xml:space="preserve"> </w:t>
      </w:r>
    </w:p>
    <w:p w14:paraId="74FD0B05" w14:textId="77777777" w:rsidR="00CF6FAB" w:rsidRPr="00CF6FAB" w:rsidRDefault="00CF6FAB" w:rsidP="000665E2">
      <w:pPr>
        <w:widowControl w:val="0"/>
        <w:numPr>
          <w:ilvl w:val="0"/>
          <w:numId w:val="12"/>
        </w:numPr>
        <w:spacing w:after="0" w:line="259" w:lineRule="auto"/>
        <w:ind w:right="1405" w:hanging="360"/>
        <w:rPr>
          <w:sz w:val="24"/>
          <w:szCs w:val="24"/>
        </w:rPr>
      </w:pPr>
      <w:r w:rsidRPr="00CF6FAB">
        <w:rPr>
          <w:rFonts w:cs="Calibri"/>
          <w:color w:val="292929"/>
          <w:sz w:val="24"/>
          <w:szCs w:val="24"/>
        </w:rPr>
        <w:t>With the help of OpenCV, we can easily preprocess images.</w:t>
      </w:r>
      <w:r w:rsidRPr="00CF6FAB">
        <w:rPr>
          <w:rFonts w:ascii="Arial" w:eastAsia="Arial" w:hAnsi="Arial" w:cs="Arial"/>
          <w:color w:val="292929"/>
          <w:sz w:val="24"/>
          <w:szCs w:val="24"/>
        </w:rPr>
        <w:t xml:space="preserve"> </w:t>
      </w:r>
    </w:p>
    <w:p w14:paraId="2A9CA77E" w14:textId="77777777" w:rsidR="00CF6FAB" w:rsidRPr="00CF6FAB" w:rsidRDefault="00CF6FAB" w:rsidP="00CF6FAB">
      <w:pPr>
        <w:spacing w:after="254" w:line="259" w:lineRule="auto"/>
        <w:rPr>
          <w:sz w:val="24"/>
          <w:szCs w:val="24"/>
        </w:rPr>
      </w:pPr>
      <w:r w:rsidRPr="00CF6FAB">
        <w:rPr>
          <w:rFonts w:cs="Calibri"/>
          <w:sz w:val="24"/>
          <w:szCs w:val="24"/>
        </w:rPr>
        <w:t xml:space="preserve"> </w:t>
      </w:r>
    </w:p>
    <w:p w14:paraId="56D25D2C" w14:textId="77777777" w:rsidR="00CF6FAB" w:rsidRPr="00CF6FAB" w:rsidRDefault="00CF6FAB" w:rsidP="00CF6FAB">
      <w:pPr>
        <w:pStyle w:val="Heading4"/>
        <w:ind w:left="-5"/>
        <w:rPr>
          <w:color w:val="auto"/>
          <w:sz w:val="24"/>
          <w:szCs w:val="24"/>
        </w:rPr>
      </w:pPr>
      <w:r w:rsidRPr="00CF6FAB">
        <w:rPr>
          <w:color w:val="auto"/>
          <w:sz w:val="24"/>
          <w:szCs w:val="24"/>
        </w:rPr>
        <w:t xml:space="preserve">Step 9: Saving the model </w:t>
      </w:r>
    </w:p>
    <w:p w14:paraId="5F4D3700" w14:textId="77777777" w:rsidR="00CF6FAB" w:rsidRPr="00CF6FAB" w:rsidRDefault="00CF6FAB" w:rsidP="000665E2">
      <w:pPr>
        <w:widowControl w:val="0"/>
        <w:numPr>
          <w:ilvl w:val="0"/>
          <w:numId w:val="13"/>
        </w:numPr>
        <w:spacing w:after="189" w:line="259" w:lineRule="auto"/>
        <w:ind w:right="1405" w:hanging="360"/>
        <w:rPr>
          <w:sz w:val="24"/>
          <w:szCs w:val="24"/>
        </w:rPr>
      </w:pPr>
      <w:r w:rsidRPr="00CF6FAB">
        <w:rPr>
          <w:rFonts w:cs="Calibri"/>
          <w:color w:val="292929"/>
          <w:sz w:val="24"/>
          <w:szCs w:val="24"/>
        </w:rPr>
        <w:t>Saving the model. It involves both weights and architecture.</w:t>
      </w:r>
      <w:r w:rsidRPr="00CF6FAB">
        <w:rPr>
          <w:rFonts w:ascii="Arial" w:eastAsia="Arial" w:hAnsi="Arial" w:cs="Arial"/>
          <w:color w:val="292929"/>
          <w:sz w:val="24"/>
          <w:szCs w:val="24"/>
        </w:rPr>
        <w:t xml:space="preserve"> </w:t>
      </w:r>
    </w:p>
    <w:p w14:paraId="3043E8EC" w14:textId="77777777" w:rsidR="00CF6FAB" w:rsidRPr="00CF6FAB" w:rsidRDefault="00CF6FAB" w:rsidP="000665E2">
      <w:pPr>
        <w:widowControl w:val="0"/>
        <w:numPr>
          <w:ilvl w:val="0"/>
          <w:numId w:val="13"/>
        </w:numPr>
        <w:spacing w:after="0" w:line="369" w:lineRule="auto"/>
        <w:ind w:right="1405" w:hanging="360"/>
        <w:rPr>
          <w:sz w:val="24"/>
          <w:szCs w:val="24"/>
        </w:rPr>
      </w:pPr>
      <w:r w:rsidRPr="00CF6FAB">
        <w:rPr>
          <w:rFonts w:cs="Calibri"/>
          <w:color w:val="292929"/>
          <w:sz w:val="24"/>
          <w:szCs w:val="24"/>
        </w:rPr>
        <w:t>We don’t need to save the architecture but every time when we load model, we have to again define model architecture before we use it.</w:t>
      </w:r>
      <w:r w:rsidRPr="00CF6FAB">
        <w:rPr>
          <w:rFonts w:ascii="Arial" w:eastAsia="Arial" w:hAnsi="Arial" w:cs="Arial"/>
          <w:color w:val="292929"/>
          <w:sz w:val="24"/>
          <w:szCs w:val="24"/>
        </w:rPr>
        <w:t xml:space="preserve"> </w:t>
      </w:r>
    </w:p>
    <w:p w14:paraId="384B6B1E" w14:textId="77777777" w:rsidR="00CF6FAB" w:rsidRPr="00CF6FAB" w:rsidRDefault="00CF6FAB" w:rsidP="00CF6FAB">
      <w:pPr>
        <w:spacing w:after="320" w:line="259" w:lineRule="auto"/>
        <w:rPr>
          <w:sz w:val="24"/>
          <w:szCs w:val="24"/>
        </w:rPr>
      </w:pPr>
      <w:r w:rsidRPr="00CF6FAB">
        <w:rPr>
          <w:rFonts w:cs="Calibri"/>
          <w:sz w:val="24"/>
          <w:szCs w:val="24"/>
        </w:rPr>
        <w:t xml:space="preserve"> </w:t>
      </w:r>
    </w:p>
    <w:p w14:paraId="40593F61" w14:textId="0E0486FA" w:rsidR="00CF6FAB" w:rsidRDefault="00CF6FAB" w:rsidP="00CF6FAB">
      <w:pPr>
        <w:spacing w:after="150" w:line="274" w:lineRule="auto"/>
        <w:ind w:right="20"/>
        <w:rPr>
          <w:b/>
          <w:sz w:val="24"/>
          <w:szCs w:val="24"/>
        </w:rPr>
      </w:pPr>
      <w:r w:rsidRPr="00CF6FAB">
        <w:rPr>
          <w:b/>
          <w:sz w:val="24"/>
          <w:szCs w:val="24"/>
        </w:rPr>
        <w:t xml:space="preserve">Result: </w:t>
      </w:r>
      <w:r w:rsidRPr="00CF6FAB">
        <w:rPr>
          <w:sz w:val="24"/>
          <w:szCs w:val="24"/>
        </w:rPr>
        <w:t xml:space="preserve">The method consisted of gathering a dataset containing pictures classified as attentive or nonattentive, followed by data split, model selection, and then training it until evaluation. Experimentally, students’ activities during online learning sessions were recorded while their facial expressions were captured alongside attention level-related survey responses were gathered. A well-organized dataset was developed from images of pupils in online class environments that are discriminately divided into attentive or </w:t>
      </w:r>
      <w:proofErr w:type="spellStart"/>
      <w:r w:rsidRPr="00CF6FAB">
        <w:rPr>
          <w:sz w:val="24"/>
          <w:szCs w:val="24"/>
        </w:rPr>
        <w:t>notattentive</w:t>
      </w:r>
      <w:proofErr w:type="spellEnd"/>
      <w:r w:rsidRPr="00CF6FAB">
        <w:rPr>
          <w:sz w:val="24"/>
          <w:szCs w:val="24"/>
        </w:rPr>
        <w:t xml:space="preserve"> groups. Each image has its corresponding label indicating whether it is ‘attentive’ or ‘not attentive’ per se but with equal number of instances for both states so that models can be robustly trained and evaluated. The Convolutional Neural Network (CNN) was trained using the training set with data augmentation techniques to improve variability and reduce </w:t>
      </w:r>
      <w:r w:rsidRPr="00CF6FAB">
        <w:rPr>
          <w:sz w:val="24"/>
          <w:szCs w:val="24"/>
        </w:rPr>
        <w:lastRenderedPageBreak/>
        <w:t>overfitting. In addition to this process Random Forest (RF) algorithm was also trained and validated using this well-selected dataset allowing us to compare the RF model against CNN model. The models that have been trained gave these results. Accuracy, precision, recall and other relevant measures will be considered to know how accurate the model is in detecting the students attending the online sessions. We shall compare the performance of CNN and RF models to establish the most appropriate method for Student Attention Detection System in online learning context. In accuracy range was between 0.666 and 1.0. In this case, 66.6 percent accuracy would be represented as 0.666 while a hundred percent would be represented by 1.0 in terms of accuracy. This number fluctuates depending on what set of pictures we are using for training. It’s a Final Result that we received from this Machine Learning Model with a Random Forest Algorithm</w:t>
      </w:r>
      <w:r w:rsidRPr="00CF6FAB">
        <w:rPr>
          <w:rFonts w:cs="Calibri"/>
          <w:sz w:val="24"/>
          <w:szCs w:val="24"/>
        </w:rPr>
        <w:t>.</w:t>
      </w:r>
      <w:r w:rsidRPr="00CF6FAB">
        <w:rPr>
          <w:b/>
          <w:sz w:val="24"/>
          <w:szCs w:val="24"/>
        </w:rPr>
        <w:t xml:space="preserve"> </w:t>
      </w:r>
    </w:p>
    <w:p w14:paraId="5EBAE1A9" w14:textId="426FFD1E" w:rsidR="00CF6FAB" w:rsidRDefault="00CF6FAB" w:rsidP="00CF6FAB">
      <w:pPr>
        <w:spacing w:after="150" w:line="274" w:lineRule="auto"/>
        <w:ind w:right="20"/>
        <w:rPr>
          <w:b/>
          <w:sz w:val="24"/>
          <w:szCs w:val="24"/>
        </w:rPr>
      </w:pPr>
    </w:p>
    <w:p w14:paraId="1BB5FE6F" w14:textId="77777777" w:rsidR="00CF6FAB" w:rsidRDefault="00CF6FAB" w:rsidP="00CF6FAB">
      <w:pPr>
        <w:pStyle w:val="Heading4"/>
      </w:pPr>
      <w:r>
        <w:rPr>
          <w:rFonts w:ascii="Verdana" w:eastAsia="Verdana" w:hAnsi="Verdana" w:cs="Verdana"/>
          <w:color w:val="000000"/>
          <w:sz w:val="28"/>
        </w:rPr>
        <w:t>CNN RESULT</w:t>
      </w:r>
      <w:r>
        <w:rPr>
          <w:rFonts w:ascii="Verdana" w:eastAsia="Verdana" w:hAnsi="Verdana" w:cs="Verdana"/>
          <w:color w:val="000000"/>
          <w:sz w:val="24"/>
        </w:rPr>
        <w:t xml:space="preserve"> </w:t>
      </w:r>
    </w:p>
    <w:p w14:paraId="2FEEA1DF" w14:textId="77777777" w:rsidR="00CF6FAB" w:rsidRDefault="00CF6FAB" w:rsidP="00CF6FAB">
      <w:pPr>
        <w:spacing w:after="110" w:line="259" w:lineRule="auto"/>
        <w:ind w:left="-1" w:right="1083"/>
        <w:jc w:val="right"/>
      </w:pPr>
      <w:r>
        <w:rPr>
          <w:noProof/>
        </w:rPr>
        <w:drawing>
          <wp:inline distT="0" distB="0" distL="0" distR="0" wp14:anchorId="44B2A2DE" wp14:editId="141F0381">
            <wp:extent cx="5510530" cy="3094990"/>
            <wp:effectExtent l="0" t="0" r="1270" b="3810"/>
            <wp:docPr id="3026" name="Picture 3026"/>
            <wp:cNvGraphicFramePr/>
            <a:graphic xmlns:a="http://schemas.openxmlformats.org/drawingml/2006/main">
              <a:graphicData uri="http://schemas.openxmlformats.org/drawingml/2006/picture">
                <pic:pic xmlns:pic="http://schemas.openxmlformats.org/drawingml/2006/picture">
                  <pic:nvPicPr>
                    <pic:cNvPr id="3026" name="Picture 3026"/>
                    <pic:cNvPicPr/>
                  </pic:nvPicPr>
                  <pic:blipFill>
                    <a:blip r:embed="rId16"/>
                    <a:stretch>
                      <a:fillRect/>
                    </a:stretch>
                  </pic:blipFill>
                  <pic:spPr>
                    <a:xfrm>
                      <a:off x="0" y="0"/>
                      <a:ext cx="5510530" cy="3095371"/>
                    </a:xfrm>
                    <a:prstGeom prst="rect">
                      <a:avLst/>
                    </a:prstGeom>
                  </pic:spPr>
                </pic:pic>
              </a:graphicData>
            </a:graphic>
          </wp:inline>
        </w:drawing>
      </w:r>
      <w:r>
        <w:rPr>
          <w:rFonts w:cs="Calibri"/>
          <w:b/>
          <w:sz w:val="28"/>
        </w:rPr>
        <w:t xml:space="preserve"> </w:t>
      </w:r>
    </w:p>
    <w:p w14:paraId="70C4AEAB" w14:textId="77777777" w:rsidR="00CF6FAB" w:rsidRDefault="00CF6FAB" w:rsidP="00CF6FAB">
      <w:pPr>
        <w:spacing w:after="204" w:line="268" w:lineRule="auto"/>
        <w:ind w:right="3284"/>
      </w:pPr>
      <w:r>
        <w:rPr>
          <w:rFonts w:cs="Calibri"/>
        </w:rPr>
        <w:t xml:space="preserve">As shown on screenshot we achieve almost </w:t>
      </w:r>
      <w:proofErr w:type="gramStart"/>
      <w:r>
        <w:rPr>
          <w:rFonts w:cs="Calibri"/>
        </w:rPr>
        <w:t>average  77</w:t>
      </w:r>
      <w:proofErr w:type="gramEnd"/>
      <w:r>
        <w:rPr>
          <w:rFonts w:cs="Calibri"/>
        </w:rPr>
        <w:t xml:space="preserve">% accuracy. </w:t>
      </w:r>
    </w:p>
    <w:p w14:paraId="446DBAFA" w14:textId="77777777" w:rsidR="00CF6FAB" w:rsidRDefault="00CF6FAB" w:rsidP="00CF6FAB">
      <w:pPr>
        <w:spacing w:after="282" w:line="259" w:lineRule="auto"/>
      </w:pPr>
      <w:r>
        <w:rPr>
          <w:rFonts w:ascii="Arial" w:eastAsia="Arial" w:hAnsi="Arial" w:cs="Arial"/>
        </w:rPr>
        <w:t xml:space="preserve"> </w:t>
      </w:r>
    </w:p>
    <w:p w14:paraId="40AACF2E" w14:textId="77777777" w:rsidR="00CF6FAB" w:rsidRDefault="00CF6FAB" w:rsidP="00CF6FAB">
      <w:pPr>
        <w:spacing w:line="259" w:lineRule="auto"/>
        <w:ind w:left="-1"/>
        <w:jc w:val="right"/>
      </w:pPr>
      <w:r>
        <w:rPr>
          <w:noProof/>
        </w:rPr>
        <w:lastRenderedPageBreak/>
        <w:drawing>
          <wp:inline distT="0" distB="0" distL="0" distR="0" wp14:anchorId="04D63213" wp14:editId="284BBDF3">
            <wp:extent cx="6195695" cy="3325495"/>
            <wp:effectExtent l="0" t="0" r="1905" b="1905"/>
            <wp:docPr id="3028" name="Picture 3028"/>
            <wp:cNvGraphicFramePr/>
            <a:graphic xmlns:a="http://schemas.openxmlformats.org/drawingml/2006/main">
              <a:graphicData uri="http://schemas.openxmlformats.org/drawingml/2006/picture">
                <pic:pic xmlns:pic="http://schemas.openxmlformats.org/drawingml/2006/picture">
                  <pic:nvPicPr>
                    <pic:cNvPr id="3028" name="Picture 3028"/>
                    <pic:cNvPicPr/>
                  </pic:nvPicPr>
                  <pic:blipFill>
                    <a:blip r:embed="rId17"/>
                    <a:stretch>
                      <a:fillRect/>
                    </a:stretch>
                  </pic:blipFill>
                  <pic:spPr>
                    <a:xfrm>
                      <a:off x="0" y="0"/>
                      <a:ext cx="6195695" cy="3326003"/>
                    </a:xfrm>
                    <a:prstGeom prst="rect">
                      <a:avLst/>
                    </a:prstGeom>
                  </pic:spPr>
                </pic:pic>
              </a:graphicData>
            </a:graphic>
          </wp:inline>
        </w:drawing>
      </w:r>
      <w:r>
        <w:rPr>
          <w:rFonts w:ascii="Arial" w:eastAsia="Arial" w:hAnsi="Arial" w:cs="Arial"/>
        </w:rPr>
        <w:t xml:space="preserve"> </w:t>
      </w:r>
    </w:p>
    <w:p w14:paraId="73DAE0B0" w14:textId="77777777" w:rsidR="00CF6FAB" w:rsidRDefault="00CF6FAB" w:rsidP="00CF6FAB">
      <w:pPr>
        <w:pStyle w:val="Heading4"/>
        <w:spacing w:after="283"/>
      </w:pPr>
      <w:r>
        <w:rPr>
          <w:rFonts w:ascii="Times New Roman" w:eastAsia="Times New Roman" w:hAnsi="Times New Roman" w:cs="Times New Roman"/>
          <w:color w:val="000000"/>
          <w:sz w:val="32"/>
        </w:rPr>
        <w:t xml:space="preserve">Random Forest Result  </w:t>
      </w:r>
    </w:p>
    <w:p w14:paraId="2EEABCFF" w14:textId="77777777" w:rsidR="00CF6FAB" w:rsidRDefault="00CF6FAB" w:rsidP="00CF6FAB">
      <w:pPr>
        <w:spacing w:after="290" w:line="259" w:lineRule="auto"/>
      </w:pPr>
      <w:r>
        <w:rPr>
          <w:b/>
          <w:sz w:val="28"/>
        </w:rPr>
        <w:t xml:space="preserve"> </w:t>
      </w:r>
    </w:p>
    <w:p w14:paraId="7E613C41" w14:textId="77777777" w:rsidR="00CF6FAB" w:rsidRDefault="00CF6FAB" w:rsidP="00CF6FAB">
      <w:pPr>
        <w:spacing w:after="241" w:line="259" w:lineRule="auto"/>
        <w:ind w:left="-1" w:right="196"/>
        <w:jc w:val="right"/>
      </w:pPr>
      <w:r>
        <w:rPr>
          <w:noProof/>
        </w:rPr>
        <w:drawing>
          <wp:inline distT="0" distB="0" distL="0" distR="0" wp14:anchorId="7CC2CBD8" wp14:editId="581322FD">
            <wp:extent cx="6068695" cy="2628900"/>
            <wp:effectExtent l="0" t="0" r="1905" b="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18"/>
                    <a:stretch>
                      <a:fillRect/>
                    </a:stretch>
                  </pic:blipFill>
                  <pic:spPr>
                    <a:xfrm>
                      <a:off x="0" y="0"/>
                      <a:ext cx="6068695" cy="2629408"/>
                    </a:xfrm>
                    <a:prstGeom prst="rect">
                      <a:avLst/>
                    </a:prstGeom>
                  </pic:spPr>
                </pic:pic>
              </a:graphicData>
            </a:graphic>
          </wp:inline>
        </w:drawing>
      </w:r>
      <w:r>
        <w:rPr>
          <w:b/>
          <w:sz w:val="28"/>
        </w:rPr>
        <w:t xml:space="preserve"> </w:t>
      </w:r>
    </w:p>
    <w:p w14:paraId="73517D99" w14:textId="77777777" w:rsidR="00CF6FAB" w:rsidRDefault="00CF6FAB" w:rsidP="00CF6FAB">
      <w:pPr>
        <w:spacing w:after="289" w:line="259" w:lineRule="auto"/>
      </w:pPr>
      <w:r>
        <w:rPr>
          <w:b/>
          <w:sz w:val="28"/>
        </w:rPr>
        <w:t xml:space="preserve"> </w:t>
      </w:r>
    </w:p>
    <w:p w14:paraId="184C5DAE" w14:textId="77777777" w:rsidR="00CF6FAB" w:rsidRDefault="00CF6FAB" w:rsidP="00CF6FAB">
      <w:pPr>
        <w:spacing w:line="259" w:lineRule="auto"/>
        <w:ind w:left="-1" w:right="244"/>
        <w:jc w:val="right"/>
      </w:pPr>
      <w:r>
        <w:rPr>
          <w:noProof/>
        </w:rPr>
        <w:lastRenderedPageBreak/>
        <w:drawing>
          <wp:inline distT="0" distB="0" distL="0" distR="0" wp14:anchorId="7132381F" wp14:editId="2E9FF2E7">
            <wp:extent cx="6038215" cy="3546475"/>
            <wp:effectExtent l="0" t="0" r="6985" b="9525"/>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19"/>
                    <a:stretch>
                      <a:fillRect/>
                    </a:stretch>
                  </pic:blipFill>
                  <pic:spPr>
                    <a:xfrm>
                      <a:off x="0" y="0"/>
                      <a:ext cx="6038215" cy="3546856"/>
                    </a:xfrm>
                    <a:prstGeom prst="rect">
                      <a:avLst/>
                    </a:prstGeom>
                  </pic:spPr>
                </pic:pic>
              </a:graphicData>
            </a:graphic>
          </wp:inline>
        </w:drawing>
      </w:r>
      <w:r>
        <w:rPr>
          <w:b/>
          <w:sz w:val="28"/>
        </w:rPr>
        <w:t xml:space="preserve"> </w:t>
      </w:r>
    </w:p>
    <w:p w14:paraId="5D4E30E1" w14:textId="77777777" w:rsidR="00CF6FAB" w:rsidRPr="00CF6FAB" w:rsidRDefault="00CF6FAB" w:rsidP="00CF6FAB">
      <w:pPr>
        <w:spacing w:after="150" w:line="274" w:lineRule="auto"/>
        <w:ind w:right="20"/>
        <w:rPr>
          <w:sz w:val="24"/>
          <w:szCs w:val="24"/>
        </w:rPr>
      </w:pPr>
    </w:p>
    <w:p w14:paraId="579B05CE" w14:textId="77777777" w:rsidR="00642185" w:rsidRPr="009F09B5" w:rsidRDefault="00642185" w:rsidP="008333BD">
      <w:pPr>
        <w:spacing w:line="360" w:lineRule="atLeast"/>
        <w:rPr>
          <w:rFonts w:ascii="Arial" w:hAnsi="Arial" w:cs="Arial"/>
          <w:sz w:val="24"/>
          <w:szCs w:val="24"/>
        </w:rPr>
      </w:pPr>
    </w:p>
    <w:p w14:paraId="713A88B3" w14:textId="77777777" w:rsidR="00642185" w:rsidRPr="009F09B5" w:rsidRDefault="00CC31B8">
      <w:pPr>
        <w:spacing w:line="360" w:lineRule="atLeast"/>
        <w:rPr>
          <w:rFonts w:ascii="Arial" w:hAnsi="Arial" w:cs="Arial"/>
          <w:b/>
          <w:sz w:val="24"/>
          <w:szCs w:val="24"/>
        </w:rPr>
      </w:pPr>
      <w:r w:rsidRPr="009F09B5">
        <w:rPr>
          <w:rFonts w:ascii="Arial" w:hAnsi="Arial" w:cs="Arial"/>
          <w:b/>
          <w:sz w:val="24"/>
          <w:szCs w:val="24"/>
        </w:rPr>
        <w:br w:type="page"/>
      </w:r>
    </w:p>
    <w:p w14:paraId="6D9B2533" w14:textId="77777777" w:rsidR="00642185" w:rsidRPr="006F056A" w:rsidRDefault="00642185">
      <w:pPr>
        <w:spacing w:before="100" w:beforeAutospacing="1" w:after="100" w:afterAutospacing="1"/>
        <w:ind w:left="720" w:hanging="720"/>
        <w:jc w:val="center"/>
        <w:rPr>
          <w:rFonts w:ascii="Arial" w:hAnsi="Arial" w:cs="Arial"/>
          <w:b/>
          <w:color w:val="000000"/>
          <w:sz w:val="36"/>
          <w:szCs w:val="36"/>
        </w:rPr>
      </w:pPr>
      <w:r w:rsidRPr="006F056A">
        <w:rPr>
          <w:rFonts w:ascii="Arial" w:hAnsi="Arial" w:cs="Arial"/>
          <w:b/>
          <w:color w:val="000000"/>
          <w:sz w:val="36"/>
          <w:szCs w:val="36"/>
        </w:rPr>
        <w:lastRenderedPageBreak/>
        <w:t>CHAPTER 5</w:t>
      </w:r>
    </w:p>
    <w:p w14:paraId="73EEFE33" w14:textId="77777777" w:rsidR="00642185" w:rsidRPr="006F056A" w:rsidRDefault="00B61906">
      <w:pPr>
        <w:pStyle w:val="Heading1"/>
        <w:rPr>
          <w:rFonts w:ascii="Arial" w:hAnsi="Arial" w:cs="Arial"/>
          <w:sz w:val="36"/>
          <w:szCs w:val="36"/>
        </w:rPr>
      </w:pPr>
      <w:r>
        <w:rPr>
          <w:rFonts w:ascii="Arial" w:hAnsi="Arial" w:cs="Arial"/>
          <w:sz w:val="36"/>
          <w:szCs w:val="36"/>
        </w:rPr>
        <w:t>CONCLUSION</w:t>
      </w:r>
    </w:p>
    <w:p w14:paraId="329AE14A" w14:textId="77777777" w:rsidR="00642185" w:rsidRPr="006F056A" w:rsidRDefault="00642185">
      <w:pPr>
        <w:spacing w:line="360" w:lineRule="atLeast"/>
        <w:ind w:firstLine="720"/>
        <w:jc w:val="center"/>
        <w:rPr>
          <w:rFonts w:ascii="Arial" w:hAnsi="Arial" w:cs="Arial"/>
          <w:sz w:val="36"/>
          <w:szCs w:val="36"/>
        </w:rPr>
      </w:pPr>
    </w:p>
    <w:p w14:paraId="243820A4" w14:textId="77777777" w:rsidR="003C4054" w:rsidRDefault="003C4054" w:rsidP="003C4054">
      <w:pPr>
        <w:pStyle w:val="Heading3"/>
        <w:rPr>
          <w:rFonts w:ascii="Times New Roman" w:eastAsia="Times New Roman" w:hAnsi="Times New Roman"/>
          <w:sz w:val="27"/>
          <w:szCs w:val="27"/>
        </w:rPr>
      </w:pPr>
      <w:r>
        <w:t>5.1 Performance Evaluation</w:t>
      </w:r>
    </w:p>
    <w:p w14:paraId="1848EB41" w14:textId="77777777" w:rsidR="003C4054" w:rsidRPr="003C4054" w:rsidRDefault="003C4054" w:rsidP="003C4054">
      <w:pPr>
        <w:pStyle w:val="NormalWeb"/>
      </w:pPr>
      <w:r w:rsidRPr="003C4054">
        <w:t>The performance evaluation of the proposed Student Attention Detection System focused on assessing the accuracy, robustness, and generalizability of two machine learning models—Convolutional Neural Networks (CNN) and Random Forest (RF)—in identifying students' attention levels based on facial expressions recorded during online classes. The experimental results clearly showed that both models could successfully distinguish between attentive and inattentive states, demonstrating promising potential for real-world applications.</w:t>
      </w:r>
    </w:p>
    <w:p w14:paraId="4075CE84" w14:textId="77777777" w:rsidR="003C4054" w:rsidRPr="003C4054" w:rsidRDefault="003C4054" w:rsidP="003C4054">
      <w:pPr>
        <w:pStyle w:val="NormalWeb"/>
      </w:pPr>
      <w:r w:rsidRPr="003C4054">
        <w:t>Notably, the CNN model outperformed the Random Forest classifier, achieving higher precision, recall, and overall accuracy. This superior performance is attributed to CNN’s deep learning architecture, which enables automatic and hierarchical feature extraction from raw facial image data. Unlike traditional methods requiring handcrafted features, CNNs learn complex visual patterns such as micro-expressions, subtle facial muscle movements, and other nonverbal cues indicative of attention. The model also exhibited robustness when tested under diverse conditions, including variations in lighting, facial orientations, and student demographics, reflecting its adaptability for deployment in heterogeneous online learning environments.</w:t>
      </w:r>
    </w:p>
    <w:p w14:paraId="028076BF" w14:textId="77777777" w:rsidR="003C4054" w:rsidRPr="003C4054" w:rsidRDefault="003C4054" w:rsidP="003C4054">
      <w:pPr>
        <w:pStyle w:val="NormalWeb"/>
      </w:pPr>
      <w:r w:rsidRPr="003C4054">
        <w:t>Furthermore, the system's ability to provide real-time feedback on students’ attentiveness offers practical value for educators seeking to monitor engagement objectively. Continuous monitoring allows the detection of fluctuations in attention during lessons, enabling timely pedagogical interventions. These performance results underscore the system’s effectiveness as a tool that complements human observation, helping to overcome the challenges inherent to virtual classrooms where direct interaction is limited.</w:t>
      </w:r>
    </w:p>
    <w:p w14:paraId="15583A3B" w14:textId="77777777" w:rsidR="003C4054" w:rsidRPr="003C4054" w:rsidRDefault="003C4054" w:rsidP="003C4054">
      <w:pPr>
        <w:rPr>
          <w:sz w:val="24"/>
          <w:szCs w:val="24"/>
        </w:rPr>
      </w:pPr>
      <w:r w:rsidRPr="003C4054">
        <w:rPr>
          <w:sz w:val="24"/>
          <w:szCs w:val="24"/>
        </w:rPr>
        <w:pict w14:anchorId="0A2433A0">
          <v:rect id="_x0000_i1025" style="width:0;height:1.5pt" o:hralign="center" o:hrstd="t" o:hr="t" fillcolor="#a0a0a0" stroked="f"/>
        </w:pict>
      </w:r>
    </w:p>
    <w:p w14:paraId="74BEAFCA" w14:textId="77777777" w:rsidR="003C4054" w:rsidRPr="003C4054" w:rsidRDefault="003C4054" w:rsidP="003C4054">
      <w:pPr>
        <w:pStyle w:val="Heading3"/>
        <w:rPr>
          <w:sz w:val="24"/>
          <w:szCs w:val="24"/>
        </w:rPr>
      </w:pPr>
      <w:r w:rsidRPr="003C4054">
        <w:rPr>
          <w:sz w:val="24"/>
          <w:szCs w:val="24"/>
        </w:rPr>
        <w:t>5.2 Comparison with Existing State-of-the-Art Technologies</w:t>
      </w:r>
    </w:p>
    <w:p w14:paraId="526ADEBA" w14:textId="77777777" w:rsidR="003C4054" w:rsidRPr="003C4054" w:rsidRDefault="003C4054" w:rsidP="003C4054">
      <w:pPr>
        <w:pStyle w:val="NormalWeb"/>
      </w:pPr>
      <w:r w:rsidRPr="003C4054">
        <w:t>When benchmarked against existing attention detection technologies, the CNN-based model developed in this study demonstrates significant advancements. Traditional state-of-the-art systems often rely on classical machine learning algorithms such as Support Vector Machines (SVM), Random Forest, or shallow neural networks that depend heavily on manual feature engineering. These approaches tend to be less adaptive and less effective in capturing the intricate, high-dimensional patterns in facial expression data.</w:t>
      </w:r>
    </w:p>
    <w:p w14:paraId="68EF79A2" w14:textId="77777777" w:rsidR="003C4054" w:rsidRPr="003C4054" w:rsidRDefault="003C4054" w:rsidP="003C4054">
      <w:pPr>
        <w:pStyle w:val="NormalWeb"/>
      </w:pPr>
      <w:r w:rsidRPr="003C4054">
        <w:lastRenderedPageBreak/>
        <w:t>In contrast, the CNN model leverages deep learning’s capacity to automatically learn meaningful features at multiple levels of abstraction, which leads to improved recognition of attentive versus inattentive states. This makes the model more resilient to real-world variations such as differences in student behavior, facial characteristics, and environmental factors. Additionally, existing models sometimes focus narrowly on a single modality or limited facial features, whereas the CNN’s end-to-end learning framework can integrate diverse facial cues holistically, enhancing overall accuracy.</w:t>
      </w:r>
    </w:p>
    <w:p w14:paraId="461A238D" w14:textId="77777777" w:rsidR="003C4054" w:rsidRPr="003C4054" w:rsidRDefault="003C4054" w:rsidP="003C4054">
      <w:pPr>
        <w:pStyle w:val="NormalWeb"/>
      </w:pPr>
      <w:r w:rsidRPr="003C4054">
        <w:t>Moreover, compared to other systems that may require cumbersome calibration or extensive manual labeling, the proposed model reduces human intervention by efficiently learning from labeled datasets and generalizing well to unseen data. This positions the system favorably for integration into large-scale, real-time online education platforms, offering a more scalable and user-friendly solution than many contemporary alternatives.</w:t>
      </w:r>
    </w:p>
    <w:p w14:paraId="73D2C10B" w14:textId="77777777" w:rsidR="003C4054" w:rsidRPr="003C4054" w:rsidRDefault="003C4054" w:rsidP="003C4054">
      <w:pPr>
        <w:rPr>
          <w:sz w:val="24"/>
          <w:szCs w:val="24"/>
        </w:rPr>
      </w:pPr>
      <w:r w:rsidRPr="003C4054">
        <w:rPr>
          <w:sz w:val="24"/>
          <w:szCs w:val="24"/>
        </w:rPr>
        <w:pict w14:anchorId="29DD2744">
          <v:rect id="_x0000_i1026" style="width:0;height:1.5pt" o:hralign="center" o:hrstd="t" o:hr="t" fillcolor="#a0a0a0" stroked="f"/>
        </w:pict>
      </w:r>
    </w:p>
    <w:p w14:paraId="7744C79E" w14:textId="77777777" w:rsidR="003C4054" w:rsidRPr="003C4054" w:rsidRDefault="003C4054" w:rsidP="003C4054">
      <w:pPr>
        <w:pStyle w:val="Heading3"/>
        <w:rPr>
          <w:sz w:val="24"/>
          <w:szCs w:val="24"/>
        </w:rPr>
      </w:pPr>
      <w:r w:rsidRPr="003C4054">
        <w:rPr>
          <w:sz w:val="24"/>
          <w:szCs w:val="24"/>
        </w:rPr>
        <w:t>5.3 Future Directions</w:t>
      </w:r>
    </w:p>
    <w:p w14:paraId="24AAE5B9" w14:textId="77777777" w:rsidR="003C4054" w:rsidRPr="003C4054" w:rsidRDefault="003C4054" w:rsidP="003C4054">
      <w:pPr>
        <w:pStyle w:val="NormalWeb"/>
      </w:pPr>
      <w:r w:rsidRPr="003C4054">
        <w:t>Building upon the encouraging results of this research, several avenues for future work are evident to further improve and expand the capabilities of student attention detection systems.</w:t>
      </w:r>
    </w:p>
    <w:p w14:paraId="4B3B9E48" w14:textId="77777777" w:rsidR="003C4054" w:rsidRPr="003C4054" w:rsidRDefault="003C4054" w:rsidP="003C4054">
      <w:pPr>
        <w:pStyle w:val="NormalWeb"/>
      </w:pPr>
      <w:r w:rsidRPr="003C4054">
        <w:t xml:space="preserve">One primary direction involves the incorporation of </w:t>
      </w:r>
      <w:r w:rsidRPr="003C4054">
        <w:rPr>
          <w:rStyle w:val="Strong"/>
        </w:rPr>
        <w:t>multimodal data sources</w:t>
      </w:r>
      <w:r w:rsidRPr="003C4054">
        <w:t xml:space="preserve"> to complement facial expression analysis. Integrating additional signals such as eye gaze tracking, head pose estimation, voice tone, and physiological data (e.g., heart rate, skin conductance) could provide a more comprehensive and reliable measurement of student attention. Multimodal fusion techniques would enable the system to mitigate the limitations of relying solely on facial cues, especially in challenging conditions like occlusions or poor video quality.</w:t>
      </w:r>
    </w:p>
    <w:p w14:paraId="49341336" w14:textId="77777777" w:rsidR="003C4054" w:rsidRPr="003C4054" w:rsidRDefault="003C4054" w:rsidP="003C4054">
      <w:pPr>
        <w:pStyle w:val="NormalWeb"/>
      </w:pPr>
      <w:r w:rsidRPr="003C4054">
        <w:t xml:space="preserve">Another important focus is on </w:t>
      </w:r>
      <w:r w:rsidRPr="003C4054">
        <w:rPr>
          <w:rStyle w:val="Strong"/>
        </w:rPr>
        <w:t>personalization</w:t>
      </w:r>
      <w:r w:rsidRPr="003C4054">
        <w:t>. Attention models that adapt to individual baseline behaviors and learning preferences could enhance sensitivity and reduce false positives, making the system more accurate and relevant for diverse learner populations. Developing adaptive algorithms that learn user-specific attention patterns over time would contribute to more effective engagement monitoring.</w:t>
      </w:r>
    </w:p>
    <w:p w14:paraId="6DD1DD66" w14:textId="77777777" w:rsidR="003C4054" w:rsidRPr="003C4054" w:rsidRDefault="003C4054" w:rsidP="003C4054">
      <w:pPr>
        <w:pStyle w:val="NormalWeb"/>
      </w:pPr>
      <w:r w:rsidRPr="003C4054">
        <w:t xml:space="preserve">Improving </w:t>
      </w:r>
      <w:r w:rsidRPr="003C4054">
        <w:rPr>
          <w:rStyle w:val="Strong"/>
        </w:rPr>
        <w:t>computational efficiency</w:t>
      </w:r>
      <w:r w:rsidRPr="003C4054">
        <w:t xml:space="preserve"> is also crucial for real-world applicability. Optimizing models for real-time performance on resource-constrained devices like smartphones and tablets would make attention detection accessible to a wider audience, especially in regions with limited technological infrastructure.</w:t>
      </w:r>
    </w:p>
    <w:p w14:paraId="272789A4" w14:textId="77777777" w:rsidR="003C4054" w:rsidRPr="003C4054" w:rsidRDefault="003C4054" w:rsidP="003C4054">
      <w:pPr>
        <w:pStyle w:val="NormalWeb"/>
      </w:pPr>
      <w:r w:rsidRPr="003C4054">
        <w:t xml:space="preserve">From an ethical and practical standpoint, addressing </w:t>
      </w:r>
      <w:r w:rsidRPr="003C4054">
        <w:rPr>
          <w:rStyle w:val="Strong"/>
        </w:rPr>
        <w:t>data privacy, security, and fairness</w:t>
      </w:r>
      <w:r w:rsidRPr="003C4054">
        <w:t xml:space="preserve"> must be integral to future developments. Ensuring compliance with data protection regulations, providing transparency about data use, and designing unbiased algorithms that work equitably across different demographic groups will be essential to gain trust and acceptance among students, educators, and institutions.</w:t>
      </w:r>
    </w:p>
    <w:p w14:paraId="32D82E86" w14:textId="77777777" w:rsidR="003C4054" w:rsidRDefault="003C4054" w:rsidP="003C4054">
      <w:pPr>
        <w:pStyle w:val="NormalWeb"/>
      </w:pPr>
      <w:r>
        <w:lastRenderedPageBreak/>
        <w:t xml:space="preserve">Finally, conducting </w:t>
      </w:r>
      <w:r>
        <w:rPr>
          <w:rStyle w:val="Strong"/>
        </w:rPr>
        <w:t>large-scale longitudinal studies</w:t>
      </w:r>
      <w:r>
        <w:t xml:space="preserve"> to evaluate the long-term impact of AI-based attention monitoring on student outcomes, motivation, and teaching effectiveness will be vital. These studies will help validate the educational benefits of such systems and guide best practices for their integration into learning environments.</w:t>
      </w:r>
    </w:p>
    <w:p w14:paraId="2A7D8B45" w14:textId="77777777" w:rsidR="003C4054" w:rsidRDefault="003C4054" w:rsidP="003C4054">
      <w:pPr>
        <w:pStyle w:val="NormalWeb"/>
      </w:pPr>
      <w:r>
        <w:t>In summary, the fusion of deep learning with multimodal sensing, personalized adaptation, ethical considerations, and real-world validation forms a promising roadmap for advancing student attention detection technologies that can transform online education into a more engaging, effective, and inclusive experience.</w:t>
      </w:r>
    </w:p>
    <w:p w14:paraId="2C3F17CB" w14:textId="77777777" w:rsidR="00642185" w:rsidRPr="009F09B5" w:rsidRDefault="00642185" w:rsidP="00080F41">
      <w:pPr>
        <w:spacing w:line="360" w:lineRule="auto"/>
        <w:jc w:val="both"/>
        <w:rPr>
          <w:rFonts w:ascii="Arial" w:hAnsi="Arial" w:cs="Arial"/>
          <w:b/>
          <w:bCs/>
        </w:rPr>
      </w:pPr>
    </w:p>
    <w:p w14:paraId="720B6A86" w14:textId="3443BBE1" w:rsidR="00170AA9" w:rsidRPr="009F09B5" w:rsidRDefault="00642185" w:rsidP="00170AA9">
      <w:pPr>
        <w:jc w:val="center"/>
        <w:rPr>
          <w:rFonts w:ascii="Arial" w:hAnsi="Arial" w:cs="Arial"/>
          <w:b/>
          <w:bCs/>
          <w:sz w:val="28"/>
          <w:szCs w:val="28"/>
        </w:rPr>
      </w:pPr>
      <w:r w:rsidRPr="009F09B5">
        <w:rPr>
          <w:rFonts w:ascii="Arial" w:hAnsi="Arial" w:cs="Arial"/>
          <w:b/>
          <w:bCs/>
          <w:sz w:val="28"/>
          <w:szCs w:val="28"/>
        </w:rPr>
        <w:br w:type="page"/>
      </w:r>
    </w:p>
    <w:p w14:paraId="3B0285B9" w14:textId="02EE6FA6" w:rsidR="00642185" w:rsidRPr="009F09B5" w:rsidRDefault="00642185">
      <w:pPr>
        <w:jc w:val="center"/>
        <w:rPr>
          <w:rFonts w:ascii="Arial" w:hAnsi="Arial" w:cs="Arial"/>
          <w:b/>
          <w:bCs/>
          <w:sz w:val="28"/>
          <w:szCs w:val="28"/>
        </w:rPr>
      </w:pPr>
      <w:r w:rsidRPr="009F09B5">
        <w:rPr>
          <w:rFonts w:ascii="Arial" w:hAnsi="Arial" w:cs="Arial"/>
          <w:b/>
          <w:bCs/>
          <w:sz w:val="28"/>
          <w:szCs w:val="28"/>
        </w:rPr>
        <w:lastRenderedPageBreak/>
        <w:t>References</w:t>
      </w:r>
    </w:p>
    <w:p w14:paraId="2B8B4DBD" w14:textId="77777777" w:rsidR="003C4054" w:rsidRDefault="003C4054" w:rsidP="003C4054">
      <w:pPr>
        <w:spacing w:after="136" w:line="259" w:lineRule="auto"/>
        <w:ind w:left="200"/>
      </w:pPr>
    </w:p>
    <w:p w14:paraId="1A32123F" w14:textId="77777777" w:rsidR="003C4054" w:rsidRPr="003C4054" w:rsidRDefault="003C4054" w:rsidP="000665E2">
      <w:pPr>
        <w:widowControl w:val="0"/>
        <w:numPr>
          <w:ilvl w:val="0"/>
          <w:numId w:val="14"/>
        </w:numPr>
        <w:spacing w:after="2" w:line="239" w:lineRule="auto"/>
        <w:ind w:left="579" w:right="485" w:hanging="394"/>
        <w:rPr>
          <w:rFonts w:ascii="Times New Roman" w:hAnsi="Times New Roman"/>
          <w:sz w:val="24"/>
          <w:szCs w:val="24"/>
        </w:rPr>
      </w:pPr>
      <w:r w:rsidRPr="003C4054">
        <w:rPr>
          <w:rFonts w:ascii="Times New Roman" w:hAnsi="Times New Roman"/>
          <w:sz w:val="24"/>
          <w:szCs w:val="24"/>
        </w:rPr>
        <w:t xml:space="preserve">A.-P. Correia, C. Liu, and F. Xu. Assessing videoconferencing systems for the </w:t>
      </w:r>
      <w:proofErr w:type="spellStart"/>
      <w:r w:rsidRPr="003C4054">
        <w:rPr>
          <w:rFonts w:ascii="Times New Roman" w:hAnsi="Times New Roman"/>
          <w:sz w:val="24"/>
          <w:szCs w:val="24"/>
        </w:rPr>
        <w:t>calibre</w:t>
      </w:r>
      <w:proofErr w:type="spellEnd"/>
      <w:r w:rsidRPr="003C4054">
        <w:rPr>
          <w:rFonts w:ascii="Times New Roman" w:hAnsi="Times New Roman"/>
          <w:sz w:val="24"/>
          <w:szCs w:val="24"/>
        </w:rPr>
        <w:t xml:space="preserve"> of the      learning process. In 2020, Distance Education 41, 429–452. [Scholar Google] [Cross Reference] </w:t>
      </w:r>
    </w:p>
    <w:p w14:paraId="0DF2B269" w14:textId="77777777" w:rsidR="003C4054" w:rsidRPr="003C4054" w:rsidRDefault="003C4054" w:rsidP="003C4054">
      <w:pPr>
        <w:spacing w:after="16" w:line="259" w:lineRule="auto"/>
        <w:ind w:left="399"/>
        <w:rPr>
          <w:rFonts w:ascii="Times New Roman" w:hAnsi="Times New Roman"/>
          <w:sz w:val="24"/>
          <w:szCs w:val="24"/>
        </w:rPr>
      </w:pPr>
      <w:r w:rsidRPr="003C4054">
        <w:rPr>
          <w:rFonts w:ascii="Times New Roman" w:hAnsi="Times New Roman"/>
          <w:sz w:val="24"/>
          <w:szCs w:val="24"/>
        </w:rPr>
        <w:t xml:space="preserve"> </w:t>
      </w:r>
    </w:p>
    <w:p w14:paraId="32B33079" w14:textId="77777777" w:rsidR="003C4054" w:rsidRPr="003C4054" w:rsidRDefault="003C4054" w:rsidP="000665E2">
      <w:pPr>
        <w:widowControl w:val="0"/>
        <w:numPr>
          <w:ilvl w:val="0"/>
          <w:numId w:val="14"/>
        </w:numPr>
        <w:spacing w:after="95" w:line="268" w:lineRule="auto"/>
        <w:ind w:left="579" w:right="485" w:hanging="394"/>
        <w:rPr>
          <w:rFonts w:ascii="Times New Roman" w:hAnsi="Times New Roman"/>
          <w:sz w:val="24"/>
          <w:szCs w:val="24"/>
        </w:rPr>
      </w:pPr>
      <w:r w:rsidRPr="003C4054">
        <w:rPr>
          <w:rFonts w:ascii="Times New Roman" w:hAnsi="Times New Roman"/>
          <w:sz w:val="24"/>
          <w:szCs w:val="24"/>
        </w:rPr>
        <w:t xml:space="preserve">J. Cai, O. Chang, X. Tang, C. </w:t>
      </w:r>
      <w:proofErr w:type="spellStart"/>
      <w:r w:rsidRPr="003C4054">
        <w:rPr>
          <w:rFonts w:ascii="Times New Roman" w:hAnsi="Times New Roman"/>
          <w:sz w:val="24"/>
          <w:szCs w:val="24"/>
        </w:rPr>
        <w:t>Xue</w:t>
      </w:r>
      <w:proofErr w:type="spellEnd"/>
      <w:r w:rsidRPr="003C4054">
        <w:rPr>
          <w:rFonts w:ascii="Times New Roman" w:hAnsi="Times New Roman"/>
          <w:sz w:val="24"/>
          <w:szCs w:val="24"/>
        </w:rPr>
        <w:t xml:space="preserve">, et C. Wei, « Facial Expression Recognition Method </w:t>
      </w:r>
    </w:p>
    <w:p w14:paraId="1F5772FE" w14:textId="77777777" w:rsidR="003C4054" w:rsidRPr="003C4054" w:rsidRDefault="003C4054" w:rsidP="003C4054">
      <w:pPr>
        <w:spacing w:after="97" w:line="268" w:lineRule="auto"/>
        <w:ind w:left="409" w:right="279"/>
        <w:rPr>
          <w:rFonts w:ascii="Times New Roman" w:hAnsi="Times New Roman"/>
          <w:sz w:val="24"/>
          <w:szCs w:val="24"/>
        </w:rPr>
      </w:pPr>
      <w:r w:rsidRPr="003C4054">
        <w:rPr>
          <w:rFonts w:ascii="Times New Roman" w:hAnsi="Times New Roman"/>
          <w:sz w:val="24"/>
          <w:szCs w:val="24"/>
        </w:rPr>
        <w:t xml:space="preserve">Based on Sparse Batch Normalization CNN », in 2018 37th Chinese Control Conference </w:t>
      </w:r>
    </w:p>
    <w:p w14:paraId="78E3365D" w14:textId="77777777" w:rsidR="003C4054" w:rsidRPr="003C4054" w:rsidRDefault="003C4054" w:rsidP="003C4054">
      <w:pPr>
        <w:spacing w:after="112" w:line="268" w:lineRule="auto"/>
        <w:ind w:left="409" w:right="279"/>
        <w:rPr>
          <w:rFonts w:ascii="Times New Roman" w:hAnsi="Times New Roman"/>
          <w:sz w:val="24"/>
          <w:szCs w:val="24"/>
        </w:rPr>
      </w:pPr>
      <w:r w:rsidRPr="003C4054">
        <w:rPr>
          <w:rFonts w:ascii="Times New Roman" w:hAnsi="Times New Roman"/>
          <w:sz w:val="24"/>
          <w:szCs w:val="24"/>
        </w:rPr>
        <w:t xml:space="preserve">(CCC), </w:t>
      </w:r>
      <w:proofErr w:type="spellStart"/>
      <w:r w:rsidRPr="003C4054">
        <w:rPr>
          <w:rFonts w:ascii="Times New Roman" w:hAnsi="Times New Roman"/>
          <w:sz w:val="24"/>
          <w:szCs w:val="24"/>
        </w:rPr>
        <w:t>juill</w:t>
      </w:r>
      <w:proofErr w:type="spellEnd"/>
      <w:r w:rsidRPr="003C4054">
        <w:rPr>
          <w:rFonts w:ascii="Times New Roman" w:hAnsi="Times New Roman"/>
          <w:sz w:val="24"/>
          <w:szCs w:val="24"/>
        </w:rPr>
        <w:t xml:space="preserve">. 2018, p. 9608-9613, DOI: 10.23919/ChiCC.2018.8483567. </w:t>
      </w:r>
    </w:p>
    <w:p w14:paraId="3FA9818D" w14:textId="77777777" w:rsidR="003C4054" w:rsidRPr="003C4054" w:rsidRDefault="003C4054" w:rsidP="003C4054">
      <w:pPr>
        <w:spacing w:after="309" w:line="259" w:lineRule="auto"/>
        <w:ind w:left="200"/>
        <w:rPr>
          <w:rFonts w:ascii="Times New Roman" w:hAnsi="Times New Roman"/>
          <w:sz w:val="24"/>
          <w:szCs w:val="24"/>
        </w:rPr>
      </w:pPr>
      <w:r w:rsidRPr="003C4054">
        <w:rPr>
          <w:rFonts w:ascii="Times New Roman" w:hAnsi="Times New Roman"/>
          <w:sz w:val="24"/>
          <w:szCs w:val="24"/>
        </w:rPr>
        <w:t xml:space="preserve"> </w:t>
      </w:r>
    </w:p>
    <w:p w14:paraId="64DBCA20" w14:textId="77777777" w:rsidR="003C4054" w:rsidRPr="003C4054" w:rsidRDefault="003C4054" w:rsidP="000665E2">
      <w:pPr>
        <w:widowControl w:val="0"/>
        <w:numPr>
          <w:ilvl w:val="0"/>
          <w:numId w:val="14"/>
        </w:numPr>
        <w:spacing w:after="0" w:line="348" w:lineRule="auto"/>
        <w:ind w:left="579" w:right="485" w:hanging="394"/>
        <w:rPr>
          <w:rFonts w:ascii="Times New Roman" w:hAnsi="Times New Roman"/>
          <w:sz w:val="24"/>
          <w:szCs w:val="24"/>
        </w:rPr>
      </w:pPr>
      <w:r w:rsidRPr="003C4054">
        <w:rPr>
          <w:rFonts w:ascii="Times New Roman" w:hAnsi="Times New Roman"/>
          <w:sz w:val="24"/>
          <w:szCs w:val="24"/>
        </w:rPr>
        <w:t xml:space="preserve">G. </w:t>
      </w:r>
      <w:proofErr w:type="spellStart"/>
      <w:r w:rsidRPr="003C4054">
        <w:rPr>
          <w:rFonts w:ascii="Times New Roman" w:hAnsi="Times New Roman"/>
          <w:sz w:val="24"/>
          <w:szCs w:val="24"/>
        </w:rPr>
        <w:t>Yolcu</w:t>
      </w:r>
      <w:proofErr w:type="spellEnd"/>
      <w:r w:rsidRPr="003C4054">
        <w:rPr>
          <w:rFonts w:ascii="Times New Roman" w:hAnsi="Times New Roman"/>
          <w:sz w:val="24"/>
          <w:szCs w:val="24"/>
        </w:rPr>
        <w:t xml:space="preserve"> et al., « Facial expression recognition for monitoring neurological disorders based on the convolutional neural network », </w:t>
      </w:r>
      <w:proofErr w:type="spellStart"/>
      <w:r w:rsidRPr="003C4054">
        <w:rPr>
          <w:rFonts w:ascii="Times New Roman" w:hAnsi="Times New Roman"/>
          <w:sz w:val="24"/>
          <w:szCs w:val="24"/>
        </w:rPr>
        <w:t>Multimed</w:t>
      </w:r>
      <w:proofErr w:type="spellEnd"/>
      <w:r w:rsidRPr="003C4054">
        <w:rPr>
          <w:rFonts w:ascii="Times New Roman" w:hAnsi="Times New Roman"/>
          <w:sz w:val="24"/>
          <w:szCs w:val="24"/>
        </w:rPr>
        <w:t xml:space="preserve">. Tools Appl., vol. 78, no 22, p. </w:t>
      </w:r>
    </w:p>
    <w:p w14:paraId="5EE6078A" w14:textId="77777777" w:rsidR="003C4054" w:rsidRPr="003C4054" w:rsidRDefault="003C4054" w:rsidP="003C4054">
      <w:pPr>
        <w:spacing w:after="116" w:line="268" w:lineRule="auto"/>
        <w:ind w:left="409" w:right="279"/>
        <w:rPr>
          <w:rFonts w:ascii="Times New Roman" w:hAnsi="Times New Roman"/>
          <w:sz w:val="24"/>
          <w:szCs w:val="24"/>
        </w:rPr>
      </w:pPr>
      <w:r w:rsidRPr="003C4054">
        <w:rPr>
          <w:rFonts w:ascii="Times New Roman" w:hAnsi="Times New Roman"/>
          <w:sz w:val="24"/>
          <w:szCs w:val="24"/>
        </w:rPr>
        <w:t xml:space="preserve">31581-31603, November 2019, DOI: 10.1007/s11042-019-07959-6. </w:t>
      </w:r>
    </w:p>
    <w:p w14:paraId="39BC11C6" w14:textId="77777777" w:rsidR="003C4054" w:rsidRPr="003C4054" w:rsidRDefault="003C4054" w:rsidP="003C4054">
      <w:pPr>
        <w:spacing w:after="300" w:line="259" w:lineRule="auto"/>
        <w:ind w:left="200"/>
        <w:rPr>
          <w:rFonts w:ascii="Times New Roman" w:hAnsi="Times New Roman"/>
          <w:sz w:val="24"/>
          <w:szCs w:val="24"/>
        </w:rPr>
      </w:pPr>
      <w:r w:rsidRPr="003C4054">
        <w:rPr>
          <w:rFonts w:ascii="Times New Roman" w:hAnsi="Times New Roman"/>
          <w:sz w:val="24"/>
          <w:szCs w:val="24"/>
        </w:rPr>
        <w:t xml:space="preserve"> </w:t>
      </w:r>
    </w:p>
    <w:p w14:paraId="7F02AE32" w14:textId="77777777" w:rsidR="003C4054" w:rsidRPr="003C4054" w:rsidRDefault="003C4054" w:rsidP="000665E2">
      <w:pPr>
        <w:widowControl w:val="0"/>
        <w:numPr>
          <w:ilvl w:val="0"/>
          <w:numId w:val="14"/>
        </w:numPr>
        <w:spacing w:after="168" w:line="349" w:lineRule="auto"/>
        <w:ind w:left="579" w:right="485" w:hanging="394"/>
        <w:rPr>
          <w:rFonts w:ascii="Times New Roman" w:hAnsi="Times New Roman"/>
          <w:sz w:val="24"/>
          <w:szCs w:val="24"/>
        </w:rPr>
      </w:pPr>
      <w:r w:rsidRPr="003C4054">
        <w:rPr>
          <w:rFonts w:ascii="Times New Roman" w:hAnsi="Times New Roman"/>
          <w:sz w:val="24"/>
          <w:szCs w:val="24"/>
        </w:rPr>
        <w:t xml:space="preserve">Z. Yu, G. Liu, Q. Liu, et J. Deng, « </w:t>
      </w:r>
      <w:proofErr w:type="spellStart"/>
      <w:r w:rsidRPr="003C4054">
        <w:rPr>
          <w:rFonts w:ascii="Times New Roman" w:hAnsi="Times New Roman"/>
          <w:sz w:val="24"/>
          <w:szCs w:val="24"/>
        </w:rPr>
        <w:t>Spatio</w:t>
      </w:r>
      <w:proofErr w:type="spellEnd"/>
      <w:r w:rsidRPr="003C4054">
        <w:rPr>
          <w:rFonts w:ascii="Times New Roman" w:hAnsi="Times New Roman"/>
          <w:sz w:val="24"/>
          <w:szCs w:val="24"/>
        </w:rPr>
        <w:t xml:space="preserve">-temporal convolutional features with nested LSTM for facial expression recognition », Neurocomputing, vol. 317, p. 50-57, November 2018, DOI: 10.1016/j.neucom.2018.07.028. </w:t>
      </w:r>
    </w:p>
    <w:p w14:paraId="00221F4C" w14:textId="56B3C279" w:rsidR="003C4054" w:rsidRPr="003C4054" w:rsidRDefault="003C4054" w:rsidP="000665E2">
      <w:pPr>
        <w:widowControl w:val="0"/>
        <w:numPr>
          <w:ilvl w:val="0"/>
          <w:numId w:val="14"/>
        </w:numPr>
        <w:spacing w:after="94" w:line="259" w:lineRule="auto"/>
        <w:ind w:left="579" w:right="485"/>
        <w:rPr>
          <w:rFonts w:ascii="Times New Roman" w:hAnsi="Times New Roman"/>
          <w:sz w:val="24"/>
          <w:szCs w:val="24"/>
        </w:rPr>
      </w:pPr>
      <w:r w:rsidRPr="003C4054">
        <w:rPr>
          <w:rFonts w:ascii="Times New Roman" w:hAnsi="Times New Roman"/>
          <w:sz w:val="24"/>
          <w:szCs w:val="24"/>
        </w:rPr>
        <w:t>V. González-</w:t>
      </w:r>
      <w:proofErr w:type="spellStart"/>
      <w:r w:rsidRPr="003C4054">
        <w:rPr>
          <w:rFonts w:ascii="Times New Roman" w:hAnsi="Times New Roman"/>
          <w:sz w:val="24"/>
          <w:szCs w:val="24"/>
        </w:rPr>
        <w:t>Calatayud</w:t>
      </w:r>
      <w:proofErr w:type="spellEnd"/>
      <w:r w:rsidRPr="003C4054">
        <w:rPr>
          <w:rFonts w:ascii="Times New Roman" w:hAnsi="Times New Roman"/>
          <w:sz w:val="24"/>
          <w:szCs w:val="24"/>
        </w:rPr>
        <w:t xml:space="preserve">, P. </w:t>
      </w:r>
      <w:proofErr w:type="spellStart"/>
      <w:r w:rsidRPr="003C4054">
        <w:rPr>
          <w:rFonts w:ascii="Times New Roman" w:hAnsi="Times New Roman"/>
          <w:sz w:val="24"/>
          <w:szCs w:val="24"/>
        </w:rPr>
        <w:t>Prendes</w:t>
      </w:r>
      <w:proofErr w:type="spellEnd"/>
      <w:r w:rsidRPr="003C4054">
        <w:rPr>
          <w:rFonts w:ascii="Times New Roman" w:hAnsi="Times New Roman"/>
          <w:sz w:val="24"/>
          <w:szCs w:val="24"/>
        </w:rPr>
        <w:t xml:space="preserve">- Espinosa, and R. </w:t>
      </w:r>
      <w:proofErr w:type="spellStart"/>
      <w:r w:rsidRPr="003C4054">
        <w:rPr>
          <w:rFonts w:ascii="Times New Roman" w:hAnsi="Times New Roman"/>
          <w:sz w:val="24"/>
          <w:szCs w:val="24"/>
        </w:rPr>
        <w:t>Roig</w:t>
      </w:r>
      <w:proofErr w:type="spellEnd"/>
      <w:r w:rsidRPr="003C4054">
        <w:rPr>
          <w:rFonts w:ascii="Times New Roman" w:hAnsi="Times New Roman"/>
          <w:sz w:val="24"/>
          <w:szCs w:val="24"/>
        </w:rPr>
        <w:t xml:space="preserve">-Vila. A Systematic Review of </w:t>
      </w:r>
      <w:proofErr w:type="gramStart"/>
      <w:r w:rsidRPr="003C4054">
        <w:rPr>
          <w:rFonts w:ascii="Times New Roman" w:hAnsi="Times New Roman"/>
          <w:sz w:val="24"/>
          <w:szCs w:val="24"/>
        </w:rPr>
        <w:t>Artificial  Intelligence</w:t>
      </w:r>
      <w:proofErr w:type="gramEnd"/>
      <w:r w:rsidRPr="003C4054">
        <w:rPr>
          <w:rFonts w:ascii="Times New Roman" w:hAnsi="Times New Roman"/>
          <w:sz w:val="24"/>
          <w:szCs w:val="24"/>
        </w:rPr>
        <w:t xml:space="preserve"> for Student Assessment. Appl. Sci. 2021; 11, 5467.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381764F3" w14:textId="77777777" w:rsidR="003C4054" w:rsidRPr="003C4054" w:rsidRDefault="003C4054" w:rsidP="000665E2">
      <w:pPr>
        <w:widowControl w:val="0"/>
        <w:numPr>
          <w:ilvl w:val="0"/>
          <w:numId w:val="14"/>
        </w:numPr>
        <w:spacing w:after="159" w:line="346" w:lineRule="auto"/>
        <w:ind w:left="579" w:right="485" w:hanging="394"/>
        <w:rPr>
          <w:rFonts w:ascii="Times New Roman" w:hAnsi="Times New Roman"/>
          <w:sz w:val="24"/>
          <w:szCs w:val="24"/>
        </w:rPr>
      </w:pPr>
      <w:r w:rsidRPr="003C4054">
        <w:rPr>
          <w:rFonts w:ascii="Times New Roman" w:hAnsi="Times New Roman"/>
          <w:sz w:val="24"/>
          <w:szCs w:val="24"/>
        </w:rPr>
        <w:t xml:space="preserve">. C. Guan; J. </w:t>
      </w:r>
      <w:proofErr w:type="spellStart"/>
      <w:r w:rsidRPr="003C4054">
        <w:rPr>
          <w:rFonts w:ascii="Times New Roman" w:hAnsi="Times New Roman"/>
          <w:sz w:val="24"/>
          <w:szCs w:val="24"/>
        </w:rPr>
        <w:t>Mou</w:t>
      </w:r>
      <w:proofErr w:type="spellEnd"/>
      <w:r w:rsidRPr="003C4054">
        <w:rPr>
          <w:rFonts w:ascii="Times New Roman" w:hAnsi="Times New Roman"/>
          <w:sz w:val="24"/>
          <w:szCs w:val="24"/>
        </w:rPr>
        <w:t xml:space="preserve">; and Z. Jiang. A </w:t>
      </w:r>
      <w:proofErr w:type="spellStart"/>
      <w:r w:rsidRPr="003C4054">
        <w:rPr>
          <w:rFonts w:ascii="Times New Roman" w:hAnsi="Times New Roman"/>
          <w:sz w:val="24"/>
          <w:szCs w:val="24"/>
        </w:rPr>
        <w:t>DataDriven</w:t>
      </w:r>
      <w:proofErr w:type="spellEnd"/>
      <w:r w:rsidRPr="003C4054">
        <w:rPr>
          <w:rFonts w:ascii="Times New Roman" w:hAnsi="Times New Roman"/>
          <w:sz w:val="24"/>
          <w:szCs w:val="24"/>
        </w:rPr>
        <w:t xml:space="preserve"> Historical Analysis of AI Innovation in Education Over the Last Twenty Years. Int. J. </w:t>
      </w:r>
      <w:proofErr w:type="spellStart"/>
      <w:r w:rsidRPr="003C4054">
        <w:rPr>
          <w:rFonts w:ascii="Times New Roman" w:hAnsi="Times New Roman"/>
          <w:sz w:val="24"/>
          <w:szCs w:val="24"/>
        </w:rPr>
        <w:t>Innov</w:t>
      </w:r>
      <w:proofErr w:type="spellEnd"/>
      <w:r w:rsidRPr="003C4054">
        <w:rPr>
          <w:rFonts w:ascii="Times New Roman" w:hAnsi="Times New Roman"/>
          <w:sz w:val="24"/>
          <w:szCs w:val="24"/>
        </w:rPr>
        <w:t>. Stud. 2020, 4:134–147.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74889CE9" w14:textId="77777777" w:rsidR="003C4054" w:rsidRPr="003C4054" w:rsidRDefault="003C4054" w:rsidP="000665E2">
      <w:pPr>
        <w:widowControl w:val="0"/>
        <w:numPr>
          <w:ilvl w:val="0"/>
          <w:numId w:val="14"/>
        </w:numPr>
        <w:spacing w:after="159" w:line="346" w:lineRule="auto"/>
        <w:ind w:left="579" w:right="485" w:hanging="394"/>
        <w:rPr>
          <w:rFonts w:ascii="Times New Roman" w:hAnsi="Times New Roman"/>
          <w:sz w:val="24"/>
          <w:szCs w:val="24"/>
        </w:rPr>
      </w:pPr>
      <w:r w:rsidRPr="003C4054">
        <w:rPr>
          <w:rFonts w:ascii="Times New Roman" w:hAnsi="Times New Roman"/>
          <w:sz w:val="24"/>
          <w:szCs w:val="24"/>
        </w:rPr>
        <w:t xml:space="preserve">7.Sapci, A.H.; </w:t>
      </w:r>
      <w:proofErr w:type="spellStart"/>
      <w:r w:rsidRPr="003C4054">
        <w:rPr>
          <w:rFonts w:ascii="Times New Roman" w:hAnsi="Times New Roman"/>
          <w:sz w:val="24"/>
          <w:szCs w:val="24"/>
        </w:rPr>
        <w:t>Sapci</w:t>
      </w:r>
      <w:proofErr w:type="spellEnd"/>
      <w:r w:rsidRPr="003C4054">
        <w:rPr>
          <w:rFonts w:ascii="Times New Roman" w:hAnsi="Times New Roman"/>
          <w:sz w:val="24"/>
          <w:szCs w:val="24"/>
        </w:rPr>
        <w:t>, H.A. A systematic review of artificial intelligence education and tools for medical and health informatics students. JMIR Med. Educ. 2020;6, e19285.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37F88EAE" w14:textId="053503CF" w:rsidR="003C4054" w:rsidRPr="003C4054" w:rsidRDefault="003C4054" w:rsidP="000665E2">
      <w:pPr>
        <w:widowControl w:val="0"/>
        <w:numPr>
          <w:ilvl w:val="0"/>
          <w:numId w:val="14"/>
        </w:numPr>
        <w:spacing w:after="1" w:line="346" w:lineRule="auto"/>
        <w:ind w:left="579" w:right="485" w:hanging="394"/>
        <w:rPr>
          <w:rFonts w:ascii="Times New Roman" w:hAnsi="Times New Roman"/>
          <w:sz w:val="24"/>
          <w:szCs w:val="24"/>
        </w:rPr>
      </w:pPr>
      <w:proofErr w:type="gramStart"/>
      <w:r w:rsidRPr="003C4054">
        <w:rPr>
          <w:rFonts w:ascii="Times New Roman" w:hAnsi="Times New Roman"/>
          <w:sz w:val="24"/>
          <w:szCs w:val="24"/>
        </w:rPr>
        <w:t>.M.</w:t>
      </w:r>
      <w:proofErr w:type="gramEnd"/>
      <w:r w:rsidRPr="003C4054">
        <w:rPr>
          <w:rFonts w:ascii="Times New Roman" w:hAnsi="Times New Roman"/>
          <w:sz w:val="24"/>
          <w:szCs w:val="24"/>
        </w:rPr>
        <w:t xml:space="preserve"> Bond, K. Buntins, S. </w:t>
      </w:r>
      <w:proofErr w:type="spellStart"/>
      <w:r w:rsidRPr="003C4054">
        <w:rPr>
          <w:rFonts w:ascii="Times New Roman" w:hAnsi="Times New Roman"/>
          <w:sz w:val="24"/>
          <w:szCs w:val="24"/>
        </w:rPr>
        <w:t>Bedenlier</w:t>
      </w:r>
      <w:proofErr w:type="spellEnd"/>
      <w:r w:rsidRPr="003C4054">
        <w:rPr>
          <w:rFonts w:ascii="Times New Roman" w:hAnsi="Times New Roman"/>
          <w:sz w:val="24"/>
          <w:szCs w:val="24"/>
        </w:rPr>
        <w:t xml:space="preserve">, O. </w:t>
      </w:r>
      <w:proofErr w:type="spellStart"/>
      <w:r w:rsidRPr="003C4054">
        <w:rPr>
          <w:rFonts w:ascii="Times New Roman" w:hAnsi="Times New Roman"/>
          <w:sz w:val="24"/>
          <w:szCs w:val="24"/>
        </w:rPr>
        <w:t>Zawacki</w:t>
      </w:r>
      <w:proofErr w:type="spellEnd"/>
      <w:r w:rsidRPr="003C4054">
        <w:rPr>
          <w:rFonts w:ascii="Times New Roman" w:hAnsi="Times New Roman"/>
          <w:sz w:val="24"/>
          <w:szCs w:val="24"/>
        </w:rPr>
        <w:t xml:space="preserve">-Richter, and M. </w:t>
      </w:r>
      <w:proofErr w:type="spellStart"/>
      <w:r w:rsidRPr="003C4054">
        <w:rPr>
          <w:rFonts w:ascii="Times New Roman" w:hAnsi="Times New Roman"/>
          <w:sz w:val="24"/>
          <w:szCs w:val="24"/>
        </w:rPr>
        <w:t>Kerres</w:t>
      </w:r>
      <w:proofErr w:type="spellEnd"/>
      <w:r w:rsidRPr="003C4054">
        <w:rPr>
          <w:rFonts w:ascii="Times New Roman" w:hAnsi="Times New Roman"/>
          <w:sz w:val="24"/>
          <w:szCs w:val="24"/>
        </w:rPr>
        <w:t xml:space="preserve">. Research on Student Engagement and Educational Technology in Higher Education: </w:t>
      </w:r>
      <w:r w:rsidRPr="003C4054">
        <w:rPr>
          <w:rFonts w:ascii="Times New Roman" w:hAnsi="Times New Roman"/>
          <w:sz w:val="24"/>
          <w:szCs w:val="24"/>
        </w:rPr>
        <w:lastRenderedPageBreak/>
        <w:t xml:space="preserve">Systematic. </w:t>
      </w:r>
    </w:p>
    <w:p w14:paraId="558682C0" w14:textId="77777777" w:rsidR="003C4054" w:rsidRPr="003C4054" w:rsidRDefault="003C4054" w:rsidP="003C4054">
      <w:pPr>
        <w:spacing w:after="159" w:line="346" w:lineRule="auto"/>
        <w:ind w:left="195" w:right="485"/>
        <w:jc w:val="both"/>
        <w:rPr>
          <w:rFonts w:ascii="Times New Roman" w:hAnsi="Times New Roman"/>
          <w:sz w:val="24"/>
          <w:szCs w:val="24"/>
        </w:rPr>
      </w:pPr>
      <w:r w:rsidRPr="003C4054">
        <w:rPr>
          <w:rFonts w:ascii="Times New Roman" w:hAnsi="Times New Roman"/>
          <w:sz w:val="24"/>
          <w:szCs w:val="24"/>
        </w:rPr>
        <w:t>International Journal of Education, Technology, and Higher Education 2020, 17(2).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2AB5B20B" w14:textId="6B6ED479" w:rsidR="003C4054" w:rsidRPr="003C4054" w:rsidRDefault="003C4054" w:rsidP="000665E2">
      <w:pPr>
        <w:widowControl w:val="0"/>
        <w:numPr>
          <w:ilvl w:val="0"/>
          <w:numId w:val="14"/>
        </w:numPr>
        <w:spacing w:after="390" w:line="346" w:lineRule="auto"/>
        <w:ind w:left="579" w:right="485"/>
        <w:jc w:val="both"/>
        <w:rPr>
          <w:rFonts w:ascii="Times New Roman" w:hAnsi="Times New Roman"/>
          <w:sz w:val="24"/>
          <w:szCs w:val="24"/>
        </w:rPr>
      </w:pPr>
      <w:proofErr w:type="gramStart"/>
      <w:r w:rsidRPr="003C4054">
        <w:rPr>
          <w:rFonts w:ascii="Times New Roman" w:hAnsi="Times New Roman"/>
          <w:sz w:val="24"/>
          <w:szCs w:val="24"/>
        </w:rPr>
        <w:t>.</w:t>
      </w:r>
      <w:proofErr w:type="spellStart"/>
      <w:r w:rsidRPr="003C4054">
        <w:rPr>
          <w:rFonts w:ascii="Times New Roman" w:hAnsi="Times New Roman"/>
          <w:sz w:val="24"/>
          <w:szCs w:val="24"/>
        </w:rPr>
        <w:t>Willermark</w:t>
      </w:r>
      <w:proofErr w:type="spellEnd"/>
      <w:proofErr w:type="gramEnd"/>
      <w:r w:rsidRPr="003C4054">
        <w:rPr>
          <w:rFonts w:ascii="Times New Roman" w:hAnsi="Times New Roman"/>
          <w:sz w:val="24"/>
          <w:szCs w:val="24"/>
        </w:rPr>
        <w:t xml:space="preserve">, S., &amp; </w:t>
      </w:r>
      <w:proofErr w:type="spellStart"/>
      <w:r w:rsidRPr="003C4054">
        <w:rPr>
          <w:rFonts w:ascii="Times New Roman" w:hAnsi="Times New Roman"/>
          <w:sz w:val="24"/>
          <w:szCs w:val="24"/>
        </w:rPr>
        <w:t>Gellerstedt</w:t>
      </w:r>
      <w:proofErr w:type="spellEnd"/>
      <w:r w:rsidRPr="003C4054">
        <w:rPr>
          <w:rFonts w:ascii="Times New Roman" w:hAnsi="Times New Roman"/>
          <w:sz w:val="24"/>
          <w:szCs w:val="24"/>
        </w:rPr>
        <w:t xml:space="preserve">, M. Facing extreme digitalization: Documenting teachers' transition to virtual classrooms using ideal type experiences. J. Educ. </w:t>
      </w:r>
      <w:proofErr w:type="spellStart"/>
      <w:r w:rsidRPr="003C4054">
        <w:rPr>
          <w:rFonts w:ascii="Times New Roman" w:hAnsi="Times New Roman"/>
          <w:sz w:val="24"/>
          <w:szCs w:val="24"/>
        </w:rPr>
        <w:t>Comput</w:t>
      </w:r>
      <w:proofErr w:type="spellEnd"/>
      <w:r w:rsidRPr="003C4054">
        <w:rPr>
          <w:rFonts w:ascii="Times New Roman" w:hAnsi="Times New Roman"/>
          <w:sz w:val="24"/>
          <w:szCs w:val="24"/>
        </w:rPr>
        <w:t>. Res. 2022, 60: 1351–1372.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Saini, M.K.; Goel, N.: How Smart Are Smart Classrooms? A review of smart classroom </w:t>
      </w:r>
    </w:p>
    <w:p w14:paraId="177C29D7" w14:textId="77777777" w:rsidR="003C4054" w:rsidRPr="003C4054" w:rsidRDefault="003C4054" w:rsidP="000665E2">
      <w:pPr>
        <w:widowControl w:val="0"/>
        <w:numPr>
          <w:ilvl w:val="0"/>
          <w:numId w:val="14"/>
        </w:numPr>
        <w:spacing w:after="159" w:line="346" w:lineRule="auto"/>
        <w:ind w:left="579" w:right="485" w:hanging="394"/>
        <w:jc w:val="both"/>
        <w:rPr>
          <w:rFonts w:ascii="Times New Roman" w:hAnsi="Times New Roman"/>
          <w:sz w:val="24"/>
          <w:szCs w:val="24"/>
        </w:rPr>
      </w:pPr>
      <w:r w:rsidRPr="003C4054">
        <w:rPr>
          <w:rFonts w:ascii="Times New Roman" w:hAnsi="Times New Roman"/>
          <w:sz w:val="24"/>
          <w:szCs w:val="24"/>
        </w:rPr>
        <w:t xml:space="preserve">Xin, X.; Nan, P.; </w:t>
      </w:r>
      <w:proofErr w:type="spellStart"/>
      <w:r w:rsidRPr="003C4054">
        <w:rPr>
          <w:rFonts w:ascii="Times New Roman" w:hAnsi="Times New Roman"/>
          <w:sz w:val="24"/>
          <w:szCs w:val="24"/>
        </w:rPr>
        <w:t>ChenXu</w:t>
      </w:r>
      <w:proofErr w:type="spellEnd"/>
      <w:r w:rsidRPr="003C4054">
        <w:rPr>
          <w:rFonts w:ascii="Times New Roman" w:hAnsi="Times New Roman"/>
          <w:sz w:val="24"/>
          <w:szCs w:val="24"/>
        </w:rPr>
        <w:t xml:space="preserve">, D.; Dan, L.; Shu-Jiang, Y. Review of an Innovative Knowledge Teaching Evaluation System in Universities Based on Big Data. 2022; J. </w:t>
      </w:r>
      <w:proofErr w:type="spellStart"/>
      <w:r w:rsidRPr="003C4054">
        <w:rPr>
          <w:rFonts w:ascii="Times New Roman" w:hAnsi="Times New Roman"/>
          <w:sz w:val="24"/>
          <w:szCs w:val="24"/>
        </w:rPr>
        <w:t>Innov</w:t>
      </w:r>
      <w:proofErr w:type="spellEnd"/>
      <w:r w:rsidRPr="003C4054">
        <w:rPr>
          <w:rFonts w:ascii="Times New Roman" w:hAnsi="Times New Roman"/>
          <w:sz w:val="24"/>
          <w:szCs w:val="24"/>
        </w:rPr>
        <w:t xml:space="preserve">. </w:t>
      </w:r>
      <w:proofErr w:type="spellStart"/>
      <w:r w:rsidRPr="003C4054">
        <w:rPr>
          <w:rFonts w:ascii="Times New Roman" w:hAnsi="Times New Roman"/>
          <w:sz w:val="24"/>
          <w:szCs w:val="24"/>
        </w:rPr>
        <w:t>Knowl</w:t>
      </w:r>
      <w:proofErr w:type="spellEnd"/>
      <w:r w:rsidRPr="003C4054">
        <w:rPr>
          <w:rFonts w:ascii="Times New Roman" w:hAnsi="Times New Roman"/>
          <w:sz w:val="24"/>
          <w:szCs w:val="24"/>
        </w:rPr>
        <w:t xml:space="preserve">. 7, 100197. [Scholar Google] [Cross Reference]. </w:t>
      </w:r>
    </w:p>
    <w:p w14:paraId="115DC86B" w14:textId="77777777" w:rsidR="003C4054" w:rsidRPr="003C4054" w:rsidRDefault="003C4054" w:rsidP="000665E2">
      <w:pPr>
        <w:widowControl w:val="0"/>
        <w:numPr>
          <w:ilvl w:val="0"/>
          <w:numId w:val="14"/>
        </w:numPr>
        <w:spacing w:after="159" w:line="346" w:lineRule="auto"/>
        <w:ind w:left="579" w:right="485" w:hanging="394"/>
        <w:jc w:val="both"/>
        <w:rPr>
          <w:rFonts w:ascii="Times New Roman" w:hAnsi="Times New Roman"/>
          <w:sz w:val="24"/>
          <w:szCs w:val="24"/>
        </w:rPr>
      </w:pPr>
      <w:r w:rsidRPr="003C4054">
        <w:rPr>
          <w:rFonts w:ascii="Times New Roman" w:hAnsi="Times New Roman"/>
          <w:sz w:val="24"/>
          <w:szCs w:val="24"/>
        </w:rPr>
        <w:t xml:space="preserve">A.-P. Correia, C. Liu, and F. Xu. Assessing videoconferencing systems for the </w:t>
      </w:r>
      <w:proofErr w:type="spellStart"/>
      <w:r w:rsidRPr="003C4054">
        <w:rPr>
          <w:rFonts w:ascii="Times New Roman" w:hAnsi="Times New Roman"/>
          <w:sz w:val="24"/>
          <w:szCs w:val="24"/>
        </w:rPr>
        <w:t>calibre</w:t>
      </w:r>
      <w:proofErr w:type="spellEnd"/>
      <w:r w:rsidRPr="003C4054">
        <w:rPr>
          <w:rFonts w:ascii="Times New Roman" w:hAnsi="Times New Roman"/>
          <w:sz w:val="24"/>
          <w:szCs w:val="24"/>
        </w:rPr>
        <w:t xml:space="preserve"> of the learning process. In 2020, Distance Education 41, 429–452. [Scholar Google] [Cross Reference]. </w:t>
      </w:r>
    </w:p>
    <w:p w14:paraId="55DE63E5" w14:textId="77777777" w:rsidR="003C4054" w:rsidRPr="003C4054" w:rsidRDefault="003C4054" w:rsidP="000665E2">
      <w:pPr>
        <w:widowControl w:val="0"/>
        <w:numPr>
          <w:ilvl w:val="0"/>
          <w:numId w:val="14"/>
        </w:numPr>
        <w:spacing w:after="159" w:line="346" w:lineRule="auto"/>
        <w:ind w:left="579" w:right="485" w:hanging="394"/>
        <w:jc w:val="both"/>
        <w:rPr>
          <w:rFonts w:ascii="Times New Roman" w:hAnsi="Times New Roman"/>
          <w:sz w:val="24"/>
          <w:szCs w:val="24"/>
        </w:rPr>
      </w:pPr>
      <w:r w:rsidRPr="003C4054">
        <w:rPr>
          <w:rFonts w:ascii="Times New Roman" w:hAnsi="Times New Roman"/>
          <w:sz w:val="24"/>
          <w:szCs w:val="24"/>
        </w:rPr>
        <w:t xml:space="preserve">Xin, X.; Shu-Jiang, Y.; Nan, P.; Chen Xu, D.; Dan, L. Review of a Large </w:t>
      </w:r>
      <w:proofErr w:type="spellStart"/>
      <w:r w:rsidRPr="003C4054">
        <w:rPr>
          <w:rFonts w:ascii="Times New Roman" w:hAnsi="Times New Roman"/>
          <w:sz w:val="24"/>
          <w:szCs w:val="24"/>
        </w:rPr>
        <w:t>DataBased</w:t>
      </w:r>
      <w:proofErr w:type="spellEnd"/>
      <w:r w:rsidRPr="003C4054">
        <w:rPr>
          <w:rFonts w:ascii="Times New Roman" w:hAnsi="Times New Roman"/>
          <w:sz w:val="24"/>
          <w:szCs w:val="24"/>
        </w:rPr>
        <w:t xml:space="preserve"> Innovative Knowledge Teaching Evaluation System in Universities. J. </w:t>
      </w:r>
      <w:proofErr w:type="spellStart"/>
      <w:r w:rsidRPr="003C4054">
        <w:rPr>
          <w:rFonts w:ascii="Times New Roman" w:hAnsi="Times New Roman"/>
          <w:sz w:val="24"/>
          <w:szCs w:val="24"/>
        </w:rPr>
        <w:t>Innov</w:t>
      </w:r>
      <w:proofErr w:type="spellEnd"/>
      <w:r w:rsidRPr="003C4054">
        <w:rPr>
          <w:rFonts w:ascii="Times New Roman" w:hAnsi="Times New Roman"/>
          <w:sz w:val="24"/>
          <w:szCs w:val="24"/>
        </w:rPr>
        <w:t xml:space="preserve">. </w:t>
      </w:r>
      <w:proofErr w:type="spellStart"/>
      <w:r w:rsidRPr="003C4054">
        <w:rPr>
          <w:rFonts w:ascii="Times New Roman" w:hAnsi="Times New Roman"/>
          <w:sz w:val="24"/>
          <w:szCs w:val="24"/>
        </w:rPr>
        <w:t>Knowl</w:t>
      </w:r>
      <w:proofErr w:type="spellEnd"/>
      <w:r w:rsidRPr="003C4054">
        <w:rPr>
          <w:rFonts w:ascii="Times New Roman" w:hAnsi="Times New Roman"/>
          <w:sz w:val="24"/>
          <w:szCs w:val="24"/>
        </w:rPr>
        <w:t>. 2022; 7, 100197. [Google 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4FAB3CC7" w14:textId="77777777" w:rsidR="003C4054" w:rsidRPr="003C4054" w:rsidRDefault="003C4054" w:rsidP="003C4054">
      <w:pPr>
        <w:spacing w:after="159" w:line="346" w:lineRule="auto"/>
        <w:ind w:left="195" w:right="485"/>
        <w:jc w:val="both"/>
        <w:rPr>
          <w:rFonts w:ascii="Times New Roman" w:hAnsi="Times New Roman"/>
          <w:sz w:val="24"/>
          <w:szCs w:val="24"/>
        </w:rPr>
      </w:pPr>
      <w:r w:rsidRPr="003C4054">
        <w:rPr>
          <w:rFonts w:ascii="Times New Roman" w:hAnsi="Times New Roman"/>
          <w:sz w:val="24"/>
          <w:szCs w:val="24"/>
        </w:rPr>
        <w:t>[</w:t>
      </w:r>
      <w:proofErr w:type="gramStart"/>
      <w:r w:rsidRPr="003C4054">
        <w:rPr>
          <w:rFonts w:ascii="Times New Roman" w:hAnsi="Times New Roman"/>
          <w:sz w:val="24"/>
          <w:szCs w:val="24"/>
        </w:rPr>
        <w:t>13]Assessment</w:t>
      </w:r>
      <w:proofErr w:type="gramEnd"/>
      <w:r w:rsidRPr="003C4054">
        <w:rPr>
          <w:rFonts w:ascii="Times New Roman" w:hAnsi="Times New Roman"/>
          <w:sz w:val="24"/>
          <w:szCs w:val="24"/>
        </w:rPr>
        <w:t xml:space="preserve">, Evaluation, and Curriculum Redesign. Available online at https://www.thirteen.org/edonline/concept2 class/assessment/index.html. (Accessed on January 19, 2023). </w:t>
      </w:r>
    </w:p>
    <w:p w14:paraId="77479068" w14:textId="77777777" w:rsidR="003C4054" w:rsidRPr="003C4054" w:rsidRDefault="003C4054" w:rsidP="000665E2">
      <w:pPr>
        <w:widowControl w:val="0"/>
        <w:numPr>
          <w:ilvl w:val="0"/>
          <w:numId w:val="15"/>
        </w:numPr>
        <w:spacing w:after="159" w:line="346" w:lineRule="auto"/>
        <w:ind w:right="485" w:hanging="432"/>
        <w:jc w:val="both"/>
        <w:rPr>
          <w:rFonts w:ascii="Times New Roman" w:hAnsi="Times New Roman"/>
          <w:sz w:val="24"/>
          <w:szCs w:val="24"/>
        </w:rPr>
      </w:pPr>
      <w:r w:rsidRPr="003C4054">
        <w:rPr>
          <w:rFonts w:ascii="Times New Roman" w:hAnsi="Times New Roman"/>
          <w:sz w:val="24"/>
          <w:szCs w:val="24"/>
        </w:rPr>
        <w:t xml:space="preserve">Gupta, S.; Kumar, P. Using EEG signals to recognize attention in an online learning platform. In Emerging Technologies for Smart Cities: Selected Proceedings of EGTET 2020; Springer Singapore, 2021; pp. 139-152. [Google Scholar.]. </w:t>
      </w:r>
    </w:p>
    <w:p w14:paraId="0F7BD820" w14:textId="77777777" w:rsidR="003C4054" w:rsidRPr="003C4054" w:rsidRDefault="003C4054" w:rsidP="000665E2">
      <w:pPr>
        <w:widowControl w:val="0"/>
        <w:numPr>
          <w:ilvl w:val="0"/>
          <w:numId w:val="15"/>
        </w:numPr>
        <w:spacing w:after="159" w:line="346" w:lineRule="auto"/>
        <w:ind w:right="485" w:hanging="432"/>
        <w:jc w:val="both"/>
        <w:rPr>
          <w:rFonts w:ascii="Times New Roman" w:hAnsi="Times New Roman"/>
          <w:sz w:val="24"/>
          <w:szCs w:val="24"/>
        </w:rPr>
      </w:pPr>
      <w:r w:rsidRPr="003C4054">
        <w:rPr>
          <w:rFonts w:ascii="Times New Roman" w:hAnsi="Times New Roman"/>
          <w:sz w:val="24"/>
          <w:szCs w:val="24"/>
        </w:rPr>
        <w:t xml:space="preserve">. Student Engagement and Student Learning: Testing the Linkages, </w:t>
      </w:r>
      <w:proofErr w:type="spellStart"/>
      <w:r w:rsidRPr="003C4054">
        <w:rPr>
          <w:rFonts w:ascii="Times New Roman" w:hAnsi="Times New Roman"/>
          <w:sz w:val="24"/>
          <w:szCs w:val="24"/>
        </w:rPr>
        <w:t>Carini</w:t>
      </w:r>
      <w:proofErr w:type="spellEnd"/>
      <w:r w:rsidRPr="003C4054">
        <w:rPr>
          <w:rFonts w:ascii="Times New Roman" w:hAnsi="Times New Roman"/>
          <w:sz w:val="24"/>
          <w:szCs w:val="24"/>
        </w:rPr>
        <w:t xml:space="preserve">, R.M., </w:t>
      </w:r>
      <w:proofErr w:type="spellStart"/>
      <w:r w:rsidRPr="003C4054">
        <w:rPr>
          <w:rFonts w:ascii="Times New Roman" w:hAnsi="Times New Roman"/>
          <w:sz w:val="24"/>
          <w:szCs w:val="24"/>
        </w:rPr>
        <w:t>Kuh</w:t>
      </w:r>
      <w:proofErr w:type="spellEnd"/>
      <w:r w:rsidRPr="003C4054">
        <w:rPr>
          <w:rFonts w:ascii="Times New Roman" w:hAnsi="Times New Roman"/>
          <w:sz w:val="24"/>
          <w:szCs w:val="24"/>
        </w:rPr>
        <w:t xml:space="preserve">, G.D., and Klein, S.P. (2006) Res. High Educ. 47: 1–32. [Scholar Google] [Cross Reference] [Version Green]. </w:t>
      </w:r>
    </w:p>
    <w:p w14:paraId="1D1EFE4C" w14:textId="77777777" w:rsidR="003C4054" w:rsidRPr="003C4054" w:rsidRDefault="003C4054" w:rsidP="000665E2">
      <w:pPr>
        <w:widowControl w:val="0"/>
        <w:numPr>
          <w:ilvl w:val="0"/>
          <w:numId w:val="15"/>
        </w:numPr>
        <w:spacing w:after="159" w:line="346" w:lineRule="auto"/>
        <w:ind w:right="485" w:hanging="432"/>
        <w:rPr>
          <w:rFonts w:ascii="Times New Roman" w:hAnsi="Times New Roman"/>
          <w:sz w:val="24"/>
          <w:szCs w:val="24"/>
        </w:rPr>
      </w:pPr>
      <w:r w:rsidRPr="003C4054">
        <w:rPr>
          <w:rFonts w:ascii="Times New Roman" w:hAnsi="Times New Roman"/>
          <w:sz w:val="24"/>
          <w:szCs w:val="24"/>
        </w:rPr>
        <w:t xml:space="preserve">Sun B.; Wu Y.; Zhao K.; He J.; Yu L.; Yan H.; Luo A. Student Class Behavior Dataset: A video dataset for identifying, detecting, and captioning students' behaviors in classroom settings. Neural Computer Applications 2021, 33, 8335-8354. [Google </w:t>
      </w:r>
      <w:r w:rsidRPr="003C4054">
        <w:rPr>
          <w:rFonts w:ascii="Times New Roman" w:hAnsi="Times New Roman"/>
          <w:sz w:val="24"/>
          <w:szCs w:val="24"/>
        </w:rPr>
        <w:lastRenderedPageBreak/>
        <w:t>Scholar.] [</w:t>
      </w:r>
      <w:proofErr w:type="spellStart"/>
      <w:r w:rsidRPr="003C4054">
        <w:rPr>
          <w:rFonts w:ascii="Times New Roman" w:hAnsi="Times New Roman"/>
          <w:sz w:val="24"/>
          <w:szCs w:val="24"/>
        </w:rPr>
        <w:t>CrossRef</w:t>
      </w:r>
      <w:proofErr w:type="spellEnd"/>
      <w:r w:rsidRPr="003C4054">
        <w:rPr>
          <w:rFonts w:ascii="Times New Roman" w:hAnsi="Times New Roman"/>
          <w:sz w:val="24"/>
          <w:szCs w:val="24"/>
        </w:rPr>
        <w:t xml:space="preserve">]. </w:t>
      </w:r>
    </w:p>
    <w:p w14:paraId="486077CB" w14:textId="7F40FC2D" w:rsidR="003C4054" w:rsidRPr="003C4054" w:rsidRDefault="003C4054" w:rsidP="000665E2">
      <w:pPr>
        <w:widowControl w:val="0"/>
        <w:numPr>
          <w:ilvl w:val="0"/>
          <w:numId w:val="15"/>
        </w:numPr>
        <w:spacing w:after="1" w:line="346" w:lineRule="auto"/>
        <w:ind w:right="485"/>
        <w:rPr>
          <w:rFonts w:ascii="Times New Roman" w:hAnsi="Times New Roman"/>
          <w:sz w:val="24"/>
          <w:szCs w:val="24"/>
        </w:rPr>
      </w:pPr>
      <w:r w:rsidRPr="003C4054">
        <w:rPr>
          <w:rFonts w:ascii="Times New Roman" w:hAnsi="Times New Roman"/>
          <w:sz w:val="24"/>
          <w:szCs w:val="24"/>
        </w:rPr>
        <w:t xml:space="preserve">. Sun, B., Yan, H.; Luo, A.; Wu, Y.; Zhao, K.; He, J.; Yu, L. A video dataset for identifying, detecting, and captioning student </w:t>
      </w:r>
      <w:proofErr w:type="spellStart"/>
      <w:r w:rsidRPr="003C4054">
        <w:rPr>
          <w:rFonts w:ascii="Times New Roman" w:hAnsi="Times New Roman"/>
          <w:sz w:val="24"/>
          <w:szCs w:val="24"/>
        </w:rPr>
        <w:t>behaviours</w:t>
      </w:r>
      <w:proofErr w:type="spellEnd"/>
      <w:r w:rsidRPr="003C4054">
        <w:rPr>
          <w:rFonts w:ascii="Times New Roman" w:hAnsi="Times New Roman"/>
          <w:sz w:val="24"/>
          <w:szCs w:val="24"/>
        </w:rPr>
        <w:t xml:space="preserve"> in classroom scenes is called the Student Class </w:t>
      </w:r>
      <w:proofErr w:type="spellStart"/>
      <w:r w:rsidRPr="003C4054">
        <w:rPr>
          <w:rFonts w:ascii="Times New Roman" w:hAnsi="Times New Roman"/>
          <w:sz w:val="24"/>
          <w:szCs w:val="24"/>
        </w:rPr>
        <w:t>Behaviour</w:t>
      </w:r>
      <w:proofErr w:type="spellEnd"/>
      <w:r w:rsidRPr="003C4054">
        <w:rPr>
          <w:rFonts w:ascii="Times New Roman" w:hAnsi="Times New Roman"/>
          <w:sz w:val="24"/>
          <w:szCs w:val="24"/>
        </w:rPr>
        <w:t xml:space="preserve"> Dataset. 8335–8354 in Neural </w:t>
      </w:r>
      <w:proofErr w:type="spellStart"/>
      <w:r w:rsidRPr="003C4054">
        <w:rPr>
          <w:rFonts w:ascii="Times New Roman" w:hAnsi="Times New Roman"/>
          <w:sz w:val="24"/>
          <w:szCs w:val="24"/>
        </w:rPr>
        <w:t>Comput</w:t>
      </w:r>
      <w:proofErr w:type="spellEnd"/>
      <w:r w:rsidRPr="003C4054">
        <w:rPr>
          <w:rFonts w:ascii="Times New Roman" w:hAnsi="Times New Roman"/>
          <w:sz w:val="24"/>
          <w:szCs w:val="24"/>
        </w:rPr>
        <w:t>. Appl. 2021, 33. [Scholar Google] [Cross Reference]</w:t>
      </w:r>
    </w:p>
    <w:p w14:paraId="0AFF066C" w14:textId="77777777" w:rsidR="00642185" w:rsidRPr="003C4054" w:rsidRDefault="00642185" w:rsidP="003C4054">
      <w:pPr>
        <w:rPr>
          <w:rFonts w:ascii="Times New Roman" w:hAnsi="Times New Roman"/>
          <w:b/>
          <w:sz w:val="28"/>
          <w:szCs w:val="28"/>
        </w:rPr>
      </w:pPr>
    </w:p>
    <w:p w14:paraId="74A6222A" w14:textId="77777777" w:rsidR="00642185" w:rsidRPr="009F09B5" w:rsidRDefault="00642185">
      <w:pPr>
        <w:spacing w:line="360" w:lineRule="atLeast"/>
        <w:jc w:val="center"/>
        <w:rPr>
          <w:rFonts w:ascii="Arial" w:hAnsi="Arial" w:cs="Arial"/>
          <w:b/>
        </w:rPr>
      </w:pPr>
    </w:p>
    <w:p w14:paraId="2479A9A8" w14:textId="77777777" w:rsidR="00C67EAA" w:rsidRPr="009F09B5" w:rsidRDefault="007A44B3" w:rsidP="00170AA9">
      <w:pPr>
        <w:spacing w:line="360" w:lineRule="atLeast"/>
        <w:rPr>
          <w:rFonts w:ascii="Arial" w:hAnsi="Arial" w:cs="Arial"/>
          <w:b/>
          <w:sz w:val="32"/>
          <w:szCs w:val="32"/>
        </w:rPr>
      </w:pPr>
      <w:r w:rsidRPr="009F09B5">
        <w:rPr>
          <w:rFonts w:ascii="Arial" w:hAnsi="Arial" w:cs="Arial"/>
          <w:b/>
          <w:sz w:val="28"/>
          <w:szCs w:val="28"/>
        </w:rPr>
        <w:br w:type="page"/>
      </w:r>
    </w:p>
    <w:sectPr w:rsidR="00C67EAA" w:rsidRPr="009F09B5" w:rsidSect="00215C19">
      <w:footerReference w:type="default" r:id="rId20"/>
      <w:pgSz w:w="12240" w:h="15840"/>
      <w:pgMar w:top="1984" w:right="1134" w:bottom="1134" w:left="198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9DE3E" w14:textId="77777777" w:rsidR="000665E2" w:rsidRDefault="000665E2">
      <w:r>
        <w:separator/>
      </w:r>
    </w:p>
  </w:endnote>
  <w:endnote w:type="continuationSeparator" w:id="0">
    <w:p w14:paraId="15EF7A98" w14:textId="77777777" w:rsidR="000665E2" w:rsidRDefault="0006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BA50" w14:textId="77777777" w:rsidR="00382251" w:rsidRDefault="003822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389F" w14:textId="77777777" w:rsidR="00382251" w:rsidRDefault="00382251">
    <w:pPr>
      <w:pStyle w:val="Footer"/>
      <w:jc w:val="center"/>
    </w:pPr>
    <w:r>
      <w:rPr>
        <w:rStyle w:val="PageNumber"/>
      </w:rPr>
      <w:fldChar w:fldCharType="begin"/>
    </w:r>
    <w:r>
      <w:rPr>
        <w:rStyle w:val="PageNumber"/>
      </w:rPr>
      <w:instrText xml:space="preserve"> PAGE </w:instrText>
    </w:r>
    <w:r>
      <w:rPr>
        <w:rStyle w:val="PageNumber"/>
      </w:rPr>
      <w:fldChar w:fldCharType="separate"/>
    </w:r>
    <w:r w:rsidR="00B30164">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A338D" w14:textId="77777777" w:rsidR="000665E2" w:rsidRDefault="000665E2">
      <w:r>
        <w:separator/>
      </w:r>
    </w:p>
  </w:footnote>
  <w:footnote w:type="continuationSeparator" w:id="0">
    <w:p w14:paraId="3F2B61F7" w14:textId="77777777" w:rsidR="000665E2" w:rsidRDefault="00066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198A3" w14:textId="0A9B2E33" w:rsidR="008333BD" w:rsidRDefault="008333B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27B19"/>
    <w:multiLevelType w:val="multilevel"/>
    <w:tmpl w:val="0D227B19"/>
    <w:lvl w:ilvl="0">
      <w:start w:val="1"/>
      <w:numFmt w:val="lowerLetter"/>
      <w:lvlText w:val="%1)"/>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 w15:restartNumberingAfterBreak="0">
    <w:nsid w:val="12BD12EF"/>
    <w:multiLevelType w:val="multilevel"/>
    <w:tmpl w:val="12BD12EF"/>
    <w:lvl w:ilvl="0">
      <w:start w:val="1"/>
      <w:numFmt w:val="lowerLetter"/>
      <w:lvlText w:val="%1)"/>
      <w:lvlJc w:val="left"/>
      <w:pPr>
        <w:ind w:left="12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 w15:restartNumberingAfterBreak="0">
    <w:nsid w:val="16FB5378"/>
    <w:multiLevelType w:val="multilevel"/>
    <w:tmpl w:val="16FB5378"/>
    <w:lvl w:ilvl="0">
      <w:start w:val="1"/>
      <w:numFmt w:val="decimal"/>
      <w:lvlText w:val="%1."/>
      <w:lvlJc w:val="left"/>
      <w:pPr>
        <w:ind w:left="90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 w15:restartNumberingAfterBreak="0">
    <w:nsid w:val="1A05747F"/>
    <w:multiLevelType w:val="multilevel"/>
    <w:tmpl w:val="1A05747F"/>
    <w:lvl w:ilvl="0">
      <w:start w:val="1"/>
      <w:numFmt w:val="decimal"/>
      <w:lvlText w:val="%1."/>
      <w:lvlJc w:val="left"/>
      <w:pPr>
        <w:ind w:left="370"/>
      </w:pPr>
      <w:rPr>
        <w:rFonts w:ascii="Calibri" w:eastAsia="Calibri" w:hAnsi="Calibri" w:cs="Calibri"/>
        <w:b w:val="0"/>
        <w:i w:val="0"/>
        <w:strike w:val="0"/>
        <w:dstrike w:val="0"/>
        <w:color w:val="292929"/>
        <w:sz w:val="24"/>
        <w:szCs w:val="24"/>
        <w:u w:val="none" w:color="000000"/>
        <w:shd w:val="clear" w:color="auto" w:fill="auto"/>
        <w:vertAlign w:val="baseline"/>
      </w:rPr>
    </w:lvl>
    <w:lvl w:ilvl="1">
      <w:start w:val="1"/>
      <w:numFmt w:val="lowerLetter"/>
      <w:lvlText w:val="%2"/>
      <w:lvlJc w:val="left"/>
      <w:pPr>
        <w:ind w:left="2091"/>
      </w:pPr>
      <w:rPr>
        <w:rFonts w:ascii="Calibri" w:eastAsia="Calibri" w:hAnsi="Calibri" w:cs="Calibri"/>
        <w:b w:val="0"/>
        <w:i w:val="0"/>
        <w:strike w:val="0"/>
        <w:dstrike w:val="0"/>
        <w:color w:val="292929"/>
        <w:sz w:val="24"/>
        <w:szCs w:val="24"/>
        <w:u w:val="none" w:color="000000"/>
        <w:shd w:val="clear" w:color="auto" w:fill="auto"/>
        <w:vertAlign w:val="baseline"/>
      </w:rPr>
    </w:lvl>
    <w:lvl w:ilvl="2">
      <w:start w:val="1"/>
      <w:numFmt w:val="lowerRoman"/>
      <w:lvlText w:val="%3"/>
      <w:lvlJc w:val="left"/>
      <w:pPr>
        <w:ind w:left="2811"/>
      </w:pPr>
      <w:rPr>
        <w:rFonts w:ascii="Calibri" w:eastAsia="Calibri" w:hAnsi="Calibri" w:cs="Calibri"/>
        <w:b w:val="0"/>
        <w:i w:val="0"/>
        <w:strike w:val="0"/>
        <w:dstrike w:val="0"/>
        <w:color w:val="292929"/>
        <w:sz w:val="24"/>
        <w:szCs w:val="24"/>
        <w:u w:val="none" w:color="000000"/>
        <w:shd w:val="clear" w:color="auto" w:fill="auto"/>
        <w:vertAlign w:val="baseline"/>
      </w:rPr>
    </w:lvl>
    <w:lvl w:ilvl="3">
      <w:start w:val="1"/>
      <w:numFmt w:val="decimal"/>
      <w:lvlText w:val="%4"/>
      <w:lvlJc w:val="left"/>
      <w:pPr>
        <w:ind w:left="3531"/>
      </w:pPr>
      <w:rPr>
        <w:rFonts w:ascii="Calibri" w:eastAsia="Calibri" w:hAnsi="Calibri" w:cs="Calibri"/>
        <w:b w:val="0"/>
        <w:i w:val="0"/>
        <w:strike w:val="0"/>
        <w:dstrike w:val="0"/>
        <w:color w:val="292929"/>
        <w:sz w:val="24"/>
        <w:szCs w:val="24"/>
        <w:u w:val="none" w:color="000000"/>
        <w:shd w:val="clear" w:color="auto" w:fill="auto"/>
        <w:vertAlign w:val="baseline"/>
      </w:rPr>
    </w:lvl>
    <w:lvl w:ilvl="4">
      <w:start w:val="1"/>
      <w:numFmt w:val="lowerLetter"/>
      <w:lvlText w:val="%5"/>
      <w:lvlJc w:val="left"/>
      <w:pPr>
        <w:ind w:left="4251"/>
      </w:pPr>
      <w:rPr>
        <w:rFonts w:ascii="Calibri" w:eastAsia="Calibri" w:hAnsi="Calibri" w:cs="Calibri"/>
        <w:b w:val="0"/>
        <w:i w:val="0"/>
        <w:strike w:val="0"/>
        <w:dstrike w:val="0"/>
        <w:color w:val="292929"/>
        <w:sz w:val="24"/>
        <w:szCs w:val="24"/>
        <w:u w:val="none" w:color="000000"/>
        <w:shd w:val="clear" w:color="auto" w:fill="auto"/>
        <w:vertAlign w:val="baseline"/>
      </w:rPr>
    </w:lvl>
    <w:lvl w:ilvl="5">
      <w:start w:val="1"/>
      <w:numFmt w:val="lowerRoman"/>
      <w:lvlText w:val="%6"/>
      <w:lvlJc w:val="left"/>
      <w:pPr>
        <w:ind w:left="4971"/>
      </w:pPr>
      <w:rPr>
        <w:rFonts w:ascii="Calibri" w:eastAsia="Calibri" w:hAnsi="Calibri" w:cs="Calibri"/>
        <w:b w:val="0"/>
        <w:i w:val="0"/>
        <w:strike w:val="0"/>
        <w:dstrike w:val="0"/>
        <w:color w:val="292929"/>
        <w:sz w:val="24"/>
        <w:szCs w:val="24"/>
        <w:u w:val="none" w:color="000000"/>
        <w:shd w:val="clear" w:color="auto" w:fill="auto"/>
        <w:vertAlign w:val="baseline"/>
      </w:rPr>
    </w:lvl>
    <w:lvl w:ilvl="6">
      <w:start w:val="1"/>
      <w:numFmt w:val="decimal"/>
      <w:lvlText w:val="%7"/>
      <w:lvlJc w:val="left"/>
      <w:pPr>
        <w:ind w:left="5691"/>
      </w:pPr>
      <w:rPr>
        <w:rFonts w:ascii="Calibri" w:eastAsia="Calibri" w:hAnsi="Calibri" w:cs="Calibri"/>
        <w:b w:val="0"/>
        <w:i w:val="0"/>
        <w:strike w:val="0"/>
        <w:dstrike w:val="0"/>
        <w:color w:val="292929"/>
        <w:sz w:val="24"/>
        <w:szCs w:val="24"/>
        <w:u w:val="none" w:color="000000"/>
        <w:shd w:val="clear" w:color="auto" w:fill="auto"/>
        <w:vertAlign w:val="baseline"/>
      </w:rPr>
    </w:lvl>
    <w:lvl w:ilvl="7">
      <w:start w:val="1"/>
      <w:numFmt w:val="lowerLetter"/>
      <w:lvlText w:val="%8"/>
      <w:lvlJc w:val="left"/>
      <w:pPr>
        <w:ind w:left="6411"/>
      </w:pPr>
      <w:rPr>
        <w:rFonts w:ascii="Calibri" w:eastAsia="Calibri" w:hAnsi="Calibri" w:cs="Calibri"/>
        <w:b w:val="0"/>
        <w:i w:val="0"/>
        <w:strike w:val="0"/>
        <w:dstrike w:val="0"/>
        <w:color w:val="292929"/>
        <w:sz w:val="24"/>
        <w:szCs w:val="24"/>
        <w:u w:val="none" w:color="000000"/>
        <w:shd w:val="clear" w:color="auto" w:fill="auto"/>
        <w:vertAlign w:val="baseline"/>
      </w:rPr>
    </w:lvl>
    <w:lvl w:ilvl="8">
      <w:start w:val="1"/>
      <w:numFmt w:val="lowerRoman"/>
      <w:lvlText w:val="%9"/>
      <w:lvlJc w:val="left"/>
      <w:pPr>
        <w:ind w:left="7131"/>
      </w:pPr>
      <w:rPr>
        <w:rFonts w:ascii="Calibri" w:eastAsia="Calibri" w:hAnsi="Calibri" w:cs="Calibri"/>
        <w:b w:val="0"/>
        <w:i w:val="0"/>
        <w:strike w:val="0"/>
        <w:dstrike w:val="0"/>
        <w:color w:val="292929"/>
        <w:sz w:val="24"/>
        <w:szCs w:val="24"/>
        <w:u w:val="none" w:color="000000"/>
        <w:shd w:val="clear" w:color="auto" w:fill="auto"/>
        <w:vertAlign w:val="baseline"/>
      </w:rPr>
    </w:lvl>
  </w:abstractNum>
  <w:abstractNum w:abstractNumId="4" w15:restartNumberingAfterBreak="0">
    <w:nsid w:val="1AEA42FD"/>
    <w:multiLevelType w:val="multilevel"/>
    <w:tmpl w:val="1AEA42FD"/>
    <w:lvl w:ilvl="0">
      <w:start w:val="1"/>
      <w:numFmt w:val="bullet"/>
      <w:lvlText w:val="•"/>
      <w:lvlJc w:val="left"/>
      <w:pPr>
        <w:ind w:left="115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1">
      <w:start w:val="1"/>
      <w:numFmt w:val="bullet"/>
      <w:lvlText w:val="o"/>
      <w:lvlJc w:val="left"/>
      <w:pPr>
        <w:ind w:left="186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2">
      <w:start w:val="1"/>
      <w:numFmt w:val="bullet"/>
      <w:lvlText w:val="▪"/>
      <w:lvlJc w:val="left"/>
      <w:pPr>
        <w:ind w:left="258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3">
      <w:start w:val="1"/>
      <w:numFmt w:val="bullet"/>
      <w:lvlText w:val="•"/>
      <w:lvlJc w:val="left"/>
      <w:pPr>
        <w:ind w:left="330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4">
      <w:start w:val="1"/>
      <w:numFmt w:val="bullet"/>
      <w:lvlText w:val="o"/>
      <w:lvlJc w:val="left"/>
      <w:pPr>
        <w:ind w:left="402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5">
      <w:start w:val="1"/>
      <w:numFmt w:val="bullet"/>
      <w:lvlText w:val="▪"/>
      <w:lvlJc w:val="left"/>
      <w:pPr>
        <w:ind w:left="474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6">
      <w:start w:val="1"/>
      <w:numFmt w:val="bullet"/>
      <w:lvlText w:val="•"/>
      <w:lvlJc w:val="left"/>
      <w:pPr>
        <w:ind w:left="546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7">
      <w:start w:val="1"/>
      <w:numFmt w:val="bullet"/>
      <w:lvlText w:val="o"/>
      <w:lvlJc w:val="left"/>
      <w:pPr>
        <w:ind w:left="618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8">
      <w:start w:val="1"/>
      <w:numFmt w:val="bullet"/>
      <w:lvlText w:val="▪"/>
      <w:lvlJc w:val="left"/>
      <w:pPr>
        <w:ind w:left="6905"/>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abstractNum>
  <w:abstractNum w:abstractNumId="5" w15:restartNumberingAfterBreak="0">
    <w:nsid w:val="3B8C27B9"/>
    <w:multiLevelType w:val="multilevel"/>
    <w:tmpl w:val="3B8C27B9"/>
    <w:lvl w:ilvl="0">
      <w:start w:val="1"/>
      <w:numFmt w:val="decimal"/>
      <w:lvlText w:val="%1."/>
      <w:lvlJc w:val="left"/>
      <w:pPr>
        <w:ind w:left="90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3CA66FD5"/>
    <w:multiLevelType w:val="multilevel"/>
    <w:tmpl w:val="3CA66FD5"/>
    <w:lvl w:ilvl="0">
      <w:start w:val="1"/>
      <w:numFmt w:val="bullet"/>
      <w:lvlText w:val="•"/>
      <w:lvlJc w:val="left"/>
      <w:pPr>
        <w:ind w:left="905"/>
      </w:pPr>
      <w:rPr>
        <w:rFonts w:ascii="Arial" w:eastAsia="Arial" w:hAnsi="Arial" w:cs="Arial"/>
        <w:b w:val="0"/>
        <w:i w:val="0"/>
        <w:strike w:val="0"/>
        <w:dstrike w:val="0"/>
        <w:color w:val="292929"/>
        <w:sz w:val="24"/>
        <w:szCs w:val="24"/>
        <w:u w:val="none" w:color="000000"/>
        <w:shd w:val="clear" w:color="auto" w:fill="auto"/>
        <w:vertAlign w:val="baseline"/>
      </w:rPr>
    </w:lvl>
    <w:lvl w:ilvl="1">
      <w:start w:val="1"/>
      <w:numFmt w:val="bullet"/>
      <w:lvlText w:val="o"/>
      <w:lvlJc w:val="left"/>
      <w:pPr>
        <w:ind w:left="1640"/>
      </w:pPr>
      <w:rPr>
        <w:rFonts w:ascii="Arial" w:eastAsia="Arial" w:hAnsi="Arial" w:cs="Arial"/>
        <w:b w:val="0"/>
        <w:i w:val="0"/>
        <w:strike w:val="0"/>
        <w:dstrike w:val="0"/>
        <w:color w:val="292929"/>
        <w:sz w:val="24"/>
        <w:szCs w:val="24"/>
        <w:u w:val="none" w:color="000000"/>
        <w:shd w:val="clear" w:color="auto" w:fill="auto"/>
        <w:vertAlign w:val="baseline"/>
      </w:rPr>
    </w:lvl>
    <w:lvl w:ilvl="2">
      <w:start w:val="1"/>
      <w:numFmt w:val="bullet"/>
      <w:lvlText w:val="▪"/>
      <w:lvlJc w:val="left"/>
      <w:pPr>
        <w:ind w:left="2360"/>
      </w:pPr>
      <w:rPr>
        <w:rFonts w:ascii="Arial" w:eastAsia="Arial" w:hAnsi="Arial" w:cs="Arial"/>
        <w:b w:val="0"/>
        <w:i w:val="0"/>
        <w:strike w:val="0"/>
        <w:dstrike w:val="0"/>
        <w:color w:val="292929"/>
        <w:sz w:val="24"/>
        <w:szCs w:val="24"/>
        <w:u w:val="none" w:color="000000"/>
        <w:shd w:val="clear" w:color="auto" w:fill="auto"/>
        <w:vertAlign w:val="baseline"/>
      </w:rPr>
    </w:lvl>
    <w:lvl w:ilvl="3">
      <w:start w:val="1"/>
      <w:numFmt w:val="bullet"/>
      <w:lvlText w:val="•"/>
      <w:lvlJc w:val="left"/>
      <w:pPr>
        <w:ind w:left="3080"/>
      </w:pPr>
      <w:rPr>
        <w:rFonts w:ascii="Arial" w:eastAsia="Arial" w:hAnsi="Arial" w:cs="Arial"/>
        <w:b w:val="0"/>
        <w:i w:val="0"/>
        <w:strike w:val="0"/>
        <w:dstrike w:val="0"/>
        <w:color w:val="292929"/>
        <w:sz w:val="24"/>
        <w:szCs w:val="24"/>
        <w:u w:val="none" w:color="000000"/>
        <w:shd w:val="clear" w:color="auto" w:fill="auto"/>
        <w:vertAlign w:val="baseline"/>
      </w:rPr>
    </w:lvl>
    <w:lvl w:ilvl="4">
      <w:start w:val="1"/>
      <w:numFmt w:val="bullet"/>
      <w:lvlText w:val="o"/>
      <w:lvlJc w:val="left"/>
      <w:pPr>
        <w:ind w:left="3800"/>
      </w:pPr>
      <w:rPr>
        <w:rFonts w:ascii="Arial" w:eastAsia="Arial" w:hAnsi="Arial" w:cs="Arial"/>
        <w:b w:val="0"/>
        <w:i w:val="0"/>
        <w:strike w:val="0"/>
        <w:dstrike w:val="0"/>
        <w:color w:val="292929"/>
        <w:sz w:val="24"/>
        <w:szCs w:val="24"/>
        <w:u w:val="none" w:color="000000"/>
        <w:shd w:val="clear" w:color="auto" w:fill="auto"/>
        <w:vertAlign w:val="baseline"/>
      </w:rPr>
    </w:lvl>
    <w:lvl w:ilvl="5">
      <w:start w:val="1"/>
      <w:numFmt w:val="bullet"/>
      <w:lvlText w:val="▪"/>
      <w:lvlJc w:val="left"/>
      <w:pPr>
        <w:ind w:left="4520"/>
      </w:pPr>
      <w:rPr>
        <w:rFonts w:ascii="Arial" w:eastAsia="Arial" w:hAnsi="Arial" w:cs="Arial"/>
        <w:b w:val="0"/>
        <w:i w:val="0"/>
        <w:strike w:val="0"/>
        <w:dstrike w:val="0"/>
        <w:color w:val="292929"/>
        <w:sz w:val="24"/>
        <w:szCs w:val="24"/>
        <w:u w:val="none" w:color="000000"/>
        <w:shd w:val="clear" w:color="auto" w:fill="auto"/>
        <w:vertAlign w:val="baseline"/>
      </w:rPr>
    </w:lvl>
    <w:lvl w:ilvl="6">
      <w:start w:val="1"/>
      <w:numFmt w:val="bullet"/>
      <w:lvlText w:val="•"/>
      <w:lvlJc w:val="left"/>
      <w:pPr>
        <w:ind w:left="5240"/>
      </w:pPr>
      <w:rPr>
        <w:rFonts w:ascii="Arial" w:eastAsia="Arial" w:hAnsi="Arial" w:cs="Arial"/>
        <w:b w:val="0"/>
        <w:i w:val="0"/>
        <w:strike w:val="0"/>
        <w:dstrike w:val="0"/>
        <w:color w:val="292929"/>
        <w:sz w:val="24"/>
        <w:szCs w:val="24"/>
        <w:u w:val="none" w:color="000000"/>
        <w:shd w:val="clear" w:color="auto" w:fill="auto"/>
        <w:vertAlign w:val="baseline"/>
      </w:rPr>
    </w:lvl>
    <w:lvl w:ilvl="7">
      <w:start w:val="1"/>
      <w:numFmt w:val="bullet"/>
      <w:lvlText w:val="o"/>
      <w:lvlJc w:val="left"/>
      <w:pPr>
        <w:ind w:left="5960"/>
      </w:pPr>
      <w:rPr>
        <w:rFonts w:ascii="Arial" w:eastAsia="Arial" w:hAnsi="Arial" w:cs="Arial"/>
        <w:b w:val="0"/>
        <w:i w:val="0"/>
        <w:strike w:val="0"/>
        <w:dstrike w:val="0"/>
        <w:color w:val="292929"/>
        <w:sz w:val="24"/>
        <w:szCs w:val="24"/>
        <w:u w:val="none" w:color="000000"/>
        <w:shd w:val="clear" w:color="auto" w:fill="auto"/>
        <w:vertAlign w:val="baseline"/>
      </w:rPr>
    </w:lvl>
    <w:lvl w:ilvl="8">
      <w:start w:val="1"/>
      <w:numFmt w:val="bullet"/>
      <w:lvlText w:val="▪"/>
      <w:lvlJc w:val="left"/>
      <w:pPr>
        <w:ind w:left="6680"/>
      </w:pPr>
      <w:rPr>
        <w:rFonts w:ascii="Arial" w:eastAsia="Arial" w:hAnsi="Arial" w:cs="Arial"/>
        <w:b w:val="0"/>
        <w:i w:val="0"/>
        <w:strike w:val="0"/>
        <w:dstrike w:val="0"/>
        <w:color w:val="292929"/>
        <w:sz w:val="24"/>
        <w:szCs w:val="24"/>
        <w:u w:val="none" w:color="000000"/>
        <w:shd w:val="clear" w:color="auto" w:fill="auto"/>
        <w:vertAlign w:val="baseline"/>
      </w:rPr>
    </w:lvl>
  </w:abstractNum>
  <w:abstractNum w:abstractNumId="7" w15:restartNumberingAfterBreak="0">
    <w:nsid w:val="3DB91576"/>
    <w:multiLevelType w:val="multilevel"/>
    <w:tmpl w:val="3DB91576"/>
    <w:lvl w:ilvl="0">
      <w:start w:val="1"/>
      <w:numFmt w:val="bullet"/>
      <w:lvlText w:val="•"/>
      <w:lvlJc w:val="left"/>
      <w:pPr>
        <w:ind w:left="1280"/>
      </w:pPr>
      <w:rPr>
        <w:rFonts w:ascii="Arial" w:eastAsia="Arial" w:hAnsi="Arial" w:cs="Arial"/>
        <w:b w:val="0"/>
        <w:i w:val="0"/>
        <w:strike w:val="0"/>
        <w:dstrike w:val="0"/>
        <w:color w:val="292929"/>
        <w:sz w:val="24"/>
        <w:szCs w:val="24"/>
        <w:u w:val="none" w:color="000000"/>
        <w:shd w:val="clear" w:color="auto" w:fill="auto"/>
        <w:vertAlign w:val="baseline"/>
      </w:rPr>
    </w:lvl>
    <w:lvl w:ilvl="1">
      <w:start w:val="1"/>
      <w:numFmt w:val="bullet"/>
      <w:lvlText w:val="o"/>
      <w:lvlJc w:val="left"/>
      <w:pPr>
        <w:ind w:left="2002"/>
      </w:pPr>
      <w:rPr>
        <w:rFonts w:ascii="Arial" w:eastAsia="Arial" w:hAnsi="Arial" w:cs="Arial"/>
        <w:b w:val="0"/>
        <w:i w:val="0"/>
        <w:strike w:val="0"/>
        <w:dstrike w:val="0"/>
        <w:color w:val="292929"/>
        <w:sz w:val="24"/>
        <w:szCs w:val="24"/>
        <w:u w:val="none" w:color="000000"/>
        <w:shd w:val="clear" w:color="auto" w:fill="auto"/>
        <w:vertAlign w:val="baseline"/>
      </w:rPr>
    </w:lvl>
    <w:lvl w:ilvl="2">
      <w:start w:val="1"/>
      <w:numFmt w:val="bullet"/>
      <w:lvlText w:val="▪"/>
      <w:lvlJc w:val="left"/>
      <w:pPr>
        <w:ind w:left="2722"/>
      </w:pPr>
      <w:rPr>
        <w:rFonts w:ascii="Arial" w:eastAsia="Arial" w:hAnsi="Arial" w:cs="Arial"/>
        <w:b w:val="0"/>
        <w:i w:val="0"/>
        <w:strike w:val="0"/>
        <w:dstrike w:val="0"/>
        <w:color w:val="292929"/>
        <w:sz w:val="24"/>
        <w:szCs w:val="24"/>
        <w:u w:val="none" w:color="000000"/>
        <w:shd w:val="clear" w:color="auto" w:fill="auto"/>
        <w:vertAlign w:val="baseline"/>
      </w:rPr>
    </w:lvl>
    <w:lvl w:ilvl="3">
      <w:start w:val="1"/>
      <w:numFmt w:val="bullet"/>
      <w:lvlText w:val="•"/>
      <w:lvlJc w:val="left"/>
      <w:pPr>
        <w:ind w:left="3442"/>
      </w:pPr>
      <w:rPr>
        <w:rFonts w:ascii="Arial" w:eastAsia="Arial" w:hAnsi="Arial" w:cs="Arial"/>
        <w:b w:val="0"/>
        <w:i w:val="0"/>
        <w:strike w:val="0"/>
        <w:dstrike w:val="0"/>
        <w:color w:val="292929"/>
        <w:sz w:val="24"/>
        <w:szCs w:val="24"/>
        <w:u w:val="none" w:color="000000"/>
        <w:shd w:val="clear" w:color="auto" w:fill="auto"/>
        <w:vertAlign w:val="baseline"/>
      </w:rPr>
    </w:lvl>
    <w:lvl w:ilvl="4">
      <w:start w:val="1"/>
      <w:numFmt w:val="bullet"/>
      <w:lvlText w:val="o"/>
      <w:lvlJc w:val="left"/>
      <w:pPr>
        <w:ind w:left="4162"/>
      </w:pPr>
      <w:rPr>
        <w:rFonts w:ascii="Arial" w:eastAsia="Arial" w:hAnsi="Arial" w:cs="Arial"/>
        <w:b w:val="0"/>
        <w:i w:val="0"/>
        <w:strike w:val="0"/>
        <w:dstrike w:val="0"/>
        <w:color w:val="292929"/>
        <w:sz w:val="24"/>
        <w:szCs w:val="24"/>
        <w:u w:val="none" w:color="000000"/>
        <w:shd w:val="clear" w:color="auto" w:fill="auto"/>
        <w:vertAlign w:val="baseline"/>
      </w:rPr>
    </w:lvl>
    <w:lvl w:ilvl="5">
      <w:start w:val="1"/>
      <w:numFmt w:val="bullet"/>
      <w:lvlText w:val="▪"/>
      <w:lvlJc w:val="left"/>
      <w:pPr>
        <w:ind w:left="4882"/>
      </w:pPr>
      <w:rPr>
        <w:rFonts w:ascii="Arial" w:eastAsia="Arial" w:hAnsi="Arial" w:cs="Arial"/>
        <w:b w:val="0"/>
        <w:i w:val="0"/>
        <w:strike w:val="0"/>
        <w:dstrike w:val="0"/>
        <w:color w:val="292929"/>
        <w:sz w:val="24"/>
        <w:szCs w:val="24"/>
        <w:u w:val="none" w:color="000000"/>
        <w:shd w:val="clear" w:color="auto" w:fill="auto"/>
        <w:vertAlign w:val="baseline"/>
      </w:rPr>
    </w:lvl>
    <w:lvl w:ilvl="6">
      <w:start w:val="1"/>
      <w:numFmt w:val="bullet"/>
      <w:lvlText w:val="•"/>
      <w:lvlJc w:val="left"/>
      <w:pPr>
        <w:ind w:left="5602"/>
      </w:pPr>
      <w:rPr>
        <w:rFonts w:ascii="Arial" w:eastAsia="Arial" w:hAnsi="Arial" w:cs="Arial"/>
        <w:b w:val="0"/>
        <w:i w:val="0"/>
        <w:strike w:val="0"/>
        <w:dstrike w:val="0"/>
        <w:color w:val="292929"/>
        <w:sz w:val="24"/>
        <w:szCs w:val="24"/>
        <w:u w:val="none" w:color="000000"/>
        <w:shd w:val="clear" w:color="auto" w:fill="auto"/>
        <w:vertAlign w:val="baseline"/>
      </w:rPr>
    </w:lvl>
    <w:lvl w:ilvl="7">
      <w:start w:val="1"/>
      <w:numFmt w:val="bullet"/>
      <w:lvlText w:val="o"/>
      <w:lvlJc w:val="left"/>
      <w:pPr>
        <w:ind w:left="6322"/>
      </w:pPr>
      <w:rPr>
        <w:rFonts w:ascii="Arial" w:eastAsia="Arial" w:hAnsi="Arial" w:cs="Arial"/>
        <w:b w:val="0"/>
        <w:i w:val="0"/>
        <w:strike w:val="0"/>
        <w:dstrike w:val="0"/>
        <w:color w:val="292929"/>
        <w:sz w:val="24"/>
        <w:szCs w:val="24"/>
        <w:u w:val="none" w:color="000000"/>
        <w:shd w:val="clear" w:color="auto" w:fill="auto"/>
        <w:vertAlign w:val="baseline"/>
      </w:rPr>
    </w:lvl>
    <w:lvl w:ilvl="8">
      <w:start w:val="1"/>
      <w:numFmt w:val="bullet"/>
      <w:lvlText w:val="▪"/>
      <w:lvlJc w:val="left"/>
      <w:pPr>
        <w:ind w:left="7042"/>
      </w:pPr>
      <w:rPr>
        <w:rFonts w:ascii="Arial" w:eastAsia="Arial" w:hAnsi="Arial" w:cs="Arial"/>
        <w:b w:val="0"/>
        <w:i w:val="0"/>
        <w:strike w:val="0"/>
        <w:dstrike w:val="0"/>
        <w:color w:val="292929"/>
        <w:sz w:val="24"/>
        <w:szCs w:val="24"/>
        <w:u w:val="none" w:color="000000"/>
        <w:shd w:val="clear" w:color="auto" w:fill="auto"/>
        <w:vertAlign w:val="baseline"/>
      </w:rPr>
    </w:lvl>
  </w:abstractNum>
  <w:abstractNum w:abstractNumId="8" w15:restartNumberingAfterBreak="0">
    <w:nsid w:val="46432A8E"/>
    <w:multiLevelType w:val="multilevel"/>
    <w:tmpl w:val="46432A8E"/>
    <w:lvl w:ilvl="0">
      <w:start w:val="1"/>
      <w:numFmt w:val="bullet"/>
      <w:lvlText w:val="•"/>
      <w:lvlJc w:val="left"/>
      <w:pPr>
        <w:ind w:left="905"/>
      </w:pPr>
      <w:rPr>
        <w:rFonts w:ascii="Arial" w:eastAsia="Arial" w:hAnsi="Arial" w:cs="Arial"/>
        <w:b w:val="0"/>
        <w:i w:val="0"/>
        <w:strike w:val="0"/>
        <w:dstrike w:val="0"/>
        <w:color w:val="292929"/>
        <w:sz w:val="24"/>
        <w:szCs w:val="24"/>
        <w:u w:val="none" w:color="000000"/>
        <w:shd w:val="clear" w:color="auto" w:fill="auto"/>
        <w:vertAlign w:val="baseline"/>
      </w:rPr>
    </w:lvl>
    <w:lvl w:ilvl="1">
      <w:start w:val="1"/>
      <w:numFmt w:val="bullet"/>
      <w:lvlText w:val="o"/>
      <w:lvlJc w:val="left"/>
      <w:pPr>
        <w:ind w:left="1640"/>
      </w:pPr>
      <w:rPr>
        <w:rFonts w:ascii="Arial" w:eastAsia="Arial" w:hAnsi="Arial" w:cs="Arial"/>
        <w:b w:val="0"/>
        <w:i w:val="0"/>
        <w:strike w:val="0"/>
        <w:dstrike w:val="0"/>
        <w:color w:val="292929"/>
        <w:sz w:val="24"/>
        <w:szCs w:val="24"/>
        <w:u w:val="none" w:color="000000"/>
        <w:shd w:val="clear" w:color="auto" w:fill="auto"/>
        <w:vertAlign w:val="baseline"/>
      </w:rPr>
    </w:lvl>
    <w:lvl w:ilvl="2">
      <w:start w:val="1"/>
      <w:numFmt w:val="bullet"/>
      <w:lvlText w:val="▪"/>
      <w:lvlJc w:val="left"/>
      <w:pPr>
        <w:ind w:left="2360"/>
      </w:pPr>
      <w:rPr>
        <w:rFonts w:ascii="Arial" w:eastAsia="Arial" w:hAnsi="Arial" w:cs="Arial"/>
        <w:b w:val="0"/>
        <w:i w:val="0"/>
        <w:strike w:val="0"/>
        <w:dstrike w:val="0"/>
        <w:color w:val="292929"/>
        <w:sz w:val="24"/>
        <w:szCs w:val="24"/>
        <w:u w:val="none" w:color="000000"/>
        <w:shd w:val="clear" w:color="auto" w:fill="auto"/>
        <w:vertAlign w:val="baseline"/>
      </w:rPr>
    </w:lvl>
    <w:lvl w:ilvl="3">
      <w:start w:val="1"/>
      <w:numFmt w:val="bullet"/>
      <w:lvlText w:val="•"/>
      <w:lvlJc w:val="left"/>
      <w:pPr>
        <w:ind w:left="3080"/>
      </w:pPr>
      <w:rPr>
        <w:rFonts w:ascii="Arial" w:eastAsia="Arial" w:hAnsi="Arial" w:cs="Arial"/>
        <w:b w:val="0"/>
        <w:i w:val="0"/>
        <w:strike w:val="0"/>
        <w:dstrike w:val="0"/>
        <w:color w:val="292929"/>
        <w:sz w:val="24"/>
        <w:szCs w:val="24"/>
        <w:u w:val="none" w:color="000000"/>
        <w:shd w:val="clear" w:color="auto" w:fill="auto"/>
        <w:vertAlign w:val="baseline"/>
      </w:rPr>
    </w:lvl>
    <w:lvl w:ilvl="4">
      <w:start w:val="1"/>
      <w:numFmt w:val="bullet"/>
      <w:lvlText w:val="o"/>
      <w:lvlJc w:val="left"/>
      <w:pPr>
        <w:ind w:left="3800"/>
      </w:pPr>
      <w:rPr>
        <w:rFonts w:ascii="Arial" w:eastAsia="Arial" w:hAnsi="Arial" w:cs="Arial"/>
        <w:b w:val="0"/>
        <w:i w:val="0"/>
        <w:strike w:val="0"/>
        <w:dstrike w:val="0"/>
        <w:color w:val="292929"/>
        <w:sz w:val="24"/>
        <w:szCs w:val="24"/>
        <w:u w:val="none" w:color="000000"/>
        <w:shd w:val="clear" w:color="auto" w:fill="auto"/>
        <w:vertAlign w:val="baseline"/>
      </w:rPr>
    </w:lvl>
    <w:lvl w:ilvl="5">
      <w:start w:val="1"/>
      <w:numFmt w:val="bullet"/>
      <w:lvlText w:val="▪"/>
      <w:lvlJc w:val="left"/>
      <w:pPr>
        <w:ind w:left="4520"/>
      </w:pPr>
      <w:rPr>
        <w:rFonts w:ascii="Arial" w:eastAsia="Arial" w:hAnsi="Arial" w:cs="Arial"/>
        <w:b w:val="0"/>
        <w:i w:val="0"/>
        <w:strike w:val="0"/>
        <w:dstrike w:val="0"/>
        <w:color w:val="292929"/>
        <w:sz w:val="24"/>
        <w:szCs w:val="24"/>
        <w:u w:val="none" w:color="000000"/>
        <w:shd w:val="clear" w:color="auto" w:fill="auto"/>
        <w:vertAlign w:val="baseline"/>
      </w:rPr>
    </w:lvl>
    <w:lvl w:ilvl="6">
      <w:start w:val="1"/>
      <w:numFmt w:val="bullet"/>
      <w:lvlText w:val="•"/>
      <w:lvlJc w:val="left"/>
      <w:pPr>
        <w:ind w:left="5240"/>
      </w:pPr>
      <w:rPr>
        <w:rFonts w:ascii="Arial" w:eastAsia="Arial" w:hAnsi="Arial" w:cs="Arial"/>
        <w:b w:val="0"/>
        <w:i w:val="0"/>
        <w:strike w:val="0"/>
        <w:dstrike w:val="0"/>
        <w:color w:val="292929"/>
        <w:sz w:val="24"/>
        <w:szCs w:val="24"/>
        <w:u w:val="none" w:color="000000"/>
        <w:shd w:val="clear" w:color="auto" w:fill="auto"/>
        <w:vertAlign w:val="baseline"/>
      </w:rPr>
    </w:lvl>
    <w:lvl w:ilvl="7">
      <w:start w:val="1"/>
      <w:numFmt w:val="bullet"/>
      <w:lvlText w:val="o"/>
      <w:lvlJc w:val="left"/>
      <w:pPr>
        <w:ind w:left="5960"/>
      </w:pPr>
      <w:rPr>
        <w:rFonts w:ascii="Arial" w:eastAsia="Arial" w:hAnsi="Arial" w:cs="Arial"/>
        <w:b w:val="0"/>
        <w:i w:val="0"/>
        <w:strike w:val="0"/>
        <w:dstrike w:val="0"/>
        <w:color w:val="292929"/>
        <w:sz w:val="24"/>
        <w:szCs w:val="24"/>
        <w:u w:val="none" w:color="000000"/>
        <w:shd w:val="clear" w:color="auto" w:fill="auto"/>
        <w:vertAlign w:val="baseline"/>
      </w:rPr>
    </w:lvl>
    <w:lvl w:ilvl="8">
      <w:start w:val="1"/>
      <w:numFmt w:val="bullet"/>
      <w:lvlText w:val="▪"/>
      <w:lvlJc w:val="left"/>
      <w:pPr>
        <w:ind w:left="6680"/>
      </w:pPr>
      <w:rPr>
        <w:rFonts w:ascii="Arial" w:eastAsia="Arial" w:hAnsi="Arial" w:cs="Arial"/>
        <w:b w:val="0"/>
        <w:i w:val="0"/>
        <w:strike w:val="0"/>
        <w:dstrike w:val="0"/>
        <w:color w:val="292929"/>
        <w:sz w:val="24"/>
        <w:szCs w:val="24"/>
        <w:u w:val="none" w:color="000000"/>
        <w:shd w:val="clear" w:color="auto" w:fill="auto"/>
        <w:vertAlign w:val="baseline"/>
      </w:rPr>
    </w:lvl>
  </w:abstractNum>
  <w:abstractNum w:abstractNumId="9" w15:restartNumberingAfterBreak="0">
    <w:nsid w:val="4D661072"/>
    <w:multiLevelType w:val="multilevel"/>
    <w:tmpl w:val="4D661072"/>
    <w:lvl w:ilvl="0">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5C7945DC"/>
    <w:multiLevelType w:val="multilevel"/>
    <w:tmpl w:val="5C7945DC"/>
    <w:lvl w:ilvl="0">
      <w:start w:val="1"/>
      <w:numFmt w:val="bullet"/>
      <w:lvlText w:val="•"/>
      <w:lvlJc w:val="left"/>
      <w:pPr>
        <w:ind w:left="907"/>
      </w:pPr>
      <w:rPr>
        <w:rFonts w:ascii="Arial" w:eastAsia="Arial" w:hAnsi="Arial" w:cs="Arial"/>
        <w:b w:val="0"/>
        <w:i w:val="0"/>
        <w:strike w:val="0"/>
        <w:dstrike w:val="0"/>
        <w:color w:val="292929"/>
        <w:sz w:val="24"/>
        <w:szCs w:val="24"/>
        <w:u w:val="none" w:color="000000"/>
        <w:shd w:val="clear" w:color="auto" w:fill="auto"/>
        <w:vertAlign w:val="baseline"/>
      </w:rPr>
    </w:lvl>
    <w:lvl w:ilvl="1">
      <w:start w:val="1"/>
      <w:numFmt w:val="bullet"/>
      <w:lvlText w:val="o"/>
      <w:lvlJc w:val="left"/>
      <w:pPr>
        <w:ind w:left="1640"/>
      </w:pPr>
      <w:rPr>
        <w:rFonts w:ascii="Arial" w:eastAsia="Arial" w:hAnsi="Arial" w:cs="Arial"/>
        <w:b w:val="0"/>
        <w:i w:val="0"/>
        <w:strike w:val="0"/>
        <w:dstrike w:val="0"/>
        <w:color w:val="292929"/>
        <w:sz w:val="24"/>
        <w:szCs w:val="24"/>
        <w:u w:val="none" w:color="000000"/>
        <w:shd w:val="clear" w:color="auto" w:fill="auto"/>
        <w:vertAlign w:val="baseline"/>
      </w:rPr>
    </w:lvl>
    <w:lvl w:ilvl="2">
      <w:start w:val="1"/>
      <w:numFmt w:val="bullet"/>
      <w:lvlText w:val="▪"/>
      <w:lvlJc w:val="left"/>
      <w:pPr>
        <w:ind w:left="2360"/>
      </w:pPr>
      <w:rPr>
        <w:rFonts w:ascii="Arial" w:eastAsia="Arial" w:hAnsi="Arial" w:cs="Arial"/>
        <w:b w:val="0"/>
        <w:i w:val="0"/>
        <w:strike w:val="0"/>
        <w:dstrike w:val="0"/>
        <w:color w:val="292929"/>
        <w:sz w:val="24"/>
        <w:szCs w:val="24"/>
        <w:u w:val="none" w:color="000000"/>
        <w:shd w:val="clear" w:color="auto" w:fill="auto"/>
        <w:vertAlign w:val="baseline"/>
      </w:rPr>
    </w:lvl>
    <w:lvl w:ilvl="3">
      <w:start w:val="1"/>
      <w:numFmt w:val="bullet"/>
      <w:lvlText w:val="•"/>
      <w:lvlJc w:val="left"/>
      <w:pPr>
        <w:ind w:left="3080"/>
      </w:pPr>
      <w:rPr>
        <w:rFonts w:ascii="Arial" w:eastAsia="Arial" w:hAnsi="Arial" w:cs="Arial"/>
        <w:b w:val="0"/>
        <w:i w:val="0"/>
        <w:strike w:val="0"/>
        <w:dstrike w:val="0"/>
        <w:color w:val="292929"/>
        <w:sz w:val="24"/>
        <w:szCs w:val="24"/>
        <w:u w:val="none" w:color="000000"/>
        <w:shd w:val="clear" w:color="auto" w:fill="auto"/>
        <w:vertAlign w:val="baseline"/>
      </w:rPr>
    </w:lvl>
    <w:lvl w:ilvl="4">
      <w:start w:val="1"/>
      <w:numFmt w:val="bullet"/>
      <w:lvlText w:val="o"/>
      <w:lvlJc w:val="left"/>
      <w:pPr>
        <w:ind w:left="3800"/>
      </w:pPr>
      <w:rPr>
        <w:rFonts w:ascii="Arial" w:eastAsia="Arial" w:hAnsi="Arial" w:cs="Arial"/>
        <w:b w:val="0"/>
        <w:i w:val="0"/>
        <w:strike w:val="0"/>
        <w:dstrike w:val="0"/>
        <w:color w:val="292929"/>
        <w:sz w:val="24"/>
        <w:szCs w:val="24"/>
        <w:u w:val="none" w:color="000000"/>
        <w:shd w:val="clear" w:color="auto" w:fill="auto"/>
        <w:vertAlign w:val="baseline"/>
      </w:rPr>
    </w:lvl>
    <w:lvl w:ilvl="5">
      <w:start w:val="1"/>
      <w:numFmt w:val="bullet"/>
      <w:lvlText w:val="▪"/>
      <w:lvlJc w:val="left"/>
      <w:pPr>
        <w:ind w:left="4520"/>
      </w:pPr>
      <w:rPr>
        <w:rFonts w:ascii="Arial" w:eastAsia="Arial" w:hAnsi="Arial" w:cs="Arial"/>
        <w:b w:val="0"/>
        <w:i w:val="0"/>
        <w:strike w:val="0"/>
        <w:dstrike w:val="0"/>
        <w:color w:val="292929"/>
        <w:sz w:val="24"/>
        <w:szCs w:val="24"/>
        <w:u w:val="none" w:color="000000"/>
        <w:shd w:val="clear" w:color="auto" w:fill="auto"/>
        <w:vertAlign w:val="baseline"/>
      </w:rPr>
    </w:lvl>
    <w:lvl w:ilvl="6">
      <w:start w:val="1"/>
      <w:numFmt w:val="bullet"/>
      <w:lvlText w:val="•"/>
      <w:lvlJc w:val="left"/>
      <w:pPr>
        <w:ind w:left="5240"/>
      </w:pPr>
      <w:rPr>
        <w:rFonts w:ascii="Arial" w:eastAsia="Arial" w:hAnsi="Arial" w:cs="Arial"/>
        <w:b w:val="0"/>
        <w:i w:val="0"/>
        <w:strike w:val="0"/>
        <w:dstrike w:val="0"/>
        <w:color w:val="292929"/>
        <w:sz w:val="24"/>
        <w:szCs w:val="24"/>
        <w:u w:val="none" w:color="000000"/>
        <w:shd w:val="clear" w:color="auto" w:fill="auto"/>
        <w:vertAlign w:val="baseline"/>
      </w:rPr>
    </w:lvl>
    <w:lvl w:ilvl="7">
      <w:start w:val="1"/>
      <w:numFmt w:val="bullet"/>
      <w:lvlText w:val="o"/>
      <w:lvlJc w:val="left"/>
      <w:pPr>
        <w:ind w:left="5960"/>
      </w:pPr>
      <w:rPr>
        <w:rFonts w:ascii="Arial" w:eastAsia="Arial" w:hAnsi="Arial" w:cs="Arial"/>
        <w:b w:val="0"/>
        <w:i w:val="0"/>
        <w:strike w:val="0"/>
        <w:dstrike w:val="0"/>
        <w:color w:val="292929"/>
        <w:sz w:val="24"/>
        <w:szCs w:val="24"/>
        <w:u w:val="none" w:color="000000"/>
        <w:shd w:val="clear" w:color="auto" w:fill="auto"/>
        <w:vertAlign w:val="baseline"/>
      </w:rPr>
    </w:lvl>
    <w:lvl w:ilvl="8">
      <w:start w:val="1"/>
      <w:numFmt w:val="bullet"/>
      <w:lvlText w:val="▪"/>
      <w:lvlJc w:val="left"/>
      <w:pPr>
        <w:ind w:left="6680"/>
      </w:pPr>
      <w:rPr>
        <w:rFonts w:ascii="Arial" w:eastAsia="Arial" w:hAnsi="Arial" w:cs="Arial"/>
        <w:b w:val="0"/>
        <w:i w:val="0"/>
        <w:strike w:val="0"/>
        <w:dstrike w:val="0"/>
        <w:color w:val="292929"/>
        <w:sz w:val="24"/>
        <w:szCs w:val="24"/>
        <w:u w:val="none" w:color="000000"/>
        <w:shd w:val="clear" w:color="auto" w:fill="auto"/>
        <w:vertAlign w:val="baseline"/>
      </w:rPr>
    </w:lvl>
  </w:abstractNum>
  <w:abstractNum w:abstractNumId="11" w15:restartNumberingAfterBreak="0">
    <w:nsid w:val="5CA32ACA"/>
    <w:multiLevelType w:val="multilevel"/>
    <w:tmpl w:val="5CA32ACA"/>
    <w:lvl w:ilvl="0">
      <w:start w:val="1"/>
      <w:numFmt w:val="bullet"/>
      <w:lvlText w:val="•"/>
      <w:lvlJc w:val="left"/>
      <w:pPr>
        <w:ind w:left="236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30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38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45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52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59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66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74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81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63DF3E1B"/>
    <w:multiLevelType w:val="multilevel"/>
    <w:tmpl w:val="63DF3E1B"/>
    <w:lvl w:ilvl="0">
      <w:start w:val="14"/>
      <w:numFmt w:val="decimal"/>
      <w:lvlText w:val="[%1]"/>
      <w:lvlJc w:val="left"/>
      <w:pPr>
        <w:ind w:left="195"/>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3" w15:restartNumberingAfterBreak="0">
    <w:nsid w:val="64E15AD0"/>
    <w:multiLevelType w:val="multilevel"/>
    <w:tmpl w:val="64E15AD0"/>
    <w:lvl w:ilvl="0">
      <w:start w:val="1"/>
      <w:numFmt w:val="decimal"/>
      <w:lvlText w:val="%1."/>
      <w:lvlJc w:val="left"/>
      <w:pPr>
        <w:ind w:left="1380"/>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1">
      <w:start w:val="1"/>
      <w:numFmt w:val="lowerLetter"/>
      <w:lvlText w:val="%2"/>
      <w:lvlJc w:val="left"/>
      <w:pPr>
        <w:ind w:left="209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2">
      <w:start w:val="1"/>
      <w:numFmt w:val="lowerRoman"/>
      <w:lvlText w:val="%3"/>
      <w:lvlJc w:val="left"/>
      <w:pPr>
        <w:ind w:left="281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3">
      <w:start w:val="1"/>
      <w:numFmt w:val="decimal"/>
      <w:lvlText w:val="%4"/>
      <w:lvlJc w:val="left"/>
      <w:pPr>
        <w:ind w:left="353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4">
      <w:start w:val="1"/>
      <w:numFmt w:val="lowerLetter"/>
      <w:lvlText w:val="%5"/>
      <w:lvlJc w:val="left"/>
      <w:pPr>
        <w:ind w:left="425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5">
      <w:start w:val="1"/>
      <w:numFmt w:val="lowerRoman"/>
      <w:lvlText w:val="%6"/>
      <w:lvlJc w:val="left"/>
      <w:pPr>
        <w:ind w:left="497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6">
      <w:start w:val="1"/>
      <w:numFmt w:val="decimal"/>
      <w:lvlText w:val="%7"/>
      <w:lvlJc w:val="left"/>
      <w:pPr>
        <w:ind w:left="569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7">
      <w:start w:val="1"/>
      <w:numFmt w:val="lowerLetter"/>
      <w:lvlText w:val="%8"/>
      <w:lvlJc w:val="left"/>
      <w:pPr>
        <w:ind w:left="641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lvl w:ilvl="8">
      <w:start w:val="1"/>
      <w:numFmt w:val="lowerRoman"/>
      <w:lvlText w:val="%9"/>
      <w:lvlJc w:val="left"/>
      <w:pPr>
        <w:ind w:left="7131"/>
      </w:pPr>
      <w:rPr>
        <w:rFonts w:ascii="Times New Roman" w:eastAsia="Times New Roman" w:hAnsi="Times New Roman" w:cs="Times New Roman"/>
        <w:b w:val="0"/>
        <w:i w:val="0"/>
        <w:strike w:val="0"/>
        <w:dstrike w:val="0"/>
        <w:color w:val="292929"/>
        <w:sz w:val="24"/>
        <w:szCs w:val="24"/>
        <w:u w:val="none" w:color="000000"/>
        <w:shd w:val="clear" w:color="auto" w:fill="auto"/>
        <w:vertAlign w:val="baseline"/>
      </w:rPr>
    </w:lvl>
  </w:abstractNum>
  <w:abstractNum w:abstractNumId="14" w15:restartNumberingAfterBreak="0">
    <w:nsid w:val="677662FC"/>
    <w:multiLevelType w:val="multilevel"/>
    <w:tmpl w:val="3210FEBE"/>
    <w:lvl w:ilvl="0">
      <w:start w:val="1"/>
      <w:numFmt w:val="decimal"/>
      <w:lvlText w:val="%1."/>
      <w:lvlJc w:val="left"/>
      <w:pPr>
        <w:ind w:left="432" w:hanging="432"/>
      </w:pPr>
      <w:rPr>
        <w:rFonts w:hint="default"/>
      </w:rPr>
    </w:lvl>
    <w:lvl w:ilvl="1">
      <w:start w:val="1"/>
      <w:numFmt w:val="decimal"/>
      <w:lvlText w:val="%1.%2."/>
      <w:lvlJc w:val="left"/>
      <w:pPr>
        <w:ind w:left="1680" w:hanging="7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6240" w:hanging="144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520" w:hanging="1800"/>
      </w:pPr>
      <w:rPr>
        <w:rFonts w:hint="default"/>
      </w:rPr>
    </w:lvl>
    <w:lvl w:ilvl="8">
      <w:start w:val="1"/>
      <w:numFmt w:val="decimal"/>
      <w:lvlText w:val="%1.%2.%3.%4.%5.%6.%7.%8.%9."/>
      <w:lvlJc w:val="left"/>
      <w:pPr>
        <w:ind w:left="9480" w:hanging="1800"/>
      </w:pPr>
      <w:rPr>
        <w:rFonts w:hint="default"/>
      </w:rPr>
    </w:lvl>
  </w:abstractNum>
  <w:abstractNum w:abstractNumId="15" w15:restartNumberingAfterBreak="0">
    <w:nsid w:val="74536544"/>
    <w:multiLevelType w:val="multilevel"/>
    <w:tmpl w:val="74536544"/>
    <w:lvl w:ilvl="0">
      <w:start w:val="1"/>
      <w:numFmt w:val="bullet"/>
      <w:lvlText w:val="•"/>
      <w:lvlJc w:val="left"/>
      <w:pPr>
        <w:ind w:left="905"/>
      </w:pPr>
      <w:rPr>
        <w:rFonts w:ascii="Arial" w:eastAsia="Arial" w:hAnsi="Arial" w:cs="Arial"/>
        <w:b w:val="0"/>
        <w:i w:val="0"/>
        <w:strike w:val="0"/>
        <w:dstrike w:val="0"/>
        <w:color w:val="292929"/>
        <w:sz w:val="24"/>
        <w:szCs w:val="24"/>
        <w:u w:val="none" w:color="000000"/>
        <w:shd w:val="clear" w:color="auto" w:fill="auto"/>
        <w:vertAlign w:val="baseline"/>
      </w:rPr>
    </w:lvl>
    <w:lvl w:ilvl="1">
      <w:start w:val="1"/>
      <w:numFmt w:val="bullet"/>
      <w:lvlText w:val="o"/>
      <w:lvlJc w:val="left"/>
      <w:pPr>
        <w:ind w:left="1640"/>
      </w:pPr>
      <w:rPr>
        <w:rFonts w:ascii="Arial" w:eastAsia="Arial" w:hAnsi="Arial" w:cs="Arial"/>
        <w:b w:val="0"/>
        <w:i w:val="0"/>
        <w:strike w:val="0"/>
        <w:dstrike w:val="0"/>
        <w:color w:val="292929"/>
        <w:sz w:val="24"/>
        <w:szCs w:val="24"/>
        <w:u w:val="none" w:color="000000"/>
        <w:shd w:val="clear" w:color="auto" w:fill="auto"/>
        <w:vertAlign w:val="baseline"/>
      </w:rPr>
    </w:lvl>
    <w:lvl w:ilvl="2">
      <w:start w:val="1"/>
      <w:numFmt w:val="bullet"/>
      <w:lvlText w:val="▪"/>
      <w:lvlJc w:val="left"/>
      <w:pPr>
        <w:ind w:left="2360"/>
      </w:pPr>
      <w:rPr>
        <w:rFonts w:ascii="Arial" w:eastAsia="Arial" w:hAnsi="Arial" w:cs="Arial"/>
        <w:b w:val="0"/>
        <w:i w:val="0"/>
        <w:strike w:val="0"/>
        <w:dstrike w:val="0"/>
        <w:color w:val="292929"/>
        <w:sz w:val="24"/>
        <w:szCs w:val="24"/>
        <w:u w:val="none" w:color="000000"/>
        <w:shd w:val="clear" w:color="auto" w:fill="auto"/>
        <w:vertAlign w:val="baseline"/>
      </w:rPr>
    </w:lvl>
    <w:lvl w:ilvl="3">
      <w:start w:val="1"/>
      <w:numFmt w:val="bullet"/>
      <w:lvlText w:val="•"/>
      <w:lvlJc w:val="left"/>
      <w:pPr>
        <w:ind w:left="3080"/>
      </w:pPr>
      <w:rPr>
        <w:rFonts w:ascii="Arial" w:eastAsia="Arial" w:hAnsi="Arial" w:cs="Arial"/>
        <w:b w:val="0"/>
        <w:i w:val="0"/>
        <w:strike w:val="0"/>
        <w:dstrike w:val="0"/>
        <w:color w:val="292929"/>
        <w:sz w:val="24"/>
        <w:szCs w:val="24"/>
        <w:u w:val="none" w:color="000000"/>
        <w:shd w:val="clear" w:color="auto" w:fill="auto"/>
        <w:vertAlign w:val="baseline"/>
      </w:rPr>
    </w:lvl>
    <w:lvl w:ilvl="4">
      <w:start w:val="1"/>
      <w:numFmt w:val="bullet"/>
      <w:lvlText w:val="o"/>
      <w:lvlJc w:val="left"/>
      <w:pPr>
        <w:ind w:left="3800"/>
      </w:pPr>
      <w:rPr>
        <w:rFonts w:ascii="Arial" w:eastAsia="Arial" w:hAnsi="Arial" w:cs="Arial"/>
        <w:b w:val="0"/>
        <w:i w:val="0"/>
        <w:strike w:val="0"/>
        <w:dstrike w:val="0"/>
        <w:color w:val="292929"/>
        <w:sz w:val="24"/>
        <w:szCs w:val="24"/>
        <w:u w:val="none" w:color="000000"/>
        <w:shd w:val="clear" w:color="auto" w:fill="auto"/>
        <w:vertAlign w:val="baseline"/>
      </w:rPr>
    </w:lvl>
    <w:lvl w:ilvl="5">
      <w:start w:val="1"/>
      <w:numFmt w:val="bullet"/>
      <w:lvlText w:val="▪"/>
      <w:lvlJc w:val="left"/>
      <w:pPr>
        <w:ind w:left="4520"/>
      </w:pPr>
      <w:rPr>
        <w:rFonts w:ascii="Arial" w:eastAsia="Arial" w:hAnsi="Arial" w:cs="Arial"/>
        <w:b w:val="0"/>
        <w:i w:val="0"/>
        <w:strike w:val="0"/>
        <w:dstrike w:val="0"/>
        <w:color w:val="292929"/>
        <w:sz w:val="24"/>
        <w:szCs w:val="24"/>
        <w:u w:val="none" w:color="000000"/>
        <w:shd w:val="clear" w:color="auto" w:fill="auto"/>
        <w:vertAlign w:val="baseline"/>
      </w:rPr>
    </w:lvl>
    <w:lvl w:ilvl="6">
      <w:start w:val="1"/>
      <w:numFmt w:val="bullet"/>
      <w:lvlText w:val="•"/>
      <w:lvlJc w:val="left"/>
      <w:pPr>
        <w:ind w:left="5240"/>
      </w:pPr>
      <w:rPr>
        <w:rFonts w:ascii="Arial" w:eastAsia="Arial" w:hAnsi="Arial" w:cs="Arial"/>
        <w:b w:val="0"/>
        <w:i w:val="0"/>
        <w:strike w:val="0"/>
        <w:dstrike w:val="0"/>
        <w:color w:val="292929"/>
        <w:sz w:val="24"/>
        <w:szCs w:val="24"/>
        <w:u w:val="none" w:color="000000"/>
        <w:shd w:val="clear" w:color="auto" w:fill="auto"/>
        <w:vertAlign w:val="baseline"/>
      </w:rPr>
    </w:lvl>
    <w:lvl w:ilvl="7">
      <w:start w:val="1"/>
      <w:numFmt w:val="bullet"/>
      <w:lvlText w:val="o"/>
      <w:lvlJc w:val="left"/>
      <w:pPr>
        <w:ind w:left="5960"/>
      </w:pPr>
      <w:rPr>
        <w:rFonts w:ascii="Arial" w:eastAsia="Arial" w:hAnsi="Arial" w:cs="Arial"/>
        <w:b w:val="0"/>
        <w:i w:val="0"/>
        <w:strike w:val="0"/>
        <w:dstrike w:val="0"/>
        <w:color w:val="292929"/>
        <w:sz w:val="24"/>
        <w:szCs w:val="24"/>
        <w:u w:val="none" w:color="000000"/>
        <w:shd w:val="clear" w:color="auto" w:fill="auto"/>
        <w:vertAlign w:val="baseline"/>
      </w:rPr>
    </w:lvl>
    <w:lvl w:ilvl="8">
      <w:start w:val="1"/>
      <w:numFmt w:val="bullet"/>
      <w:lvlText w:val="▪"/>
      <w:lvlJc w:val="left"/>
      <w:pPr>
        <w:ind w:left="6680"/>
      </w:pPr>
      <w:rPr>
        <w:rFonts w:ascii="Arial" w:eastAsia="Arial" w:hAnsi="Arial" w:cs="Arial"/>
        <w:b w:val="0"/>
        <w:i w:val="0"/>
        <w:strike w:val="0"/>
        <w:dstrike w:val="0"/>
        <w:color w:val="292929"/>
        <w:sz w:val="24"/>
        <w:szCs w:val="24"/>
        <w:u w:val="none" w:color="000000"/>
        <w:shd w:val="clear" w:color="auto" w:fill="auto"/>
        <w:vertAlign w:val="baseline"/>
      </w:rPr>
    </w:lvl>
  </w:abstractNum>
  <w:num w:numId="1">
    <w:abstractNumId w:val="2"/>
  </w:num>
  <w:num w:numId="2">
    <w:abstractNumId w:val="5"/>
  </w:num>
  <w:num w:numId="3">
    <w:abstractNumId w:val="11"/>
  </w:num>
  <w:num w:numId="4">
    <w:abstractNumId w:val="1"/>
  </w:num>
  <w:num w:numId="5">
    <w:abstractNumId w:val="0"/>
  </w:num>
  <w:num w:numId="6">
    <w:abstractNumId w:val="10"/>
  </w:num>
  <w:num w:numId="7">
    <w:abstractNumId w:val="15"/>
  </w:num>
  <w:num w:numId="8">
    <w:abstractNumId w:val="4"/>
  </w:num>
  <w:num w:numId="9">
    <w:abstractNumId w:val="13"/>
  </w:num>
  <w:num w:numId="10">
    <w:abstractNumId w:val="3"/>
  </w:num>
  <w:num w:numId="11">
    <w:abstractNumId w:val="7"/>
  </w:num>
  <w:num w:numId="12">
    <w:abstractNumId w:val="8"/>
  </w:num>
  <w:num w:numId="13">
    <w:abstractNumId w:val="6"/>
  </w:num>
  <w:num w:numId="14">
    <w:abstractNumId w:val="9"/>
  </w:num>
  <w:num w:numId="15">
    <w:abstractNumId w:val="12"/>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yMDE0NjW2NDGzNDdQ0lEKTi0uzszPAykwrQUA6j7nviwAAAA="/>
  </w:docVars>
  <w:rsids>
    <w:rsidRoot w:val="004F298B"/>
    <w:rsid w:val="00006BDB"/>
    <w:rsid w:val="000073B0"/>
    <w:rsid w:val="0001387A"/>
    <w:rsid w:val="00023958"/>
    <w:rsid w:val="0003313E"/>
    <w:rsid w:val="00051D16"/>
    <w:rsid w:val="00054F92"/>
    <w:rsid w:val="00055A51"/>
    <w:rsid w:val="000665E2"/>
    <w:rsid w:val="00076DB0"/>
    <w:rsid w:val="00080F41"/>
    <w:rsid w:val="000827C8"/>
    <w:rsid w:val="00092C99"/>
    <w:rsid w:val="000A3453"/>
    <w:rsid w:val="000A49DD"/>
    <w:rsid w:val="000A7574"/>
    <w:rsid w:val="000B5C4E"/>
    <w:rsid w:val="000B678E"/>
    <w:rsid w:val="000F16A8"/>
    <w:rsid w:val="000F2077"/>
    <w:rsid w:val="0012213E"/>
    <w:rsid w:val="001404EA"/>
    <w:rsid w:val="0016235C"/>
    <w:rsid w:val="00170AA9"/>
    <w:rsid w:val="00175C2A"/>
    <w:rsid w:val="0018274E"/>
    <w:rsid w:val="0019701C"/>
    <w:rsid w:val="001B221A"/>
    <w:rsid w:val="001D3F03"/>
    <w:rsid w:val="001E6E27"/>
    <w:rsid w:val="00202C76"/>
    <w:rsid w:val="00215329"/>
    <w:rsid w:val="00215C19"/>
    <w:rsid w:val="0023644E"/>
    <w:rsid w:val="0023699D"/>
    <w:rsid w:val="002435FF"/>
    <w:rsid w:val="00281652"/>
    <w:rsid w:val="00281755"/>
    <w:rsid w:val="00284210"/>
    <w:rsid w:val="00285EB4"/>
    <w:rsid w:val="00291EA1"/>
    <w:rsid w:val="00292074"/>
    <w:rsid w:val="002C604A"/>
    <w:rsid w:val="002D5861"/>
    <w:rsid w:val="002E40FB"/>
    <w:rsid w:val="002F6BAA"/>
    <w:rsid w:val="00303EEC"/>
    <w:rsid w:val="00315403"/>
    <w:rsid w:val="0032737B"/>
    <w:rsid w:val="003457E8"/>
    <w:rsid w:val="003507DC"/>
    <w:rsid w:val="003718A2"/>
    <w:rsid w:val="00382251"/>
    <w:rsid w:val="0038692B"/>
    <w:rsid w:val="00394E31"/>
    <w:rsid w:val="003B0F8F"/>
    <w:rsid w:val="003B7D4C"/>
    <w:rsid w:val="003C2AC4"/>
    <w:rsid w:val="003C4054"/>
    <w:rsid w:val="003D1BB9"/>
    <w:rsid w:val="003D78C1"/>
    <w:rsid w:val="003E45A8"/>
    <w:rsid w:val="00407B5A"/>
    <w:rsid w:val="00413ED6"/>
    <w:rsid w:val="0042114C"/>
    <w:rsid w:val="004279BB"/>
    <w:rsid w:val="00435061"/>
    <w:rsid w:val="00447EB5"/>
    <w:rsid w:val="00452BD8"/>
    <w:rsid w:val="00452BEB"/>
    <w:rsid w:val="00453469"/>
    <w:rsid w:val="004536C3"/>
    <w:rsid w:val="004717A1"/>
    <w:rsid w:val="00496421"/>
    <w:rsid w:val="004B0142"/>
    <w:rsid w:val="004C2817"/>
    <w:rsid w:val="004C2E04"/>
    <w:rsid w:val="004D2F92"/>
    <w:rsid w:val="004D6E2E"/>
    <w:rsid w:val="004D6E5B"/>
    <w:rsid w:val="004F298B"/>
    <w:rsid w:val="0050467D"/>
    <w:rsid w:val="00514F9A"/>
    <w:rsid w:val="00533257"/>
    <w:rsid w:val="00545326"/>
    <w:rsid w:val="00545BC2"/>
    <w:rsid w:val="00586DBE"/>
    <w:rsid w:val="00592691"/>
    <w:rsid w:val="005A4E49"/>
    <w:rsid w:val="005C3D9E"/>
    <w:rsid w:val="005D39F5"/>
    <w:rsid w:val="00602198"/>
    <w:rsid w:val="00604C62"/>
    <w:rsid w:val="00611E5D"/>
    <w:rsid w:val="006122C6"/>
    <w:rsid w:val="00641154"/>
    <w:rsid w:val="00642185"/>
    <w:rsid w:val="0064500E"/>
    <w:rsid w:val="00650C7A"/>
    <w:rsid w:val="00694B4F"/>
    <w:rsid w:val="006A00BF"/>
    <w:rsid w:val="006D2EC2"/>
    <w:rsid w:val="006D4556"/>
    <w:rsid w:val="006D46A9"/>
    <w:rsid w:val="006D56BC"/>
    <w:rsid w:val="006E7A66"/>
    <w:rsid w:val="006F056A"/>
    <w:rsid w:val="00735C19"/>
    <w:rsid w:val="00735DE7"/>
    <w:rsid w:val="00753049"/>
    <w:rsid w:val="00763006"/>
    <w:rsid w:val="00766638"/>
    <w:rsid w:val="007832B3"/>
    <w:rsid w:val="00783720"/>
    <w:rsid w:val="00784AD0"/>
    <w:rsid w:val="0078752D"/>
    <w:rsid w:val="00790335"/>
    <w:rsid w:val="007954A9"/>
    <w:rsid w:val="007A44B3"/>
    <w:rsid w:val="007C3ADE"/>
    <w:rsid w:val="007E7D92"/>
    <w:rsid w:val="00805567"/>
    <w:rsid w:val="008333BD"/>
    <w:rsid w:val="0083464A"/>
    <w:rsid w:val="008365FA"/>
    <w:rsid w:val="0087139A"/>
    <w:rsid w:val="00874C94"/>
    <w:rsid w:val="00882764"/>
    <w:rsid w:val="00885197"/>
    <w:rsid w:val="00894326"/>
    <w:rsid w:val="008947D9"/>
    <w:rsid w:val="008D66B7"/>
    <w:rsid w:val="008E5438"/>
    <w:rsid w:val="008F1BF9"/>
    <w:rsid w:val="0092273C"/>
    <w:rsid w:val="0095178C"/>
    <w:rsid w:val="00952F8E"/>
    <w:rsid w:val="00955395"/>
    <w:rsid w:val="00974711"/>
    <w:rsid w:val="0098430D"/>
    <w:rsid w:val="009A0366"/>
    <w:rsid w:val="009B1DE0"/>
    <w:rsid w:val="009B4893"/>
    <w:rsid w:val="009E1529"/>
    <w:rsid w:val="009E58D5"/>
    <w:rsid w:val="009E7C3B"/>
    <w:rsid w:val="009F09B5"/>
    <w:rsid w:val="00A04ED6"/>
    <w:rsid w:val="00A2165A"/>
    <w:rsid w:val="00A2726E"/>
    <w:rsid w:val="00A33F03"/>
    <w:rsid w:val="00A55766"/>
    <w:rsid w:val="00A8674B"/>
    <w:rsid w:val="00A90CAA"/>
    <w:rsid w:val="00A943FC"/>
    <w:rsid w:val="00A94A38"/>
    <w:rsid w:val="00AA0C28"/>
    <w:rsid w:val="00AA12F8"/>
    <w:rsid w:val="00AA79EC"/>
    <w:rsid w:val="00AB07B8"/>
    <w:rsid w:val="00AB2DAF"/>
    <w:rsid w:val="00AB3489"/>
    <w:rsid w:val="00AF19A4"/>
    <w:rsid w:val="00B11008"/>
    <w:rsid w:val="00B17FAA"/>
    <w:rsid w:val="00B20F36"/>
    <w:rsid w:val="00B30164"/>
    <w:rsid w:val="00B61906"/>
    <w:rsid w:val="00B85F61"/>
    <w:rsid w:val="00B85FCA"/>
    <w:rsid w:val="00B86A4F"/>
    <w:rsid w:val="00B90D1F"/>
    <w:rsid w:val="00B95974"/>
    <w:rsid w:val="00BB2EB3"/>
    <w:rsid w:val="00BC3E50"/>
    <w:rsid w:val="00BE2179"/>
    <w:rsid w:val="00BE59F2"/>
    <w:rsid w:val="00BF34AB"/>
    <w:rsid w:val="00C06596"/>
    <w:rsid w:val="00C261AD"/>
    <w:rsid w:val="00C34465"/>
    <w:rsid w:val="00C44B5D"/>
    <w:rsid w:val="00C553BF"/>
    <w:rsid w:val="00C67EAA"/>
    <w:rsid w:val="00C72127"/>
    <w:rsid w:val="00C75EF1"/>
    <w:rsid w:val="00C86B3C"/>
    <w:rsid w:val="00C95C7F"/>
    <w:rsid w:val="00CA3AA3"/>
    <w:rsid w:val="00CB3EB3"/>
    <w:rsid w:val="00CB451C"/>
    <w:rsid w:val="00CB4BE7"/>
    <w:rsid w:val="00CC31B8"/>
    <w:rsid w:val="00CC6DAC"/>
    <w:rsid w:val="00CE022F"/>
    <w:rsid w:val="00CE4B1A"/>
    <w:rsid w:val="00CF0FAA"/>
    <w:rsid w:val="00CF6FAB"/>
    <w:rsid w:val="00D07628"/>
    <w:rsid w:val="00D20141"/>
    <w:rsid w:val="00D464CA"/>
    <w:rsid w:val="00D46DB8"/>
    <w:rsid w:val="00D73C4A"/>
    <w:rsid w:val="00D806F7"/>
    <w:rsid w:val="00D83EC4"/>
    <w:rsid w:val="00D9205D"/>
    <w:rsid w:val="00DA7DF9"/>
    <w:rsid w:val="00DB3E68"/>
    <w:rsid w:val="00DB4360"/>
    <w:rsid w:val="00DC267E"/>
    <w:rsid w:val="00DE108A"/>
    <w:rsid w:val="00DE4543"/>
    <w:rsid w:val="00DE4CF4"/>
    <w:rsid w:val="00E22753"/>
    <w:rsid w:val="00E25913"/>
    <w:rsid w:val="00E25BBF"/>
    <w:rsid w:val="00E36B1C"/>
    <w:rsid w:val="00E62E19"/>
    <w:rsid w:val="00E654F0"/>
    <w:rsid w:val="00E71E47"/>
    <w:rsid w:val="00E8710B"/>
    <w:rsid w:val="00E92CE1"/>
    <w:rsid w:val="00E97539"/>
    <w:rsid w:val="00EA4704"/>
    <w:rsid w:val="00EF4923"/>
    <w:rsid w:val="00EF5920"/>
    <w:rsid w:val="00F06963"/>
    <w:rsid w:val="00F100F4"/>
    <w:rsid w:val="00F455B4"/>
    <w:rsid w:val="00F47CE7"/>
    <w:rsid w:val="00F76059"/>
    <w:rsid w:val="00F76CB8"/>
    <w:rsid w:val="00FA123E"/>
    <w:rsid w:val="00FB79C4"/>
    <w:rsid w:val="00FC6DAC"/>
    <w:rsid w:val="00FD3CBD"/>
    <w:rsid w:val="00FD7411"/>
    <w:rsid w:val="00FE379E"/>
    <w:rsid w:val="00FF577A"/>
    <w:rsid w:val="00FF71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0A9E8"/>
  <w15:docId w15:val="{48597F2E-7128-44DF-AB1C-D7DBCE8D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4AD0"/>
    <w:pPr>
      <w:spacing w:after="200" w:line="276" w:lineRule="auto"/>
    </w:pPr>
    <w:rPr>
      <w:rFonts w:ascii="Calibri" w:eastAsia="Calibri" w:hAnsi="Calibri"/>
      <w:sz w:val="22"/>
      <w:szCs w:val="22"/>
    </w:rPr>
  </w:style>
  <w:style w:type="paragraph" w:styleId="Heading1">
    <w:name w:val="heading 1"/>
    <w:basedOn w:val="Normal"/>
    <w:next w:val="Normal"/>
    <w:qFormat/>
    <w:rsid w:val="00DC267E"/>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DC267E"/>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qFormat/>
    <w:rsid w:val="00DC267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8333B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8333B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8333BD"/>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8333B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7">
    <w:name w:val="Char Char7"/>
    <w:basedOn w:val="DefaultParagraphFont"/>
    <w:rsid w:val="00DC267E"/>
    <w:rPr>
      <w:rFonts w:ascii="Verdana" w:hAnsi="Verdana"/>
      <w:b/>
      <w:bCs/>
      <w:color w:val="000000"/>
      <w:sz w:val="24"/>
      <w:szCs w:val="24"/>
      <w:lang w:val="en-US" w:eastAsia="en-US" w:bidi="ar-SA"/>
    </w:rPr>
  </w:style>
  <w:style w:type="paragraph" w:customStyle="1" w:styleId="IEEEAbstract">
    <w:name w:val="IEEE Abstract"/>
    <w:basedOn w:val="Normal"/>
    <w:next w:val="Normal"/>
    <w:autoRedefine/>
    <w:rsid w:val="00641154"/>
    <w:pPr>
      <w:spacing w:after="0" w:line="240" w:lineRule="auto"/>
      <w:jc w:val="center"/>
    </w:pPr>
    <w:rPr>
      <w:rFonts w:ascii="Times New Roman" w:eastAsia="MS Mincho" w:hAnsi="Times New Roman"/>
      <w:b/>
      <w:i/>
      <w:sz w:val="24"/>
      <w:szCs w:val="24"/>
    </w:rPr>
  </w:style>
  <w:style w:type="paragraph" w:customStyle="1" w:styleId="IEEEAbstractheading">
    <w:name w:val="IEEE Abstract heading"/>
    <w:basedOn w:val="Normal"/>
    <w:next w:val="IEEEAbstract"/>
    <w:autoRedefine/>
    <w:rsid w:val="00A04ED6"/>
    <w:pPr>
      <w:spacing w:after="0" w:line="240" w:lineRule="auto"/>
      <w:jc w:val="center"/>
    </w:pPr>
    <w:rPr>
      <w:rFonts w:ascii="Arial" w:eastAsia="MS Mincho" w:hAnsi="Arial" w:cs="Arial"/>
      <w:b/>
      <w:sz w:val="36"/>
      <w:szCs w:val="36"/>
    </w:rPr>
  </w:style>
  <w:style w:type="paragraph" w:customStyle="1" w:styleId="Els-body-text">
    <w:name w:val="Els-body-text"/>
    <w:rsid w:val="00DC267E"/>
    <w:pPr>
      <w:spacing w:line="240" w:lineRule="exact"/>
      <w:ind w:firstLine="240"/>
      <w:jc w:val="both"/>
    </w:pPr>
    <w:rPr>
      <w:lang w:eastAsia="en-GB"/>
    </w:rPr>
  </w:style>
  <w:style w:type="paragraph" w:customStyle="1" w:styleId="Els-table-text">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after="0" w:line="360" w:lineRule="auto"/>
      <w:jc w:val="both"/>
    </w:pPr>
    <w:rPr>
      <w:rFonts w:ascii="Times New Roman" w:eastAsia="Times New Roman" w:hAnsi="Times New Roman"/>
      <w:sz w:val="24"/>
      <w:szCs w:val="24"/>
    </w:rPr>
  </w:style>
  <w:style w:type="character" w:customStyle="1" w:styleId="CharChar1">
    <w:name w:val="Char Char1"/>
    <w:basedOn w:val="DefaultParagraphFont"/>
    <w:semiHidden/>
    <w:rsid w:val="00DC267E"/>
    <w:rPr>
      <w:sz w:val="24"/>
      <w:szCs w:val="24"/>
      <w:lang w:val="en-US" w:eastAsia="en-US" w:bidi="ar-SA"/>
    </w:rPr>
  </w:style>
  <w:style w:type="character" w:styleId="Emphasis">
    <w:name w:val="Emphasis"/>
    <w:basedOn w:val="DefaultParagraphFont"/>
    <w:qFormat/>
    <w:rsid w:val="00DC267E"/>
    <w:rPr>
      <w:i/>
      <w:iCs/>
    </w:rPr>
  </w:style>
  <w:style w:type="paragraph" w:styleId="NormalWeb">
    <w:name w:val="Normal (Web)"/>
    <w:basedOn w:val="Normal"/>
    <w:uiPriority w:val="99"/>
    <w:unhideWhenUsed/>
    <w:rsid w:val="00DC267E"/>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CharChar">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rFonts w:ascii="Times New Roman" w:hAnsi="Times New Roman"/>
      <w:b/>
      <w:bCs/>
    </w:rPr>
  </w:style>
  <w:style w:type="paragraph" w:styleId="Header">
    <w:name w:val="header"/>
    <w:basedOn w:val="Normal"/>
    <w:rsid w:val="00DC267E"/>
    <w:pPr>
      <w:tabs>
        <w:tab w:val="center" w:pos="4320"/>
        <w:tab w:val="right" w:pos="8640"/>
      </w:tabs>
    </w:pPr>
  </w:style>
  <w:style w:type="paragraph" w:styleId="Footer">
    <w:name w:val="footer"/>
    <w:basedOn w:val="Normal"/>
    <w:rsid w:val="00DC267E"/>
    <w:pPr>
      <w:tabs>
        <w:tab w:val="center" w:pos="4320"/>
        <w:tab w:val="right" w:pos="8640"/>
      </w:tabs>
    </w:pPr>
  </w:style>
  <w:style w:type="character" w:styleId="PageNumber">
    <w:name w:val="page number"/>
    <w:basedOn w:val="DefaultParagraphFont"/>
    <w:rsid w:val="00DC267E"/>
  </w:style>
  <w:style w:type="paragraph" w:customStyle="1" w:styleId="level2bullet">
    <w:name w:val="level 2 bullet"/>
    <w:basedOn w:val="Normal"/>
    <w:rsid w:val="003B7D4C"/>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styleId="Caption">
    <w:name w:val="caption"/>
    <w:basedOn w:val="Normal"/>
    <w:next w:val="Normal"/>
    <w:qFormat/>
    <w:rsid w:val="003B7D4C"/>
    <w:pPr>
      <w:ind w:left="720"/>
      <w:jc w:val="center"/>
    </w:pPr>
    <w:rPr>
      <w:rFonts w:ascii="Times New Roman" w:hAnsi="Times New Roman"/>
      <w:b/>
      <w:bCs/>
      <w:sz w:val="18"/>
      <w:szCs w:val="18"/>
    </w:rPr>
  </w:style>
  <w:style w:type="paragraph" w:customStyle="1" w:styleId="Default">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9205D"/>
    <w:rPr>
      <w:rFonts w:ascii="Tahoma" w:eastAsia="Calibri" w:hAnsi="Tahoma" w:cs="Tahoma"/>
      <w:sz w:val="16"/>
      <w:szCs w:val="16"/>
    </w:rPr>
  </w:style>
  <w:style w:type="table" w:styleId="TableGrid">
    <w:name w:val="Table Grid"/>
    <w:basedOn w:val="TableNormal"/>
    <w:rsid w:val="000A49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paragraph" w:styleId="Title">
    <w:name w:val="Title"/>
    <w:basedOn w:val="Normal"/>
    <w:link w:val="TitleChar"/>
    <w:uiPriority w:val="10"/>
    <w:qFormat/>
    <w:rsid w:val="005A4E49"/>
    <w:pPr>
      <w:widowControl w:val="0"/>
      <w:autoSpaceDE w:val="0"/>
      <w:autoSpaceDN w:val="0"/>
      <w:spacing w:before="1" w:after="0" w:line="240" w:lineRule="auto"/>
      <w:ind w:left="264" w:right="1045"/>
      <w:jc w:val="center"/>
    </w:pPr>
    <w:rPr>
      <w:rFonts w:ascii="Times New Roman" w:eastAsia="Times New Roman" w:hAnsi="Times New Roman"/>
      <w:sz w:val="46"/>
      <w:szCs w:val="46"/>
    </w:rPr>
  </w:style>
  <w:style w:type="character" w:customStyle="1" w:styleId="TitleChar">
    <w:name w:val="Title Char"/>
    <w:basedOn w:val="DefaultParagraphFont"/>
    <w:link w:val="Title"/>
    <w:uiPriority w:val="10"/>
    <w:rsid w:val="005A4E49"/>
    <w:rPr>
      <w:sz w:val="46"/>
      <w:szCs w:val="46"/>
    </w:rPr>
  </w:style>
  <w:style w:type="character" w:customStyle="1" w:styleId="Heading4Char">
    <w:name w:val="Heading 4 Char"/>
    <w:basedOn w:val="DefaultParagraphFont"/>
    <w:link w:val="Heading4"/>
    <w:semiHidden/>
    <w:rsid w:val="008333BD"/>
    <w:rPr>
      <w:rFonts w:asciiTheme="majorHAnsi" w:eastAsiaTheme="majorEastAsia" w:hAnsiTheme="majorHAnsi" w:cstheme="majorBidi"/>
      <w:i/>
      <w:iCs/>
      <w:color w:val="365F91" w:themeColor="accent1" w:themeShade="BF"/>
      <w:sz w:val="22"/>
      <w:szCs w:val="22"/>
    </w:rPr>
  </w:style>
  <w:style w:type="character" w:customStyle="1" w:styleId="Heading5Char">
    <w:name w:val="Heading 5 Char"/>
    <w:basedOn w:val="DefaultParagraphFont"/>
    <w:link w:val="Heading5"/>
    <w:semiHidden/>
    <w:rsid w:val="008333BD"/>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8333BD"/>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8333BD"/>
    <w:rPr>
      <w:rFonts w:asciiTheme="majorHAnsi" w:eastAsiaTheme="majorEastAsia" w:hAnsiTheme="majorHAnsi" w:cstheme="majorBidi"/>
      <w:i/>
      <w:iCs/>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0902">
      <w:bodyDiv w:val="1"/>
      <w:marLeft w:val="0"/>
      <w:marRight w:val="0"/>
      <w:marTop w:val="0"/>
      <w:marBottom w:val="0"/>
      <w:divBdr>
        <w:top w:val="none" w:sz="0" w:space="0" w:color="auto"/>
        <w:left w:val="none" w:sz="0" w:space="0" w:color="auto"/>
        <w:bottom w:val="none" w:sz="0" w:space="0" w:color="auto"/>
        <w:right w:val="none" w:sz="0" w:space="0" w:color="auto"/>
      </w:divBdr>
    </w:div>
    <w:div w:id="1055424448">
      <w:bodyDiv w:val="1"/>
      <w:marLeft w:val="0"/>
      <w:marRight w:val="0"/>
      <w:marTop w:val="0"/>
      <w:marBottom w:val="0"/>
      <w:divBdr>
        <w:top w:val="none" w:sz="0" w:space="0" w:color="auto"/>
        <w:left w:val="none" w:sz="0" w:space="0" w:color="auto"/>
        <w:bottom w:val="none" w:sz="0" w:space="0" w:color="auto"/>
        <w:right w:val="none" w:sz="0" w:space="0" w:color="auto"/>
      </w:divBdr>
    </w:div>
    <w:div w:id="1627003198">
      <w:bodyDiv w:val="1"/>
      <w:marLeft w:val="0"/>
      <w:marRight w:val="0"/>
      <w:marTop w:val="0"/>
      <w:marBottom w:val="0"/>
      <w:divBdr>
        <w:top w:val="none" w:sz="0" w:space="0" w:color="auto"/>
        <w:left w:val="none" w:sz="0" w:space="0" w:color="auto"/>
        <w:bottom w:val="none" w:sz="0" w:space="0" w:color="auto"/>
        <w:right w:val="none" w:sz="0" w:space="0" w:color="auto"/>
      </w:divBdr>
    </w:div>
    <w:div w:id="1805153846">
      <w:bodyDiv w:val="1"/>
      <w:marLeft w:val="0"/>
      <w:marRight w:val="0"/>
      <w:marTop w:val="0"/>
      <w:marBottom w:val="0"/>
      <w:divBdr>
        <w:top w:val="none" w:sz="0" w:space="0" w:color="auto"/>
        <w:left w:val="none" w:sz="0" w:space="0" w:color="auto"/>
        <w:bottom w:val="none" w:sz="0" w:space="0" w:color="auto"/>
        <w:right w:val="none" w:sz="0" w:space="0" w:color="auto"/>
      </w:divBdr>
    </w:div>
    <w:div w:id="207149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dpi.com/1999-4893/15/5/150"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mdpi.com/1999-4893/15/5/150"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1999-4893/15/5/150"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38</Pages>
  <Words>7850</Words>
  <Characters>44750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FORMAT OF COVER PAGE (Hard Bound for 8th  sem and spiral bound for 7th sem)</vt:lpstr>
    </vt:vector>
  </TitlesOfParts>
  <Company/>
  <LinksUpToDate>false</LinksUpToDate>
  <CharactersWithSpaces>52496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vishesh rawat</cp:lastModifiedBy>
  <cp:revision>32</cp:revision>
  <dcterms:created xsi:type="dcterms:W3CDTF">2021-12-15T05:08:00Z</dcterms:created>
  <dcterms:modified xsi:type="dcterms:W3CDTF">2025-06-04T03:49:00Z</dcterms:modified>
</cp:coreProperties>
</file>