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38CB5" w14:textId="3DCC690B" w:rsidR="007860A2" w:rsidRDefault="000A155E" w:rsidP="00E84592">
      <w:pPr>
        <w:pStyle w:val="Title"/>
        <w:jc w:val="both"/>
      </w:pPr>
      <w:r w:rsidRPr="00A37572">
        <w:t>Subset of Million Song Dataset</w:t>
      </w:r>
    </w:p>
    <w:p w14:paraId="65E6A1B0" w14:textId="77777777" w:rsidR="00F63BA4" w:rsidRPr="00F63BA4" w:rsidRDefault="00F63BA4" w:rsidP="00E84592">
      <w:pPr>
        <w:jc w:val="both"/>
      </w:pPr>
    </w:p>
    <w:p w14:paraId="0149D932" w14:textId="77777777" w:rsidR="000A155E" w:rsidRPr="00A37572" w:rsidRDefault="000A155E" w:rsidP="00E84592">
      <w:pPr>
        <w:pStyle w:val="Heading1"/>
        <w:jc w:val="both"/>
      </w:pPr>
      <w:r w:rsidRPr="00A37572">
        <w:t>Introduction:</w:t>
      </w:r>
    </w:p>
    <w:p w14:paraId="091DF3B0" w14:textId="77777777" w:rsidR="000A155E" w:rsidRDefault="000A155E" w:rsidP="00E84592">
      <w:pPr>
        <w:jc w:val="both"/>
      </w:pPr>
      <w:r>
        <w:t xml:space="preserve">The document contains a detailed description of our analysis on the subset of Million Song </w:t>
      </w:r>
      <w:r w:rsidR="00D94C72">
        <w:t>dataset.</w:t>
      </w:r>
    </w:p>
    <w:p w14:paraId="5D1A53F8" w14:textId="77777777" w:rsidR="000A155E" w:rsidRDefault="000A155E" w:rsidP="00E84592">
      <w:pPr>
        <w:jc w:val="both"/>
      </w:pPr>
      <w:r>
        <w:t xml:space="preserve">Our aim is to answer some basic questions like </w:t>
      </w:r>
      <w:r w:rsidRPr="000A155E">
        <w:t xml:space="preserve">Are there certain characteristics for hit songs, what are the largest influencers on a song’s success, and can old songs even predict the popularity of new </w:t>
      </w:r>
      <w:r w:rsidR="00D94C72" w:rsidRPr="000A155E">
        <w:t>songs?</w:t>
      </w:r>
    </w:p>
    <w:p w14:paraId="56143CCD" w14:textId="5E527B43" w:rsidR="000A155E" w:rsidRDefault="000A155E" w:rsidP="00E84592">
      <w:pPr>
        <w:jc w:val="both"/>
      </w:pPr>
      <w:r w:rsidRPr="000A155E">
        <w:t>The </w:t>
      </w:r>
      <w:hyperlink r:id="rId5" w:tgtFrame="_blank" w:history="1">
        <w:r w:rsidRPr="000A155E">
          <w:t>Million Song Dataset</w:t>
        </w:r>
      </w:hyperlink>
      <w:r w:rsidRPr="000A155E">
        <w:t>  was provided by Columbia, Spotify’s API .</w:t>
      </w:r>
      <w:r>
        <w:t>The dataset fetched from Spotify was quite huge and had lot many features , we took a subset of the same and some features that could help us train models.</w:t>
      </w:r>
    </w:p>
    <w:p w14:paraId="616D759D" w14:textId="5F1D481E" w:rsidR="000A155E" w:rsidRDefault="00D94C72" w:rsidP="00E84592">
      <w:pPr>
        <w:jc w:val="both"/>
      </w:pPr>
      <w:r>
        <w:t xml:space="preserve">The </w:t>
      </w:r>
      <w:r w:rsidRPr="000A155E">
        <w:t>dataset</w:t>
      </w:r>
      <w:r w:rsidR="000A155E" w:rsidRPr="000A155E">
        <w:t xml:space="preserve"> contains features categorized by audio analysis, artist information, and song related features. </w:t>
      </w:r>
    </w:p>
    <w:p w14:paraId="0164974C" w14:textId="77777777" w:rsidR="00F63BA4" w:rsidRDefault="00F63BA4" w:rsidP="00E84592">
      <w:pPr>
        <w:jc w:val="both"/>
      </w:pPr>
    </w:p>
    <w:p w14:paraId="3F45EC84" w14:textId="18C9F15D" w:rsidR="000A155E" w:rsidRDefault="00D94C72" w:rsidP="00E84592">
      <w:pPr>
        <w:pStyle w:val="Heading1"/>
        <w:jc w:val="both"/>
      </w:pPr>
      <w:r>
        <w:t>Let’s</w:t>
      </w:r>
      <w:r w:rsidR="000A155E">
        <w:t xml:space="preserve"> </w:t>
      </w:r>
      <w:r w:rsidR="00F63BA4">
        <w:t>look</w:t>
      </w:r>
      <w:r w:rsidR="000A155E">
        <w:t xml:space="preserve"> at all our graphs plotted as a part of Exploratory Data Analysis and see what </w:t>
      </w:r>
      <w:r w:rsidR="00F63BA4">
        <w:t>we can</w:t>
      </w:r>
      <w:r w:rsidR="000A155E">
        <w:t xml:space="preserve"> infer from </w:t>
      </w:r>
      <w:r>
        <w:t>these.</w:t>
      </w:r>
    </w:p>
    <w:p w14:paraId="788F4DAE" w14:textId="77777777" w:rsidR="000A155E" w:rsidRDefault="000A155E" w:rsidP="00E84592">
      <w:pPr>
        <w:jc w:val="both"/>
      </w:pPr>
    </w:p>
    <w:p w14:paraId="2CA40239" w14:textId="77777777" w:rsidR="000A155E" w:rsidRDefault="000A155E" w:rsidP="00E84592">
      <w:pPr>
        <w:jc w:val="center"/>
      </w:pPr>
      <w:r>
        <w:rPr>
          <w:noProof/>
          <w:lang w:eastAsia="en-IN"/>
        </w:rPr>
        <w:drawing>
          <wp:inline distT="0" distB="0" distL="0" distR="0" wp14:anchorId="7D21D480" wp14:editId="15E2249E">
            <wp:extent cx="5814060" cy="2533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4060" cy="2533015"/>
                    </a:xfrm>
                    <a:prstGeom prst="rect">
                      <a:avLst/>
                    </a:prstGeom>
                  </pic:spPr>
                </pic:pic>
              </a:graphicData>
            </a:graphic>
          </wp:inline>
        </w:drawing>
      </w:r>
    </w:p>
    <w:p w14:paraId="2AF621D8" w14:textId="77777777" w:rsidR="000A155E" w:rsidRDefault="000A155E" w:rsidP="00E84592">
      <w:pPr>
        <w:jc w:val="both"/>
      </w:pPr>
      <w:r>
        <w:t xml:space="preserve">The above graph has been </w:t>
      </w:r>
      <w:r w:rsidR="00D94C72">
        <w:t>plotted</w:t>
      </w:r>
      <w:r>
        <w:t xml:space="preserve"> between Artist Familiarity </w:t>
      </w:r>
      <w:r w:rsidR="000F1606">
        <w:t>(</w:t>
      </w:r>
      <w:r w:rsidR="000F1606" w:rsidRPr="000F1606">
        <w:t xml:space="preserve">describing how ‘familiar’ the artist is </w:t>
      </w:r>
      <w:r w:rsidR="00D94C72" w:rsidRPr="000F1606">
        <w:t>based) and</w:t>
      </w:r>
      <w:r w:rsidR="000F1606">
        <w:t xml:space="preserve"> song </w:t>
      </w:r>
      <w:r w:rsidR="00D94C72">
        <w:t>hotness,</w:t>
      </w:r>
      <w:r w:rsidR="000F1606">
        <w:t xml:space="preserve"> we can see that as the artist familiarity increases there is a higher chance of it being a hot </w:t>
      </w:r>
      <w:r w:rsidR="00D94C72">
        <w:t>song.</w:t>
      </w:r>
    </w:p>
    <w:p w14:paraId="3F7D2CD7" w14:textId="77777777" w:rsidR="000F1606" w:rsidRDefault="000F1606" w:rsidP="00E84592">
      <w:pPr>
        <w:jc w:val="center"/>
      </w:pPr>
      <w:r>
        <w:rPr>
          <w:noProof/>
          <w:lang w:eastAsia="en-IN"/>
        </w:rPr>
        <w:lastRenderedPageBreak/>
        <w:drawing>
          <wp:inline distT="0" distB="0" distL="0" distR="0" wp14:anchorId="1FA38D74" wp14:editId="60765CA0">
            <wp:extent cx="6182360" cy="2687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2360" cy="2687320"/>
                    </a:xfrm>
                    <a:prstGeom prst="rect">
                      <a:avLst/>
                    </a:prstGeom>
                  </pic:spPr>
                </pic:pic>
              </a:graphicData>
            </a:graphic>
          </wp:inline>
        </w:drawing>
      </w:r>
    </w:p>
    <w:p w14:paraId="402E17FC" w14:textId="43275E31" w:rsidR="000F1606" w:rsidRDefault="000F1606" w:rsidP="00E84592">
      <w:pPr>
        <w:jc w:val="both"/>
      </w:pPr>
      <w:r w:rsidRPr="000F1606">
        <w:t xml:space="preserve">In the above graph we can see some interesting </w:t>
      </w:r>
      <w:r w:rsidR="00D94C72" w:rsidRPr="000F1606">
        <w:t>trends, there</w:t>
      </w:r>
      <w:r w:rsidRPr="000F1606">
        <w:t xml:space="preserve"> is generally more activity in the regions that also produce hits, we can see that the hits are centralized around these specific areas. Most of the activity is coming from the western side of the world, and on North </w:t>
      </w:r>
      <w:r w:rsidR="00D94C72" w:rsidRPr="000F1606">
        <w:t>America (</w:t>
      </w:r>
      <w:r w:rsidRPr="000F1606">
        <w:t xml:space="preserve">as per the longitude values). </w:t>
      </w:r>
      <w:r w:rsidR="00D94C72" w:rsidRPr="000F1606">
        <w:t>Thus,</w:t>
      </w:r>
      <w:r w:rsidRPr="000F1606">
        <w:t xml:space="preserve"> we can expect the model to use this to predict </w:t>
      </w:r>
      <w:r w:rsidR="00F63BA4" w:rsidRPr="000F1606">
        <w:t>whether</w:t>
      </w:r>
      <w:r w:rsidRPr="000F1606">
        <w:t xml:space="preserve"> a song is a hit.</w:t>
      </w:r>
    </w:p>
    <w:p w14:paraId="435AFD42" w14:textId="77777777" w:rsidR="000A155E" w:rsidRDefault="000A155E" w:rsidP="00E84592">
      <w:pPr>
        <w:jc w:val="both"/>
      </w:pPr>
    </w:p>
    <w:p w14:paraId="14B2973C" w14:textId="77777777" w:rsidR="000F1606" w:rsidRDefault="000F1606" w:rsidP="00E84592">
      <w:pPr>
        <w:jc w:val="center"/>
      </w:pPr>
      <w:r>
        <w:rPr>
          <w:noProof/>
          <w:lang w:eastAsia="en-IN"/>
        </w:rPr>
        <w:drawing>
          <wp:inline distT="0" distB="0" distL="0" distR="0" wp14:anchorId="37CC5CE3" wp14:editId="3614467C">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2045"/>
                    </a:xfrm>
                    <a:prstGeom prst="rect">
                      <a:avLst/>
                    </a:prstGeom>
                  </pic:spPr>
                </pic:pic>
              </a:graphicData>
            </a:graphic>
          </wp:inline>
        </w:drawing>
      </w:r>
    </w:p>
    <w:p w14:paraId="22608C80" w14:textId="77777777" w:rsidR="000F1606" w:rsidRDefault="000F1606" w:rsidP="00E84592">
      <w:pPr>
        <w:jc w:val="center"/>
      </w:pPr>
      <w:r>
        <w:rPr>
          <w:noProof/>
          <w:lang w:eastAsia="en-IN"/>
        </w:rPr>
        <w:drawing>
          <wp:inline distT="0" distB="0" distL="0" distR="0" wp14:anchorId="42E0CA9B" wp14:editId="44C961B1">
            <wp:extent cx="5731510" cy="2338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8070"/>
                    </a:xfrm>
                    <a:prstGeom prst="rect">
                      <a:avLst/>
                    </a:prstGeom>
                  </pic:spPr>
                </pic:pic>
              </a:graphicData>
            </a:graphic>
          </wp:inline>
        </w:drawing>
      </w:r>
    </w:p>
    <w:p w14:paraId="6CFACAB6" w14:textId="3973E332" w:rsidR="00C24705" w:rsidRDefault="000F1606" w:rsidP="00E84592">
      <w:pPr>
        <w:jc w:val="both"/>
      </w:pPr>
      <w:r>
        <w:lastRenderedPageBreak/>
        <w:t xml:space="preserve">The above two graphs </w:t>
      </w:r>
      <w:r w:rsidR="00D94C72">
        <w:t>give</w:t>
      </w:r>
      <w:r>
        <w:t xml:space="preserve"> us the distribution of features namely temp</w:t>
      </w:r>
      <w:r w:rsidR="00B12C6C">
        <w:t>o</w:t>
      </w:r>
      <w:r>
        <w:t xml:space="preserve"> and </w:t>
      </w:r>
      <w:r w:rsidR="00D94C72">
        <w:t>d</w:t>
      </w:r>
      <w:r w:rsidR="00B12C6C">
        <w:t>uration</w:t>
      </w:r>
      <w:r>
        <w:t xml:space="preserve"> for Hit songs </w:t>
      </w:r>
      <w:r w:rsidR="00D94C72">
        <w:t>(determined</w:t>
      </w:r>
      <w:r>
        <w:t xml:space="preserve"> </w:t>
      </w:r>
      <w:r w:rsidR="00F63BA4">
        <w:t>based on</w:t>
      </w:r>
      <w:r>
        <w:t xml:space="preserve"> </w:t>
      </w:r>
      <w:proofErr w:type="spellStart"/>
      <w:r>
        <w:t>bbhot</w:t>
      </w:r>
      <w:proofErr w:type="spellEnd"/>
      <w:r>
        <w:t xml:space="preserve"> feature).</w:t>
      </w:r>
      <w:r w:rsidR="00C24705" w:rsidRPr="00C24705">
        <w:t xml:space="preserve"> We can see that for tempo there was a range that hot songs commonly used, and there were two peaks within this range at about 100 bpm and 135 bpm. The duration of the hot songs </w:t>
      </w:r>
      <w:r w:rsidR="00D94C72" w:rsidRPr="00C24705">
        <w:t>was</w:t>
      </w:r>
      <w:r w:rsidR="00C24705" w:rsidRPr="00C24705">
        <w:t xml:space="preserve"> at about 200 seconds on average and this duration had a general range of 3 to 4 minutes.</w:t>
      </w:r>
    </w:p>
    <w:p w14:paraId="6C3F9B81" w14:textId="77777777" w:rsidR="00C24705" w:rsidRDefault="009F0018" w:rsidP="00E84592">
      <w:pPr>
        <w:jc w:val="center"/>
        <w:rPr>
          <w:rFonts w:ascii="Georgia" w:hAnsi="Georgia"/>
          <w:spacing w:val="-1"/>
          <w:sz w:val="32"/>
          <w:szCs w:val="32"/>
        </w:rPr>
      </w:pPr>
      <w:r>
        <w:rPr>
          <w:noProof/>
        </w:rPr>
        <w:drawing>
          <wp:inline distT="0" distB="0" distL="0" distR="0" wp14:anchorId="7CB5A4C7" wp14:editId="5F7F728F">
            <wp:extent cx="5731510" cy="23406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2340610"/>
                    </a:xfrm>
                    <a:prstGeom prst="rect">
                      <a:avLst/>
                    </a:prstGeom>
                  </pic:spPr>
                </pic:pic>
              </a:graphicData>
            </a:graphic>
          </wp:inline>
        </w:drawing>
      </w:r>
    </w:p>
    <w:p w14:paraId="5F3D9993" w14:textId="77777777" w:rsidR="009F0018" w:rsidRPr="000A4808" w:rsidRDefault="009F0018" w:rsidP="00E84592">
      <w:pPr>
        <w:jc w:val="both"/>
      </w:pPr>
      <w:r w:rsidRPr="000A4808">
        <w:t xml:space="preserve">The above plot shows us how the count of total songs and no. of hit songs is </w:t>
      </w:r>
      <w:r w:rsidR="00D94C72" w:rsidRPr="000A4808">
        <w:t>distributed.</w:t>
      </w:r>
      <w:r w:rsidRPr="000A4808">
        <w:t xml:space="preserve"> We can se the total no. of songs is quite huge in the range 2000-2010 and hence the no. of hits are also more , but overall the percentage of hit songs is less , as compared to years 1950-1960 the percentage of hit songs is more .Assuming that only this much songs are there we can say that in 1950’s the no. of songs were less and hence its probability to get hit was more as compared to the current scenario .</w:t>
      </w:r>
    </w:p>
    <w:p w14:paraId="59398407" w14:textId="77777777" w:rsidR="009F0018" w:rsidRDefault="0074628F" w:rsidP="00E84592">
      <w:pPr>
        <w:jc w:val="center"/>
        <w:rPr>
          <w:rFonts w:ascii="Georgia" w:hAnsi="Georgia"/>
          <w:spacing w:val="-1"/>
          <w:sz w:val="32"/>
          <w:szCs w:val="32"/>
        </w:rPr>
      </w:pPr>
      <w:r>
        <w:rPr>
          <w:noProof/>
        </w:rPr>
        <w:drawing>
          <wp:inline distT="0" distB="0" distL="0" distR="0" wp14:anchorId="375AB2FD" wp14:editId="2D9161FD">
            <wp:extent cx="4520468" cy="28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635" cy="2874739"/>
                    </a:xfrm>
                    <a:prstGeom prst="rect">
                      <a:avLst/>
                    </a:prstGeom>
                  </pic:spPr>
                </pic:pic>
              </a:graphicData>
            </a:graphic>
          </wp:inline>
        </w:drawing>
      </w:r>
    </w:p>
    <w:p w14:paraId="0E8AE267" w14:textId="3ADE00C3" w:rsidR="0074628F" w:rsidRPr="000259AE" w:rsidRDefault="000259AE" w:rsidP="00E84592">
      <w:pPr>
        <w:jc w:val="both"/>
      </w:pPr>
      <w:r w:rsidRPr="000259AE">
        <w:t xml:space="preserve">As per the above graph we can see that there is a growth in the artist </w:t>
      </w:r>
      <w:r w:rsidR="00D94C72" w:rsidRPr="000259AE">
        <w:t>familiarity</w:t>
      </w:r>
      <w:r w:rsidR="00191AD0">
        <w:t xml:space="preserve"> </w:t>
      </w:r>
      <w:r w:rsidR="00D94C72" w:rsidRPr="000259AE">
        <w:t>value. We</w:t>
      </w:r>
      <w:r w:rsidRPr="000259AE">
        <w:t xml:space="preserve"> can see a larger density towards 1990’</w:t>
      </w:r>
      <w:r w:rsidR="00D94C72" w:rsidRPr="000259AE">
        <w:t>s. Artistfamiliarity</w:t>
      </w:r>
      <w:r w:rsidRPr="000259AE">
        <w:t xml:space="preserve"> value is approaching towards 1.0 around 2000’s.</w:t>
      </w:r>
    </w:p>
    <w:p w14:paraId="011C4571" w14:textId="77777777" w:rsidR="000259AE" w:rsidRDefault="000259AE" w:rsidP="00E84592">
      <w:pPr>
        <w:jc w:val="center"/>
        <w:rPr>
          <w:rFonts w:ascii="Georgia" w:hAnsi="Georgia"/>
          <w:spacing w:val="-1"/>
          <w:sz w:val="32"/>
          <w:szCs w:val="32"/>
        </w:rPr>
      </w:pPr>
      <w:r>
        <w:rPr>
          <w:noProof/>
        </w:rPr>
        <w:lastRenderedPageBreak/>
        <w:drawing>
          <wp:inline distT="0" distB="0" distL="0" distR="0" wp14:anchorId="3D68E4BA" wp14:editId="7C1B87C9">
            <wp:extent cx="5731510" cy="2938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8145"/>
                    </a:xfrm>
                    <a:prstGeom prst="rect">
                      <a:avLst/>
                    </a:prstGeom>
                  </pic:spPr>
                </pic:pic>
              </a:graphicData>
            </a:graphic>
          </wp:inline>
        </w:drawing>
      </w:r>
    </w:p>
    <w:p w14:paraId="34A0A01F" w14:textId="3A38BFD4" w:rsidR="00F52334" w:rsidRDefault="00D94C72" w:rsidP="00E84592">
      <w:pPr>
        <w:jc w:val="both"/>
      </w:pPr>
      <w:r w:rsidRPr="00F52334">
        <w:t>Let’s</w:t>
      </w:r>
      <w:r w:rsidR="000259AE" w:rsidRPr="00F52334">
        <w:t xml:space="preserve"> see </w:t>
      </w:r>
      <w:r w:rsidR="00F52334" w:rsidRPr="00F52334">
        <w:t xml:space="preserve">the </w:t>
      </w:r>
      <w:r w:rsidR="000259AE" w:rsidRPr="00F52334">
        <w:t xml:space="preserve">relationship between key and loudness we can see that key </w:t>
      </w:r>
      <w:r w:rsidR="00F52334" w:rsidRPr="00F52334">
        <w:t>is dense around loudness value -</w:t>
      </w:r>
      <w:r w:rsidRPr="00F52334">
        <w:t>10,</w:t>
      </w:r>
      <w:r w:rsidR="00F52334" w:rsidRPr="00F52334">
        <w:t xml:space="preserve"> we can see that there is a loudness peak value for key </w:t>
      </w:r>
      <w:r w:rsidRPr="00F52334">
        <w:t>6, key11.</w:t>
      </w:r>
    </w:p>
    <w:p w14:paraId="2E23EA37" w14:textId="77777777" w:rsidR="00F63BA4" w:rsidRDefault="00F63BA4" w:rsidP="00E84592">
      <w:pPr>
        <w:jc w:val="both"/>
      </w:pPr>
    </w:p>
    <w:p w14:paraId="112B9537" w14:textId="77777777" w:rsidR="00F52334" w:rsidRDefault="00F52334" w:rsidP="00E84592">
      <w:pPr>
        <w:pStyle w:val="Heading1"/>
        <w:jc w:val="both"/>
      </w:pPr>
      <w:r>
        <w:t xml:space="preserve">Model Tuning and </w:t>
      </w:r>
      <w:r w:rsidR="00D94C72">
        <w:t>Pre-processing:</w:t>
      </w:r>
    </w:p>
    <w:p w14:paraId="500816B0" w14:textId="0503C916" w:rsidR="00F52334" w:rsidRDefault="00F52334" w:rsidP="00E84592">
      <w:pPr>
        <w:jc w:val="both"/>
      </w:pPr>
      <w:r>
        <w:t xml:space="preserve">The prediction of popularity of a song is a classification </w:t>
      </w:r>
      <w:r w:rsidR="00D94C72">
        <w:t>problem,</w:t>
      </w:r>
      <w:r>
        <w:t xml:space="preserve"> which can be handled by </w:t>
      </w:r>
      <w:r w:rsidR="00087372">
        <w:t>several</w:t>
      </w:r>
      <w:r>
        <w:t xml:space="preserve"> machine learning </w:t>
      </w:r>
      <w:r w:rsidR="00D94C72">
        <w:t>algorithms</w:t>
      </w:r>
      <w:r>
        <w:t xml:space="preserve"> like </w:t>
      </w:r>
      <w:r w:rsidR="00D94C72">
        <w:t xml:space="preserve">XGBOOST, </w:t>
      </w:r>
      <w:proofErr w:type="spellStart"/>
      <w:r w:rsidR="00D94C72">
        <w:t>RandomForest</w:t>
      </w:r>
      <w:proofErr w:type="spellEnd"/>
      <w:r w:rsidR="00D94C72">
        <w:t>,</w:t>
      </w:r>
      <w:r>
        <w:t xml:space="preserve"> K-Nearest </w:t>
      </w:r>
      <w:r w:rsidR="00D94C72">
        <w:t>Neighbours, Logistic</w:t>
      </w:r>
      <w:r>
        <w:t xml:space="preserve"> Regression and lot </w:t>
      </w:r>
      <w:r w:rsidR="00D94C72">
        <w:t>more. Before</w:t>
      </w:r>
      <w:r>
        <w:t xml:space="preserve"> applying any of these models one must be aware of the quality of </w:t>
      </w:r>
      <w:r w:rsidR="00D94C72">
        <w:t>data.</w:t>
      </w:r>
    </w:p>
    <w:p w14:paraId="615B4CDE" w14:textId="77777777" w:rsidR="00F52334" w:rsidRPr="00F52334" w:rsidRDefault="00F52334" w:rsidP="00E84592">
      <w:pPr>
        <w:jc w:val="center"/>
      </w:pPr>
      <w:r>
        <w:rPr>
          <w:noProof/>
        </w:rPr>
        <w:drawing>
          <wp:inline distT="0" distB="0" distL="0" distR="0" wp14:anchorId="47353084" wp14:editId="1F3D531C">
            <wp:extent cx="5928360" cy="33175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840" cy="3324527"/>
                    </a:xfrm>
                    <a:prstGeom prst="rect">
                      <a:avLst/>
                    </a:prstGeom>
                  </pic:spPr>
                </pic:pic>
              </a:graphicData>
            </a:graphic>
          </wp:inline>
        </w:drawing>
      </w:r>
    </w:p>
    <w:p w14:paraId="06A0CA9A" w14:textId="6714C062" w:rsidR="009F0018" w:rsidRPr="00320588" w:rsidRDefault="00F52334" w:rsidP="00E84592">
      <w:pPr>
        <w:jc w:val="both"/>
      </w:pPr>
      <w:r w:rsidRPr="00320588">
        <w:t xml:space="preserve">The above plot shows the correlation between the number of </w:t>
      </w:r>
      <w:r w:rsidR="00D94C72" w:rsidRPr="00320588">
        <w:t>features. We</w:t>
      </w:r>
      <w:r w:rsidR="00320588" w:rsidRPr="00320588">
        <w:t xml:space="preserve"> can see that there is high correlation between start_of_fade_out a</w:t>
      </w:r>
      <w:r w:rsidR="005F4472">
        <w:t>n</w:t>
      </w:r>
      <w:r w:rsidR="00320588" w:rsidRPr="00320588">
        <w:t xml:space="preserve">d duration </w:t>
      </w:r>
      <w:r w:rsidR="00D94C72" w:rsidRPr="00320588">
        <w:t>i.e.</w:t>
      </w:r>
      <w:r w:rsidR="00320588" w:rsidRPr="00320588">
        <w:t xml:space="preserve"> .</w:t>
      </w:r>
      <w:r w:rsidR="00D94C72" w:rsidRPr="00320588">
        <w:t>998,</w:t>
      </w:r>
      <w:r w:rsidR="00320588" w:rsidRPr="00320588">
        <w:t xml:space="preserve"> artist familiarity and </w:t>
      </w:r>
      <w:r w:rsidR="00D94C72" w:rsidRPr="00320588">
        <w:t>arti</w:t>
      </w:r>
      <w:r w:rsidR="00D94C72">
        <w:t>s</w:t>
      </w:r>
      <w:r w:rsidR="00D94C72" w:rsidRPr="00320588">
        <w:t>t</w:t>
      </w:r>
      <w:r w:rsidR="00320588" w:rsidRPr="00320588">
        <w:t xml:space="preserve"> h</w:t>
      </w:r>
      <w:r w:rsidR="005F4472">
        <w:t>o</w:t>
      </w:r>
      <w:r w:rsidR="00320588" w:rsidRPr="00320588">
        <w:t xml:space="preserve">tness </w:t>
      </w:r>
      <w:r w:rsidR="00D94C72" w:rsidRPr="00320588">
        <w:t>i.e.0.811.</w:t>
      </w:r>
      <w:r w:rsidR="00320588" w:rsidRPr="00320588">
        <w:t xml:space="preserve"> We should make sure to remove one of the </w:t>
      </w:r>
      <w:r w:rsidR="00D94C72" w:rsidRPr="00320588">
        <w:t>columns</w:t>
      </w:r>
      <w:r w:rsidR="00320588" w:rsidRPr="00320588">
        <w:t xml:space="preserve"> </w:t>
      </w:r>
      <w:r w:rsidR="00F63BA4" w:rsidRPr="00320588">
        <w:t>to</w:t>
      </w:r>
      <w:r w:rsidR="00320588" w:rsidRPr="00320588">
        <w:t xml:space="preserve"> avoid the effect of multicollinearity on our </w:t>
      </w:r>
      <w:r w:rsidR="00D94C72" w:rsidRPr="00320588">
        <w:t>data.</w:t>
      </w:r>
    </w:p>
    <w:p w14:paraId="61892346" w14:textId="77777777" w:rsidR="005F4472" w:rsidRPr="00A37572" w:rsidRDefault="005F4472" w:rsidP="00E84592">
      <w:pPr>
        <w:pStyle w:val="Heading1"/>
        <w:jc w:val="both"/>
      </w:pPr>
      <w:r w:rsidRPr="00A37572">
        <w:lastRenderedPageBreak/>
        <w:t xml:space="preserve">Data </w:t>
      </w:r>
      <w:r w:rsidR="00D94C72" w:rsidRPr="00A37572">
        <w:t>Pre-processing:</w:t>
      </w:r>
    </w:p>
    <w:p w14:paraId="651B3082" w14:textId="77777777" w:rsidR="00417AC9" w:rsidRDefault="00417AC9" w:rsidP="00E84592">
      <w:pPr>
        <w:jc w:val="both"/>
      </w:pPr>
      <w:r w:rsidRPr="00636121">
        <w:t xml:space="preserve">Before applying any of the machine learning </w:t>
      </w:r>
      <w:r w:rsidR="00D94C72" w:rsidRPr="00636121">
        <w:t>algorithms</w:t>
      </w:r>
      <w:r w:rsidRPr="00636121">
        <w:t xml:space="preserve"> there are some keys points to look at </w:t>
      </w:r>
      <w:r w:rsidR="00636121" w:rsidRPr="00636121">
        <w:t>and prepare data accordingly.</w:t>
      </w:r>
    </w:p>
    <w:p w14:paraId="5F20E3A2" w14:textId="37F87293" w:rsidR="00636121" w:rsidRDefault="00636121" w:rsidP="00E84592">
      <w:pPr>
        <w:jc w:val="both"/>
      </w:pPr>
      <w:r w:rsidRPr="00F63BA4">
        <w:rPr>
          <w:rStyle w:val="Heading2Char"/>
        </w:rPr>
        <w:t xml:space="preserve">Handling Null </w:t>
      </w:r>
      <w:r w:rsidR="00D94C72" w:rsidRPr="00F63BA4">
        <w:rPr>
          <w:rStyle w:val="Heading2Char"/>
        </w:rPr>
        <w:t>Values:</w:t>
      </w:r>
      <w:r w:rsidR="00D94C72">
        <w:t xml:space="preserve"> We</w:t>
      </w:r>
      <w:r>
        <w:t xml:space="preserve"> need to make sure there are no null values in the </w:t>
      </w:r>
      <w:r w:rsidR="00F63BA4">
        <w:t>model and</w:t>
      </w:r>
      <w:r>
        <w:t xml:space="preserve"> drop the rows accordingly or go for </w:t>
      </w:r>
      <w:r w:rsidR="00D94C72">
        <w:t>imputations. While</w:t>
      </w:r>
      <w:r>
        <w:t xml:space="preserve"> doing the same in our </w:t>
      </w:r>
      <w:r w:rsidR="00D94C72">
        <w:t>dataset,</w:t>
      </w:r>
      <w:r w:rsidR="00F63BA4">
        <w:t xml:space="preserve"> </w:t>
      </w:r>
      <w:r w:rsidR="00E86A76">
        <w:t>for</w:t>
      </w:r>
      <w:r>
        <w:t xml:space="preserve"> the columns like </w:t>
      </w:r>
      <w:proofErr w:type="spellStart"/>
      <w:r w:rsidR="00D94C72" w:rsidRPr="00636121">
        <w:t>artist</w:t>
      </w:r>
      <w:r w:rsidR="00D94C72">
        <w:t>_</w:t>
      </w:r>
      <w:r w:rsidR="00D94C72" w:rsidRPr="00636121">
        <w:t>latitude</w:t>
      </w:r>
      <w:proofErr w:type="spellEnd"/>
      <w:r>
        <w:t xml:space="preserve">, </w:t>
      </w:r>
      <w:proofErr w:type="spellStart"/>
      <w:r>
        <w:t>artist_</w:t>
      </w:r>
      <w:r w:rsidR="00D94C72">
        <w:t>location</w:t>
      </w:r>
      <w:proofErr w:type="spellEnd"/>
      <w:r w:rsidR="00D94C72">
        <w:t>, title</w:t>
      </w:r>
      <w:r w:rsidR="00F63BA4">
        <w:t xml:space="preserve"> </w:t>
      </w:r>
      <w:r>
        <w:t xml:space="preserve">and </w:t>
      </w:r>
      <w:proofErr w:type="spellStart"/>
      <w:r>
        <w:t>artist_longitude</w:t>
      </w:r>
      <w:proofErr w:type="spellEnd"/>
      <w:r w:rsidR="0078657E">
        <w:t>,</w:t>
      </w:r>
      <w:r w:rsidR="00F63BA4">
        <w:t xml:space="preserve"> </w:t>
      </w:r>
      <w:r w:rsidR="00E86A76">
        <w:t xml:space="preserve">the null values </w:t>
      </w:r>
      <w:r>
        <w:t xml:space="preserve">were not imputed and neither any rows were deleted it was not included while feature selection for </w:t>
      </w:r>
      <w:r w:rsidR="00D94C72">
        <w:t>model,</w:t>
      </w:r>
      <w:r>
        <w:t xml:space="preserve"> whereas for column like artist_familairty we have removed the null</w:t>
      </w:r>
      <w:r w:rsidR="00E86A76">
        <w:t xml:space="preserve"> values(count=4)</w:t>
      </w:r>
      <w:r>
        <w:t xml:space="preserve"> and imputed it with mean </w:t>
      </w:r>
      <w:r w:rsidR="00D94C72">
        <w:t>value.</w:t>
      </w:r>
    </w:p>
    <w:p w14:paraId="0BC9BA16" w14:textId="66B9A83B" w:rsidR="00E86A76" w:rsidRPr="009B7E65" w:rsidRDefault="00E86A76" w:rsidP="00E84592">
      <w:pPr>
        <w:jc w:val="both"/>
      </w:pPr>
      <w:r w:rsidRPr="00F63BA4">
        <w:rPr>
          <w:rStyle w:val="Heading2Char"/>
        </w:rPr>
        <w:t xml:space="preserve">Handling </w:t>
      </w:r>
      <w:r w:rsidR="00F63BA4">
        <w:rPr>
          <w:rStyle w:val="Heading2Char"/>
        </w:rPr>
        <w:t>C</w:t>
      </w:r>
      <w:r w:rsidRPr="00F63BA4">
        <w:rPr>
          <w:rStyle w:val="Heading2Char"/>
        </w:rPr>
        <w:t>ategorical Data:</w:t>
      </w:r>
      <w:r w:rsidR="00F63BA4">
        <w:t xml:space="preserve"> </w:t>
      </w:r>
      <w:r w:rsidRPr="009B7E65">
        <w:t xml:space="preserve">Categorical variables are basically the variables that are discrete and not continuous. Ex — In our dataset key and mode though represented by a numerical value it’s a categorical data and needed to be handled in the appropriate manner. While some </w:t>
      </w:r>
      <w:r w:rsidR="00D94C72" w:rsidRPr="009B7E65">
        <w:t>algorithms</w:t>
      </w:r>
      <w:r w:rsidRPr="009B7E65">
        <w:t xml:space="preserve"> have the capabilities to handle categorical data appropriately and some do not</w:t>
      </w:r>
      <w:r w:rsidR="009B7E65" w:rsidRPr="009B7E65">
        <w:t>, in our dataset we have used one hot encoding to handle the categorical columns like key and mode.</w:t>
      </w:r>
    </w:p>
    <w:p w14:paraId="54F4979C" w14:textId="3D682033" w:rsidR="009B7E65" w:rsidRDefault="00D94C72" w:rsidP="00E84592">
      <w:pPr>
        <w:jc w:val="both"/>
      </w:pPr>
      <w:r w:rsidRPr="00F63BA4">
        <w:rPr>
          <w:rStyle w:val="Heading2Char"/>
        </w:rPr>
        <w:t>Multi-Collinearity:</w:t>
      </w:r>
      <w:r>
        <w:t xml:space="preserve"> We</w:t>
      </w:r>
      <w:r w:rsidR="009B7E65">
        <w:t xml:space="preserve"> could see from the above heatmap that there is a high correlation between </w:t>
      </w:r>
      <w:proofErr w:type="spellStart"/>
      <w:r w:rsidR="009B7E65" w:rsidRPr="00320588">
        <w:t>start_of_fade_out</w:t>
      </w:r>
      <w:proofErr w:type="spellEnd"/>
      <w:r>
        <w:t>- duration</w:t>
      </w:r>
      <w:r w:rsidR="009B7E65">
        <w:t xml:space="preserve"> and</w:t>
      </w:r>
      <w:r w:rsidR="009B7E65" w:rsidRPr="00320588">
        <w:t xml:space="preserve"> artist familiarity </w:t>
      </w:r>
      <w:r w:rsidR="009B7E65">
        <w:t>-</w:t>
      </w:r>
      <w:proofErr w:type="spellStart"/>
      <w:r w:rsidRPr="00320588">
        <w:t>arti</w:t>
      </w:r>
      <w:r>
        <w:t>s</w:t>
      </w:r>
      <w:r w:rsidRPr="00320588">
        <w:t>th</w:t>
      </w:r>
      <w:r>
        <w:t>o</w:t>
      </w:r>
      <w:r w:rsidRPr="00320588">
        <w:t>tness</w:t>
      </w:r>
      <w:proofErr w:type="spellEnd"/>
      <w:r w:rsidRPr="00320588">
        <w:t>,</w:t>
      </w:r>
      <w:r w:rsidR="009B7E65">
        <w:t xml:space="preserve"> </w:t>
      </w:r>
      <w:r w:rsidR="00F63BA4">
        <w:t>to</w:t>
      </w:r>
      <w:r w:rsidR="009B7E65">
        <w:t xml:space="preserve"> avoid the effect of </w:t>
      </w:r>
      <w:r>
        <w:t>multicollinearity</w:t>
      </w:r>
      <w:r w:rsidR="009B7E65">
        <w:t xml:space="preserve"> we planned to use one of the columns from these two </w:t>
      </w:r>
      <w:r>
        <w:t>sets.</w:t>
      </w:r>
    </w:p>
    <w:p w14:paraId="46692FA9" w14:textId="72C5F3F8" w:rsidR="009B7E65" w:rsidRDefault="009B7E65" w:rsidP="00E84592">
      <w:pPr>
        <w:jc w:val="both"/>
      </w:pPr>
      <w:r w:rsidRPr="00F63BA4">
        <w:rPr>
          <w:rStyle w:val="Heading2Char"/>
        </w:rPr>
        <w:t xml:space="preserve">Rescaling </w:t>
      </w:r>
      <w:r w:rsidR="00D94C72" w:rsidRPr="00F63BA4">
        <w:rPr>
          <w:rStyle w:val="Heading2Char"/>
        </w:rPr>
        <w:t>Data:</w:t>
      </w:r>
      <w:r>
        <w:rPr>
          <w:rFonts w:ascii="Segoe UI" w:hAnsi="Segoe UI" w:cs="Segoe UI"/>
          <w:color w:val="000000"/>
          <w:shd w:val="clear" w:color="auto" w:fill="FFFFFF"/>
        </w:rPr>
        <w:t> </w:t>
      </w:r>
      <w:r w:rsidRPr="009B7E65">
        <w:t>The great difference in the </w:t>
      </w:r>
      <w:r w:rsidRPr="009B7E65">
        <w:rPr>
          <w:i/>
          <w:iCs/>
        </w:rPr>
        <w:t>scale</w:t>
      </w:r>
      <w:r w:rsidRPr="009B7E65">
        <w:t xml:space="preserve"> of the numeric features of data could cause problems when we attempt to combine the values as features during modelling and hence rescaling plays a major </w:t>
      </w:r>
      <w:r w:rsidR="00D94C72" w:rsidRPr="009B7E65">
        <w:t>role,</w:t>
      </w:r>
      <w:r w:rsidRPr="009B7E65">
        <w:t xml:space="preserve"> there are methods like min-</w:t>
      </w:r>
      <w:r w:rsidR="00F63BA4" w:rsidRPr="009B7E65">
        <w:t>max, standardization</w:t>
      </w:r>
      <w:r w:rsidR="00D94C72" w:rsidRPr="009B7E65">
        <w:t>,</w:t>
      </w:r>
      <w:r w:rsidR="00F63BA4">
        <w:t xml:space="preserve"> </w:t>
      </w:r>
      <w:r w:rsidR="00D94C72" w:rsidRPr="009B7E65">
        <w:t>normalization. For</w:t>
      </w:r>
      <w:r w:rsidRPr="009B7E65">
        <w:t xml:space="preserve"> our dataset we use the scale method from sklearn module to scale the numeric features.</w:t>
      </w:r>
    </w:p>
    <w:p w14:paraId="2F2D68D5" w14:textId="77777777" w:rsidR="00F63BA4" w:rsidRPr="009B7E65" w:rsidRDefault="00F63BA4" w:rsidP="00E84592">
      <w:pPr>
        <w:jc w:val="both"/>
      </w:pPr>
    </w:p>
    <w:p w14:paraId="4C564720" w14:textId="77777777" w:rsidR="009B7E65" w:rsidRPr="00A37572" w:rsidRDefault="00D94C72" w:rsidP="00E84592">
      <w:pPr>
        <w:pStyle w:val="Heading1"/>
        <w:jc w:val="both"/>
      </w:pPr>
      <w:r w:rsidRPr="00A37572">
        <w:t>Model Implementation:</w:t>
      </w:r>
    </w:p>
    <w:p w14:paraId="24F38393" w14:textId="43CC9FA4" w:rsidR="00D94C72" w:rsidRDefault="00D94C72" w:rsidP="00E84592">
      <w:pPr>
        <w:jc w:val="both"/>
      </w:pPr>
      <w:r>
        <w:t xml:space="preserve">The problem statement being considered for our dataset is a classification problem stating the fact whether a </w:t>
      </w:r>
      <w:r w:rsidR="00F63BA4">
        <w:t>song</w:t>
      </w:r>
      <w:r>
        <w:t xml:space="preserve"> will be popular or not depending on the feature of the song.</w:t>
      </w:r>
    </w:p>
    <w:p w14:paraId="2D0B55ED" w14:textId="754D68A2" w:rsidR="00D94C72" w:rsidRDefault="00D94C72" w:rsidP="00E84592">
      <w:pPr>
        <w:jc w:val="both"/>
      </w:pPr>
      <w:r>
        <w:t xml:space="preserve">We started with the basic classification algorithms like Logistic regression, random forest, decision tree and </w:t>
      </w:r>
      <w:r w:rsidR="00F63BA4">
        <w:t>later</w:t>
      </w:r>
      <w:r>
        <w:t xml:space="preserve"> tried to implement </w:t>
      </w:r>
      <w:proofErr w:type="spellStart"/>
      <w:r w:rsidR="00F63BA4">
        <w:t>XG</w:t>
      </w:r>
      <w:r>
        <w:t>boost</w:t>
      </w:r>
      <w:proofErr w:type="spellEnd"/>
      <w:r>
        <w:t xml:space="preserve"> </w:t>
      </w:r>
      <w:r w:rsidR="00F63BA4">
        <w:t>to</w:t>
      </w:r>
      <w:r>
        <w:t xml:space="preserve"> improve our model.</w:t>
      </w:r>
    </w:p>
    <w:p w14:paraId="26EC2F6E" w14:textId="2277DD28" w:rsidR="00D94C72" w:rsidRDefault="00D94C72" w:rsidP="00E84592">
      <w:pPr>
        <w:jc w:val="both"/>
      </w:pPr>
      <w:r>
        <w:t>The main challenge is the dataset being considered is skewed and while implementing the algorithm we have to make sure there is a proper trade off between the accuracy and precision recall values, because if the skewness is ignoring the algorithms resulted in high accuracy but it doesn’t imply a good prediction for the minority class and hence ROC curve plays an important role in such scenario</w:t>
      </w:r>
      <w:r w:rsidR="001F167B">
        <w:t>.</w:t>
      </w:r>
    </w:p>
    <w:p w14:paraId="67447E8B" w14:textId="200D80DD" w:rsidR="001F167B" w:rsidRDefault="00BD5E5D" w:rsidP="00E84592">
      <w:pPr>
        <w:jc w:val="both"/>
      </w:pPr>
      <w:r>
        <w:t>Since the dataset is skewed after splitting the dataset into train and test split, keeping ratio=</w:t>
      </w:r>
      <w:r w:rsidR="00697301">
        <w:t>0.</w:t>
      </w:r>
      <w:r w:rsidR="00710DE9">
        <w:t>7</w:t>
      </w:r>
      <w:r>
        <w:t>, we have applied smote on the training dataset.</w:t>
      </w:r>
      <w:r w:rsidR="00F63BA4">
        <w:t xml:space="preserve"> </w:t>
      </w:r>
      <w:r w:rsidR="00A37572" w:rsidRPr="00A37572">
        <w:t xml:space="preserve">SMOTE works by creating new data points within the general sub-space where the minority class tends to </w:t>
      </w:r>
      <w:r w:rsidR="00ED21F9" w:rsidRPr="00A37572">
        <w:t>lie.</w:t>
      </w:r>
      <w:r w:rsidR="00ED21F9">
        <w:t xml:space="preserve"> We</w:t>
      </w:r>
      <w:r w:rsidR="00A37572">
        <w:t xml:space="preserve"> could see better value in our ROC curve once we applied smote as now the skewness effect is reduced.</w:t>
      </w:r>
    </w:p>
    <w:p w14:paraId="41155210" w14:textId="69F9F6FE" w:rsidR="001F167B" w:rsidRDefault="001F167B" w:rsidP="00E84592">
      <w:pPr>
        <w:jc w:val="both"/>
      </w:pPr>
    </w:p>
    <w:p w14:paraId="6D575C61" w14:textId="77777777" w:rsidR="001F167B" w:rsidRPr="001F167B" w:rsidRDefault="001F167B" w:rsidP="00E84592">
      <w:pPr>
        <w:pStyle w:val="Heading2"/>
        <w:jc w:val="both"/>
      </w:pPr>
      <w:r w:rsidRPr="001F167B">
        <w:rPr>
          <w:lang w:val="en-US"/>
        </w:rPr>
        <w:t>Model Building Initial steps:</w:t>
      </w:r>
    </w:p>
    <w:p w14:paraId="4B7FEED9" w14:textId="37DDC012" w:rsidR="001F167B" w:rsidRPr="001F167B" w:rsidRDefault="001F167B" w:rsidP="00E84592">
      <w:pPr>
        <w:numPr>
          <w:ilvl w:val="0"/>
          <w:numId w:val="3"/>
        </w:numPr>
        <w:jc w:val="both"/>
      </w:pPr>
      <w:r w:rsidRPr="00F872B5">
        <w:rPr>
          <w:rStyle w:val="Heading3Char"/>
          <w:lang w:val="en-US"/>
        </w:rPr>
        <w:t>XGB Classifier</w:t>
      </w:r>
      <w:r w:rsidR="00F872B5" w:rsidRPr="00F872B5">
        <w:rPr>
          <w:rStyle w:val="Heading3Char"/>
        </w:rPr>
        <w:t>:</w:t>
      </w:r>
      <w:r w:rsidR="00F872B5">
        <w:rPr>
          <w:lang w:val="en-US"/>
        </w:rPr>
        <w:t xml:space="preserve"> </w:t>
      </w:r>
      <w:r w:rsidRPr="001F167B">
        <w:rPr>
          <w:lang w:val="en-US"/>
        </w:rPr>
        <w:t>It implements machine learning algorithms under the Gradient Boosting framework.</w:t>
      </w:r>
      <w:r w:rsidR="00F872B5">
        <w:rPr>
          <w:lang w:val="en-US"/>
        </w:rPr>
        <w:t xml:space="preserve"> </w:t>
      </w:r>
      <w:proofErr w:type="spellStart"/>
      <w:r w:rsidRPr="002C249A">
        <w:rPr>
          <w:bCs/>
          <w:lang w:val="en-US"/>
        </w:rPr>
        <w:t>XGBoost</w:t>
      </w:r>
      <w:proofErr w:type="spellEnd"/>
      <w:r w:rsidRPr="001F167B">
        <w:rPr>
          <w:lang w:val="en-US"/>
        </w:rPr>
        <w:t> provides a parallel tree boosting (also known as GBDT, GBM) that solve many data science problems in a fast and accurate way.</w:t>
      </w:r>
    </w:p>
    <w:p w14:paraId="63F676E5" w14:textId="77777777" w:rsidR="00DC7277" w:rsidRDefault="001F167B" w:rsidP="00DC7277">
      <w:pPr>
        <w:numPr>
          <w:ilvl w:val="0"/>
          <w:numId w:val="3"/>
        </w:numPr>
        <w:jc w:val="both"/>
      </w:pPr>
      <w:proofErr w:type="spellStart"/>
      <w:r w:rsidRPr="00F872B5">
        <w:rPr>
          <w:rStyle w:val="Heading3Char"/>
          <w:lang w:val="en-US"/>
        </w:rPr>
        <w:lastRenderedPageBreak/>
        <w:t>DecisionTree</w:t>
      </w:r>
      <w:proofErr w:type="spellEnd"/>
      <w:r w:rsidR="00F872B5">
        <w:rPr>
          <w:rStyle w:val="Heading3Char"/>
          <w:lang w:val="en-US"/>
        </w:rPr>
        <w:t xml:space="preserve"> </w:t>
      </w:r>
      <w:r w:rsidRPr="00F872B5">
        <w:rPr>
          <w:rStyle w:val="Heading3Char"/>
          <w:lang w:val="en-US"/>
        </w:rPr>
        <w:t>Classifier</w:t>
      </w:r>
      <w:r w:rsidR="00F872B5" w:rsidRPr="00F872B5">
        <w:rPr>
          <w:rStyle w:val="Heading3Char"/>
        </w:rPr>
        <w:t>:</w:t>
      </w:r>
      <w:r w:rsidR="00F872B5">
        <w:rPr>
          <w:lang w:val="en-US"/>
        </w:rPr>
        <w:t xml:space="preserve"> </w:t>
      </w:r>
      <w:r w:rsidRPr="00F872B5">
        <w:rPr>
          <w:lang w:val="en-US"/>
        </w:rPr>
        <w:t>It breaks down a data set into smaller and smaller subsets while at the same time an associated </w:t>
      </w:r>
      <w:r w:rsidRPr="00F872B5">
        <w:rPr>
          <w:bCs/>
          <w:lang w:val="en-US"/>
        </w:rPr>
        <w:t>decision tree is</w:t>
      </w:r>
      <w:r w:rsidRPr="00F872B5">
        <w:rPr>
          <w:lang w:val="en-US"/>
        </w:rPr>
        <w:t xml:space="preserve"> incrementally developed. </w:t>
      </w:r>
      <w:r w:rsidR="00F872B5" w:rsidRPr="00F872B5">
        <w:rPr>
          <w:lang w:val="en-US"/>
        </w:rPr>
        <w:t>The result</w:t>
      </w:r>
      <w:r w:rsidRPr="00F872B5">
        <w:rPr>
          <w:lang w:val="en-US"/>
        </w:rPr>
        <w:t> </w:t>
      </w:r>
      <w:r w:rsidRPr="00F872B5">
        <w:rPr>
          <w:bCs/>
          <w:lang w:val="en-US"/>
        </w:rPr>
        <w:t>is</w:t>
      </w:r>
      <w:r w:rsidRPr="00F872B5">
        <w:rPr>
          <w:lang w:val="en-US"/>
        </w:rPr>
        <w:t> a </w:t>
      </w:r>
      <w:r w:rsidRPr="00F872B5">
        <w:rPr>
          <w:bCs/>
          <w:lang w:val="en-US"/>
        </w:rPr>
        <w:t>tree</w:t>
      </w:r>
      <w:r w:rsidRPr="00F872B5">
        <w:rPr>
          <w:lang w:val="en-US"/>
        </w:rPr>
        <w:t> with</w:t>
      </w:r>
      <w:r w:rsidR="00F872B5" w:rsidRPr="00F872B5">
        <w:rPr>
          <w:lang w:val="en-US"/>
        </w:rPr>
        <w:t xml:space="preserve"> </w:t>
      </w:r>
      <w:r w:rsidRPr="00F872B5">
        <w:rPr>
          <w:bCs/>
          <w:lang w:val="en-US"/>
        </w:rPr>
        <w:t>decision</w:t>
      </w:r>
      <w:r w:rsidRPr="00F872B5">
        <w:rPr>
          <w:lang w:val="en-US"/>
        </w:rPr>
        <w:t> nodes and leaf nodes. A </w:t>
      </w:r>
      <w:r w:rsidRPr="00F872B5">
        <w:rPr>
          <w:bCs/>
          <w:lang w:val="en-US"/>
        </w:rPr>
        <w:t>decision</w:t>
      </w:r>
      <w:r w:rsidRPr="00F872B5">
        <w:rPr>
          <w:lang w:val="en-US"/>
        </w:rPr>
        <w:t> node has two or more branches. Leaf node represents a </w:t>
      </w:r>
      <w:r w:rsidRPr="00F872B5">
        <w:rPr>
          <w:bCs/>
          <w:lang w:val="en-US"/>
        </w:rPr>
        <w:t>classification</w:t>
      </w:r>
      <w:r w:rsidRPr="00F872B5">
        <w:rPr>
          <w:lang w:val="en-US"/>
        </w:rPr>
        <w:t> or </w:t>
      </w:r>
      <w:r w:rsidRPr="00F872B5">
        <w:rPr>
          <w:bCs/>
          <w:lang w:val="en-US"/>
        </w:rPr>
        <w:t>decision</w:t>
      </w:r>
      <w:r w:rsidRPr="00F872B5">
        <w:rPr>
          <w:lang w:val="en-US"/>
        </w:rPr>
        <w:t>.</w:t>
      </w:r>
    </w:p>
    <w:p w14:paraId="6CF4FC05" w14:textId="622222AD" w:rsidR="001F167B" w:rsidRPr="001F167B" w:rsidRDefault="00DC7277" w:rsidP="00DC7277">
      <w:pPr>
        <w:numPr>
          <w:ilvl w:val="0"/>
          <w:numId w:val="3"/>
        </w:numPr>
        <w:jc w:val="both"/>
      </w:pPr>
      <w:r w:rsidRPr="00DC7277">
        <w:rPr>
          <w:rStyle w:val="Heading3Char"/>
        </w:rPr>
        <w:t>Logistic Regression</w:t>
      </w:r>
      <w:r w:rsidRPr="00DC7277">
        <w:rPr>
          <w:rStyle w:val="Heading3Char"/>
        </w:rPr>
        <w:t>:</w:t>
      </w:r>
      <w:r w:rsidRPr="00DC7277">
        <w:rPr>
          <w:rFonts w:cstheme="minorHAnsi"/>
          <w:shd w:val="clear" w:color="auto" w:fill="FFFFFF"/>
        </w:rPr>
        <w:t> </w:t>
      </w:r>
      <w:r>
        <w:rPr>
          <w:rFonts w:cstheme="minorHAnsi"/>
          <w:shd w:val="clear" w:color="auto" w:fill="FFFFFF"/>
        </w:rPr>
        <w:t xml:space="preserve">It </w:t>
      </w:r>
      <w:r w:rsidRPr="00DC7277">
        <w:rPr>
          <w:rFonts w:cstheme="minorHAnsi"/>
          <w:shd w:val="clear" w:color="auto" w:fill="FFFFFF"/>
        </w:rPr>
        <w:t>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14:paraId="45C050AC" w14:textId="3F3511B9" w:rsidR="001F167B" w:rsidRDefault="001F167B" w:rsidP="00E84592">
      <w:pPr>
        <w:numPr>
          <w:ilvl w:val="0"/>
          <w:numId w:val="3"/>
        </w:numPr>
        <w:jc w:val="both"/>
      </w:pPr>
      <w:proofErr w:type="spellStart"/>
      <w:r w:rsidRPr="00F872B5">
        <w:rPr>
          <w:rStyle w:val="Heading3Char"/>
          <w:lang w:val="en-US"/>
        </w:rPr>
        <w:t>KNeighbours</w:t>
      </w:r>
      <w:proofErr w:type="spellEnd"/>
      <w:r w:rsidR="00F872B5" w:rsidRPr="00F872B5">
        <w:rPr>
          <w:rStyle w:val="Heading3Char"/>
        </w:rPr>
        <w:t xml:space="preserve"> </w:t>
      </w:r>
      <w:r w:rsidRPr="00F872B5">
        <w:rPr>
          <w:rStyle w:val="Heading3Char"/>
          <w:lang w:val="en-US"/>
        </w:rPr>
        <w:t>Classifier</w:t>
      </w:r>
      <w:r w:rsidR="00F872B5" w:rsidRPr="00F872B5">
        <w:rPr>
          <w:rStyle w:val="Heading3Char"/>
        </w:rPr>
        <w:t>:</w:t>
      </w:r>
      <w:r w:rsidRPr="001F167B">
        <w:rPr>
          <w:lang w:val="en-US"/>
        </w:rPr>
        <w:t xml:space="preserve"> K nearest neighbors is a simple </w:t>
      </w:r>
      <w:r w:rsidRPr="00F872B5">
        <w:rPr>
          <w:bCs/>
          <w:lang w:val="en-US"/>
        </w:rPr>
        <w:t>algorithm</w:t>
      </w:r>
      <w:r w:rsidRPr="001F167B">
        <w:rPr>
          <w:lang w:val="en-US"/>
        </w:rPr>
        <w:t> that stores all available cases and classifies new cases based on a similarity measure (e.g., distance functions).</w:t>
      </w:r>
    </w:p>
    <w:p w14:paraId="58262998" w14:textId="4B16884E" w:rsidR="001F167B" w:rsidRDefault="001F167B" w:rsidP="00E84592">
      <w:pPr>
        <w:jc w:val="both"/>
      </w:pPr>
    </w:p>
    <w:p w14:paraId="3A77FB3E" w14:textId="77777777" w:rsidR="001F167B" w:rsidRDefault="001F167B" w:rsidP="00E84592">
      <w:pPr>
        <w:jc w:val="both"/>
      </w:pPr>
    </w:p>
    <w:tbl>
      <w:tblPr>
        <w:tblStyle w:val="TableGrid"/>
        <w:tblW w:w="0" w:type="auto"/>
        <w:jc w:val="center"/>
        <w:tblLook w:val="04A0" w:firstRow="1" w:lastRow="0" w:firstColumn="1" w:lastColumn="0" w:noHBand="0" w:noVBand="1"/>
      </w:tblPr>
      <w:tblGrid>
        <w:gridCol w:w="4943"/>
        <w:gridCol w:w="1895"/>
        <w:gridCol w:w="1697"/>
      </w:tblGrid>
      <w:tr w:rsidR="0035620F" w14:paraId="10BA5F90" w14:textId="77777777" w:rsidTr="00E84592">
        <w:trPr>
          <w:trHeight w:val="554"/>
          <w:jc w:val="center"/>
        </w:trPr>
        <w:tc>
          <w:tcPr>
            <w:tcW w:w="4943" w:type="dxa"/>
          </w:tcPr>
          <w:p w14:paraId="49E987F2" w14:textId="77777777" w:rsidR="0035620F" w:rsidRDefault="0035620F" w:rsidP="00E84592">
            <w:pPr>
              <w:pStyle w:val="Heading4"/>
              <w:jc w:val="both"/>
              <w:outlineLvl w:val="3"/>
            </w:pPr>
            <w:r>
              <w:t>Model Name</w:t>
            </w:r>
          </w:p>
        </w:tc>
        <w:tc>
          <w:tcPr>
            <w:tcW w:w="1895" w:type="dxa"/>
          </w:tcPr>
          <w:p w14:paraId="1F111C51" w14:textId="77777777" w:rsidR="0035620F" w:rsidRDefault="0035620F" w:rsidP="00E84592">
            <w:pPr>
              <w:pStyle w:val="Heading4"/>
              <w:jc w:val="both"/>
              <w:outlineLvl w:val="3"/>
            </w:pPr>
            <w:r>
              <w:t>Accuracy</w:t>
            </w:r>
          </w:p>
        </w:tc>
        <w:tc>
          <w:tcPr>
            <w:tcW w:w="1697" w:type="dxa"/>
          </w:tcPr>
          <w:p w14:paraId="6E781B40" w14:textId="1B277715" w:rsidR="0035620F" w:rsidRDefault="0035620F" w:rsidP="00E84592">
            <w:pPr>
              <w:pStyle w:val="Heading4"/>
              <w:jc w:val="both"/>
              <w:outlineLvl w:val="3"/>
            </w:pPr>
            <w:r>
              <w:t>R</w:t>
            </w:r>
            <w:r w:rsidR="00F63BA4">
              <w:t>OC</w:t>
            </w:r>
            <w:r w:rsidR="00DE4B34">
              <w:t>/AUC</w:t>
            </w:r>
            <w:r w:rsidR="00F63BA4">
              <w:t xml:space="preserve"> </w:t>
            </w:r>
            <w:r>
              <w:t>Values</w:t>
            </w:r>
          </w:p>
        </w:tc>
      </w:tr>
      <w:tr w:rsidR="0035620F" w14:paraId="51B989A8" w14:textId="77777777" w:rsidTr="00E84592">
        <w:trPr>
          <w:trHeight w:val="254"/>
          <w:jc w:val="center"/>
        </w:trPr>
        <w:tc>
          <w:tcPr>
            <w:tcW w:w="4943" w:type="dxa"/>
          </w:tcPr>
          <w:p w14:paraId="58F0CDC9" w14:textId="77777777" w:rsidR="0035620F" w:rsidRPr="00B14751" w:rsidRDefault="0035620F" w:rsidP="00E84592">
            <w:pPr>
              <w:jc w:val="both"/>
            </w:pPr>
            <w:r w:rsidRPr="00B14751">
              <w:t>Logistic Regression</w:t>
            </w:r>
          </w:p>
        </w:tc>
        <w:tc>
          <w:tcPr>
            <w:tcW w:w="1895" w:type="dxa"/>
          </w:tcPr>
          <w:p w14:paraId="291373E2" w14:textId="77777777" w:rsidR="0035620F" w:rsidRPr="00B14751" w:rsidRDefault="0002572D" w:rsidP="00E84592">
            <w:pPr>
              <w:jc w:val="both"/>
            </w:pPr>
            <w:r w:rsidRPr="00B14751">
              <w:t>0.59</w:t>
            </w:r>
          </w:p>
        </w:tc>
        <w:tc>
          <w:tcPr>
            <w:tcW w:w="1697" w:type="dxa"/>
          </w:tcPr>
          <w:p w14:paraId="6A51731A" w14:textId="77777777" w:rsidR="0035620F" w:rsidRPr="00B14751" w:rsidRDefault="0002572D" w:rsidP="00E84592">
            <w:pPr>
              <w:jc w:val="both"/>
            </w:pPr>
            <w:r w:rsidRPr="00B14751">
              <w:t>0.58</w:t>
            </w:r>
          </w:p>
        </w:tc>
      </w:tr>
      <w:tr w:rsidR="0035620F" w14:paraId="6DB82AF9" w14:textId="77777777" w:rsidTr="00E84592">
        <w:trPr>
          <w:trHeight w:val="254"/>
          <w:jc w:val="center"/>
        </w:trPr>
        <w:tc>
          <w:tcPr>
            <w:tcW w:w="4943" w:type="dxa"/>
          </w:tcPr>
          <w:p w14:paraId="55E2CA5F" w14:textId="77777777" w:rsidR="0035620F" w:rsidRPr="00B14751" w:rsidRDefault="0035620F" w:rsidP="00E84592">
            <w:pPr>
              <w:jc w:val="both"/>
            </w:pPr>
            <w:r w:rsidRPr="00B14751">
              <w:t xml:space="preserve">K-nearest </w:t>
            </w:r>
            <w:r w:rsidR="008A3ED8" w:rsidRPr="00B14751">
              <w:t>Neighbours</w:t>
            </w:r>
          </w:p>
        </w:tc>
        <w:tc>
          <w:tcPr>
            <w:tcW w:w="1895" w:type="dxa"/>
          </w:tcPr>
          <w:p w14:paraId="787A7E44" w14:textId="57A7F420" w:rsidR="0035620F" w:rsidRPr="00B14751" w:rsidRDefault="00DE4B34" w:rsidP="00E84592">
            <w:pPr>
              <w:jc w:val="both"/>
              <w:rPr>
                <w:rFonts w:eastAsia="Times New Roman" w:cstheme="minorHAnsi"/>
                <w:lang w:eastAsia="en-IN"/>
              </w:rPr>
            </w:pPr>
            <w:r w:rsidRPr="00B14751">
              <w:rPr>
                <w:rFonts w:eastAsia="Times New Roman" w:cstheme="minorHAnsi"/>
                <w:lang w:eastAsia="en-IN"/>
              </w:rPr>
              <w:t>0.628</w:t>
            </w:r>
          </w:p>
        </w:tc>
        <w:tc>
          <w:tcPr>
            <w:tcW w:w="1697" w:type="dxa"/>
          </w:tcPr>
          <w:p w14:paraId="0E4AFC27" w14:textId="53D510D8" w:rsidR="0035620F" w:rsidRPr="00B14751" w:rsidRDefault="00DE4B34" w:rsidP="00E84592">
            <w:pPr>
              <w:jc w:val="both"/>
              <w:rPr>
                <w:rFonts w:cstheme="minorHAnsi"/>
              </w:rPr>
            </w:pPr>
            <w:r w:rsidRPr="00B14751">
              <w:rPr>
                <w:rFonts w:cstheme="minorHAnsi"/>
              </w:rPr>
              <w:t>0.577</w:t>
            </w:r>
          </w:p>
        </w:tc>
      </w:tr>
      <w:tr w:rsidR="0035620F" w14:paraId="325C0C9B" w14:textId="77777777" w:rsidTr="00E84592">
        <w:trPr>
          <w:trHeight w:val="265"/>
          <w:jc w:val="center"/>
        </w:trPr>
        <w:tc>
          <w:tcPr>
            <w:tcW w:w="4943" w:type="dxa"/>
          </w:tcPr>
          <w:p w14:paraId="4D55853F" w14:textId="77777777" w:rsidR="0035620F" w:rsidRPr="00B14751" w:rsidRDefault="0035620F" w:rsidP="00E84592">
            <w:pPr>
              <w:jc w:val="both"/>
            </w:pPr>
            <w:proofErr w:type="spellStart"/>
            <w:r w:rsidRPr="00B14751">
              <w:t>XGBoost</w:t>
            </w:r>
            <w:proofErr w:type="spellEnd"/>
          </w:p>
        </w:tc>
        <w:tc>
          <w:tcPr>
            <w:tcW w:w="1895" w:type="dxa"/>
          </w:tcPr>
          <w:p w14:paraId="64E5A637" w14:textId="77777777" w:rsidR="0035620F" w:rsidRPr="00B14751" w:rsidRDefault="0093210D" w:rsidP="00E84592">
            <w:pPr>
              <w:jc w:val="both"/>
            </w:pPr>
            <w:r w:rsidRPr="00B14751">
              <w:t>0.74</w:t>
            </w:r>
          </w:p>
        </w:tc>
        <w:tc>
          <w:tcPr>
            <w:tcW w:w="1697" w:type="dxa"/>
          </w:tcPr>
          <w:p w14:paraId="59266E23" w14:textId="77777777" w:rsidR="0035620F" w:rsidRPr="00B14751" w:rsidRDefault="0093210D" w:rsidP="00E84592">
            <w:pPr>
              <w:jc w:val="both"/>
            </w:pPr>
            <w:r w:rsidRPr="00B14751">
              <w:t>0.54</w:t>
            </w:r>
          </w:p>
        </w:tc>
      </w:tr>
      <w:tr w:rsidR="0035620F" w14:paraId="03C1730A" w14:textId="77777777" w:rsidTr="00E84592">
        <w:trPr>
          <w:trHeight w:val="254"/>
          <w:jc w:val="center"/>
        </w:trPr>
        <w:tc>
          <w:tcPr>
            <w:tcW w:w="4943" w:type="dxa"/>
          </w:tcPr>
          <w:p w14:paraId="105C72A0" w14:textId="77777777" w:rsidR="0035620F" w:rsidRPr="00B14751" w:rsidRDefault="0035620F" w:rsidP="00E84592">
            <w:pPr>
              <w:jc w:val="both"/>
            </w:pPr>
            <w:r w:rsidRPr="00B14751">
              <w:t>Logistic Regr</w:t>
            </w:r>
            <w:r w:rsidR="008A3ED8" w:rsidRPr="00B14751">
              <w:t>e</w:t>
            </w:r>
            <w:r w:rsidRPr="00B14751">
              <w:t>ssion with Cross Validation</w:t>
            </w:r>
          </w:p>
        </w:tc>
        <w:tc>
          <w:tcPr>
            <w:tcW w:w="1895" w:type="dxa"/>
          </w:tcPr>
          <w:p w14:paraId="45A60F35" w14:textId="77777777" w:rsidR="0035620F" w:rsidRPr="00B14751" w:rsidRDefault="0002572D" w:rsidP="00E84592">
            <w:pPr>
              <w:jc w:val="both"/>
            </w:pPr>
            <w:r w:rsidRPr="00B14751">
              <w:t>0.88</w:t>
            </w:r>
          </w:p>
        </w:tc>
        <w:tc>
          <w:tcPr>
            <w:tcW w:w="1697" w:type="dxa"/>
          </w:tcPr>
          <w:p w14:paraId="0EA24F1B" w14:textId="77777777" w:rsidR="0035620F" w:rsidRPr="00B14751" w:rsidRDefault="0035620F" w:rsidP="00E84592">
            <w:pPr>
              <w:jc w:val="both"/>
            </w:pPr>
          </w:p>
        </w:tc>
      </w:tr>
      <w:tr w:rsidR="008A3ED8" w14:paraId="0E2664FD" w14:textId="77777777" w:rsidTr="00E84592">
        <w:trPr>
          <w:trHeight w:val="254"/>
          <w:jc w:val="center"/>
        </w:trPr>
        <w:tc>
          <w:tcPr>
            <w:tcW w:w="4943" w:type="dxa"/>
          </w:tcPr>
          <w:p w14:paraId="2F66EAE6" w14:textId="77777777" w:rsidR="008A3ED8" w:rsidRPr="00B14751" w:rsidRDefault="0093210D" w:rsidP="00E84592">
            <w:pPr>
              <w:jc w:val="both"/>
            </w:pPr>
            <w:r w:rsidRPr="00B14751">
              <w:t>Decision Tree Classifier</w:t>
            </w:r>
          </w:p>
        </w:tc>
        <w:tc>
          <w:tcPr>
            <w:tcW w:w="1895" w:type="dxa"/>
          </w:tcPr>
          <w:p w14:paraId="1A4E5019" w14:textId="77777777" w:rsidR="008A3ED8" w:rsidRPr="00B14751" w:rsidRDefault="0093210D" w:rsidP="00E84592">
            <w:pPr>
              <w:jc w:val="both"/>
            </w:pPr>
            <w:r w:rsidRPr="00B14751">
              <w:t>0.88</w:t>
            </w:r>
          </w:p>
        </w:tc>
        <w:tc>
          <w:tcPr>
            <w:tcW w:w="1697" w:type="dxa"/>
          </w:tcPr>
          <w:p w14:paraId="4963A10E" w14:textId="77777777" w:rsidR="008A3ED8" w:rsidRPr="00B14751" w:rsidRDefault="008A3ED8" w:rsidP="00E84592">
            <w:pPr>
              <w:jc w:val="both"/>
            </w:pPr>
          </w:p>
        </w:tc>
      </w:tr>
      <w:tr w:rsidR="008A3ED8" w14:paraId="09261630" w14:textId="77777777" w:rsidTr="00E84592">
        <w:trPr>
          <w:trHeight w:val="254"/>
          <w:jc w:val="center"/>
        </w:trPr>
        <w:tc>
          <w:tcPr>
            <w:tcW w:w="4943" w:type="dxa"/>
          </w:tcPr>
          <w:p w14:paraId="71FCFBA6" w14:textId="77777777" w:rsidR="008A3ED8" w:rsidRPr="00B14751" w:rsidRDefault="009B7607" w:rsidP="00E84592">
            <w:pPr>
              <w:jc w:val="both"/>
            </w:pPr>
            <w:r w:rsidRPr="00B14751">
              <w:t>XGB with Cross Validation</w:t>
            </w:r>
          </w:p>
        </w:tc>
        <w:tc>
          <w:tcPr>
            <w:tcW w:w="1895" w:type="dxa"/>
          </w:tcPr>
          <w:p w14:paraId="114F02EC" w14:textId="77777777" w:rsidR="008A3ED8" w:rsidRPr="00B14751" w:rsidRDefault="009B7607" w:rsidP="00E84592">
            <w:pPr>
              <w:jc w:val="both"/>
            </w:pPr>
            <w:r w:rsidRPr="00B14751">
              <w:t>0.87</w:t>
            </w:r>
          </w:p>
        </w:tc>
        <w:tc>
          <w:tcPr>
            <w:tcW w:w="1697" w:type="dxa"/>
          </w:tcPr>
          <w:p w14:paraId="1F2FD5B4" w14:textId="77777777" w:rsidR="008A3ED8" w:rsidRPr="00B14751" w:rsidRDefault="008A3ED8" w:rsidP="00E84592">
            <w:pPr>
              <w:jc w:val="both"/>
            </w:pPr>
          </w:p>
        </w:tc>
      </w:tr>
    </w:tbl>
    <w:p w14:paraId="0DF14CF4" w14:textId="75D2EFD6" w:rsidR="000F1606" w:rsidRDefault="000F1606" w:rsidP="00E84592">
      <w:pPr>
        <w:jc w:val="both"/>
      </w:pPr>
    </w:p>
    <w:p w14:paraId="3847EB77" w14:textId="77777777" w:rsidR="00B14751" w:rsidRDefault="00B14751" w:rsidP="00E84592">
      <w:pPr>
        <w:jc w:val="both"/>
      </w:pPr>
    </w:p>
    <w:p w14:paraId="3EAA3484" w14:textId="22AD84F8" w:rsidR="00B14751" w:rsidRPr="00B14751" w:rsidRDefault="00B14751" w:rsidP="00E84592">
      <w:pPr>
        <w:pStyle w:val="Heading2"/>
        <w:jc w:val="both"/>
      </w:pPr>
      <w:r w:rsidRPr="00B14751">
        <w:t xml:space="preserve">Receiver Operating Characteristic for </w:t>
      </w:r>
      <w:proofErr w:type="spellStart"/>
      <w:r w:rsidRPr="00B14751">
        <w:t>KNeighborsClassifier</w:t>
      </w:r>
      <w:proofErr w:type="spellEnd"/>
      <w:r>
        <w:t>:</w:t>
      </w:r>
    </w:p>
    <w:p w14:paraId="67C874F9" w14:textId="5CFEE2C2" w:rsidR="00B14751" w:rsidRDefault="00B14751" w:rsidP="00DC7277">
      <w:pPr>
        <w:jc w:val="center"/>
      </w:pPr>
      <w:r>
        <w:rPr>
          <w:noProof/>
        </w:rPr>
        <w:drawing>
          <wp:inline distT="0" distB="0" distL="0" distR="0" wp14:anchorId="0747C370" wp14:editId="6E9EA1C7">
            <wp:extent cx="4777740" cy="3845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785922" cy="3852387"/>
                    </a:xfrm>
                    <a:prstGeom prst="rect">
                      <a:avLst/>
                    </a:prstGeom>
                  </pic:spPr>
                </pic:pic>
              </a:graphicData>
            </a:graphic>
          </wp:inline>
        </w:drawing>
      </w:r>
    </w:p>
    <w:p w14:paraId="72014E69" w14:textId="21D4649C" w:rsidR="00B14751" w:rsidRDefault="00B14751" w:rsidP="00E84592">
      <w:pPr>
        <w:pStyle w:val="Heading2"/>
        <w:jc w:val="both"/>
      </w:pPr>
      <w:r w:rsidRPr="00B14751">
        <w:lastRenderedPageBreak/>
        <w:t>Receiver Operating Characteristic for Logistic Regression</w:t>
      </w:r>
      <w:r>
        <w:t>:</w:t>
      </w:r>
    </w:p>
    <w:p w14:paraId="6C247E79" w14:textId="783E80C1" w:rsidR="00B14751" w:rsidRDefault="00FF3498" w:rsidP="00FF3498">
      <w:pPr>
        <w:jc w:val="center"/>
      </w:pPr>
      <w:r>
        <w:rPr>
          <w:noProof/>
        </w:rPr>
        <w:drawing>
          <wp:inline distT="0" distB="0" distL="0" distR="0" wp14:anchorId="6EEF53D4" wp14:editId="77B45C13">
            <wp:extent cx="5067300" cy="4047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4047302"/>
                    </a:xfrm>
                    <a:prstGeom prst="rect">
                      <a:avLst/>
                    </a:prstGeom>
                    <a:noFill/>
                    <a:ln>
                      <a:noFill/>
                    </a:ln>
                  </pic:spPr>
                </pic:pic>
              </a:graphicData>
            </a:graphic>
          </wp:inline>
        </w:drawing>
      </w:r>
      <w:r w:rsidR="00B14751">
        <w:br w:type="textWrapping" w:clear="all"/>
      </w:r>
    </w:p>
    <w:p w14:paraId="45FC7BF3" w14:textId="415FA516" w:rsidR="00BF0EDE" w:rsidRDefault="00BF0EDE" w:rsidP="00E84592">
      <w:pPr>
        <w:jc w:val="both"/>
      </w:pPr>
    </w:p>
    <w:p w14:paraId="70E109DD" w14:textId="02C1A78C" w:rsidR="00BF0EDE" w:rsidRDefault="00BF0EDE" w:rsidP="00E84592">
      <w:pPr>
        <w:pStyle w:val="Heading2"/>
        <w:jc w:val="both"/>
      </w:pPr>
      <w:r w:rsidRPr="00BF0EDE">
        <w:t>Receiver Operating Characteristic for XGB Classifier</w:t>
      </w:r>
      <w:r>
        <w:t>:</w:t>
      </w:r>
    </w:p>
    <w:p w14:paraId="060AB2C8" w14:textId="6680DA2B" w:rsidR="00BF0EDE" w:rsidRDefault="00BF0EDE" w:rsidP="00FF3498">
      <w:pPr>
        <w:jc w:val="center"/>
      </w:pPr>
      <w:r>
        <w:rPr>
          <w:noProof/>
        </w:rPr>
        <w:drawing>
          <wp:inline distT="0" distB="0" distL="0" distR="0" wp14:anchorId="1ECC50FF" wp14:editId="6CAD5044">
            <wp:extent cx="4728995" cy="377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355" cy="3800587"/>
                    </a:xfrm>
                    <a:prstGeom prst="rect">
                      <a:avLst/>
                    </a:prstGeom>
                    <a:noFill/>
                    <a:ln>
                      <a:noFill/>
                    </a:ln>
                  </pic:spPr>
                </pic:pic>
              </a:graphicData>
            </a:graphic>
          </wp:inline>
        </w:drawing>
      </w:r>
    </w:p>
    <w:p w14:paraId="5A6D06C9" w14:textId="231AC219" w:rsidR="00BF0EDE" w:rsidRDefault="00BF0EDE" w:rsidP="00E84592">
      <w:pPr>
        <w:pStyle w:val="Heading2"/>
        <w:jc w:val="both"/>
      </w:pPr>
      <w:r>
        <w:lastRenderedPageBreak/>
        <w:t>L</w:t>
      </w:r>
      <w:r w:rsidRPr="00BF0EDE">
        <w:t>ogistic Regression along with cross validation</w:t>
      </w:r>
      <w:r>
        <w:t>:</w:t>
      </w:r>
    </w:p>
    <w:p w14:paraId="5494FB78" w14:textId="1AD0114A" w:rsidR="00BF0EDE" w:rsidRDefault="00BF0EDE" w:rsidP="00FF3498">
      <w:pPr>
        <w:jc w:val="center"/>
      </w:pPr>
      <w:r>
        <w:rPr>
          <w:noProof/>
        </w:rPr>
        <w:drawing>
          <wp:inline distT="0" distB="0" distL="0" distR="0" wp14:anchorId="017E62E1" wp14:editId="2B2A81D7">
            <wp:extent cx="4716780" cy="38426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942" cy="3849252"/>
                    </a:xfrm>
                    <a:prstGeom prst="rect">
                      <a:avLst/>
                    </a:prstGeom>
                    <a:noFill/>
                    <a:ln>
                      <a:noFill/>
                    </a:ln>
                  </pic:spPr>
                </pic:pic>
              </a:graphicData>
            </a:graphic>
          </wp:inline>
        </w:drawing>
      </w:r>
      <w:bookmarkStart w:id="0" w:name="_GoBack"/>
      <w:bookmarkEnd w:id="0"/>
    </w:p>
    <w:p w14:paraId="3B33F663" w14:textId="419C5516" w:rsidR="00BF0EDE" w:rsidRDefault="00BF0EDE" w:rsidP="00E84592">
      <w:pPr>
        <w:jc w:val="both"/>
      </w:pPr>
    </w:p>
    <w:p w14:paraId="2578FF44" w14:textId="56464ADC" w:rsidR="00BF0EDE" w:rsidRDefault="0053098D" w:rsidP="00E84592">
      <w:pPr>
        <w:pStyle w:val="Heading2"/>
        <w:jc w:val="both"/>
      </w:pPr>
      <w:r>
        <w:t>Decision Tree along with cross validation:</w:t>
      </w:r>
    </w:p>
    <w:p w14:paraId="61B2C2BF" w14:textId="103F361B" w:rsidR="0053098D" w:rsidRDefault="0053098D" w:rsidP="00FF3498">
      <w:pPr>
        <w:jc w:val="center"/>
      </w:pPr>
      <w:r>
        <w:rPr>
          <w:noProof/>
        </w:rPr>
        <w:drawing>
          <wp:inline distT="0" distB="0" distL="0" distR="0" wp14:anchorId="1914C7B3" wp14:editId="488422FE">
            <wp:extent cx="5030505" cy="399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422" cy="4003133"/>
                    </a:xfrm>
                    <a:prstGeom prst="rect">
                      <a:avLst/>
                    </a:prstGeom>
                    <a:noFill/>
                    <a:ln>
                      <a:noFill/>
                    </a:ln>
                  </pic:spPr>
                </pic:pic>
              </a:graphicData>
            </a:graphic>
          </wp:inline>
        </w:drawing>
      </w:r>
    </w:p>
    <w:p w14:paraId="640B5664" w14:textId="23F6705A" w:rsidR="0053098D" w:rsidRDefault="0053098D" w:rsidP="00E84592">
      <w:pPr>
        <w:jc w:val="both"/>
      </w:pPr>
    </w:p>
    <w:p w14:paraId="4040E232" w14:textId="400E672F" w:rsidR="0053098D" w:rsidRDefault="0053098D" w:rsidP="00E84592">
      <w:pPr>
        <w:pStyle w:val="Heading2"/>
        <w:jc w:val="both"/>
      </w:pPr>
      <w:r w:rsidRPr="0053098D">
        <w:t>XGB classifier along with cross validat</w:t>
      </w:r>
      <w:r>
        <w:t>i</w:t>
      </w:r>
      <w:r w:rsidRPr="0053098D">
        <w:t>on</w:t>
      </w:r>
      <w:r>
        <w:t>:</w:t>
      </w:r>
    </w:p>
    <w:p w14:paraId="03995E3B" w14:textId="3E3A877A" w:rsidR="0053098D" w:rsidRPr="0053098D" w:rsidRDefault="0053098D" w:rsidP="00FF3498">
      <w:pPr>
        <w:jc w:val="center"/>
      </w:pPr>
      <w:r>
        <w:rPr>
          <w:noProof/>
        </w:rPr>
        <w:drawing>
          <wp:inline distT="0" distB="0" distL="0" distR="0" wp14:anchorId="13E66238" wp14:editId="6893903F">
            <wp:extent cx="5151120" cy="406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4366" cy="4067806"/>
                    </a:xfrm>
                    <a:prstGeom prst="rect">
                      <a:avLst/>
                    </a:prstGeom>
                    <a:noFill/>
                    <a:ln>
                      <a:noFill/>
                    </a:ln>
                  </pic:spPr>
                </pic:pic>
              </a:graphicData>
            </a:graphic>
          </wp:inline>
        </w:drawing>
      </w:r>
    </w:p>
    <w:sectPr w:rsidR="0053098D" w:rsidRPr="0053098D" w:rsidSect="00F63BA4">
      <w:pgSz w:w="11906" w:h="16838"/>
      <w:pgMar w:top="1440" w:right="849"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E3BD3"/>
    <w:multiLevelType w:val="hybridMultilevel"/>
    <w:tmpl w:val="9CE6C134"/>
    <w:lvl w:ilvl="0" w:tplc="A388FFBE">
      <w:start w:val="1"/>
      <w:numFmt w:val="decimal"/>
      <w:lvlText w:val="%1."/>
      <w:lvlJc w:val="left"/>
      <w:pPr>
        <w:tabs>
          <w:tab w:val="num" w:pos="720"/>
        </w:tabs>
        <w:ind w:left="720" w:hanging="360"/>
      </w:pPr>
    </w:lvl>
    <w:lvl w:ilvl="1" w:tplc="CA5C9FB4" w:tentative="1">
      <w:start w:val="1"/>
      <w:numFmt w:val="decimal"/>
      <w:lvlText w:val="%2."/>
      <w:lvlJc w:val="left"/>
      <w:pPr>
        <w:tabs>
          <w:tab w:val="num" w:pos="1440"/>
        </w:tabs>
        <w:ind w:left="1440" w:hanging="360"/>
      </w:pPr>
    </w:lvl>
    <w:lvl w:ilvl="2" w:tplc="5D9EE682" w:tentative="1">
      <w:start w:val="1"/>
      <w:numFmt w:val="decimal"/>
      <w:lvlText w:val="%3."/>
      <w:lvlJc w:val="left"/>
      <w:pPr>
        <w:tabs>
          <w:tab w:val="num" w:pos="2160"/>
        </w:tabs>
        <w:ind w:left="2160" w:hanging="360"/>
      </w:pPr>
    </w:lvl>
    <w:lvl w:ilvl="3" w:tplc="CC1AA54E" w:tentative="1">
      <w:start w:val="1"/>
      <w:numFmt w:val="decimal"/>
      <w:lvlText w:val="%4."/>
      <w:lvlJc w:val="left"/>
      <w:pPr>
        <w:tabs>
          <w:tab w:val="num" w:pos="2880"/>
        </w:tabs>
        <w:ind w:left="2880" w:hanging="360"/>
      </w:pPr>
    </w:lvl>
    <w:lvl w:ilvl="4" w:tplc="4F18A17E" w:tentative="1">
      <w:start w:val="1"/>
      <w:numFmt w:val="decimal"/>
      <w:lvlText w:val="%5."/>
      <w:lvlJc w:val="left"/>
      <w:pPr>
        <w:tabs>
          <w:tab w:val="num" w:pos="3600"/>
        </w:tabs>
        <w:ind w:left="3600" w:hanging="360"/>
      </w:pPr>
    </w:lvl>
    <w:lvl w:ilvl="5" w:tplc="EF7AA8D8" w:tentative="1">
      <w:start w:val="1"/>
      <w:numFmt w:val="decimal"/>
      <w:lvlText w:val="%6."/>
      <w:lvlJc w:val="left"/>
      <w:pPr>
        <w:tabs>
          <w:tab w:val="num" w:pos="4320"/>
        </w:tabs>
        <w:ind w:left="4320" w:hanging="360"/>
      </w:pPr>
    </w:lvl>
    <w:lvl w:ilvl="6" w:tplc="1B6C50DE" w:tentative="1">
      <w:start w:val="1"/>
      <w:numFmt w:val="decimal"/>
      <w:lvlText w:val="%7."/>
      <w:lvlJc w:val="left"/>
      <w:pPr>
        <w:tabs>
          <w:tab w:val="num" w:pos="5040"/>
        </w:tabs>
        <w:ind w:left="5040" w:hanging="360"/>
      </w:pPr>
    </w:lvl>
    <w:lvl w:ilvl="7" w:tplc="D6504D76" w:tentative="1">
      <w:start w:val="1"/>
      <w:numFmt w:val="decimal"/>
      <w:lvlText w:val="%8."/>
      <w:lvlJc w:val="left"/>
      <w:pPr>
        <w:tabs>
          <w:tab w:val="num" w:pos="5760"/>
        </w:tabs>
        <w:ind w:left="5760" w:hanging="360"/>
      </w:pPr>
    </w:lvl>
    <w:lvl w:ilvl="8" w:tplc="01404040" w:tentative="1">
      <w:start w:val="1"/>
      <w:numFmt w:val="decimal"/>
      <w:lvlText w:val="%9."/>
      <w:lvlJc w:val="left"/>
      <w:pPr>
        <w:tabs>
          <w:tab w:val="num" w:pos="6480"/>
        </w:tabs>
        <w:ind w:left="6480" w:hanging="360"/>
      </w:pPr>
    </w:lvl>
  </w:abstractNum>
  <w:abstractNum w:abstractNumId="1" w15:restartNumberingAfterBreak="0">
    <w:nsid w:val="3408528C"/>
    <w:multiLevelType w:val="hybridMultilevel"/>
    <w:tmpl w:val="09848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021928"/>
    <w:multiLevelType w:val="hybridMultilevel"/>
    <w:tmpl w:val="8D06CABE"/>
    <w:lvl w:ilvl="0" w:tplc="72CC54D0">
      <w:start w:val="4"/>
      <w:numFmt w:val="decimal"/>
      <w:lvlText w:val="%1."/>
      <w:lvlJc w:val="left"/>
      <w:pPr>
        <w:tabs>
          <w:tab w:val="num" w:pos="720"/>
        </w:tabs>
        <w:ind w:left="720" w:hanging="360"/>
      </w:pPr>
    </w:lvl>
    <w:lvl w:ilvl="1" w:tplc="2DDA6E84" w:tentative="1">
      <w:start w:val="1"/>
      <w:numFmt w:val="decimal"/>
      <w:lvlText w:val="%2."/>
      <w:lvlJc w:val="left"/>
      <w:pPr>
        <w:tabs>
          <w:tab w:val="num" w:pos="1440"/>
        </w:tabs>
        <w:ind w:left="1440" w:hanging="360"/>
      </w:pPr>
    </w:lvl>
    <w:lvl w:ilvl="2" w:tplc="19C06440" w:tentative="1">
      <w:start w:val="1"/>
      <w:numFmt w:val="decimal"/>
      <w:lvlText w:val="%3."/>
      <w:lvlJc w:val="left"/>
      <w:pPr>
        <w:tabs>
          <w:tab w:val="num" w:pos="2160"/>
        </w:tabs>
        <w:ind w:left="2160" w:hanging="360"/>
      </w:pPr>
    </w:lvl>
    <w:lvl w:ilvl="3" w:tplc="5F70C250" w:tentative="1">
      <w:start w:val="1"/>
      <w:numFmt w:val="decimal"/>
      <w:lvlText w:val="%4."/>
      <w:lvlJc w:val="left"/>
      <w:pPr>
        <w:tabs>
          <w:tab w:val="num" w:pos="2880"/>
        </w:tabs>
        <w:ind w:left="2880" w:hanging="360"/>
      </w:pPr>
    </w:lvl>
    <w:lvl w:ilvl="4" w:tplc="1A9AE4C0" w:tentative="1">
      <w:start w:val="1"/>
      <w:numFmt w:val="decimal"/>
      <w:lvlText w:val="%5."/>
      <w:lvlJc w:val="left"/>
      <w:pPr>
        <w:tabs>
          <w:tab w:val="num" w:pos="3600"/>
        </w:tabs>
        <w:ind w:left="3600" w:hanging="360"/>
      </w:pPr>
    </w:lvl>
    <w:lvl w:ilvl="5" w:tplc="3F74B7F8" w:tentative="1">
      <w:start w:val="1"/>
      <w:numFmt w:val="decimal"/>
      <w:lvlText w:val="%6."/>
      <w:lvlJc w:val="left"/>
      <w:pPr>
        <w:tabs>
          <w:tab w:val="num" w:pos="4320"/>
        </w:tabs>
        <w:ind w:left="4320" w:hanging="360"/>
      </w:pPr>
    </w:lvl>
    <w:lvl w:ilvl="6" w:tplc="5A1201FC" w:tentative="1">
      <w:start w:val="1"/>
      <w:numFmt w:val="decimal"/>
      <w:lvlText w:val="%7."/>
      <w:lvlJc w:val="left"/>
      <w:pPr>
        <w:tabs>
          <w:tab w:val="num" w:pos="5040"/>
        </w:tabs>
        <w:ind w:left="5040" w:hanging="360"/>
      </w:pPr>
    </w:lvl>
    <w:lvl w:ilvl="7" w:tplc="7CF0758A" w:tentative="1">
      <w:start w:val="1"/>
      <w:numFmt w:val="decimal"/>
      <w:lvlText w:val="%8."/>
      <w:lvlJc w:val="left"/>
      <w:pPr>
        <w:tabs>
          <w:tab w:val="num" w:pos="5760"/>
        </w:tabs>
        <w:ind w:left="5760" w:hanging="360"/>
      </w:pPr>
    </w:lvl>
    <w:lvl w:ilvl="8" w:tplc="C7626FE6" w:tentative="1">
      <w:start w:val="1"/>
      <w:numFmt w:val="decimal"/>
      <w:lvlText w:val="%9."/>
      <w:lvlJc w:val="left"/>
      <w:pPr>
        <w:tabs>
          <w:tab w:val="num" w:pos="6480"/>
        </w:tabs>
        <w:ind w:left="6480" w:hanging="360"/>
      </w:pPr>
    </w:lvl>
  </w:abstractNum>
  <w:abstractNum w:abstractNumId="3" w15:restartNumberingAfterBreak="0">
    <w:nsid w:val="7D4523F8"/>
    <w:multiLevelType w:val="hybridMultilevel"/>
    <w:tmpl w:val="1B528960"/>
    <w:lvl w:ilvl="0" w:tplc="B8D0B7BC">
      <w:start w:val="1"/>
      <w:numFmt w:val="bullet"/>
      <w:lvlText w:val="•"/>
      <w:lvlJc w:val="left"/>
      <w:pPr>
        <w:tabs>
          <w:tab w:val="num" w:pos="720"/>
        </w:tabs>
        <w:ind w:left="720" w:hanging="360"/>
      </w:pPr>
      <w:rPr>
        <w:rFonts w:ascii="Arial" w:hAnsi="Arial" w:hint="default"/>
      </w:rPr>
    </w:lvl>
    <w:lvl w:ilvl="1" w:tplc="5A62E778" w:tentative="1">
      <w:start w:val="1"/>
      <w:numFmt w:val="bullet"/>
      <w:lvlText w:val="•"/>
      <w:lvlJc w:val="left"/>
      <w:pPr>
        <w:tabs>
          <w:tab w:val="num" w:pos="1440"/>
        </w:tabs>
        <w:ind w:left="1440" w:hanging="360"/>
      </w:pPr>
      <w:rPr>
        <w:rFonts w:ascii="Arial" w:hAnsi="Arial" w:hint="default"/>
      </w:rPr>
    </w:lvl>
    <w:lvl w:ilvl="2" w:tplc="70BAFA3E" w:tentative="1">
      <w:start w:val="1"/>
      <w:numFmt w:val="bullet"/>
      <w:lvlText w:val="•"/>
      <w:lvlJc w:val="left"/>
      <w:pPr>
        <w:tabs>
          <w:tab w:val="num" w:pos="2160"/>
        </w:tabs>
        <w:ind w:left="2160" w:hanging="360"/>
      </w:pPr>
      <w:rPr>
        <w:rFonts w:ascii="Arial" w:hAnsi="Arial" w:hint="default"/>
      </w:rPr>
    </w:lvl>
    <w:lvl w:ilvl="3" w:tplc="A8EABE48" w:tentative="1">
      <w:start w:val="1"/>
      <w:numFmt w:val="bullet"/>
      <w:lvlText w:val="•"/>
      <w:lvlJc w:val="left"/>
      <w:pPr>
        <w:tabs>
          <w:tab w:val="num" w:pos="2880"/>
        </w:tabs>
        <w:ind w:left="2880" w:hanging="360"/>
      </w:pPr>
      <w:rPr>
        <w:rFonts w:ascii="Arial" w:hAnsi="Arial" w:hint="default"/>
      </w:rPr>
    </w:lvl>
    <w:lvl w:ilvl="4" w:tplc="5C1E8246" w:tentative="1">
      <w:start w:val="1"/>
      <w:numFmt w:val="bullet"/>
      <w:lvlText w:val="•"/>
      <w:lvlJc w:val="left"/>
      <w:pPr>
        <w:tabs>
          <w:tab w:val="num" w:pos="3600"/>
        </w:tabs>
        <w:ind w:left="3600" w:hanging="360"/>
      </w:pPr>
      <w:rPr>
        <w:rFonts w:ascii="Arial" w:hAnsi="Arial" w:hint="default"/>
      </w:rPr>
    </w:lvl>
    <w:lvl w:ilvl="5" w:tplc="2F961104" w:tentative="1">
      <w:start w:val="1"/>
      <w:numFmt w:val="bullet"/>
      <w:lvlText w:val="•"/>
      <w:lvlJc w:val="left"/>
      <w:pPr>
        <w:tabs>
          <w:tab w:val="num" w:pos="4320"/>
        </w:tabs>
        <w:ind w:left="4320" w:hanging="360"/>
      </w:pPr>
      <w:rPr>
        <w:rFonts w:ascii="Arial" w:hAnsi="Arial" w:hint="default"/>
      </w:rPr>
    </w:lvl>
    <w:lvl w:ilvl="6" w:tplc="1F869E16" w:tentative="1">
      <w:start w:val="1"/>
      <w:numFmt w:val="bullet"/>
      <w:lvlText w:val="•"/>
      <w:lvlJc w:val="left"/>
      <w:pPr>
        <w:tabs>
          <w:tab w:val="num" w:pos="5040"/>
        </w:tabs>
        <w:ind w:left="5040" w:hanging="360"/>
      </w:pPr>
      <w:rPr>
        <w:rFonts w:ascii="Arial" w:hAnsi="Arial" w:hint="default"/>
      </w:rPr>
    </w:lvl>
    <w:lvl w:ilvl="7" w:tplc="4D0C438A" w:tentative="1">
      <w:start w:val="1"/>
      <w:numFmt w:val="bullet"/>
      <w:lvlText w:val="•"/>
      <w:lvlJc w:val="left"/>
      <w:pPr>
        <w:tabs>
          <w:tab w:val="num" w:pos="5760"/>
        </w:tabs>
        <w:ind w:left="5760" w:hanging="360"/>
      </w:pPr>
      <w:rPr>
        <w:rFonts w:ascii="Arial" w:hAnsi="Arial" w:hint="default"/>
      </w:rPr>
    </w:lvl>
    <w:lvl w:ilvl="8" w:tplc="8C28714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A155E"/>
    <w:rsid w:val="0002572D"/>
    <w:rsid w:val="000259AE"/>
    <w:rsid w:val="00087372"/>
    <w:rsid w:val="000A155E"/>
    <w:rsid w:val="000A4808"/>
    <w:rsid w:val="000C0D20"/>
    <w:rsid w:val="000F1606"/>
    <w:rsid w:val="00191AD0"/>
    <w:rsid w:val="001F167B"/>
    <w:rsid w:val="002C249A"/>
    <w:rsid w:val="00320588"/>
    <w:rsid w:val="0035620F"/>
    <w:rsid w:val="00417AC9"/>
    <w:rsid w:val="00504A4D"/>
    <w:rsid w:val="0053098D"/>
    <w:rsid w:val="005926A3"/>
    <w:rsid w:val="005F4472"/>
    <w:rsid w:val="00636121"/>
    <w:rsid w:val="00697301"/>
    <w:rsid w:val="00710DE9"/>
    <w:rsid w:val="0074628F"/>
    <w:rsid w:val="0078657E"/>
    <w:rsid w:val="007D4F10"/>
    <w:rsid w:val="008A3ED8"/>
    <w:rsid w:val="0093210D"/>
    <w:rsid w:val="009B7607"/>
    <w:rsid w:val="009B7E65"/>
    <w:rsid w:val="009F0018"/>
    <w:rsid w:val="00A37572"/>
    <w:rsid w:val="00B12C6C"/>
    <w:rsid w:val="00B14751"/>
    <w:rsid w:val="00BD5E5D"/>
    <w:rsid w:val="00BF0EDE"/>
    <w:rsid w:val="00C24705"/>
    <w:rsid w:val="00D74756"/>
    <w:rsid w:val="00D90B05"/>
    <w:rsid w:val="00D94C72"/>
    <w:rsid w:val="00DC7277"/>
    <w:rsid w:val="00DE4B34"/>
    <w:rsid w:val="00E84592"/>
    <w:rsid w:val="00E86A76"/>
    <w:rsid w:val="00E95809"/>
    <w:rsid w:val="00ED21F9"/>
    <w:rsid w:val="00F52334"/>
    <w:rsid w:val="00F63BA4"/>
    <w:rsid w:val="00F75610"/>
    <w:rsid w:val="00F872B5"/>
    <w:rsid w:val="00FF349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51A3"/>
  <w15:docId w15:val="{28DA1739-4FDF-4929-A5D8-C57051FF8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D20"/>
  </w:style>
  <w:style w:type="paragraph" w:styleId="Heading1">
    <w:name w:val="heading 1"/>
    <w:basedOn w:val="Normal"/>
    <w:next w:val="Normal"/>
    <w:link w:val="Heading1Char"/>
    <w:uiPriority w:val="9"/>
    <w:qFormat/>
    <w:rsid w:val="00F63B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B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B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4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A155E"/>
    <w:rPr>
      <w:color w:val="0000FF"/>
      <w:u w:val="single"/>
    </w:rPr>
  </w:style>
  <w:style w:type="paragraph" w:customStyle="1" w:styleId="graf">
    <w:name w:val="graf"/>
    <w:basedOn w:val="Normal"/>
    <w:rsid w:val="00C247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B7E65"/>
    <w:rPr>
      <w:i/>
      <w:iCs/>
    </w:rPr>
  </w:style>
  <w:style w:type="table" w:styleId="TableGrid">
    <w:name w:val="Table Grid"/>
    <w:basedOn w:val="TableNormal"/>
    <w:uiPriority w:val="39"/>
    <w:rsid w:val="0035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5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72D"/>
    <w:rPr>
      <w:rFonts w:ascii="Tahoma" w:hAnsi="Tahoma" w:cs="Tahoma"/>
      <w:sz w:val="16"/>
      <w:szCs w:val="16"/>
    </w:rPr>
  </w:style>
  <w:style w:type="paragraph" w:styleId="Title">
    <w:name w:val="Title"/>
    <w:basedOn w:val="Normal"/>
    <w:next w:val="Normal"/>
    <w:link w:val="TitleChar"/>
    <w:uiPriority w:val="10"/>
    <w:qFormat/>
    <w:rsid w:val="00F63B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B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3B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B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3BA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DE4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4B34"/>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B1475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C72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851623">
      <w:bodyDiv w:val="1"/>
      <w:marLeft w:val="0"/>
      <w:marRight w:val="0"/>
      <w:marTop w:val="0"/>
      <w:marBottom w:val="0"/>
      <w:divBdr>
        <w:top w:val="none" w:sz="0" w:space="0" w:color="auto"/>
        <w:left w:val="none" w:sz="0" w:space="0" w:color="auto"/>
        <w:bottom w:val="none" w:sz="0" w:space="0" w:color="auto"/>
        <w:right w:val="none" w:sz="0" w:space="0" w:color="auto"/>
      </w:divBdr>
      <w:divsChild>
        <w:div w:id="37441699">
          <w:marLeft w:val="547"/>
          <w:marRight w:val="0"/>
          <w:marTop w:val="154"/>
          <w:marBottom w:val="0"/>
          <w:divBdr>
            <w:top w:val="none" w:sz="0" w:space="0" w:color="auto"/>
            <w:left w:val="none" w:sz="0" w:space="0" w:color="auto"/>
            <w:bottom w:val="none" w:sz="0" w:space="0" w:color="auto"/>
            <w:right w:val="none" w:sz="0" w:space="0" w:color="auto"/>
          </w:divBdr>
        </w:div>
        <w:div w:id="108553632">
          <w:marLeft w:val="806"/>
          <w:marRight w:val="0"/>
          <w:marTop w:val="154"/>
          <w:marBottom w:val="0"/>
          <w:divBdr>
            <w:top w:val="none" w:sz="0" w:space="0" w:color="auto"/>
            <w:left w:val="none" w:sz="0" w:space="0" w:color="auto"/>
            <w:bottom w:val="none" w:sz="0" w:space="0" w:color="auto"/>
            <w:right w:val="none" w:sz="0" w:space="0" w:color="auto"/>
          </w:divBdr>
        </w:div>
        <w:div w:id="20471301">
          <w:marLeft w:val="806"/>
          <w:marRight w:val="0"/>
          <w:marTop w:val="154"/>
          <w:marBottom w:val="0"/>
          <w:divBdr>
            <w:top w:val="none" w:sz="0" w:space="0" w:color="auto"/>
            <w:left w:val="none" w:sz="0" w:space="0" w:color="auto"/>
            <w:bottom w:val="none" w:sz="0" w:space="0" w:color="auto"/>
            <w:right w:val="none" w:sz="0" w:space="0" w:color="auto"/>
          </w:divBdr>
        </w:div>
      </w:divsChild>
    </w:div>
    <w:div w:id="576791165">
      <w:bodyDiv w:val="1"/>
      <w:marLeft w:val="0"/>
      <w:marRight w:val="0"/>
      <w:marTop w:val="0"/>
      <w:marBottom w:val="0"/>
      <w:divBdr>
        <w:top w:val="none" w:sz="0" w:space="0" w:color="auto"/>
        <w:left w:val="none" w:sz="0" w:space="0" w:color="auto"/>
        <w:bottom w:val="none" w:sz="0" w:space="0" w:color="auto"/>
        <w:right w:val="none" w:sz="0" w:space="0" w:color="auto"/>
      </w:divBdr>
    </w:div>
    <w:div w:id="879702520">
      <w:bodyDiv w:val="1"/>
      <w:marLeft w:val="0"/>
      <w:marRight w:val="0"/>
      <w:marTop w:val="0"/>
      <w:marBottom w:val="0"/>
      <w:divBdr>
        <w:top w:val="none" w:sz="0" w:space="0" w:color="auto"/>
        <w:left w:val="none" w:sz="0" w:space="0" w:color="auto"/>
        <w:bottom w:val="none" w:sz="0" w:space="0" w:color="auto"/>
        <w:right w:val="none" w:sz="0" w:space="0" w:color="auto"/>
      </w:divBdr>
    </w:div>
    <w:div w:id="1010522315">
      <w:bodyDiv w:val="1"/>
      <w:marLeft w:val="0"/>
      <w:marRight w:val="0"/>
      <w:marTop w:val="0"/>
      <w:marBottom w:val="0"/>
      <w:divBdr>
        <w:top w:val="none" w:sz="0" w:space="0" w:color="auto"/>
        <w:left w:val="none" w:sz="0" w:space="0" w:color="auto"/>
        <w:bottom w:val="none" w:sz="0" w:space="0" w:color="auto"/>
        <w:right w:val="none" w:sz="0" w:space="0" w:color="auto"/>
      </w:divBdr>
    </w:div>
    <w:div w:id="1071586116">
      <w:bodyDiv w:val="1"/>
      <w:marLeft w:val="0"/>
      <w:marRight w:val="0"/>
      <w:marTop w:val="0"/>
      <w:marBottom w:val="0"/>
      <w:divBdr>
        <w:top w:val="none" w:sz="0" w:space="0" w:color="auto"/>
        <w:left w:val="none" w:sz="0" w:space="0" w:color="auto"/>
        <w:bottom w:val="none" w:sz="0" w:space="0" w:color="auto"/>
        <w:right w:val="none" w:sz="0" w:space="0" w:color="auto"/>
      </w:divBdr>
      <w:divsChild>
        <w:div w:id="1240211870">
          <w:marLeft w:val="806"/>
          <w:marRight w:val="0"/>
          <w:marTop w:val="154"/>
          <w:marBottom w:val="0"/>
          <w:divBdr>
            <w:top w:val="none" w:sz="0" w:space="0" w:color="auto"/>
            <w:left w:val="none" w:sz="0" w:space="0" w:color="auto"/>
            <w:bottom w:val="none" w:sz="0" w:space="0" w:color="auto"/>
            <w:right w:val="none" w:sz="0" w:space="0" w:color="auto"/>
          </w:divBdr>
        </w:div>
      </w:divsChild>
    </w:div>
    <w:div w:id="1403258330">
      <w:bodyDiv w:val="1"/>
      <w:marLeft w:val="0"/>
      <w:marRight w:val="0"/>
      <w:marTop w:val="0"/>
      <w:marBottom w:val="0"/>
      <w:divBdr>
        <w:top w:val="none" w:sz="0" w:space="0" w:color="auto"/>
        <w:left w:val="none" w:sz="0" w:space="0" w:color="auto"/>
        <w:bottom w:val="none" w:sz="0" w:space="0" w:color="auto"/>
        <w:right w:val="none" w:sz="0" w:space="0" w:color="auto"/>
      </w:divBdr>
      <w:divsChild>
        <w:div w:id="2054690850">
          <w:marLeft w:val="806"/>
          <w:marRight w:val="0"/>
          <w:marTop w:val="154"/>
          <w:marBottom w:val="0"/>
          <w:divBdr>
            <w:top w:val="none" w:sz="0" w:space="0" w:color="auto"/>
            <w:left w:val="none" w:sz="0" w:space="0" w:color="auto"/>
            <w:bottom w:val="none" w:sz="0" w:space="0" w:color="auto"/>
            <w:right w:val="none" w:sz="0" w:space="0" w:color="auto"/>
          </w:divBdr>
        </w:div>
      </w:divsChild>
    </w:div>
    <w:div w:id="1462073424">
      <w:bodyDiv w:val="1"/>
      <w:marLeft w:val="0"/>
      <w:marRight w:val="0"/>
      <w:marTop w:val="0"/>
      <w:marBottom w:val="0"/>
      <w:divBdr>
        <w:top w:val="none" w:sz="0" w:space="0" w:color="auto"/>
        <w:left w:val="none" w:sz="0" w:space="0" w:color="auto"/>
        <w:bottom w:val="none" w:sz="0" w:space="0" w:color="auto"/>
        <w:right w:val="none" w:sz="0" w:space="0" w:color="auto"/>
      </w:divBdr>
      <w:divsChild>
        <w:div w:id="799110685">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abrosa.ee.columbia.edu/millionso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9</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palbha nazwale</dc:creator>
  <cp:keywords/>
  <dc:description/>
  <cp:lastModifiedBy>Shefali Kolge</cp:lastModifiedBy>
  <cp:revision>18</cp:revision>
  <dcterms:created xsi:type="dcterms:W3CDTF">2019-01-19T12:46:00Z</dcterms:created>
  <dcterms:modified xsi:type="dcterms:W3CDTF">2019-01-22T20:56:00Z</dcterms:modified>
</cp:coreProperties>
</file>