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395" w:sz="12" w:space="4"/>
        </w:pBdr>
        <w:spacing w:after="300"/>
        <w:jc w:val="center"/>
      </w:pPr>
      <w:r>
        <w:rPr>
          <w:b/>
          <w:bCs/>
          <w:color w:val="2E5395"/>
          <w:sz w:val="32"/>
          <w:szCs w:val="32"/>
        </w:rPr>
        <w:t xml:space="preserve">Team 7: Digital Wallet and Payment Gateway System</w:t>
      </w:r>
    </w:p>
    <w:p>
      <w:pPr>
        <w:spacing w:after="200"/>
      </w:pPr>
      <w:r>
        <w:rPr>
          <w:b/>
          <w:bCs/>
        </w:rPr>
        <w:t xml:space="preserve">Project Title: </w:t>
      </w:r>
      <w:r>
        <w:t xml:space="preserve">PayEase Digital Wallet and Payment Gateway System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Develop a digital wallet and payment gateway system providing an interface for managing user profiles, merchant accounts, wallet products, wallet transactions, and transaction statements.</w:t>
      </w:r>
    </w:p>
    <w:p>
      <w:pPr>
        <w:spacing w:after="150" w:before="20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User and Menu: </w:t>
      </w:r>
      <w:r>
        <w:t xml:space="preserve">Develop a module that allows users to create and manage their profiles, including role-based access control and menu for the application.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Wallet Customer: </w:t>
      </w:r>
      <w:r>
        <w:t xml:space="preserve">Create a module that enables the management of wallet customers and merchants, including contact details, bank linkage, and KYC documentation.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Wallet Product Master: </w:t>
      </w:r>
      <w:r>
        <w:t xml:space="preserve">Develop a module for the creation and management of wallet products, including wallet types (e.g., personal, merchant), load limits, and transaction fee structures.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Wallet Account: </w:t>
      </w:r>
      <w:r>
        <w:t xml:space="preserve">Develop a module that allows users to create and manage wallet accounts, including account status and balances, based on the products defined in the product master.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Wallet Transaction: </w:t>
      </w:r>
      <w:r>
        <w:t xml:space="preserve">Create a module that enables users to perform transactions, such as wallet load, peer-to-peer transfer, merchant payment, and withdrawal, on wallet accounts created using the products.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Transaction Statement: </w:t>
      </w:r>
      <w:r>
        <w:t xml:space="preserve">Develop a module that generates transaction statements for wallet customers, including transaction history and balance summary.</w:t>
      </w:r>
    </w:p>
    <w:p>
      <w:pPr>
        <w:spacing w:after="150" w:before="200"/>
      </w:pPr>
      <w:r>
        <w:rPr>
          <w:b/>
          <w:bCs/>
        </w:rPr>
        <w:t xml:space="preserve">Broad Functional Requirements: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Application Menu, user registration and profile management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Role-based access control for customers, merchants, and administrators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Customer and merchant information management (KYC)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Wallet product master management (creation, update, and deletion of products)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Wallet account creation and management based on products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Transaction processing (load, transfer, payment, withdrawal) on wallet accounts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Transaction statement generation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User interface for customers to view wallet balance and transaction history</w:t>
      </w:r>
    </w:p>
    <w:p>
      <w:pPr>
        <w:spacing w:after="150" w:before="200"/>
      </w:pPr>
      <w:r>
        <w:rPr>
          <w:b/>
          <w:bCs/>
        </w:rPr>
        <w:t xml:space="preserve">Architecture and Technology</w:t>
      </w:r>
    </w:p>
    <w:p>
      <w:pPr>
        <w:spacing w:after="150"/>
      </w:pPr>
      <w:r>
        <w:t xml:space="preserve">The application should be built using microservices architecture with the following technologies.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Database - Oracle Database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Application Framework - Spring Boot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User Interface - Oracle JavaScript Extension Toolkit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2026-07-21T08:34:20.280Z</dcterms:created>
  <dcterms:modified xsi:type="dcterms:W3CDTF">2026-07-21T08:34:20.280Z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