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9877B5" w14:textId="77777777" w:rsidR="009C1714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41352CCD" w14:textId="77777777" w:rsidR="009C1714" w:rsidRDefault="00000000">
      <w:pPr>
        <w:pStyle w:val="Heading2"/>
      </w:pPr>
      <w:r>
        <w:t xml:space="preserve">ASSESSMENT TOOL </w:t>
      </w:r>
      <w:r>
        <w:rPr>
          <w:spacing w:val="-10"/>
        </w:rPr>
        <w:t>2</w:t>
      </w:r>
    </w:p>
    <w:p w14:paraId="30048A57" w14:textId="77777777" w:rsidR="009C1714" w:rsidRDefault="009C1714">
      <w:pPr>
        <w:pStyle w:val="BodyText"/>
        <w:rPr>
          <w:b/>
          <w:i w:val="0"/>
          <w:sz w:val="28"/>
        </w:rPr>
      </w:pPr>
    </w:p>
    <w:p w14:paraId="393C0B97" w14:textId="77777777" w:rsidR="009C1714" w:rsidRDefault="009C1714">
      <w:pPr>
        <w:pStyle w:val="BodyText"/>
        <w:spacing w:before="304"/>
        <w:rPr>
          <w:b/>
          <w:i w:val="0"/>
          <w:sz w:val="28"/>
        </w:rPr>
      </w:pPr>
    </w:p>
    <w:p w14:paraId="4F956D7B" w14:textId="77777777" w:rsidR="009C1714" w:rsidRDefault="00000000">
      <w:pPr>
        <w:pStyle w:val="Heading3"/>
        <w:tabs>
          <w:tab w:val="left" w:pos="2466"/>
        </w:tabs>
        <w:spacing w:before="0"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3295E86B" w14:textId="77777777" w:rsidR="009C1714" w:rsidRDefault="009C1714">
      <w:pPr>
        <w:pStyle w:val="BodyText"/>
        <w:rPr>
          <w:b/>
          <w:i w:val="0"/>
        </w:rPr>
      </w:pPr>
    </w:p>
    <w:p w14:paraId="3C021774" w14:textId="77777777" w:rsidR="009C1714" w:rsidRDefault="009C1714">
      <w:pPr>
        <w:pStyle w:val="BodyText"/>
        <w:rPr>
          <w:b/>
          <w:i w:val="0"/>
        </w:rPr>
      </w:pPr>
    </w:p>
    <w:p w14:paraId="374A9B07" w14:textId="77777777" w:rsidR="009C1714" w:rsidRDefault="009C1714">
      <w:pPr>
        <w:pStyle w:val="BodyText"/>
        <w:rPr>
          <w:b/>
          <w:i w:val="0"/>
        </w:rPr>
      </w:pPr>
    </w:p>
    <w:p w14:paraId="442A25DF" w14:textId="77777777" w:rsidR="009C1714" w:rsidRDefault="009C1714">
      <w:pPr>
        <w:pStyle w:val="BodyText"/>
        <w:spacing w:before="165"/>
        <w:rPr>
          <w:b/>
          <w:i w:val="0"/>
        </w:rPr>
      </w:pPr>
    </w:p>
    <w:p w14:paraId="1FFBBD0C" w14:textId="77777777" w:rsidR="009C1714" w:rsidRDefault="00000000">
      <w:pPr>
        <w:spacing w:before="1"/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17903174" w14:textId="77777777" w:rsidR="009C1714" w:rsidRDefault="009C1714">
      <w:pPr>
        <w:pStyle w:val="BodyText"/>
        <w:spacing w:before="82"/>
        <w:rPr>
          <w:b/>
          <w:i w:val="0"/>
        </w:rPr>
      </w:pPr>
    </w:p>
    <w:p w14:paraId="11C5FC8B" w14:textId="77777777" w:rsidR="009C1714" w:rsidRDefault="00000000">
      <w:pPr>
        <w:pStyle w:val="BodyText"/>
        <w:spacing w:line="276" w:lineRule="auto"/>
        <w:ind w:left="307" w:right="289"/>
        <w:rPr>
          <w:rFonts w:ascii="Arial MT"/>
          <w:i w:val="0"/>
        </w:rPr>
      </w:pPr>
      <w:r>
        <w:rPr>
          <w:b/>
          <w:i w:val="0"/>
        </w:rPr>
        <w:t>CO1:</w:t>
      </w:r>
      <w:r>
        <w:rPr>
          <w:b/>
          <w:i w:val="0"/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DBMS</w:t>
      </w:r>
      <w:r>
        <w:rPr>
          <w:spacing w:val="-4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models,</w:t>
      </w:r>
      <w:r>
        <w:rPr>
          <w:spacing w:val="-4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types,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design ER/EER diagrams, relational schemas for case-based scenarios by identifying entities and relationships. </w:t>
      </w:r>
      <w:r>
        <w:rPr>
          <w:rFonts w:ascii="Arial MT"/>
          <w:i w:val="0"/>
        </w:rPr>
        <w:t>(BL1, BL2)</w:t>
      </w:r>
    </w:p>
    <w:p w14:paraId="73762C52" w14:textId="77777777" w:rsidR="009C1714" w:rsidRDefault="009C1714">
      <w:pPr>
        <w:spacing w:before="42"/>
        <w:rPr>
          <w:sz w:val="24"/>
        </w:rPr>
      </w:pPr>
    </w:p>
    <w:p w14:paraId="178F3F1A" w14:textId="77777777" w:rsidR="009C1714" w:rsidRDefault="00000000">
      <w:pPr>
        <w:spacing w:line="276" w:lineRule="auto"/>
        <w:ind w:left="307" w:right="3572"/>
        <w:rPr>
          <w:sz w:val="24"/>
        </w:rPr>
      </w:pPr>
      <w:r>
        <w:rPr>
          <w:sz w:val="24"/>
        </w:rPr>
        <w:t>Activity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Concept</w:t>
      </w:r>
      <w:r>
        <w:rPr>
          <w:spacing w:val="-7"/>
          <w:sz w:val="24"/>
        </w:rPr>
        <w:t xml:space="preserve"> </w:t>
      </w:r>
      <w:r>
        <w:rPr>
          <w:sz w:val="24"/>
        </w:rPr>
        <w:t>Mapping</w:t>
      </w:r>
      <w:r>
        <w:rPr>
          <w:spacing w:val="-7"/>
          <w:sz w:val="24"/>
        </w:rPr>
        <w:t xml:space="preserve"> </w:t>
      </w:r>
      <w:r>
        <w:rPr>
          <w:sz w:val="24"/>
        </w:rPr>
        <w:t>(Medium) Assessment Tool Weightage: 35%</w:t>
      </w:r>
    </w:p>
    <w:p w14:paraId="6D747EEA" w14:textId="77777777" w:rsidR="009C1714" w:rsidRDefault="009C1714">
      <w:pPr>
        <w:spacing w:before="41"/>
        <w:rPr>
          <w:sz w:val="24"/>
        </w:rPr>
      </w:pPr>
    </w:p>
    <w:p w14:paraId="2935D93C" w14:textId="77777777" w:rsidR="009C1714" w:rsidRDefault="00000000">
      <w:pPr>
        <w:ind w:left="307"/>
        <w:rPr>
          <w:sz w:val="24"/>
        </w:rPr>
      </w:pPr>
      <w:r>
        <w:rPr>
          <w:spacing w:val="-5"/>
          <w:sz w:val="24"/>
        </w:rPr>
        <w:t>Dr</w:t>
      </w:r>
    </w:p>
    <w:p w14:paraId="11DBA0F3" w14:textId="77777777" w:rsidR="009C1714" w:rsidRDefault="009C1714">
      <w:pPr>
        <w:spacing w:before="129"/>
        <w:rPr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1"/>
        <w:gridCol w:w="1689"/>
        <w:gridCol w:w="996"/>
      </w:tblGrid>
      <w:tr w:rsidR="009C1714" w14:paraId="5377E8E9" w14:textId="77777777">
        <w:trPr>
          <w:trHeight w:val="550"/>
        </w:trPr>
        <w:tc>
          <w:tcPr>
            <w:tcW w:w="9360" w:type="dxa"/>
            <w:gridSpan w:val="4"/>
          </w:tcPr>
          <w:p w14:paraId="31BA4F10" w14:textId="77777777" w:rsidR="009C1714" w:rsidRDefault="00000000">
            <w:pPr>
              <w:pStyle w:val="TableParagraph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9C1714" w14:paraId="4A2E43C6" w14:textId="77777777">
        <w:trPr>
          <w:trHeight w:val="471"/>
        </w:trPr>
        <w:tc>
          <w:tcPr>
            <w:tcW w:w="694" w:type="dxa"/>
          </w:tcPr>
          <w:p w14:paraId="3A2F1327" w14:textId="77777777" w:rsidR="009C1714" w:rsidRDefault="00000000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1" w:type="dxa"/>
          </w:tcPr>
          <w:p w14:paraId="3AFE9736" w14:textId="77777777" w:rsidR="009C1714" w:rsidRDefault="00000000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9" w:type="dxa"/>
          </w:tcPr>
          <w:p w14:paraId="53FBB680" w14:textId="77777777" w:rsidR="009C1714" w:rsidRDefault="00000000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7A953C11" w14:textId="77777777" w:rsidR="009C1714" w:rsidRDefault="00000000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9C1714" w14:paraId="0D7CDCD7" w14:textId="77777777">
        <w:trPr>
          <w:trHeight w:val="973"/>
        </w:trPr>
        <w:tc>
          <w:tcPr>
            <w:tcW w:w="694" w:type="dxa"/>
          </w:tcPr>
          <w:p w14:paraId="6BEAD679" w14:textId="77777777" w:rsidR="009C1714" w:rsidRDefault="009C1714"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 w14:paraId="2B32CE1A" w14:textId="77777777" w:rsidR="009C1714" w:rsidRDefault="0000000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1" w:type="dxa"/>
          </w:tcPr>
          <w:p w14:paraId="571995E2" w14:textId="77777777" w:rsidR="009C1714" w:rsidRDefault="00000000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Construct a concept map linking the following terms: DBMS, Schema,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Instance,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Model,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Diagram,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Entity,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Attribute, </w:t>
            </w:r>
            <w:r>
              <w:rPr>
                <w:spacing w:val="-2"/>
                <w:sz w:val="19"/>
              </w:rPr>
              <w:t>Relationship.</w:t>
            </w:r>
          </w:p>
        </w:tc>
        <w:tc>
          <w:tcPr>
            <w:tcW w:w="1689" w:type="dxa"/>
          </w:tcPr>
          <w:p w14:paraId="0B97E229" w14:textId="77777777" w:rsidR="009C1714" w:rsidRDefault="009C1714">
            <w:pPr>
              <w:pStyle w:val="TableParagraph"/>
              <w:spacing w:before="149"/>
              <w:jc w:val="left"/>
              <w:rPr>
                <w:sz w:val="17"/>
              </w:rPr>
            </w:pPr>
          </w:p>
          <w:p w14:paraId="5CCBF750" w14:textId="77777777" w:rsidR="009C1714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17DBAFA7" w14:textId="77777777" w:rsidR="009C1714" w:rsidRDefault="009C1714"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 w14:paraId="61EE493F" w14:textId="77777777" w:rsidR="009C1714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C1714" w14:paraId="2C9BCC71" w14:textId="77777777">
        <w:trPr>
          <w:trHeight w:val="722"/>
        </w:trPr>
        <w:tc>
          <w:tcPr>
            <w:tcW w:w="694" w:type="dxa"/>
          </w:tcPr>
          <w:p w14:paraId="0A30ED9D" w14:textId="77777777" w:rsidR="009C1714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1" w:type="dxa"/>
          </w:tcPr>
          <w:p w14:paraId="12185AC8" w14:textId="77777777" w:rsidR="009C1714" w:rsidRDefault="00000000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three-level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ANSI/SPARC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architecture showing data independence at each level.</w:t>
            </w:r>
          </w:p>
        </w:tc>
        <w:tc>
          <w:tcPr>
            <w:tcW w:w="1689" w:type="dxa"/>
          </w:tcPr>
          <w:p w14:paraId="4B5F6DB7" w14:textId="77777777" w:rsidR="009C1714" w:rsidRDefault="009C1714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2700F520" w14:textId="77777777" w:rsidR="009C1714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6AC898D3" w14:textId="77777777" w:rsidR="009C1714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C1714" w14:paraId="7BB83EA4" w14:textId="77777777">
        <w:trPr>
          <w:trHeight w:val="722"/>
        </w:trPr>
        <w:tc>
          <w:tcPr>
            <w:tcW w:w="694" w:type="dxa"/>
          </w:tcPr>
          <w:p w14:paraId="6FFED334" w14:textId="77777777" w:rsidR="009C1714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1" w:type="dxa"/>
          </w:tcPr>
          <w:p w14:paraId="1DF96F06" w14:textId="77777777" w:rsidR="009C1714" w:rsidRDefault="00000000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Map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relationship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file-based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database systems, highlighting the problems solved by DBMS.</w:t>
            </w:r>
          </w:p>
        </w:tc>
        <w:tc>
          <w:tcPr>
            <w:tcW w:w="1689" w:type="dxa"/>
          </w:tcPr>
          <w:p w14:paraId="0524F9D9" w14:textId="77777777" w:rsidR="009C1714" w:rsidRDefault="009C1714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7691A3F0" w14:textId="77777777" w:rsidR="009C1714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4C4B3189" w14:textId="77777777" w:rsidR="009C1714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C1714" w14:paraId="275C5BE1" w14:textId="77777777">
        <w:trPr>
          <w:trHeight w:val="973"/>
        </w:trPr>
        <w:tc>
          <w:tcPr>
            <w:tcW w:w="694" w:type="dxa"/>
          </w:tcPr>
          <w:p w14:paraId="66480CAA" w14:textId="77777777" w:rsidR="009C1714" w:rsidRDefault="009C1714"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 w14:paraId="751AD5F5" w14:textId="77777777" w:rsidR="009C1714" w:rsidRDefault="0000000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1" w:type="dxa"/>
          </w:tcPr>
          <w:p w14:paraId="218F100B" w14:textId="77777777" w:rsidR="009C1714" w:rsidRDefault="00000000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diagram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components: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entity,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weak entity, attribute types, relationship types, and participation </w:t>
            </w:r>
            <w:r>
              <w:rPr>
                <w:spacing w:val="-2"/>
                <w:sz w:val="19"/>
              </w:rPr>
              <w:t>constraints.</w:t>
            </w:r>
          </w:p>
        </w:tc>
        <w:tc>
          <w:tcPr>
            <w:tcW w:w="1689" w:type="dxa"/>
          </w:tcPr>
          <w:p w14:paraId="0867292D" w14:textId="77777777" w:rsidR="009C1714" w:rsidRDefault="009C1714">
            <w:pPr>
              <w:pStyle w:val="TableParagraph"/>
              <w:spacing w:before="149"/>
              <w:jc w:val="left"/>
              <w:rPr>
                <w:sz w:val="17"/>
              </w:rPr>
            </w:pPr>
          </w:p>
          <w:p w14:paraId="78A35925" w14:textId="77777777" w:rsidR="009C1714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2D9FCA51" w14:textId="77777777" w:rsidR="009C1714" w:rsidRDefault="009C1714"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 w14:paraId="6621523A" w14:textId="77777777" w:rsidR="009C1714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C1714" w14:paraId="086B715E" w14:textId="77777777">
        <w:trPr>
          <w:trHeight w:val="722"/>
        </w:trPr>
        <w:tc>
          <w:tcPr>
            <w:tcW w:w="694" w:type="dxa"/>
          </w:tcPr>
          <w:p w14:paraId="1D3D944B" w14:textId="77777777" w:rsidR="009C1714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1" w:type="dxa"/>
          </w:tcPr>
          <w:p w14:paraId="5E6EB4A5" w14:textId="77777777" w:rsidR="009C1714" w:rsidRDefault="00000000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comparing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Hierarchical,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Network,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 Relational data models with their key properties.</w:t>
            </w:r>
          </w:p>
        </w:tc>
        <w:tc>
          <w:tcPr>
            <w:tcW w:w="1689" w:type="dxa"/>
          </w:tcPr>
          <w:p w14:paraId="58150F02" w14:textId="77777777" w:rsidR="009C1714" w:rsidRDefault="009C1714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3AED9D3D" w14:textId="77777777" w:rsidR="009C1714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48B5FB03" w14:textId="77777777" w:rsidR="009C1714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C1714" w14:paraId="6D609403" w14:textId="77777777">
        <w:trPr>
          <w:trHeight w:val="973"/>
        </w:trPr>
        <w:tc>
          <w:tcPr>
            <w:tcW w:w="694" w:type="dxa"/>
          </w:tcPr>
          <w:p w14:paraId="1CE8DD5F" w14:textId="77777777" w:rsidR="009C1714" w:rsidRDefault="009C1714"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 w14:paraId="2C813E29" w14:textId="77777777" w:rsidR="009C1714" w:rsidRDefault="0000000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1" w:type="dxa"/>
          </w:tcPr>
          <w:p w14:paraId="753A6AA8" w14:textId="77777777" w:rsidR="009C1714" w:rsidRDefault="00000000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Develop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model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how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extends the basic ER model with generalization, specialization, and </w:t>
            </w:r>
            <w:r>
              <w:rPr>
                <w:spacing w:val="-2"/>
                <w:sz w:val="19"/>
              </w:rPr>
              <w:t>aggregation.</w:t>
            </w:r>
          </w:p>
        </w:tc>
        <w:tc>
          <w:tcPr>
            <w:tcW w:w="1689" w:type="dxa"/>
          </w:tcPr>
          <w:p w14:paraId="5D1A9EF9" w14:textId="77777777" w:rsidR="009C1714" w:rsidRDefault="009C1714">
            <w:pPr>
              <w:pStyle w:val="TableParagraph"/>
              <w:spacing w:before="149"/>
              <w:jc w:val="left"/>
              <w:rPr>
                <w:sz w:val="17"/>
              </w:rPr>
            </w:pPr>
          </w:p>
          <w:p w14:paraId="61519EAE" w14:textId="77777777" w:rsidR="009C1714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13416C74" w14:textId="77777777" w:rsidR="009C1714" w:rsidRDefault="009C1714"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 w14:paraId="4FEA5F8D" w14:textId="77777777" w:rsidR="009C1714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C1714" w14:paraId="1B7B4D9C" w14:textId="77777777">
        <w:trPr>
          <w:trHeight w:val="633"/>
        </w:trPr>
        <w:tc>
          <w:tcPr>
            <w:tcW w:w="694" w:type="dxa"/>
          </w:tcPr>
          <w:p w14:paraId="2D1B3798" w14:textId="77777777" w:rsidR="009C1714" w:rsidRDefault="00000000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1" w:type="dxa"/>
          </w:tcPr>
          <w:p w14:paraId="0830897B" w14:textId="77777777" w:rsidR="009C1714" w:rsidRDefault="00000000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visual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DBMS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architecture, illustrating the flow from user request to data retrieval.</w:t>
            </w:r>
          </w:p>
        </w:tc>
        <w:tc>
          <w:tcPr>
            <w:tcW w:w="1689" w:type="dxa"/>
          </w:tcPr>
          <w:p w14:paraId="4916DD32" w14:textId="77777777" w:rsidR="009C1714" w:rsidRDefault="00000000">
            <w:pPr>
              <w:pStyle w:val="TableParagraph"/>
              <w:spacing w:before="80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0D3092C5" w14:textId="77777777" w:rsidR="009C1714" w:rsidRDefault="00000000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645D1C6E" w14:textId="77777777" w:rsidR="009C1714" w:rsidRDefault="009C1714">
      <w:pPr>
        <w:pStyle w:val="TableParagraph"/>
        <w:rPr>
          <w:rFonts w:ascii="Arial"/>
          <w:b/>
          <w:sz w:val="19"/>
        </w:rPr>
        <w:sectPr w:rsidR="009C1714">
          <w:type w:val="continuous"/>
          <w:pgSz w:w="11900" w:h="16820"/>
          <w:pgMar w:top="1380" w:right="1133" w:bottom="1387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1"/>
        <w:gridCol w:w="1689"/>
        <w:gridCol w:w="996"/>
      </w:tblGrid>
      <w:tr w:rsidR="009C1714" w14:paraId="647A5A19" w14:textId="77777777">
        <w:trPr>
          <w:trHeight w:val="78"/>
        </w:trPr>
        <w:tc>
          <w:tcPr>
            <w:tcW w:w="694" w:type="dxa"/>
          </w:tcPr>
          <w:p w14:paraId="6318A218" w14:textId="77777777" w:rsidR="009C1714" w:rsidRDefault="009C1714">
            <w:pPr>
              <w:pStyle w:val="TableParagraph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5981" w:type="dxa"/>
          </w:tcPr>
          <w:p w14:paraId="430F4F68" w14:textId="77777777" w:rsidR="009C1714" w:rsidRDefault="009C1714">
            <w:pPr>
              <w:pStyle w:val="TableParagraph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1689" w:type="dxa"/>
          </w:tcPr>
          <w:p w14:paraId="3D6616B5" w14:textId="77777777" w:rsidR="009C1714" w:rsidRDefault="009C1714">
            <w:pPr>
              <w:pStyle w:val="TableParagraph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996" w:type="dxa"/>
          </w:tcPr>
          <w:p w14:paraId="1081F400" w14:textId="77777777" w:rsidR="009C1714" w:rsidRDefault="009C1714">
            <w:pPr>
              <w:pStyle w:val="TableParagraph"/>
              <w:jc w:val="left"/>
              <w:rPr>
                <w:rFonts w:ascii="Times New Roman"/>
                <w:sz w:val="2"/>
              </w:rPr>
            </w:pPr>
          </w:p>
        </w:tc>
      </w:tr>
      <w:tr w:rsidR="009C1714" w14:paraId="6110F890" w14:textId="77777777">
        <w:trPr>
          <w:trHeight w:val="722"/>
        </w:trPr>
        <w:tc>
          <w:tcPr>
            <w:tcW w:w="694" w:type="dxa"/>
          </w:tcPr>
          <w:p w14:paraId="44DF5077" w14:textId="77777777" w:rsidR="009C1714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1" w:type="dxa"/>
          </w:tcPr>
          <w:p w14:paraId="461EC7D6" w14:textId="77777777" w:rsidR="009C1714" w:rsidRDefault="00000000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models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discussed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CO1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real-world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applications and explain the suitability of each model.</w:t>
            </w:r>
          </w:p>
        </w:tc>
        <w:tc>
          <w:tcPr>
            <w:tcW w:w="1689" w:type="dxa"/>
          </w:tcPr>
          <w:p w14:paraId="25E53815" w14:textId="77777777" w:rsidR="009C1714" w:rsidRDefault="009C1714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65A54136" w14:textId="77777777" w:rsidR="009C1714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0FC3AEAE" w14:textId="77777777" w:rsidR="009C1714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C1714" w14:paraId="09C56CF1" w14:textId="77777777">
        <w:trPr>
          <w:trHeight w:val="722"/>
        </w:trPr>
        <w:tc>
          <w:tcPr>
            <w:tcW w:w="694" w:type="dxa"/>
          </w:tcPr>
          <w:p w14:paraId="631CA4B8" w14:textId="77777777" w:rsidR="009C1714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1" w:type="dxa"/>
          </w:tcPr>
          <w:p w14:paraId="5CE82313" w14:textId="77777777" w:rsidR="009C1714" w:rsidRDefault="00000000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instances,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how they relate to physical and logical data independence.</w:t>
            </w:r>
          </w:p>
        </w:tc>
        <w:tc>
          <w:tcPr>
            <w:tcW w:w="1689" w:type="dxa"/>
          </w:tcPr>
          <w:p w14:paraId="50966FE3" w14:textId="77777777" w:rsidR="009C1714" w:rsidRDefault="009C1714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364F2517" w14:textId="77777777" w:rsidR="009C1714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154EC417" w14:textId="77777777" w:rsidR="009C1714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C1714" w14:paraId="7A6A456E" w14:textId="77777777">
        <w:trPr>
          <w:trHeight w:val="722"/>
        </w:trPr>
        <w:tc>
          <w:tcPr>
            <w:tcW w:w="694" w:type="dxa"/>
          </w:tcPr>
          <w:p w14:paraId="75F11112" w14:textId="77777777" w:rsidR="009C1714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1" w:type="dxa"/>
          </w:tcPr>
          <w:p w14:paraId="3C28D03B" w14:textId="77777777" w:rsidR="009C1714" w:rsidRDefault="00000000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roles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responsibilities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DBMS environment: DBA, End User, Application Developer.</w:t>
            </w:r>
          </w:p>
        </w:tc>
        <w:tc>
          <w:tcPr>
            <w:tcW w:w="1689" w:type="dxa"/>
          </w:tcPr>
          <w:p w14:paraId="04C94878" w14:textId="77777777" w:rsidR="009C1714" w:rsidRDefault="009C1714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38EDDFB0" w14:textId="77777777" w:rsidR="009C1714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BL1 – </w:t>
            </w:r>
            <w:r>
              <w:rPr>
                <w:spacing w:val="-2"/>
                <w:sz w:val="17"/>
              </w:rPr>
              <w:t>Remember</w:t>
            </w:r>
          </w:p>
        </w:tc>
        <w:tc>
          <w:tcPr>
            <w:tcW w:w="996" w:type="dxa"/>
          </w:tcPr>
          <w:p w14:paraId="18AB3057" w14:textId="77777777" w:rsidR="009C1714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59F68645" w14:textId="77777777" w:rsidR="009C1714" w:rsidRDefault="009C1714">
      <w:pPr>
        <w:rPr>
          <w:sz w:val="24"/>
        </w:rPr>
      </w:pPr>
    </w:p>
    <w:p w14:paraId="6189E1E7" w14:textId="77777777" w:rsidR="009C1714" w:rsidRDefault="009C1714">
      <w:pPr>
        <w:rPr>
          <w:sz w:val="24"/>
        </w:rPr>
      </w:pPr>
    </w:p>
    <w:p w14:paraId="01AC36C9" w14:textId="77777777" w:rsidR="009C1714" w:rsidRDefault="009C1714">
      <w:pPr>
        <w:rPr>
          <w:sz w:val="24"/>
        </w:rPr>
      </w:pPr>
    </w:p>
    <w:p w14:paraId="46BE64A8" w14:textId="77777777" w:rsidR="009C1714" w:rsidRDefault="009C1714">
      <w:pPr>
        <w:rPr>
          <w:sz w:val="24"/>
        </w:rPr>
      </w:pPr>
    </w:p>
    <w:p w14:paraId="11285E3F" w14:textId="77777777" w:rsidR="009C1714" w:rsidRDefault="009C1714">
      <w:pPr>
        <w:spacing w:before="224"/>
        <w:rPr>
          <w:sz w:val="24"/>
        </w:rPr>
      </w:pPr>
    </w:p>
    <w:p w14:paraId="54B45FDE" w14:textId="77777777" w:rsidR="009C1714" w:rsidRDefault="00000000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26CE9E58" w14:textId="77777777" w:rsidR="009C1714" w:rsidRDefault="009C1714">
      <w:pPr>
        <w:pStyle w:val="BodyText"/>
        <w:spacing w:before="83"/>
        <w:rPr>
          <w:b/>
        </w:rPr>
      </w:pPr>
    </w:p>
    <w:p w14:paraId="5F9D4F83" w14:textId="33F23F6F" w:rsidR="009C1714" w:rsidRPr="004B1EBC" w:rsidRDefault="00000000" w:rsidP="004B1EBC">
      <w:pPr>
        <w:pStyle w:val="BodyText"/>
        <w:tabs>
          <w:tab w:val="left" w:pos="3245"/>
        </w:tabs>
        <w:spacing w:line="276" w:lineRule="auto"/>
        <w:ind w:left="307" w:right="296"/>
        <w:jc w:val="both"/>
        <w:rPr>
          <w:spacing w:val="75"/>
        </w:rPr>
      </w:pPr>
      <w:r>
        <w:t>I</w:t>
      </w:r>
      <w:r>
        <w:rPr>
          <w:spacing w:val="75"/>
        </w:rPr>
        <w:t xml:space="preserve"> </w:t>
      </w:r>
      <w:r w:rsidR="005074B6">
        <w:rPr>
          <w:spacing w:val="75"/>
        </w:rPr>
        <w:t>Vishal Kruthik (192521179)</w:t>
      </w:r>
      <w:r>
        <w:t xml:space="preserve">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3100419D" w14:textId="77777777" w:rsidR="009C1714" w:rsidRDefault="009C1714">
      <w:pPr>
        <w:pStyle w:val="BodyText"/>
        <w:spacing w:before="41"/>
      </w:pPr>
    </w:p>
    <w:p w14:paraId="71E1E286" w14:textId="77777777" w:rsidR="009C1714" w:rsidRDefault="00000000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01BC1B41" w14:textId="77777777" w:rsidR="009C1714" w:rsidRDefault="009C1714">
      <w:pPr>
        <w:pStyle w:val="BodyText"/>
        <w:rPr>
          <w:b/>
        </w:rPr>
      </w:pPr>
    </w:p>
    <w:p w14:paraId="286E47BC" w14:textId="77777777" w:rsidR="009C1714" w:rsidRDefault="009C1714">
      <w:pPr>
        <w:pStyle w:val="BodyText"/>
        <w:spacing w:before="124"/>
        <w:rPr>
          <w:b/>
        </w:rPr>
      </w:pPr>
    </w:p>
    <w:p w14:paraId="29C2B6D7" w14:textId="77777777" w:rsidR="009C1714" w:rsidRDefault="00000000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2DED21C9" w14:textId="77777777" w:rsidR="009C1714" w:rsidRDefault="009C1714">
      <w:pPr>
        <w:pStyle w:val="BodyText"/>
        <w:spacing w:before="128"/>
        <w:rPr>
          <w:b/>
          <w:i w:val="0"/>
          <w:sz w:val="20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3"/>
        <w:gridCol w:w="1275"/>
        <w:gridCol w:w="1717"/>
        <w:gridCol w:w="1402"/>
        <w:gridCol w:w="1428"/>
        <w:gridCol w:w="1549"/>
      </w:tblGrid>
      <w:tr w:rsidR="009C1714" w14:paraId="7D2AF392" w14:textId="77777777">
        <w:trPr>
          <w:trHeight w:val="605"/>
        </w:trPr>
        <w:tc>
          <w:tcPr>
            <w:tcW w:w="1413" w:type="dxa"/>
          </w:tcPr>
          <w:p w14:paraId="7D35E106" w14:textId="77777777" w:rsidR="009C1714" w:rsidRDefault="00000000">
            <w:pPr>
              <w:pStyle w:val="TableParagraph"/>
              <w:spacing w:before="187"/>
              <w:ind w:left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75" w:type="dxa"/>
          </w:tcPr>
          <w:p w14:paraId="1706AE8D" w14:textId="77777777" w:rsidR="009C1714" w:rsidRDefault="00000000">
            <w:pPr>
              <w:pStyle w:val="TableParagraph"/>
              <w:spacing w:before="187"/>
              <w:ind w:left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717" w:type="dxa"/>
          </w:tcPr>
          <w:p w14:paraId="76630500" w14:textId="77777777" w:rsidR="009C1714" w:rsidRDefault="00000000">
            <w:pPr>
              <w:pStyle w:val="TableParagraph"/>
              <w:spacing w:before="72"/>
              <w:ind w:left="286" w:firstLine="23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402" w:type="dxa"/>
          </w:tcPr>
          <w:p w14:paraId="4FC3D087" w14:textId="77777777" w:rsidR="009C1714" w:rsidRDefault="00000000">
            <w:pPr>
              <w:pStyle w:val="TableParagraph"/>
              <w:spacing w:before="72"/>
              <w:ind w:left="173" w:firstLine="18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428" w:type="dxa"/>
          </w:tcPr>
          <w:p w14:paraId="2623AAE1" w14:textId="77777777" w:rsidR="009C1714" w:rsidRDefault="00000000">
            <w:pPr>
              <w:pStyle w:val="TableParagraph"/>
              <w:spacing w:before="72"/>
              <w:ind w:left="108" w:firstLine="26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49" w:type="dxa"/>
          </w:tcPr>
          <w:p w14:paraId="415F396D" w14:textId="77777777" w:rsidR="009C1714" w:rsidRDefault="00000000">
            <w:pPr>
              <w:pStyle w:val="TableParagraph"/>
              <w:spacing w:before="72"/>
              <w:ind w:left="219" w:firstLine="21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9C1714" w14:paraId="2E05AC61" w14:textId="77777777">
        <w:trPr>
          <w:trHeight w:val="1379"/>
        </w:trPr>
        <w:tc>
          <w:tcPr>
            <w:tcW w:w="1413" w:type="dxa"/>
          </w:tcPr>
          <w:p w14:paraId="73CF143C" w14:textId="77777777" w:rsidR="009C1714" w:rsidRDefault="009C1714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6A4826B9" w14:textId="77777777" w:rsidR="009C1714" w:rsidRDefault="00000000">
            <w:pPr>
              <w:pStyle w:val="TableParagraph"/>
              <w:spacing w:before="1"/>
              <w:ind w:left="145" w:right="107" w:firstLine="1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Concept Identification</w:t>
            </w:r>
          </w:p>
        </w:tc>
        <w:tc>
          <w:tcPr>
            <w:tcW w:w="1275" w:type="dxa"/>
          </w:tcPr>
          <w:p w14:paraId="6D027AD2" w14:textId="77777777" w:rsidR="009C1714" w:rsidRDefault="009C1714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32EAE8C" w14:textId="77777777" w:rsidR="009C1714" w:rsidRDefault="009C1714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00EAE5D6" w14:textId="77777777" w:rsidR="009C1714" w:rsidRDefault="00000000">
            <w:pPr>
              <w:pStyle w:val="TableParagraph"/>
              <w:spacing w:before="1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17" w:type="dxa"/>
          </w:tcPr>
          <w:p w14:paraId="4E800654" w14:textId="77777777" w:rsidR="009C1714" w:rsidRDefault="00000000">
            <w:pPr>
              <w:pStyle w:val="TableParagraph"/>
              <w:spacing w:before="115"/>
              <w:ind w:left="100" w:right="88"/>
              <w:rPr>
                <w:sz w:val="20"/>
              </w:rPr>
            </w:pPr>
            <w:r>
              <w:rPr>
                <w:sz w:val="20"/>
              </w:rPr>
              <w:t xml:space="preserve">Identifies all key concepts from </w:t>
            </w:r>
            <w:r>
              <w:rPr>
                <w:spacing w:val="-2"/>
                <w:sz w:val="20"/>
              </w:rPr>
              <w:t xml:space="preserve">literature </w:t>
            </w:r>
            <w:r>
              <w:rPr>
                <w:sz w:val="20"/>
              </w:rPr>
              <w:t xml:space="preserve">accurately and </w:t>
            </w:r>
            <w:r>
              <w:rPr>
                <w:spacing w:val="-2"/>
                <w:sz w:val="20"/>
              </w:rPr>
              <w:t>comprehensively</w:t>
            </w:r>
          </w:p>
        </w:tc>
        <w:tc>
          <w:tcPr>
            <w:tcW w:w="1402" w:type="dxa"/>
          </w:tcPr>
          <w:p w14:paraId="207F9837" w14:textId="77777777" w:rsidR="009C1714" w:rsidRDefault="00000000">
            <w:pPr>
              <w:pStyle w:val="TableParagraph"/>
              <w:spacing w:before="115"/>
              <w:ind w:left="245" w:right="233" w:firstLine="5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</w:t>
            </w:r>
            <w:r>
              <w:rPr>
                <w:sz w:val="20"/>
              </w:rPr>
              <w:t xml:space="preserve">most key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428" w:type="dxa"/>
          </w:tcPr>
          <w:p w14:paraId="59FF30CC" w14:textId="77777777" w:rsidR="009C1714" w:rsidRDefault="00000000">
            <w:pPr>
              <w:pStyle w:val="TableParagraph"/>
              <w:spacing w:line="230" w:lineRule="atLeast"/>
              <w:ind w:left="71" w:right="5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limited concepts; </w:t>
            </w:r>
            <w:r>
              <w:rPr>
                <w:sz w:val="20"/>
              </w:rPr>
              <w:t>some are irrelevant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</w:t>
            </w:r>
          </w:p>
        </w:tc>
        <w:tc>
          <w:tcPr>
            <w:tcW w:w="1549" w:type="dxa"/>
          </w:tcPr>
          <w:p w14:paraId="2DFFF281" w14:textId="77777777" w:rsidR="009C1714" w:rsidRDefault="009C1714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4F070406" w14:textId="77777777" w:rsidR="009C1714" w:rsidRDefault="00000000">
            <w:pPr>
              <w:pStyle w:val="TableParagraph"/>
              <w:ind w:left="379" w:right="367" w:firstLine="72"/>
              <w:jc w:val="both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>identify essential</w:t>
            </w:r>
          </w:p>
          <w:p w14:paraId="5B3226C1" w14:textId="77777777" w:rsidR="009C1714" w:rsidRDefault="00000000">
            <w:pPr>
              <w:pStyle w:val="TableParagraph"/>
              <w:ind w:left="37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concepts</w:t>
            </w:r>
          </w:p>
        </w:tc>
      </w:tr>
      <w:tr w:rsidR="009C1714" w14:paraId="38042EC3" w14:textId="77777777">
        <w:trPr>
          <w:trHeight w:val="1609"/>
        </w:trPr>
        <w:tc>
          <w:tcPr>
            <w:tcW w:w="1413" w:type="dxa"/>
          </w:tcPr>
          <w:p w14:paraId="2AB2DF27" w14:textId="77777777" w:rsidR="009C1714" w:rsidRDefault="009C1714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B27B3CF" w14:textId="77777777" w:rsidR="009C1714" w:rsidRDefault="009C1714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2D29E178" w14:textId="77777777" w:rsidR="009C1714" w:rsidRDefault="00000000">
            <w:pPr>
              <w:pStyle w:val="TableParagraph"/>
              <w:spacing w:before="1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Linkages</w:t>
            </w:r>
          </w:p>
        </w:tc>
        <w:tc>
          <w:tcPr>
            <w:tcW w:w="1275" w:type="dxa"/>
          </w:tcPr>
          <w:p w14:paraId="3ABB8732" w14:textId="77777777" w:rsidR="009C1714" w:rsidRDefault="009C1714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473E5165" w14:textId="77777777" w:rsidR="009C1714" w:rsidRDefault="009C1714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3CC56D6D" w14:textId="77777777" w:rsidR="009C1714" w:rsidRDefault="00000000">
            <w:pPr>
              <w:pStyle w:val="TableParagraph"/>
              <w:spacing w:before="1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17" w:type="dxa"/>
          </w:tcPr>
          <w:p w14:paraId="7D03D15A" w14:textId="77777777" w:rsidR="009C1714" w:rsidRDefault="00000000">
            <w:pPr>
              <w:pStyle w:val="TableParagraph"/>
              <w:spacing w:line="230" w:lineRule="atLeast"/>
              <w:ind w:left="140" w:right="1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Establishes clear, </w:t>
            </w:r>
            <w:r>
              <w:rPr>
                <w:sz w:val="20"/>
              </w:rPr>
              <w:t>meaningful,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accurate relationships between concepts</w:t>
            </w:r>
          </w:p>
        </w:tc>
        <w:tc>
          <w:tcPr>
            <w:tcW w:w="1402" w:type="dxa"/>
          </w:tcPr>
          <w:p w14:paraId="168352F9" w14:textId="77777777" w:rsidR="009C1714" w:rsidRDefault="00000000">
            <w:pPr>
              <w:pStyle w:val="TableParagraph"/>
              <w:spacing w:before="230"/>
              <w:ind w:left="128" w:right="1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Shows correct relationships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428" w:type="dxa"/>
          </w:tcPr>
          <w:p w14:paraId="4712D5E0" w14:textId="77777777" w:rsidR="009C1714" w:rsidRDefault="00000000">
            <w:pPr>
              <w:pStyle w:val="TableParagraph"/>
              <w:spacing w:before="230"/>
              <w:ind w:left="71" w:right="5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Relationships </w:t>
            </w:r>
            <w:r>
              <w:rPr>
                <w:sz w:val="20"/>
              </w:rPr>
              <w:t xml:space="preserve">are weak, unclear, or </w:t>
            </w:r>
            <w:r>
              <w:rPr>
                <w:spacing w:val="-2"/>
                <w:sz w:val="20"/>
              </w:rPr>
              <w:t>partially incorrect</w:t>
            </w:r>
          </w:p>
        </w:tc>
        <w:tc>
          <w:tcPr>
            <w:tcW w:w="1549" w:type="dxa"/>
          </w:tcPr>
          <w:p w14:paraId="38A3CDCA" w14:textId="77777777" w:rsidR="009C1714" w:rsidRDefault="009C1714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7F1A88EF" w14:textId="77777777" w:rsidR="009C1714" w:rsidRDefault="00000000">
            <w:pPr>
              <w:pStyle w:val="TableParagraph"/>
              <w:spacing w:before="1"/>
              <w:ind w:left="96" w:right="8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meaningful </w:t>
            </w:r>
            <w:r>
              <w:rPr>
                <w:spacing w:val="-2"/>
                <w:sz w:val="20"/>
              </w:rPr>
              <w:t>relationships established</w:t>
            </w:r>
          </w:p>
        </w:tc>
      </w:tr>
      <w:tr w:rsidR="009C1714" w14:paraId="51B3936E" w14:textId="77777777">
        <w:trPr>
          <w:trHeight w:val="1149"/>
        </w:trPr>
        <w:tc>
          <w:tcPr>
            <w:tcW w:w="1413" w:type="dxa"/>
          </w:tcPr>
          <w:p w14:paraId="1382C516" w14:textId="77777777" w:rsidR="009C1714" w:rsidRDefault="009C1714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1ACF9318" w14:textId="77777777" w:rsidR="009C1714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275" w:type="dxa"/>
          </w:tcPr>
          <w:p w14:paraId="284AB8BE" w14:textId="77777777" w:rsidR="009C1714" w:rsidRDefault="009C1714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559E0D44" w14:textId="77777777" w:rsidR="009C1714" w:rsidRDefault="00000000">
            <w:pPr>
              <w:pStyle w:val="TableParagraph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17" w:type="dxa"/>
          </w:tcPr>
          <w:p w14:paraId="2B6FC50B" w14:textId="77777777" w:rsidR="009C1714" w:rsidRDefault="00000000">
            <w:pPr>
              <w:pStyle w:val="TableParagraph"/>
              <w:spacing w:line="230" w:lineRule="exact"/>
              <w:ind w:left="163" w:right="151"/>
              <w:rPr>
                <w:sz w:val="20"/>
              </w:rPr>
            </w:pPr>
            <w:r>
              <w:rPr>
                <w:sz w:val="20"/>
              </w:rPr>
              <w:t xml:space="preserve">Concepts are </w:t>
            </w:r>
            <w:r>
              <w:rPr>
                <w:spacing w:val="-2"/>
                <w:sz w:val="20"/>
              </w:rPr>
              <w:t xml:space="preserve">well-structured hierarchically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flow and grouping</w:t>
            </w:r>
          </w:p>
        </w:tc>
        <w:tc>
          <w:tcPr>
            <w:tcW w:w="1402" w:type="dxa"/>
          </w:tcPr>
          <w:p w14:paraId="79E6FA94" w14:textId="77777777" w:rsidR="009C1714" w:rsidRDefault="00000000">
            <w:pPr>
              <w:pStyle w:val="TableParagraph"/>
              <w:spacing w:line="230" w:lineRule="exact"/>
              <w:ind w:left="128" w:right="1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Mostly organized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structural issues</w:t>
            </w:r>
          </w:p>
        </w:tc>
        <w:tc>
          <w:tcPr>
            <w:tcW w:w="1428" w:type="dxa"/>
          </w:tcPr>
          <w:p w14:paraId="2D27F9D3" w14:textId="77777777" w:rsidR="009C1714" w:rsidRDefault="00000000">
            <w:pPr>
              <w:pStyle w:val="TableParagraph"/>
              <w:spacing w:line="230" w:lineRule="exact"/>
              <w:ind w:left="128" w:right="11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 xml:space="preserve">organization </w:t>
            </w:r>
            <w:r>
              <w:rPr>
                <w:sz w:val="20"/>
              </w:rPr>
              <w:t xml:space="preserve">but lacks </w:t>
            </w:r>
            <w:r>
              <w:rPr>
                <w:spacing w:val="-2"/>
                <w:sz w:val="20"/>
              </w:rPr>
              <w:t>clear hierarchy</w:t>
            </w:r>
          </w:p>
        </w:tc>
        <w:tc>
          <w:tcPr>
            <w:tcW w:w="1549" w:type="dxa"/>
          </w:tcPr>
          <w:p w14:paraId="71A7E971" w14:textId="77777777" w:rsidR="009C1714" w:rsidRDefault="00000000">
            <w:pPr>
              <w:pStyle w:val="TableParagraph"/>
              <w:spacing w:before="229"/>
              <w:ind w:left="96" w:right="84"/>
              <w:rPr>
                <w:sz w:val="20"/>
              </w:rPr>
            </w:pPr>
            <w:r>
              <w:rPr>
                <w:sz w:val="20"/>
              </w:rPr>
              <w:t>No logical organization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structure</w:t>
            </w:r>
          </w:p>
        </w:tc>
      </w:tr>
      <w:tr w:rsidR="009C1714" w14:paraId="61C436EF" w14:textId="77777777">
        <w:trPr>
          <w:trHeight w:val="1379"/>
        </w:trPr>
        <w:tc>
          <w:tcPr>
            <w:tcW w:w="1413" w:type="dxa"/>
          </w:tcPr>
          <w:p w14:paraId="712BB4B4" w14:textId="77777777" w:rsidR="009C1714" w:rsidRDefault="009C1714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34C0641D" w14:textId="77777777" w:rsidR="009C1714" w:rsidRDefault="00000000">
            <w:pPr>
              <w:pStyle w:val="TableParagraph"/>
              <w:ind w:left="284" w:right="107" w:hanging="162"/>
              <w:jc w:val="left"/>
              <w:rPr>
                <w:sz w:val="20"/>
              </w:rPr>
            </w:pPr>
            <w:r>
              <w:rPr>
                <w:sz w:val="20"/>
              </w:rPr>
              <w:t>Integration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275" w:type="dxa"/>
          </w:tcPr>
          <w:p w14:paraId="53CD76CA" w14:textId="77777777" w:rsidR="009C1714" w:rsidRDefault="009C1714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0C52FD73" w14:textId="77777777" w:rsidR="009C1714" w:rsidRDefault="009C1714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66D1E4FD" w14:textId="77777777" w:rsidR="009C1714" w:rsidRDefault="00000000">
            <w:pPr>
              <w:pStyle w:val="TableParagraph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17" w:type="dxa"/>
          </w:tcPr>
          <w:p w14:paraId="1D4AB14D" w14:textId="77777777" w:rsidR="009C1714" w:rsidRDefault="00000000">
            <w:pPr>
              <w:pStyle w:val="TableParagraph"/>
              <w:ind w:left="100" w:right="8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Integrates </w:t>
            </w:r>
            <w:r>
              <w:rPr>
                <w:sz w:val="20"/>
              </w:rPr>
              <w:t>multiple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studies effectively to</w:t>
            </w:r>
          </w:p>
          <w:p w14:paraId="5580A652" w14:textId="77777777" w:rsidR="009C1714" w:rsidRDefault="00000000">
            <w:pPr>
              <w:pStyle w:val="TableParagraph"/>
              <w:spacing w:line="230" w:lineRule="atLeast"/>
              <w:ind w:left="120" w:right="10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show </w:t>
            </w:r>
            <w:r>
              <w:rPr>
                <w:sz w:val="20"/>
              </w:rPr>
              <w:t>connections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comparisons</w:t>
            </w:r>
          </w:p>
        </w:tc>
        <w:tc>
          <w:tcPr>
            <w:tcW w:w="1402" w:type="dxa"/>
          </w:tcPr>
          <w:p w14:paraId="43797F57" w14:textId="77777777" w:rsidR="009C1714" w:rsidRDefault="009C1714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2717077F" w14:textId="77777777" w:rsidR="009C1714" w:rsidRDefault="00000000">
            <w:pPr>
              <w:pStyle w:val="TableParagraph"/>
              <w:ind w:left="12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some integration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428" w:type="dxa"/>
          </w:tcPr>
          <w:p w14:paraId="39875347" w14:textId="77777777" w:rsidR="009C1714" w:rsidRDefault="00000000">
            <w:pPr>
              <w:pStyle w:val="TableParagraph"/>
              <w:spacing w:before="114"/>
              <w:ind w:left="128" w:right="116"/>
              <w:rPr>
                <w:sz w:val="20"/>
              </w:rPr>
            </w:pPr>
            <w:r>
              <w:rPr>
                <w:spacing w:val="-2"/>
                <w:sz w:val="20"/>
              </w:rPr>
              <w:t>Limited integration; mostly isolated concepts</w:t>
            </w:r>
          </w:p>
        </w:tc>
        <w:tc>
          <w:tcPr>
            <w:tcW w:w="1549" w:type="dxa"/>
          </w:tcPr>
          <w:p w14:paraId="179290DB" w14:textId="77777777" w:rsidR="009C1714" w:rsidRDefault="009C1714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6CCBCEAA" w14:textId="77777777" w:rsidR="009C1714" w:rsidRDefault="00000000">
            <w:pPr>
              <w:pStyle w:val="TableParagraph"/>
              <w:ind w:left="96" w:right="8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integration of literature </w:t>
            </w:r>
            <w:r>
              <w:rPr>
                <w:spacing w:val="-2"/>
                <w:sz w:val="20"/>
              </w:rPr>
              <w:t>evidence</w:t>
            </w:r>
          </w:p>
        </w:tc>
      </w:tr>
    </w:tbl>
    <w:p w14:paraId="3F7C4D4F" w14:textId="77777777" w:rsidR="009C1714" w:rsidRDefault="009C1714">
      <w:pPr>
        <w:pStyle w:val="TableParagraph"/>
        <w:rPr>
          <w:sz w:val="20"/>
        </w:rPr>
        <w:sectPr w:rsidR="009C1714">
          <w:type w:val="continuous"/>
          <w:pgSz w:w="11900" w:h="16820"/>
          <w:pgMar w:top="1420" w:right="1133" w:bottom="935" w:left="1133" w:header="720" w:footer="720" w:gutter="0"/>
          <w:cols w:space="720"/>
        </w:sect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3"/>
        <w:gridCol w:w="1275"/>
        <w:gridCol w:w="1717"/>
        <w:gridCol w:w="1402"/>
        <w:gridCol w:w="1428"/>
        <w:gridCol w:w="1549"/>
      </w:tblGrid>
      <w:tr w:rsidR="009C1714" w14:paraId="0F42AF0E" w14:textId="77777777">
        <w:trPr>
          <w:trHeight w:val="1154"/>
        </w:trPr>
        <w:tc>
          <w:tcPr>
            <w:tcW w:w="1413" w:type="dxa"/>
            <w:tcBorders>
              <w:top w:val="nil"/>
            </w:tcBorders>
          </w:tcPr>
          <w:p w14:paraId="1EAEAB6A" w14:textId="77777777" w:rsidR="009C1714" w:rsidRDefault="009C1714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2DF2C193" w14:textId="77777777" w:rsidR="009C1714" w:rsidRDefault="00000000">
            <w:pPr>
              <w:pStyle w:val="TableParagraph"/>
              <w:spacing w:before="1"/>
              <w:ind w:left="42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275" w:type="dxa"/>
            <w:tcBorders>
              <w:top w:val="nil"/>
            </w:tcBorders>
          </w:tcPr>
          <w:p w14:paraId="54F8E37E" w14:textId="77777777" w:rsidR="009C1714" w:rsidRDefault="009C1714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6B3C305D" w14:textId="77777777" w:rsidR="009C1714" w:rsidRDefault="00000000">
            <w:pPr>
              <w:pStyle w:val="TableParagraph"/>
              <w:spacing w:before="1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17" w:type="dxa"/>
            <w:tcBorders>
              <w:top w:val="nil"/>
            </w:tcBorders>
          </w:tcPr>
          <w:p w14:paraId="7F184695" w14:textId="77777777" w:rsidR="009C1714" w:rsidRDefault="00000000">
            <w:pPr>
              <w:pStyle w:val="TableParagraph"/>
              <w:spacing w:line="230" w:lineRule="atLeast"/>
              <w:ind w:left="100" w:right="88"/>
              <w:rPr>
                <w:sz w:val="20"/>
              </w:rPr>
            </w:pPr>
            <w:r>
              <w:rPr>
                <w:sz w:val="20"/>
              </w:rPr>
              <w:t xml:space="preserve">Concept map is clear, neat, </w:t>
            </w:r>
            <w:r>
              <w:rPr>
                <w:spacing w:val="-2"/>
                <w:sz w:val="20"/>
              </w:rPr>
              <w:t xml:space="preserve">visually </w:t>
            </w:r>
            <w:r>
              <w:rPr>
                <w:sz w:val="20"/>
              </w:rPr>
              <w:t xml:space="preserve">structured, and easy to </w:t>
            </w:r>
            <w:r>
              <w:rPr>
                <w:spacing w:val="-2"/>
                <w:sz w:val="20"/>
              </w:rPr>
              <w:t>interpret</w:t>
            </w:r>
          </w:p>
        </w:tc>
        <w:tc>
          <w:tcPr>
            <w:tcW w:w="1402" w:type="dxa"/>
            <w:tcBorders>
              <w:top w:val="nil"/>
            </w:tcBorders>
          </w:tcPr>
          <w:p w14:paraId="6158CA6C" w14:textId="77777777" w:rsidR="009C1714" w:rsidRDefault="00000000">
            <w:pPr>
              <w:pStyle w:val="TableParagraph"/>
              <w:spacing w:line="230" w:lineRule="atLeast"/>
              <w:ind w:left="128" w:right="1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Generally </w:t>
            </w:r>
            <w:r>
              <w:rPr>
                <w:sz w:val="20"/>
              </w:rPr>
              <w:t xml:space="preserve">clear with </w:t>
            </w:r>
            <w:r>
              <w:rPr>
                <w:spacing w:val="-2"/>
                <w:sz w:val="20"/>
              </w:rPr>
              <w:t>minor readability issues</w:t>
            </w:r>
          </w:p>
        </w:tc>
        <w:tc>
          <w:tcPr>
            <w:tcW w:w="1428" w:type="dxa"/>
            <w:tcBorders>
              <w:top w:val="nil"/>
            </w:tcBorders>
          </w:tcPr>
          <w:p w14:paraId="265A7AA9" w14:textId="77777777" w:rsidR="009C1714" w:rsidRDefault="00000000">
            <w:pPr>
              <w:pStyle w:val="TableParagraph"/>
              <w:spacing w:line="230" w:lineRule="atLeast"/>
              <w:ind w:left="71" w:right="59"/>
              <w:rPr>
                <w:sz w:val="20"/>
              </w:rPr>
            </w:pPr>
            <w:r>
              <w:rPr>
                <w:sz w:val="20"/>
              </w:rPr>
              <w:t xml:space="preserve">Clarity is </w:t>
            </w:r>
            <w:r>
              <w:rPr>
                <w:spacing w:val="-2"/>
                <w:sz w:val="20"/>
              </w:rPr>
              <w:t xml:space="preserve">reduced; </w:t>
            </w:r>
            <w:r>
              <w:rPr>
                <w:sz w:val="20"/>
              </w:rPr>
              <w:t>difficult to interpret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parts</w:t>
            </w:r>
          </w:p>
        </w:tc>
        <w:tc>
          <w:tcPr>
            <w:tcW w:w="1549" w:type="dxa"/>
            <w:tcBorders>
              <w:top w:val="nil"/>
            </w:tcBorders>
          </w:tcPr>
          <w:p w14:paraId="78206EAC" w14:textId="77777777" w:rsidR="009C1714" w:rsidRDefault="00000000">
            <w:pPr>
              <w:pStyle w:val="TableParagraph"/>
              <w:spacing w:before="115"/>
              <w:ind w:left="96" w:right="8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</w:t>
            </w:r>
            <w:r>
              <w:rPr>
                <w:sz w:val="20"/>
              </w:rPr>
              <w:t>presented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hard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7621745C" w14:textId="38A84821" w:rsidR="004B1EBC" w:rsidRDefault="004B1EBC" w:rsidP="004B1EBC">
      <w:pPr>
        <w:pStyle w:val="Heading2"/>
        <w:spacing w:before="300" w:after="120"/>
        <w:ind w:left="0"/>
        <w:jc w:val="left"/>
        <w:rPr>
          <w:color w:val="1565C0"/>
        </w:rPr>
      </w:pPr>
      <w:r>
        <w:rPr>
          <w:b w:val="0"/>
          <w:i/>
          <w:noProof/>
          <w:sz w:val="20"/>
        </w:rPr>
        <w:drawing>
          <wp:anchor distT="0" distB="0" distL="0" distR="0" simplePos="0" relativeHeight="251658240" behindDoc="1" locked="0" layoutInCell="1" allowOverlap="1" wp14:anchorId="20F9D007" wp14:editId="5A42C68A">
            <wp:simplePos x="0" y="0"/>
            <wp:positionH relativeFrom="page">
              <wp:posOffset>720090</wp:posOffset>
            </wp:positionH>
            <wp:positionV relativeFrom="paragraph">
              <wp:posOffset>528063</wp:posOffset>
            </wp:positionV>
            <wp:extent cx="5667375" cy="425005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646775" w14:textId="413079C2" w:rsidR="004B1EBC" w:rsidRDefault="004B1EBC" w:rsidP="004B1EBC">
      <w:pPr>
        <w:pStyle w:val="Heading2"/>
        <w:spacing w:before="300" w:after="120"/>
        <w:ind w:left="0"/>
        <w:jc w:val="left"/>
        <w:rPr>
          <w:color w:val="1565C0"/>
        </w:rPr>
      </w:pPr>
    </w:p>
    <w:p w14:paraId="0D66E582" w14:textId="7064FBEC" w:rsidR="004B1EBC" w:rsidRDefault="004B1EBC" w:rsidP="004B1EBC">
      <w:pPr>
        <w:pStyle w:val="Heading2"/>
        <w:spacing w:before="300" w:after="120"/>
        <w:ind w:left="0"/>
        <w:jc w:val="left"/>
        <w:rPr>
          <w:color w:val="1565C0"/>
        </w:rPr>
      </w:pPr>
    </w:p>
    <w:p w14:paraId="17B4C977" w14:textId="77777777" w:rsidR="004B1EBC" w:rsidRDefault="004B1EBC" w:rsidP="004B1EBC">
      <w:pPr>
        <w:pStyle w:val="Heading2"/>
        <w:spacing w:before="300" w:after="120"/>
        <w:ind w:left="0"/>
        <w:jc w:val="left"/>
        <w:rPr>
          <w:color w:val="1565C0"/>
        </w:rPr>
      </w:pPr>
    </w:p>
    <w:p w14:paraId="0D276381" w14:textId="72B8DAA1" w:rsidR="004B1EBC" w:rsidRDefault="004B1EBC" w:rsidP="004B1EBC">
      <w:pPr>
        <w:pStyle w:val="Heading2"/>
        <w:spacing w:before="300" w:after="120"/>
        <w:ind w:left="0"/>
        <w:jc w:val="left"/>
        <w:rPr>
          <w:color w:val="1565C0"/>
        </w:rPr>
      </w:pPr>
    </w:p>
    <w:p w14:paraId="79F3B52A" w14:textId="1BF7ADC6" w:rsidR="004B1EBC" w:rsidRDefault="004B1EBC" w:rsidP="004B1EBC">
      <w:pPr>
        <w:pStyle w:val="Heading2"/>
        <w:spacing w:before="300" w:after="120"/>
        <w:ind w:left="0"/>
        <w:jc w:val="left"/>
        <w:rPr>
          <w:color w:val="1565C0"/>
        </w:rPr>
      </w:pPr>
    </w:p>
    <w:p w14:paraId="063FBC6A" w14:textId="0E159FF9" w:rsidR="004B1EBC" w:rsidRDefault="004B1EBC" w:rsidP="004B1EBC">
      <w:pPr>
        <w:pStyle w:val="Heading2"/>
        <w:spacing w:before="300" w:after="120"/>
        <w:ind w:left="0"/>
        <w:jc w:val="left"/>
        <w:rPr>
          <w:color w:val="1565C0"/>
        </w:rPr>
      </w:pPr>
    </w:p>
    <w:p w14:paraId="6BD9FA1B" w14:textId="50CBEA14" w:rsidR="004B1EBC" w:rsidRDefault="004B1EBC" w:rsidP="004B1EBC">
      <w:pPr>
        <w:pStyle w:val="Heading2"/>
        <w:spacing w:before="300" w:after="120"/>
        <w:ind w:left="0"/>
        <w:jc w:val="left"/>
        <w:rPr>
          <w:color w:val="1565C0"/>
        </w:rPr>
      </w:pPr>
    </w:p>
    <w:p w14:paraId="171A6928" w14:textId="093812B8" w:rsidR="004B1EBC" w:rsidRDefault="004B1EBC" w:rsidP="004B1EBC">
      <w:pPr>
        <w:pStyle w:val="Heading2"/>
        <w:spacing w:before="300" w:after="120"/>
        <w:ind w:left="0"/>
        <w:jc w:val="left"/>
        <w:rPr>
          <w:color w:val="1565C0"/>
        </w:rPr>
      </w:pPr>
    </w:p>
    <w:p w14:paraId="32DB4A02" w14:textId="5DA05D3A" w:rsidR="004B1EBC" w:rsidRDefault="004B1EBC" w:rsidP="004B1EBC">
      <w:pPr>
        <w:pStyle w:val="Heading2"/>
        <w:spacing w:before="300" w:after="120"/>
        <w:ind w:left="0"/>
        <w:jc w:val="left"/>
        <w:rPr>
          <w:color w:val="1565C0"/>
        </w:rPr>
      </w:pPr>
    </w:p>
    <w:p w14:paraId="5762A5B8" w14:textId="53378288" w:rsidR="004B1EBC" w:rsidRDefault="004B1EBC" w:rsidP="004B1EBC">
      <w:pPr>
        <w:pStyle w:val="Heading2"/>
        <w:spacing w:before="300" w:after="120"/>
        <w:ind w:left="0"/>
        <w:jc w:val="left"/>
      </w:pPr>
      <w:r w:rsidRPr="004B1EBC">
        <w:rPr>
          <w:color w:val="1565C0"/>
        </w:rPr>
        <w:t xml:space="preserve"> </w:t>
      </w:r>
    </w:p>
    <w:p w14:paraId="55BA7038" w14:textId="77BE24E4" w:rsidR="004B1EBC" w:rsidRDefault="004B1EBC" w:rsidP="004B1EBC">
      <w:pPr>
        <w:spacing w:after="150"/>
        <w:rPr>
          <w:i/>
          <w:iCs/>
          <w:color w:val="666666"/>
          <w:sz w:val="20"/>
          <w:szCs w:val="20"/>
        </w:rPr>
      </w:pPr>
    </w:p>
    <w:p w14:paraId="1C595B07" w14:textId="77777777" w:rsidR="004B1EBC" w:rsidRDefault="004B1EBC" w:rsidP="004B1EBC">
      <w:pPr>
        <w:spacing w:after="150"/>
        <w:rPr>
          <w:i/>
          <w:iCs/>
          <w:color w:val="666666"/>
          <w:sz w:val="20"/>
          <w:szCs w:val="20"/>
        </w:rPr>
      </w:pPr>
    </w:p>
    <w:p w14:paraId="3196E617" w14:textId="77777777" w:rsidR="004B1EBC" w:rsidRDefault="004B1EBC" w:rsidP="004B1EBC">
      <w:pPr>
        <w:spacing w:after="100"/>
      </w:pPr>
      <w:r>
        <w:rPr>
          <w:b/>
          <w:bCs/>
          <w:color w:val="1565C0"/>
        </w:rPr>
        <w:t>Q1. Concept Map: DBMS, Schema, Instance, Data Model, ER Diagram, Entity, Attribute, Relationship</w:t>
      </w:r>
      <w:r>
        <w:t xml:space="preserve"> </w:t>
      </w:r>
    </w:p>
    <w:p w14:paraId="4C0F27A8" w14:textId="77777777" w:rsidR="004B1EBC" w:rsidRDefault="004B1EBC" w:rsidP="004B1EBC">
      <w:pPr>
        <w:spacing w:after="100"/>
      </w:pPr>
    </w:p>
    <w:p w14:paraId="074A8FE9" w14:textId="0505D6D4" w:rsidR="004B1EBC" w:rsidRDefault="004B1EBC" w:rsidP="004B1EBC">
      <w:pPr>
        <w:spacing w:after="100"/>
      </w:pPr>
      <w:r>
        <w:t>A DBMS is software that organizes data using a chosen Data Model. The Data Model is described logically through a Schema (the fixed design/structure), while the actual data stored at a given moment is called an Instance (a snapshot that changes as data is inserted, updated, or deleted). The structure of a database is commonly visualized using an ER Diagram, which is built from three basic building blocks:</w:t>
      </w:r>
    </w:p>
    <w:p w14:paraId="527F89A0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Entity – a real-world object or concept (e.g., Student, Course) stored as a table.</w:t>
      </w:r>
    </w:p>
    <w:p w14:paraId="01CFB0DF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Attribute – a property or characteristic of an entity (e.g., Name, Roll No).</w:t>
      </w:r>
    </w:p>
    <w:p w14:paraId="17C10426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Relationship – an association between two or more entities (e.g., Student 'enrolls in' Course).</w:t>
      </w:r>
    </w:p>
    <w:p w14:paraId="62C8F4EE" w14:textId="77777777" w:rsidR="004B1EBC" w:rsidRDefault="004B1EBC" w:rsidP="004B1EBC">
      <w:pPr>
        <w:spacing w:before="100" w:after="200"/>
        <w:jc w:val="center"/>
      </w:pPr>
      <w:r>
        <w:rPr>
          <w:noProof/>
        </w:rPr>
        <w:drawing>
          <wp:inline distT="0" distB="0" distL="0" distR="0" wp14:anchorId="78763066" wp14:editId="692BAC98">
            <wp:extent cx="5334000" cy="3524250"/>
            <wp:effectExtent l="0" t="0" r="0" b="0"/>
            <wp:docPr id="943529022" name="Picture 943529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7574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1608CA61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7E512BE9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44898115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64D603ED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1453FB67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5F7E5B29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6EBF8D95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5269381C" w14:textId="0D7C25B7" w:rsidR="004B1EBC" w:rsidRDefault="004B1EBC" w:rsidP="004B1EBC">
      <w:pPr>
        <w:pStyle w:val="Heading2"/>
        <w:spacing w:before="300" w:after="120"/>
      </w:pPr>
      <w:r>
        <w:rPr>
          <w:color w:val="1565C0"/>
        </w:rPr>
        <w:lastRenderedPageBreak/>
        <w:t>Q2. Concept Map: ANSI/SPARC Three-Level Architecture &amp; Data Independence</w:t>
      </w:r>
    </w:p>
    <w:p w14:paraId="299A685C" w14:textId="77777777" w:rsidR="004B1EBC" w:rsidRDefault="004B1EBC" w:rsidP="004B1EBC">
      <w:pPr>
        <w:spacing w:after="150"/>
      </w:pPr>
      <w:r>
        <w:rPr>
          <w:i/>
          <w:iCs/>
          <w:color w:val="666666"/>
          <w:sz w:val="20"/>
          <w:szCs w:val="20"/>
        </w:rPr>
        <w:t>Marks: 5</w:t>
      </w:r>
    </w:p>
    <w:p w14:paraId="23A25143" w14:textId="77777777" w:rsidR="004B1EBC" w:rsidRDefault="004B1EBC" w:rsidP="004B1EBC">
      <w:pPr>
        <w:spacing w:after="100"/>
      </w:pPr>
      <w:r>
        <w:t>The ANSI/SPARC architecture separates a database into three levels so that changes at one level do not disturb the others:</w:t>
      </w:r>
    </w:p>
    <w:p w14:paraId="251447E4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External Level – multiple user views, each showing only the data relevant to a specific user or application.</w:t>
      </w:r>
    </w:p>
    <w:p w14:paraId="1616B36C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Conceptual Level – the single logical schema describing the entire database structure, entities, relationships, and constraints, independent of physical storage.</w:t>
      </w:r>
    </w:p>
    <w:p w14:paraId="7FEDF58C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Internal Level – the physical schema describing how data is actually stored (files, indexes, access paths).</w:t>
      </w:r>
    </w:p>
    <w:p w14:paraId="66F1E85A" w14:textId="77777777" w:rsidR="004B1EBC" w:rsidRDefault="004B1EBC" w:rsidP="004B1EBC">
      <w:pPr>
        <w:spacing w:after="100"/>
      </w:pPr>
      <w:r>
        <w:t>Logical Data Independence allows the conceptual schema to change without affecting external views. Physical Data Independence allows the internal schema to change without affecting the conceptual schema.</w:t>
      </w:r>
    </w:p>
    <w:p w14:paraId="696BC57F" w14:textId="77777777" w:rsidR="004B1EBC" w:rsidRDefault="004B1EBC" w:rsidP="004B1EBC">
      <w:pPr>
        <w:spacing w:before="100" w:after="200"/>
        <w:jc w:val="center"/>
      </w:pPr>
      <w:r>
        <w:rPr>
          <w:noProof/>
        </w:rPr>
        <w:drawing>
          <wp:inline distT="0" distB="0" distL="0" distR="0" wp14:anchorId="4B8920A7" wp14:editId="66B693E9">
            <wp:extent cx="5334000" cy="3524250"/>
            <wp:effectExtent l="0" t="0" r="0" b="0"/>
            <wp:docPr id="863581651" name="Picture 863581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A13B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732CC800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119350BE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564DD58A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15DE3D96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7472CB22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4059D5F5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1BED366B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66847C31" w14:textId="5171F5BD" w:rsidR="004B1EBC" w:rsidRDefault="004B1EBC" w:rsidP="004B1EBC">
      <w:pPr>
        <w:pStyle w:val="Heading2"/>
        <w:spacing w:before="300" w:after="120"/>
      </w:pPr>
      <w:r>
        <w:rPr>
          <w:color w:val="1565C0"/>
        </w:rPr>
        <w:lastRenderedPageBreak/>
        <w:t>Q3. Concept Map: File-Based Systems vs Database Systems</w:t>
      </w:r>
    </w:p>
    <w:p w14:paraId="039D4297" w14:textId="77777777" w:rsidR="004B1EBC" w:rsidRDefault="004B1EBC" w:rsidP="004B1EBC">
      <w:pPr>
        <w:spacing w:after="150"/>
      </w:pPr>
      <w:r>
        <w:rPr>
          <w:i/>
          <w:iCs/>
          <w:color w:val="666666"/>
          <w:sz w:val="20"/>
          <w:szCs w:val="20"/>
        </w:rPr>
        <w:t>Marks: 5</w:t>
      </w:r>
    </w:p>
    <w:p w14:paraId="431045B7" w14:textId="77777777" w:rsidR="004B1EBC" w:rsidRDefault="004B1EBC" w:rsidP="004B1EBC">
      <w:pPr>
        <w:spacing w:after="100"/>
      </w:pPr>
      <w:r>
        <w:t>In a file-based system, each application maintains its own separate data files, leading to several well-known problems that a DBMS is specifically designed to solve:</w:t>
      </w:r>
    </w:p>
    <w:p w14:paraId="624F536C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Data Redundancy &amp; Inconsistency → solved by centralized, shared data storage.</w:t>
      </w:r>
    </w:p>
    <w:p w14:paraId="18403D30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Difficulty in Accessing Data → solved by a query language (SQL).</w:t>
      </w:r>
    </w:p>
    <w:p w14:paraId="737823F0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Data Isolation (data scattered in different formats) → solved by a unified schema integrating all data.</w:t>
      </w:r>
    </w:p>
    <w:p w14:paraId="6307B5A8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Integrity Problems (invalid data) → solved by integrity/consistency constraints.</w:t>
      </w:r>
    </w:p>
    <w:p w14:paraId="39D0D775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Atomicity Problems (partial updates on failure) → solved by transaction management (ACID properties).</w:t>
      </w:r>
    </w:p>
    <w:p w14:paraId="1BE66CC9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Concurrent-Access Anomalies → solved by concurrency-control mechanisms.</w:t>
      </w:r>
    </w:p>
    <w:p w14:paraId="71E82738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Security Problems → solved by authorization and access-control features.</w:t>
      </w:r>
    </w:p>
    <w:p w14:paraId="72358521" w14:textId="77777777" w:rsidR="004B1EBC" w:rsidRDefault="004B1EBC" w:rsidP="004B1EBC">
      <w:pPr>
        <w:spacing w:before="100" w:after="200"/>
        <w:jc w:val="center"/>
      </w:pPr>
      <w:r>
        <w:rPr>
          <w:noProof/>
        </w:rPr>
        <w:drawing>
          <wp:inline distT="0" distB="0" distL="0" distR="0" wp14:anchorId="05554B68" wp14:editId="343A8EA0">
            <wp:extent cx="5334000" cy="3524250"/>
            <wp:effectExtent l="0" t="0" r="0" b="0"/>
            <wp:docPr id="1128417316" name="Picture 1128417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FF5E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5F09111B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7519CC1F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414733F1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1E431DD5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0CD20425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435E8AB2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7A79D131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0A413183" w14:textId="1CFB946D" w:rsidR="004B1EBC" w:rsidRDefault="004B1EBC" w:rsidP="004B1EBC">
      <w:pPr>
        <w:pStyle w:val="Heading2"/>
        <w:spacing w:before="300" w:after="120"/>
      </w:pPr>
      <w:r>
        <w:rPr>
          <w:color w:val="1565C0"/>
        </w:rPr>
        <w:lastRenderedPageBreak/>
        <w:t>Q4. Concept Map: ER Diagram Components</w:t>
      </w:r>
    </w:p>
    <w:p w14:paraId="02151F13" w14:textId="77777777" w:rsidR="004B1EBC" w:rsidRDefault="004B1EBC" w:rsidP="004B1EBC">
      <w:pPr>
        <w:spacing w:after="150"/>
      </w:pPr>
      <w:r>
        <w:rPr>
          <w:i/>
          <w:iCs/>
          <w:color w:val="666666"/>
          <w:sz w:val="20"/>
          <w:szCs w:val="20"/>
        </w:rPr>
        <w:t>Marks: 5</w:t>
      </w:r>
    </w:p>
    <w:p w14:paraId="7F55BD04" w14:textId="77777777" w:rsidR="004B1EBC" w:rsidRDefault="004B1EBC" w:rsidP="004B1EBC">
      <w:pPr>
        <w:spacing w:after="100"/>
      </w:pPr>
      <w:r>
        <w:t>An ER diagram is built from four related component groups:</w:t>
      </w:r>
    </w:p>
    <w:p w14:paraId="17414D9A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Entity – Strong Entity (has its own primary key) and Weak Entity (depends on a strong/owner entity for identification).</w:t>
      </w:r>
    </w:p>
    <w:p w14:paraId="3F4ABCD3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Attribute Types – Simple (atomic), Composite (divisible, e.g., Address), Derived (computed, e.g., Age from DOB), Multivalued (multiple values, e.g., Phone Numbers), and Key attribute (uniquely identifies an entity).</w:t>
      </w:r>
    </w:p>
    <w:p w14:paraId="313AC71D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Relationship Types – classified by degree: Unary (1 entity), Binary (2 entities), Ternary (3 entities).</w:t>
      </w:r>
    </w:p>
    <w:p w14:paraId="36F582EB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Participation Constraints – Total participation (every entity instance must participate, shown with a double line) and Partial participation (optional participation, single line).</w:t>
      </w:r>
    </w:p>
    <w:p w14:paraId="03AC53FB" w14:textId="77777777" w:rsidR="004B1EBC" w:rsidRDefault="004B1EBC" w:rsidP="004B1EBC">
      <w:pPr>
        <w:spacing w:before="100" w:after="200"/>
        <w:jc w:val="center"/>
      </w:pPr>
      <w:r>
        <w:rPr>
          <w:noProof/>
        </w:rPr>
        <w:drawing>
          <wp:inline distT="0" distB="0" distL="0" distR="0" wp14:anchorId="457E72A8" wp14:editId="1F016B67">
            <wp:extent cx="5334000" cy="3524250"/>
            <wp:effectExtent l="0" t="0" r="0" b="0"/>
            <wp:docPr id="1700331884" name="Picture 1700331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57DA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6DFC0F64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3F4CB60B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360C2A9B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0FBDE39F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4F12E4D0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263DB5E4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107AA143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69E75E00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75B14C80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051E7929" w14:textId="6C0E2513" w:rsidR="004B1EBC" w:rsidRDefault="004B1EBC" w:rsidP="004B1EBC">
      <w:pPr>
        <w:pStyle w:val="Heading2"/>
        <w:spacing w:before="300" w:after="120"/>
      </w:pPr>
      <w:r>
        <w:rPr>
          <w:color w:val="1565C0"/>
        </w:rPr>
        <w:t>Q5. Concept Map: Hierarchical vs Network vs Relational Data Models</w:t>
      </w:r>
    </w:p>
    <w:p w14:paraId="7D1ADD7A" w14:textId="77777777" w:rsidR="004B1EBC" w:rsidRDefault="004B1EBC" w:rsidP="004B1EBC">
      <w:pPr>
        <w:spacing w:after="150"/>
      </w:pPr>
      <w:r>
        <w:rPr>
          <w:i/>
          <w:iCs/>
          <w:color w:val="666666"/>
          <w:sz w:val="20"/>
          <w:szCs w:val="20"/>
        </w:rPr>
        <w:t>Marks: 5</w:t>
      </w:r>
    </w:p>
    <w:p w14:paraId="0AAF8B62" w14:textId="77777777" w:rsidR="004B1EBC" w:rsidRDefault="004B1EBC" w:rsidP="004B1EBC">
      <w:pPr>
        <w:spacing w:after="100"/>
      </w:pPr>
      <w:r>
        <w:t>The three classical data models differ mainly in how they represent relationships between records:</w:t>
      </w:r>
    </w:p>
    <w:p w14:paraId="0B82DE09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Hierarchical Model – a tree structure with strict parent–child (</w:t>
      </w:r>
      <w:proofErr w:type="gramStart"/>
      <w:r>
        <w:t>1:N</w:t>
      </w:r>
      <w:proofErr w:type="gramEnd"/>
      <w:r>
        <w:t>) links; each child has exactly one parent; fast but rigid (e.g., IMS).</w:t>
      </w:r>
    </w:p>
    <w:p w14:paraId="368CB1EC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Network Model – a graph structure using owner–member sets; a record can have multiple parents, giving more flexibility (e.g., CODASYL/IDMS).</w:t>
      </w:r>
    </w:p>
    <w:p w14:paraId="4E927C7B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Relational Model – data stored in tables (relations) of rows and columns; relationships expressed through foreign keys; simple, flexible, and SQL-based (e.g., MySQL, Oracle).</w:t>
      </w:r>
    </w:p>
    <w:p w14:paraId="64BE5B0A" w14:textId="77777777" w:rsidR="004B1EBC" w:rsidRDefault="004B1EBC" w:rsidP="004B1EBC">
      <w:pPr>
        <w:spacing w:before="100" w:after="200"/>
        <w:jc w:val="center"/>
      </w:pPr>
      <w:r>
        <w:rPr>
          <w:noProof/>
        </w:rPr>
        <w:drawing>
          <wp:inline distT="0" distB="0" distL="0" distR="0" wp14:anchorId="14821621" wp14:editId="5D979CF2">
            <wp:extent cx="5334000" cy="3524250"/>
            <wp:effectExtent l="0" t="0" r="0" b="0"/>
            <wp:docPr id="836689204" name="Picture 836689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C785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297051A5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6BFF5419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63354E29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37EAF72A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6E157663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6298F93B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4F428E28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0D126493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75B77F19" w14:textId="47546E25" w:rsidR="004B1EBC" w:rsidRDefault="004B1EBC" w:rsidP="004B1EBC">
      <w:pPr>
        <w:pStyle w:val="Heading2"/>
        <w:spacing w:before="300" w:after="120"/>
      </w:pPr>
      <w:r>
        <w:rPr>
          <w:color w:val="1565C0"/>
        </w:rPr>
        <w:lastRenderedPageBreak/>
        <w:t>Q6. Concept Map: EER Model — Extending the Basic ER Model</w:t>
      </w:r>
    </w:p>
    <w:p w14:paraId="1B93D493" w14:textId="77777777" w:rsidR="004B1EBC" w:rsidRDefault="004B1EBC" w:rsidP="004B1EBC">
      <w:pPr>
        <w:spacing w:after="150"/>
      </w:pPr>
      <w:r>
        <w:rPr>
          <w:i/>
          <w:iCs/>
          <w:color w:val="666666"/>
          <w:sz w:val="20"/>
          <w:szCs w:val="20"/>
        </w:rPr>
        <w:t>Marks: 5</w:t>
      </w:r>
    </w:p>
    <w:p w14:paraId="114ED3DC" w14:textId="77777777" w:rsidR="004B1EBC" w:rsidRDefault="004B1EBC" w:rsidP="004B1EBC">
      <w:pPr>
        <w:spacing w:after="100"/>
      </w:pPr>
      <w:r>
        <w:t>The Enhanced ER (EER) model adds three powerful abstractions on top of the basic ER model:</w:t>
      </w:r>
    </w:p>
    <w:p w14:paraId="18226B34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Generalization – a bottom-up process that combines lower-level entities into a higher-level superclass (e.g., Car + Truck → Vehicle).</w:t>
      </w:r>
    </w:p>
    <w:p w14:paraId="7B7759EB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Specialization – a top-down process that divides a superclass into specialized subclasses (e.g., Employee → Manager, Engineer), which inherit attributes and relationships from the superclass and may be disjoint/overlapping and total/partial.</w:t>
      </w:r>
    </w:p>
    <w:p w14:paraId="2CC176C5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Aggregation – treats a relationship set itself as a higher-level entity, allowing relationships to have their own relationships.</w:t>
      </w:r>
    </w:p>
    <w:p w14:paraId="14F63AB6" w14:textId="77777777" w:rsidR="004B1EBC" w:rsidRDefault="004B1EBC" w:rsidP="004B1EBC">
      <w:pPr>
        <w:spacing w:before="100" w:after="200"/>
        <w:jc w:val="center"/>
      </w:pPr>
      <w:r>
        <w:rPr>
          <w:noProof/>
        </w:rPr>
        <w:drawing>
          <wp:inline distT="0" distB="0" distL="0" distR="0" wp14:anchorId="1C6CC928" wp14:editId="146DC3D3">
            <wp:extent cx="5334000" cy="3524250"/>
            <wp:effectExtent l="0" t="0" r="0" b="0"/>
            <wp:docPr id="44015658" name="Picture 44015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AADA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31F31E3C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473D856E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64A23BA2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4D6F3021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4825DE51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6493E24C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5240CDCF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5B83529D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4DADE544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4537151C" w14:textId="7143B61A" w:rsidR="004B1EBC" w:rsidRDefault="004B1EBC" w:rsidP="004B1EBC">
      <w:pPr>
        <w:pStyle w:val="Heading2"/>
        <w:spacing w:before="300" w:after="120"/>
      </w:pPr>
      <w:r>
        <w:rPr>
          <w:color w:val="1565C0"/>
        </w:rPr>
        <w:lastRenderedPageBreak/>
        <w:t>Q7. Visual Concept Map: DBMS Software Architecture (User Request → Data Retrieval)</w:t>
      </w:r>
    </w:p>
    <w:p w14:paraId="6D31A777" w14:textId="77777777" w:rsidR="004B1EBC" w:rsidRDefault="004B1EBC" w:rsidP="004B1EBC">
      <w:pPr>
        <w:spacing w:after="150"/>
      </w:pPr>
      <w:r>
        <w:rPr>
          <w:i/>
          <w:iCs/>
          <w:color w:val="666666"/>
          <w:sz w:val="20"/>
          <w:szCs w:val="20"/>
        </w:rPr>
        <w:t>Marks: 5</w:t>
      </w:r>
    </w:p>
    <w:p w14:paraId="24F26755" w14:textId="77777777" w:rsidR="004B1EBC" w:rsidRDefault="004B1EBC" w:rsidP="004B1EBC">
      <w:pPr>
        <w:spacing w:after="100"/>
      </w:pPr>
      <w:r>
        <w:t>When a user or application issues a query, it passes through a defined pipeline inside the DBMS before data is returned:</w:t>
      </w:r>
    </w:p>
    <w:p w14:paraId="0272FF53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User/Application sends an SQL query.</w:t>
      </w:r>
    </w:p>
    <w:p w14:paraId="10B9C5A8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Query Processor parses and validates the query.</w:t>
      </w:r>
    </w:p>
    <w:p w14:paraId="41E081D8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Query Optimizer selects the most efficient execution plan.</w:t>
      </w:r>
    </w:p>
    <w:p w14:paraId="5CE214B5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Execution Engine runs the chosen plan.</w:t>
      </w:r>
    </w:p>
    <w:p w14:paraId="68414A67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Transaction &amp; Concurrency Control Manager ensures ACID properties and safe multi-user access.</w:t>
      </w:r>
    </w:p>
    <w:p w14:paraId="2BD04BC7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Storage/Buffer Manager reads and writes data pages from disk.</w:t>
      </w:r>
    </w:p>
    <w:p w14:paraId="70F7DC85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Physical Database stores the actual data; the result set is finally returned to the user.</w:t>
      </w:r>
    </w:p>
    <w:p w14:paraId="6FD3C23D" w14:textId="77777777" w:rsidR="004B1EBC" w:rsidRDefault="004B1EBC" w:rsidP="004B1EBC">
      <w:pPr>
        <w:spacing w:before="100" w:after="200"/>
        <w:jc w:val="center"/>
      </w:pPr>
      <w:r>
        <w:rPr>
          <w:noProof/>
        </w:rPr>
        <w:drawing>
          <wp:inline distT="0" distB="0" distL="0" distR="0" wp14:anchorId="51FE2348" wp14:editId="1D9C72C0">
            <wp:extent cx="4000500" cy="2638425"/>
            <wp:effectExtent l="0" t="0" r="0" b="0"/>
            <wp:docPr id="426939910" name="Picture 426939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AD7C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287E1732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00DB0648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48A6F744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76DC7240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6D729718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145B5A1B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7FAA2F93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1E028992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405A7CA6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29CF9BF7" w14:textId="626463EE" w:rsidR="004B1EBC" w:rsidRDefault="004B1EBC" w:rsidP="004B1EBC">
      <w:pPr>
        <w:pStyle w:val="Heading2"/>
        <w:spacing w:before="300" w:after="120"/>
      </w:pPr>
      <w:r>
        <w:rPr>
          <w:color w:val="1565C0"/>
        </w:rPr>
        <w:lastRenderedPageBreak/>
        <w:t>Q8. Concept Map: Data Models Mapped to Real-World Applications</w:t>
      </w:r>
    </w:p>
    <w:p w14:paraId="1C9F2BAC" w14:textId="77777777" w:rsidR="004B1EBC" w:rsidRDefault="004B1EBC" w:rsidP="004B1EBC">
      <w:pPr>
        <w:spacing w:after="150"/>
      </w:pPr>
      <w:r>
        <w:rPr>
          <w:i/>
          <w:iCs/>
          <w:color w:val="666666"/>
          <w:sz w:val="20"/>
          <w:szCs w:val="20"/>
        </w:rPr>
        <w:t>Marks: 5</w:t>
      </w:r>
    </w:p>
    <w:p w14:paraId="215B3044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Relational Model → Banking, ERP, e-Commerce systems — suited for structured, transactional data with strong consistency needs.</w:t>
      </w:r>
    </w:p>
    <w:p w14:paraId="42575ED2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Hierarchical Model → File systems, XML data, organization charts — suited for naturally tree-structured data.</w:t>
      </w:r>
    </w:p>
    <w:p w14:paraId="2CDD6805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Network Model → Airline reservation, telecom systems — suited for complex many-to-many relationships.</w:t>
      </w:r>
    </w:p>
    <w:p w14:paraId="44EC5777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Object-Oriented Model → CAD/CAM, multimedia, engineering design — suited for complex objects with behavior.</w:t>
      </w:r>
    </w:p>
    <w:p w14:paraId="39E44D4B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 xml:space="preserve">NoSQL/Document Model → </w:t>
      </w:r>
      <w:proofErr w:type="gramStart"/>
      <w:r>
        <w:t>Social media</w:t>
      </w:r>
      <w:proofErr w:type="gramEnd"/>
      <w:r>
        <w:t>, Big Data, real-time analytics — suited for large-scale, semi-structured, rapidly changing data.</w:t>
      </w:r>
    </w:p>
    <w:p w14:paraId="067600A7" w14:textId="77777777" w:rsidR="004B1EBC" w:rsidRDefault="004B1EBC" w:rsidP="004B1EBC">
      <w:pPr>
        <w:spacing w:before="100" w:after="200"/>
        <w:jc w:val="center"/>
      </w:pPr>
      <w:r>
        <w:rPr>
          <w:noProof/>
        </w:rPr>
        <w:drawing>
          <wp:inline distT="0" distB="0" distL="0" distR="0" wp14:anchorId="15EAF151" wp14:editId="7138616D">
            <wp:extent cx="5334000" cy="3524250"/>
            <wp:effectExtent l="0" t="0" r="0" b="0"/>
            <wp:docPr id="1998041430" name="Picture 1998041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A75C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513E1834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0B4E258D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26487036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271E3688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30595BE7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55A9A8DA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1A0AC77E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0819F163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7803C84D" w14:textId="2A93EDE3" w:rsidR="004B1EBC" w:rsidRDefault="004B1EBC" w:rsidP="004B1EBC">
      <w:pPr>
        <w:pStyle w:val="Heading2"/>
        <w:spacing w:before="300" w:after="120"/>
      </w:pPr>
      <w:r>
        <w:rPr>
          <w:color w:val="1565C0"/>
        </w:rPr>
        <w:lastRenderedPageBreak/>
        <w:t>Q9. Concept Map: Schema and Instance vs Data Independence</w:t>
      </w:r>
    </w:p>
    <w:p w14:paraId="442836AC" w14:textId="77777777" w:rsidR="004B1EBC" w:rsidRDefault="004B1EBC" w:rsidP="004B1EBC">
      <w:pPr>
        <w:spacing w:after="150"/>
      </w:pPr>
      <w:r>
        <w:rPr>
          <w:i/>
          <w:iCs/>
          <w:color w:val="666666"/>
          <w:sz w:val="20"/>
          <w:szCs w:val="20"/>
        </w:rPr>
        <w:t>Marks: 5</w:t>
      </w:r>
    </w:p>
    <w:p w14:paraId="55C63255" w14:textId="77777777" w:rsidR="004B1EBC" w:rsidRDefault="004B1EBC" w:rsidP="004B1EBC">
      <w:pPr>
        <w:spacing w:after="100"/>
      </w:pPr>
      <w:r>
        <w:t>A Schema is the overall design/structure of a database (rarely changes), while an Instance is the actual data present at a given moment (changes frequently). The three ANSI/SPARC schemas connect directly to data independence:</w:t>
      </w:r>
    </w:p>
    <w:p w14:paraId="2F85DC85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External Schema, Conceptual Schema, and Internal Schema together make up the full database schema.</w:t>
      </w:r>
    </w:p>
    <w:p w14:paraId="3D699489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Logical Data Independence — the External schema remains unaffected when the Conceptual schema changes.</w:t>
      </w:r>
    </w:p>
    <w:p w14:paraId="16742AC8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Physical Data Independence — the Conceptual schema remains unaffected when the Internal schema changes.</w:t>
      </w:r>
    </w:p>
    <w:p w14:paraId="0199FA6D" w14:textId="77777777" w:rsidR="004B1EBC" w:rsidRDefault="004B1EBC" w:rsidP="004B1EBC">
      <w:pPr>
        <w:spacing w:before="100" w:after="200"/>
        <w:jc w:val="center"/>
      </w:pPr>
      <w:r>
        <w:rPr>
          <w:noProof/>
        </w:rPr>
        <w:drawing>
          <wp:inline distT="0" distB="0" distL="0" distR="0" wp14:anchorId="1AFE8ADC" wp14:editId="3221E1EE">
            <wp:extent cx="5334000" cy="3524250"/>
            <wp:effectExtent l="0" t="0" r="0" b="0"/>
            <wp:docPr id="888967439" name="Picture 888967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A1C1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0525213B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376A42A9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5681F231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5B1903C0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64B60DFF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40586AB0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2D42AAD2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20B61B43" w14:textId="77777777" w:rsidR="004B1EBC" w:rsidRDefault="004B1EBC" w:rsidP="004B1EBC">
      <w:pPr>
        <w:pStyle w:val="Heading2"/>
        <w:spacing w:before="300" w:after="120"/>
        <w:rPr>
          <w:color w:val="1565C0"/>
        </w:rPr>
      </w:pPr>
    </w:p>
    <w:p w14:paraId="0B28CAD1" w14:textId="719FF63B" w:rsidR="004B1EBC" w:rsidRDefault="004B1EBC" w:rsidP="004B1EBC">
      <w:pPr>
        <w:pStyle w:val="Heading2"/>
        <w:spacing w:before="300" w:after="120"/>
      </w:pPr>
      <w:r>
        <w:rPr>
          <w:color w:val="1565C0"/>
        </w:rPr>
        <w:lastRenderedPageBreak/>
        <w:t>Q10. Concept Map: Roles and Responsibilities in a DBMS Environment</w:t>
      </w:r>
    </w:p>
    <w:p w14:paraId="36F975A4" w14:textId="77777777" w:rsidR="004B1EBC" w:rsidRDefault="004B1EBC" w:rsidP="004B1EBC">
      <w:pPr>
        <w:spacing w:after="150"/>
      </w:pPr>
      <w:r>
        <w:rPr>
          <w:i/>
          <w:iCs/>
          <w:color w:val="666666"/>
          <w:sz w:val="20"/>
          <w:szCs w:val="20"/>
        </w:rPr>
        <w:t>Marks: 5</w:t>
      </w:r>
    </w:p>
    <w:p w14:paraId="1B22DF06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Database Administrator (DBA) – defines the schema, manages security, performs backup &amp; recovery, and tunes performance.</w:t>
      </w:r>
    </w:p>
    <w:p w14:paraId="23D29B15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Application Developer – writes programs/interfaces using DML or embedded SQL to interact with the database on behalf of end users.</w:t>
      </w:r>
    </w:p>
    <w:p w14:paraId="61944D6B" w14:textId="77777777" w:rsidR="004B1EBC" w:rsidRDefault="004B1EBC" w:rsidP="004B1EBC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End User – interacts with the database through queries or applications; classified as Naive User, Casual User, or Sophisticated User depending on expertise.</w:t>
      </w:r>
    </w:p>
    <w:p w14:paraId="116AE514" w14:textId="77777777" w:rsidR="004B1EBC" w:rsidRDefault="004B1EBC" w:rsidP="004B1EBC">
      <w:pPr>
        <w:spacing w:before="100" w:after="200"/>
        <w:jc w:val="center"/>
      </w:pPr>
      <w:r>
        <w:rPr>
          <w:noProof/>
        </w:rPr>
        <w:drawing>
          <wp:inline distT="0" distB="0" distL="0" distR="0" wp14:anchorId="58E5304A" wp14:editId="6B7A7600">
            <wp:extent cx="5334000" cy="3524250"/>
            <wp:effectExtent l="0" t="0" r="0" b="0"/>
            <wp:docPr id="831932193" name="Picture 831932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F69F" w14:textId="77777777" w:rsidR="004B1EBC" w:rsidRDefault="004B1EBC" w:rsidP="004B1EBC">
      <w:r>
        <w:br w:type="page"/>
      </w:r>
    </w:p>
    <w:p w14:paraId="3A1C211B" w14:textId="77777777" w:rsidR="004B1EBC" w:rsidRDefault="004B1EBC" w:rsidP="004B1EBC">
      <w:pPr>
        <w:pStyle w:val="Heading2"/>
        <w:spacing w:before="300" w:after="120"/>
      </w:pPr>
      <w:r>
        <w:rPr>
          <w:color w:val="1565C0"/>
        </w:rPr>
        <w:lastRenderedPageBreak/>
        <w:t>Overall DBMS / ER Architecture Diagram</w:t>
      </w:r>
    </w:p>
    <w:p w14:paraId="642EDF80" w14:textId="77777777" w:rsidR="004B1EBC" w:rsidRDefault="004B1EBC" w:rsidP="004B1EBC">
      <w:pPr>
        <w:spacing w:after="100"/>
      </w:pPr>
      <w:r>
        <w:t>This diagram summarizes how Applications, other DBMS instances, and Users interact with the DBMS engine (Define, Record, Query, Update, Manage Data), which in turn manages a Storage Area feeding into different database types (Relational, Hierarchic, Flat Files, Objects).</w:t>
      </w:r>
    </w:p>
    <w:p w14:paraId="75411168" w14:textId="77777777" w:rsidR="004B1EBC" w:rsidRDefault="004B1EBC" w:rsidP="004B1EBC">
      <w:pPr>
        <w:spacing w:before="100" w:after="200"/>
        <w:jc w:val="center"/>
      </w:pPr>
      <w:r>
        <w:rPr>
          <w:noProof/>
        </w:rPr>
        <w:drawing>
          <wp:inline distT="0" distB="0" distL="0" distR="0" wp14:anchorId="540DC626" wp14:editId="2F778C3A">
            <wp:extent cx="5334000" cy="3524250"/>
            <wp:effectExtent l="0" t="0" r="0" b="0"/>
            <wp:docPr id="32261405" name="Picture 32261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3AD4" w14:textId="5C45AFCD" w:rsidR="009C1714" w:rsidRDefault="009C1714">
      <w:pPr>
        <w:pStyle w:val="BodyText"/>
        <w:spacing w:before="171"/>
        <w:rPr>
          <w:b/>
          <w:i w:val="0"/>
          <w:sz w:val="20"/>
        </w:rPr>
      </w:pPr>
    </w:p>
    <w:sectPr w:rsidR="009C1714">
      <w:type w:val="continuous"/>
      <w:pgSz w:w="11900" w:h="16820"/>
      <w:pgMar w:top="14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93639"/>
    <w:multiLevelType w:val="hybridMultilevel"/>
    <w:tmpl w:val="E1783336"/>
    <w:lvl w:ilvl="0" w:tplc="14E4B38C">
      <w:start w:val="1"/>
      <w:numFmt w:val="bullet"/>
      <w:lvlText w:val="•"/>
      <w:lvlJc w:val="left"/>
      <w:pPr>
        <w:ind w:left="420" w:hanging="260"/>
      </w:pPr>
    </w:lvl>
    <w:lvl w:ilvl="1" w:tplc="A7D8835C">
      <w:numFmt w:val="decimal"/>
      <w:lvlText w:val=""/>
      <w:lvlJc w:val="left"/>
    </w:lvl>
    <w:lvl w:ilvl="2" w:tplc="FEC45C4C">
      <w:numFmt w:val="decimal"/>
      <w:lvlText w:val=""/>
      <w:lvlJc w:val="left"/>
    </w:lvl>
    <w:lvl w:ilvl="3" w:tplc="3FAC2E4A">
      <w:numFmt w:val="decimal"/>
      <w:lvlText w:val=""/>
      <w:lvlJc w:val="left"/>
    </w:lvl>
    <w:lvl w:ilvl="4" w:tplc="1108CF28">
      <w:numFmt w:val="decimal"/>
      <w:lvlText w:val=""/>
      <w:lvlJc w:val="left"/>
    </w:lvl>
    <w:lvl w:ilvl="5" w:tplc="C6928746">
      <w:numFmt w:val="decimal"/>
      <w:lvlText w:val=""/>
      <w:lvlJc w:val="left"/>
    </w:lvl>
    <w:lvl w:ilvl="6" w:tplc="2930943A">
      <w:numFmt w:val="decimal"/>
      <w:lvlText w:val=""/>
      <w:lvlJc w:val="left"/>
    </w:lvl>
    <w:lvl w:ilvl="7" w:tplc="1B562078">
      <w:numFmt w:val="decimal"/>
      <w:lvlText w:val=""/>
      <w:lvlJc w:val="left"/>
    </w:lvl>
    <w:lvl w:ilvl="8" w:tplc="0A1E9D70">
      <w:numFmt w:val="decimal"/>
      <w:lvlText w:val=""/>
      <w:lvlJc w:val="left"/>
    </w:lvl>
  </w:abstractNum>
  <w:num w:numId="1" w16cid:durableId="4072661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14"/>
    <w:rsid w:val="004B1EBC"/>
    <w:rsid w:val="005074B6"/>
    <w:rsid w:val="009C1714"/>
    <w:rsid w:val="00A22CC1"/>
    <w:rsid w:val="00BF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3C7FE"/>
  <w15:docId w15:val="{5C97A1C7-1FBE-4067-AB8B-390900D6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0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10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1594</Words>
  <Characters>9091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kruthik</dc:creator>
  <cp:lastModifiedBy>Vishal Kruthik</cp:lastModifiedBy>
  <cp:revision>2</cp:revision>
  <dcterms:created xsi:type="dcterms:W3CDTF">2026-07-24T08:57:00Z</dcterms:created>
  <dcterms:modified xsi:type="dcterms:W3CDTF">2026-07-24T08:57:00Z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2026-07-24T00:00:00Z</vt:filetime>
  </property>
</Properties>
</file>