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Default="00824204" w:rsidP="00824204">
      <w:pPr>
        <w:pStyle w:val="Heading1"/>
      </w:pPr>
      <w:r>
        <w:t>Objective C Categories</w:t>
      </w:r>
    </w:p>
    <w:p w:rsidR="004C6CF8" w:rsidRPr="004C6CF8" w:rsidRDefault="004C6CF8" w:rsidP="00824204">
      <w:pPr>
        <w:pStyle w:val="ListParagraph"/>
        <w:numPr>
          <w:ilvl w:val="0"/>
          <w:numId w:val="1"/>
        </w:numPr>
        <w:rPr>
          <w:rFonts w:ascii="Courier" w:hAnsi="Courier"/>
        </w:rPr>
      </w:pPr>
      <w:r w:rsidRPr="004C6CF8">
        <w:rPr>
          <w:rFonts w:ascii="Courier" w:hAnsi="Courier"/>
        </w:rPr>
        <w:t xml:space="preserve">You use categories to define additional methods of an existing class—even one whose source code is unavailable to you—without </w:t>
      </w:r>
      <w:proofErr w:type="spellStart"/>
      <w:r w:rsidRPr="004C6CF8">
        <w:rPr>
          <w:rFonts w:ascii="Courier" w:hAnsi="Courier"/>
        </w:rPr>
        <w:t>subclassing</w:t>
      </w:r>
      <w:proofErr w:type="spellEnd"/>
      <w:r w:rsidRPr="004C6CF8">
        <w:rPr>
          <w:rFonts w:ascii="Courier" w:hAnsi="Courier"/>
        </w:rPr>
        <w:t>.</w:t>
      </w:r>
    </w:p>
    <w:p w:rsidR="00824204" w:rsidRDefault="00824204" w:rsidP="00824204">
      <w:pPr>
        <w:pStyle w:val="ListParagraph"/>
        <w:numPr>
          <w:ilvl w:val="0"/>
          <w:numId w:val="1"/>
        </w:numPr>
        <w:rPr>
          <w:rFonts w:ascii="Courier" w:hAnsi="Courier"/>
        </w:rPr>
      </w:pPr>
      <w:r w:rsidRPr="00824204">
        <w:rPr>
          <w:rFonts w:ascii="Courier" w:hAnsi="Courier"/>
        </w:rPr>
        <w:t>Consider a case where you want to add a new method to your app.</w:t>
      </w:r>
    </w:p>
    <w:p w:rsidR="00824204" w:rsidRDefault="00824204" w:rsidP="00824204">
      <w:pPr>
        <w:pStyle w:val="ListParagraph"/>
        <w:numPr>
          <w:ilvl w:val="0"/>
          <w:numId w:val="1"/>
        </w:numPr>
        <w:rPr>
          <w:rFonts w:ascii="Courier" w:hAnsi="Courier"/>
        </w:rPr>
      </w:pPr>
      <w:r>
        <w:rPr>
          <w:rFonts w:ascii="Courier" w:hAnsi="Courier"/>
        </w:rPr>
        <w:t>Let's say you have NSString but you hope you had a method that will capitalize the first letter of NSString.</w:t>
      </w:r>
    </w:p>
    <w:p w:rsidR="00824204" w:rsidRDefault="00824204" w:rsidP="00824204">
      <w:pPr>
        <w:pStyle w:val="ListParagraph"/>
        <w:numPr>
          <w:ilvl w:val="0"/>
          <w:numId w:val="1"/>
        </w:numPr>
        <w:rPr>
          <w:rFonts w:ascii="Courier" w:hAnsi="Courier"/>
        </w:rPr>
      </w:pPr>
      <w:r>
        <w:rPr>
          <w:rFonts w:ascii="Courier" w:hAnsi="Courier"/>
        </w:rPr>
        <w:t>Categories add new methods to a class - without sub classing.</w:t>
      </w:r>
    </w:p>
    <w:p w:rsidR="00824204" w:rsidRDefault="00824204" w:rsidP="00824204">
      <w:pPr>
        <w:pStyle w:val="ListParagraph"/>
        <w:numPr>
          <w:ilvl w:val="0"/>
          <w:numId w:val="1"/>
        </w:numPr>
        <w:rPr>
          <w:rFonts w:ascii="Courier" w:hAnsi="Courier"/>
        </w:rPr>
      </w:pPr>
      <w:r>
        <w:rPr>
          <w:rFonts w:ascii="Courier" w:hAnsi="Courier"/>
        </w:rPr>
        <w:t>You can add new methods to a class but you cannot add data to a class.</w:t>
      </w:r>
    </w:p>
    <w:p w:rsidR="002F4DF5" w:rsidRDefault="002F4DF5" w:rsidP="00824204">
      <w:pPr>
        <w:pStyle w:val="ListParagraph"/>
        <w:numPr>
          <w:ilvl w:val="0"/>
          <w:numId w:val="1"/>
        </w:numPr>
        <w:rPr>
          <w:rFonts w:ascii="Courier" w:hAnsi="Courier"/>
        </w:rPr>
      </w:pP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#import "</w:t>
            </w:r>
            <w:proofErr w:type="spellStart"/>
            <w:r w:rsidRPr="002F4DF5">
              <w:rPr>
                <w:rFonts w:ascii="Courier" w:hAnsi="Courier"/>
              </w:rPr>
              <w:t>XYZPerson.h</w:t>
            </w:r>
            <w:proofErr w:type="spellEnd"/>
            <w:r w:rsidRPr="002F4DF5">
              <w:rPr>
                <w:rFonts w:ascii="Courier" w:hAnsi="Courier"/>
              </w:rPr>
              <w:t>"</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 xml:space="preserve"> </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 xml:space="preserve">@interface </w:t>
            </w:r>
            <w:proofErr w:type="spellStart"/>
            <w:r w:rsidRPr="002F4DF5">
              <w:rPr>
                <w:rFonts w:ascii="Courier" w:hAnsi="Courier"/>
              </w:rPr>
              <w:t>XYZPerson</w:t>
            </w:r>
            <w:proofErr w:type="spellEnd"/>
            <w:r w:rsidRPr="002F4DF5">
              <w:rPr>
                <w:rFonts w:ascii="Courier" w:hAnsi="Courier"/>
              </w:rPr>
              <w:t xml:space="preserve"> (</w:t>
            </w:r>
            <w:proofErr w:type="spellStart"/>
            <w:r w:rsidRPr="002F4DF5">
              <w:rPr>
                <w:rFonts w:ascii="Courier" w:hAnsi="Courier"/>
              </w:rPr>
              <w:t>XYZPersonNameDisplayAdditions</w:t>
            </w:r>
            <w:proofErr w:type="spellEnd"/>
            <w:r w:rsidRPr="002F4DF5">
              <w:rPr>
                <w:rFonts w:ascii="Courier" w:hAnsi="Courier"/>
              </w:rPr>
              <w:t>)</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 xml:space="preserve">- (NSString </w:t>
            </w:r>
            <w:proofErr w:type="gramStart"/>
            <w:r w:rsidRPr="002F4DF5">
              <w:rPr>
                <w:rFonts w:ascii="Courier" w:hAnsi="Courier"/>
              </w:rPr>
              <w:t>*)</w:t>
            </w:r>
            <w:proofErr w:type="spellStart"/>
            <w:r w:rsidRPr="002F4DF5">
              <w:rPr>
                <w:rFonts w:ascii="Courier" w:hAnsi="Courier"/>
              </w:rPr>
              <w:t>lastNameFirstNameString</w:t>
            </w:r>
            <w:proofErr w:type="spellEnd"/>
            <w:proofErr w:type="gramEnd"/>
            <w:r w:rsidRPr="002F4DF5">
              <w:rPr>
                <w:rFonts w:ascii="Courier" w:hAnsi="Courier"/>
              </w:rPr>
              <w:t>;</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@end</w:t>
            </w:r>
          </w:p>
        </w:tc>
      </w:tr>
    </w:tbl>
    <w:p w:rsidR="002F4DF5" w:rsidRPr="002F4DF5" w:rsidRDefault="002F4DF5" w:rsidP="002F4DF5">
      <w:pPr>
        <w:pStyle w:val="ListParagraph"/>
        <w:numPr>
          <w:ilvl w:val="0"/>
          <w:numId w:val="1"/>
        </w:numPr>
        <w:rPr>
          <w:rFonts w:ascii="Courier" w:hAnsi="Courier"/>
        </w:rPr>
      </w:pPr>
      <w:r w:rsidRPr="002F4DF5">
        <w:rPr>
          <w:rFonts w:ascii="Courier" w:hAnsi="Courier"/>
        </w:rPr>
        <w:t>In this example, the </w:t>
      </w:r>
      <w:proofErr w:type="spellStart"/>
      <w:r w:rsidRPr="002F4DF5">
        <w:rPr>
          <w:rFonts w:ascii="Courier" w:hAnsi="Courier"/>
        </w:rPr>
        <w:t>XYZPersonNameDisplayAdditions</w:t>
      </w:r>
      <w:proofErr w:type="spellEnd"/>
      <w:r w:rsidRPr="002F4DF5">
        <w:rPr>
          <w:rFonts w:ascii="Courier" w:hAnsi="Courier"/>
        </w:rPr>
        <w:t> category declares one additional method to return the necessary string.</w:t>
      </w:r>
    </w:p>
    <w:p w:rsidR="002F4DF5" w:rsidRPr="002F4DF5" w:rsidRDefault="002F4DF5" w:rsidP="002F4DF5">
      <w:pPr>
        <w:pStyle w:val="ListParagraph"/>
        <w:numPr>
          <w:ilvl w:val="0"/>
          <w:numId w:val="1"/>
        </w:numPr>
        <w:rPr>
          <w:rFonts w:ascii="Courier" w:hAnsi="Courier"/>
        </w:rPr>
      </w:pPr>
      <w:r w:rsidRPr="002F4DF5">
        <w:rPr>
          <w:rFonts w:ascii="Courier" w:hAnsi="Courier"/>
        </w:rPr>
        <w:t>A category is usually declared in a separate header file and implemented in a separate source code file. In the case of </w:t>
      </w:r>
      <w:proofErr w:type="spellStart"/>
      <w:r w:rsidRPr="002F4DF5">
        <w:rPr>
          <w:rFonts w:ascii="Courier" w:hAnsi="Courier"/>
        </w:rPr>
        <w:t>XYZPerson</w:t>
      </w:r>
      <w:proofErr w:type="spellEnd"/>
      <w:r w:rsidRPr="002F4DF5">
        <w:rPr>
          <w:rFonts w:ascii="Courier" w:hAnsi="Courier"/>
        </w:rPr>
        <w:t>, you might declare the category in a header file called </w:t>
      </w:r>
      <w:proofErr w:type="spellStart"/>
      <w:r w:rsidRPr="002F4DF5">
        <w:rPr>
          <w:rFonts w:ascii="Courier" w:hAnsi="Courier"/>
        </w:rPr>
        <w:t>XYZPerson+XYZPersonNameDisplayAdditions.h</w:t>
      </w:r>
      <w:proofErr w:type="spellEnd"/>
      <w:r w:rsidRPr="002F4DF5">
        <w:rPr>
          <w:rFonts w:ascii="Courier" w:hAnsi="Courier"/>
        </w:rPr>
        <w:t>.</w:t>
      </w:r>
    </w:p>
    <w:p w:rsidR="002F4DF5" w:rsidRPr="002F4DF5" w:rsidRDefault="002F4DF5" w:rsidP="002F4DF5">
      <w:pPr>
        <w:pStyle w:val="ListParagraph"/>
        <w:numPr>
          <w:ilvl w:val="0"/>
          <w:numId w:val="1"/>
        </w:numPr>
        <w:rPr>
          <w:rFonts w:ascii="Courier" w:hAnsi="Courier"/>
        </w:rPr>
      </w:pPr>
      <w:r w:rsidRPr="002F4DF5">
        <w:rPr>
          <w:rFonts w:ascii="Courier" w:hAnsi="Courier"/>
        </w:rPr>
        <w:t>Even though any methods added by a category are available to all instances of the class and its subclasses, you’ll need to import the category header file in any source code file where you wish to use the additional methods, otherwise you’ll run into compiler warnings and errors.</w:t>
      </w:r>
    </w:p>
    <w:p w:rsidR="002F4DF5" w:rsidRDefault="002F4DF5" w:rsidP="002F4DF5">
      <w:pPr>
        <w:pStyle w:val="ListParagraph"/>
        <w:numPr>
          <w:ilvl w:val="0"/>
          <w:numId w:val="1"/>
        </w:numPr>
        <w:rPr>
          <w:rFonts w:ascii="Courier" w:hAnsi="Courier"/>
        </w:rPr>
      </w:pPr>
      <w:r w:rsidRPr="002F4DF5">
        <w:rPr>
          <w:rFonts w:ascii="Courier" w:hAnsi="Courier"/>
        </w:rPr>
        <w:t>The category implementation might look like this:</w:t>
      </w:r>
    </w:p>
    <w:p w:rsidR="0051707A" w:rsidRDefault="0051707A" w:rsidP="002F4DF5">
      <w:pPr>
        <w:pStyle w:val="ListParagraph"/>
        <w:numPr>
          <w:ilvl w:val="0"/>
          <w:numId w:val="1"/>
        </w:numPr>
        <w:rPr>
          <w:rFonts w:ascii="Courier" w:hAnsi="Courier"/>
        </w:rPr>
      </w:pPr>
    </w:p>
    <w:p w:rsidR="0051707A" w:rsidRDefault="0051707A" w:rsidP="002F4DF5">
      <w:pPr>
        <w:pStyle w:val="ListParagraph"/>
        <w:numPr>
          <w:ilvl w:val="0"/>
          <w:numId w:val="1"/>
        </w:numPr>
        <w:rPr>
          <w:rFonts w:ascii="Courier" w:hAnsi="Courier"/>
        </w:rPr>
      </w:pPr>
    </w:p>
    <w:p w:rsidR="0051707A" w:rsidRDefault="0051707A" w:rsidP="002F4DF5">
      <w:pPr>
        <w:pStyle w:val="ListParagraph"/>
        <w:numPr>
          <w:ilvl w:val="0"/>
          <w:numId w:val="1"/>
        </w:numPr>
        <w:rPr>
          <w:rFonts w:ascii="Courier" w:hAnsi="Courier"/>
        </w:rPr>
      </w:pPr>
    </w:p>
    <w:p w:rsidR="0051707A" w:rsidRDefault="0051707A" w:rsidP="002F4DF5">
      <w:pPr>
        <w:pStyle w:val="ListParagraph"/>
        <w:numPr>
          <w:ilvl w:val="0"/>
          <w:numId w:val="1"/>
        </w:numPr>
        <w:rPr>
          <w:rFonts w:ascii="Courier" w:hAnsi="Courier"/>
        </w:rPr>
      </w:pPr>
    </w:p>
    <w:p w:rsidR="0051707A" w:rsidRDefault="0051707A" w:rsidP="002F4DF5">
      <w:pPr>
        <w:pStyle w:val="ListParagraph"/>
        <w:numPr>
          <w:ilvl w:val="0"/>
          <w:numId w:val="1"/>
        </w:numPr>
        <w:rPr>
          <w:rFonts w:ascii="Courier" w:hAnsi="Courier"/>
        </w:rPr>
      </w:pPr>
    </w:p>
    <w:p w:rsidR="0051707A" w:rsidRPr="002F4DF5" w:rsidRDefault="0051707A" w:rsidP="002F4DF5">
      <w:pPr>
        <w:pStyle w:val="ListParagraph"/>
        <w:numPr>
          <w:ilvl w:val="0"/>
          <w:numId w:val="1"/>
        </w:numPr>
        <w:rPr>
          <w:rFonts w:ascii="Courier" w:hAnsi="Courier"/>
        </w:rPr>
      </w:pPr>
      <w:bookmarkStart w:id="0" w:name="_GoBack"/>
      <w:bookmarkEnd w:id="0"/>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lastRenderedPageBreak/>
              <w:t>#import "</w:t>
            </w:r>
            <w:proofErr w:type="spellStart"/>
            <w:r w:rsidRPr="002F4DF5">
              <w:rPr>
                <w:rFonts w:ascii="Courier" w:hAnsi="Courier"/>
              </w:rPr>
              <w:t>XYZPerson+XYZPersonNameDisplayAdditions.h</w:t>
            </w:r>
            <w:proofErr w:type="spellEnd"/>
            <w:r w:rsidRPr="002F4DF5">
              <w:rPr>
                <w:rFonts w:ascii="Courier" w:hAnsi="Courier"/>
              </w:rPr>
              <w:t>"</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 xml:space="preserve"> </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 xml:space="preserve">@implementation </w:t>
            </w:r>
            <w:proofErr w:type="spellStart"/>
            <w:r w:rsidRPr="002F4DF5">
              <w:rPr>
                <w:rFonts w:ascii="Courier" w:hAnsi="Courier"/>
              </w:rPr>
              <w:t>XYZPerson</w:t>
            </w:r>
            <w:proofErr w:type="spellEnd"/>
            <w:r w:rsidRPr="002F4DF5">
              <w:rPr>
                <w:rFonts w:ascii="Courier" w:hAnsi="Courier"/>
              </w:rPr>
              <w:t xml:space="preserve"> (</w:t>
            </w:r>
            <w:proofErr w:type="spellStart"/>
            <w:r w:rsidRPr="002F4DF5">
              <w:rPr>
                <w:rFonts w:ascii="Courier" w:hAnsi="Courier"/>
              </w:rPr>
              <w:t>XYZPersonNameDisplayAdditions</w:t>
            </w:r>
            <w:proofErr w:type="spellEnd"/>
            <w:r w:rsidRPr="002F4DF5">
              <w:rPr>
                <w:rFonts w:ascii="Courier" w:hAnsi="Courier"/>
              </w:rPr>
              <w:t>)</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 xml:space="preserve">- (NSString </w:t>
            </w:r>
            <w:proofErr w:type="gramStart"/>
            <w:r w:rsidRPr="002F4DF5">
              <w:rPr>
                <w:rFonts w:ascii="Courier" w:hAnsi="Courier"/>
              </w:rPr>
              <w:t>*)</w:t>
            </w:r>
            <w:proofErr w:type="spellStart"/>
            <w:r w:rsidRPr="002F4DF5">
              <w:rPr>
                <w:rFonts w:ascii="Courier" w:hAnsi="Courier"/>
              </w:rPr>
              <w:t>lastNameFirstNameString</w:t>
            </w:r>
            <w:proofErr w:type="spellEnd"/>
            <w:proofErr w:type="gramEnd"/>
            <w:r w:rsidRPr="002F4DF5">
              <w:rPr>
                <w:rFonts w:ascii="Courier" w:hAnsi="Courier"/>
              </w:rPr>
              <w:t xml:space="preserve"> {</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 xml:space="preserve">    return [NSString </w:t>
            </w:r>
            <w:proofErr w:type="spellStart"/>
            <w:proofErr w:type="gramStart"/>
            <w:r w:rsidRPr="002F4DF5">
              <w:rPr>
                <w:rFonts w:ascii="Courier" w:hAnsi="Courier"/>
              </w:rPr>
              <w:t>stringWithFormat</w:t>
            </w:r>
            <w:proofErr w:type="spellEnd"/>
            <w:r w:rsidRPr="002F4DF5">
              <w:rPr>
                <w:rFonts w:ascii="Courier" w:hAnsi="Courier"/>
              </w:rPr>
              <w:t>:@</w:t>
            </w:r>
            <w:proofErr w:type="gramEnd"/>
            <w:r w:rsidRPr="002F4DF5">
              <w:rPr>
                <w:rFonts w:ascii="Courier" w:hAnsi="Courier"/>
              </w:rPr>
              <w:t xml:space="preserve">"%@, %@", </w:t>
            </w:r>
            <w:proofErr w:type="spellStart"/>
            <w:r w:rsidRPr="002F4DF5">
              <w:rPr>
                <w:rFonts w:ascii="Courier" w:hAnsi="Courier"/>
              </w:rPr>
              <w:t>self.lastName</w:t>
            </w:r>
            <w:proofErr w:type="spellEnd"/>
            <w:r w:rsidRPr="002F4DF5">
              <w:rPr>
                <w:rFonts w:ascii="Courier" w:hAnsi="Courier"/>
              </w:rPr>
              <w:t xml:space="preserve">, </w:t>
            </w:r>
            <w:proofErr w:type="spellStart"/>
            <w:r w:rsidRPr="002F4DF5">
              <w:rPr>
                <w:rFonts w:ascii="Courier" w:hAnsi="Courier"/>
              </w:rPr>
              <w:t>self.firstName</w:t>
            </w:r>
            <w:proofErr w:type="spellEnd"/>
            <w:r w:rsidRPr="002F4DF5">
              <w:rPr>
                <w:rFonts w:ascii="Courier" w:hAnsi="Courier"/>
              </w:rPr>
              <w:t>];</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w:t>
            </w:r>
          </w:p>
        </w:tc>
      </w:tr>
      <w:tr w:rsidR="002F4DF5" w:rsidRPr="002F4DF5" w:rsidTr="002F4DF5">
        <w:tc>
          <w:tcPr>
            <w:tcW w:w="0" w:type="auto"/>
            <w:shd w:val="clear" w:color="auto" w:fill="F1F5F9"/>
            <w:tcMar>
              <w:top w:w="120" w:type="dxa"/>
              <w:left w:w="120" w:type="dxa"/>
              <w:bottom w:w="120" w:type="dxa"/>
              <w:right w:w="120" w:type="dxa"/>
            </w:tcMar>
            <w:vAlign w:val="center"/>
            <w:hideMark/>
          </w:tcPr>
          <w:p w:rsidR="002F4DF5" w:rsidRPr="002F4DF5" w:rsidRDefault="002F4DF5" w:rsidP="002F4DF5">
            <w:pPr>
              <w:pStyle w:val="ListParagraph"/>
              <w:numPr>
                <w:ilvl w:val="0"/>
                <w:numId w:val="1"/>
              </w:numPr>
              <w:rPr>
                <w:rFonts w:ascii="Courier" w:hAnsi="Courier"/>
              </w:rPr>
            </w:pPr>
            <w:r w:rsidRPr="002F4DF5">
              <w:rPr>
                <w:rFonts w:ascii="Courier" w:hAnsi="Courier"/>
              </w:rPr>
              <w:t>@end</w:t>
            </w:r>
          </w:p>
        </w:tc>
      </w:tr>
    </w:tbl>
    <w:p w:rsidR="002F4DF5" w:rsidRPr="00824204" w:rsidRDefault="002F4DF5" w:rsidP="00824204">
      <w:pPr>
        <w:pStyle w:val="ListParagraph"/>
        <w:numPr>
          <w:ilvl w:val="0"/>
          <w:numId w:val="1"/>
        </w:numPr>
        <w:rPr>
          <w:rFonts w:ascii="Courier" w:hAnsi="Courier"/>
        </w:rPr>
      </w:pPr>
    </w:p>
    <w:sectPr w:rsidR="002F4DF5" w:rsidRPr="00824204" w:rsidSect="0082420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92EAD"/>
    <w:multiLevelType w:val="hybridMultilevel"/>
    <w:tmpl w:val="BB9C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04"/>
    <w:rsid w:val="00143441"/>
    <w:rsid w:val="001F34A6"/>
    <w:rsid w:val="002F4DF5"/>
    <w:rsid w:val="004C6CF8"/>
    <w:rsid w:val="0051707A"/>
    <w:rsid w:val="00824204"/>
    <w:rsid w:val="00A16EAD"/>
    <w:rsid w:val="00D8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8E0E"/>
  <w14:defaultImageDpi w14:val="32767"/>
  <w15:chartTrackingRefBased/>
  <w15:docId w15:val="{A1C25469-BCD6-DB49-B9F5-884D51B4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6EAD"/>
    <w:pPr>
      <w:spacing w:before="100" w:beforeAutospacing="1" w:after="100" w:afterAutospacing="1"/>
      <w:outlineLvl w:val="0"/>
    </w:pPr>
    <w:rPr>
      <w:rFonts w:ascii="Times New Roman" w:eastAsia="Times New Roman" w:hAnsi="Times New Roman" w:cs="Times New Roman"/>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eastAsia="Times New Roman" w:hAnsi="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824204"/>
    <w:pPr>
      <w:ind w:left="720"/>
      <w:contextualSpacing/>
    </w:pPr>
  </w:style>
  <w:style w:type="paragraph" w:styleId="HTMLPreformatted">
    <w:name w:val="HTML Preformatted"/>
    <w:basedOn w:val="Normal"/>
    <w:link w:val="HTMLPreformattedChar"/>
    <w:uiPriority w:val="99"/>
    <w:semiHidden/>
    <w:unhideWhenUsed/>
    <w:rsid w:val="002F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DF5"/>
    <w:rPr>
      <w:rFonts w:ascii="Courier New" w:eastAsia="Times New Roman" w:hAnsi="Courier New" w:cs="Courier New"/>
      <w:sz w:val="20"/>
      <w:szCs w:val="20"/>
    </w:rPr>
  </w:style>
  <w:style w:type="paragraph" w:styleId="NormalWeb">
    <w:name w:val="Normal (Web)"/>
    <w:basedOn w:val="Normal"/>
    <w:uiPriority w:val="99"/>
    <w:semiHidden/>
    <w:unhideWhenUsed/>
    <w:rsid w:val="002F4DF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F4DF5"/>
  </w:style>
  <w:style w:type="character" w:styleId="HTMLCode">
    <w:name w:val="HTML Code"/>
    <w:basedOn w:val="DefaultParagraphFont"/>
    <w:uiPriority w:val="99"/>
    <w:semiHidden/>
    <w:unhideWhenUsed/>
    <w:rsid w:val="002F4D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372884">
      <w:bodyDiv w:val="1"/>
      <w:marLeft w:val="0"/>
      <w:marRight w:val="0"/>
      <w:marTop w:val="0"/>
      <w:marBottom w:val="0"/>
      <w:divBdr>
        <w:top w:val="none" w:sz="0" w:space="0" w:color="auto"/>
        <w:left w:val="none" w:sz="0" w:space="0" w:color="auto"/>
        <w:bottom w:val="none" w:sz="0" w:space="0" w:color="auto"/>
        <w:right w:val="none" w:sz="0" w:space="0" w:color="auto"/>
      </w:divBdr>
      <w:divsChild>
        <w:div w:id="1933471190">
          <w:marLeft w:val="0"/>
          <w:marRight w:val="0"/>
          <w:marTop w:val="360"/>
          <w:marBottom w:val="360"/>
          <w:divBdr>
            <w:top w:val="none" w:sz="0" w:space="0" w:color="auto"/>
            <w:left w:val="none" w:sz="0" w:space="0" w:color="auto"/>
            <w:bottom w:val="none" w:sz="0" w:space="0" w:color="auto"/>
            <w:right w:val="none" w:sz="0" w:space="0" w:color="auto"/>
          </w:divBdr>
        </w:div>
        <w:div w:id="191235261">
          <w:marLeft w:val="0"/>
          <w:marRight w:val="0"/>
          <w:marTop w:val="360"/>
          <w:marBottom w:val="360"/>
          <w:divBdr>
            <w:top w:val="none" w:sz="0" w:space="0" w:color="auto"/>
            <w:left w:val="none" w:sz="0" w:space="0" w:color="auto"/>
            <w:bottom w:val="none" w:sz="0" w:space="0" w:color="auto"/>
            <w:right w:val="none" w:sz="0" w:space="0" w:color="auto"/>
          </w:divBdr>
        </w:div>
      </w:divsChild>
    </w:div>
    <w:div w:id="14608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4</cp:revision>
  <dcterms:created xsi:type="dcterms:W3CDTF">2018-03-09T00:17:00Z</dcterms:created>
  <dcterms:modified xsi:type="dcterms:W3CDTF">2018-03-12T04:49:00Z</dcterms:modified>
</cp:coreProperties>
</file>