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spacing w:before="0" w:line="259" w:lineRule="auto"/>
        <w:jc w:val="left"/>
        <w:rPr>
          <w:rFonts w:cs="Arial"/>
          <w:b/>
          <w:bCs/>
          <w:sz w:val="46"/>
          <w:szCs w:val="46"/>
        </w:rPr>
      </w:pPr>
      <w:r>
        <w:rPr>
          <w:rFonts w:cs="Arial"/>
          <w:b/>
          <w:bCs/>
          <w:noProof/>
          <w:sz w:val="46"/>
          <w:szCs w:val="46"/>
        </w:rPr>
        <w:drawing>
          <wp:anchor distT="0" distB="0" distL="114300" distR="114300" simplePos="0" relativeHeight="251662336" behindDoc="1" locked="0" layoutInCell="1" allowOverlap="1">
            <wp:simplePos x="0" y="0"/>
            <wp:positionH relativeFrom="column">
              <wp:posOffset>3188970</wp:posOffset>
            </wp:positionH>
            <wp:positionV relativeFrom="paragraph">
              <wp:posOffset>-3175</wp:posOffset>
            </wp:positionV>
            <wp:extent cx="2628900" cy="762000"/>
            <wp:effectExtent l="0" t="0" r="0" b="0"/>
            <wp:wrapNone/>
            <wp:docPr id="1975983540" name="Picture 4"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983540" name="Picture 4" descr="A blue and white 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628900" cy="762000"/>
                    </a:xfrm>
                    <a:prstGeom prst="rect">
                      <a:avLst/>
                    </a:prstGeom>
                  </pic:spPr>
                </pic:pic>
              </a:graphicData>
            </a:graphic>
            <wp14:sizeRelH relativeFrom="page">
              <wp14:pctWidth>0</wp14:pctWidth>
            </wp14:sizeRelH>
            <wp14:sizeRelV relativeFrom="page">
              <wp14:pctHeight>0</wp14:pctHeight>
            </wp14:sizeRelV>
          </wp:anchor>
        </w:drawing>
      </w:r>
      <w:r>
        <w:rPr>
          <w:rFonts w:cs="Arial"/>
          <w:b/>
          <w:bCs/>
          <w:noProof/>
          <w:sz w:val="46"/>
          <w:szCs w:val="46"/>
        </w:rPr>
        <w:drawing>
          <wp:anchor distT="0" distB="0" distL="114300" distR="114300" simplePos="0" relativeHeight="251661312" behindDoc="1" locked="0" layoutInCell="1" allowOverlap="1">
            <wp:simplePos x="0" y="0"/>
            <wp:positionH relativeFrom="column">
              <wp:posOffset>-3175</wp:posOffset>
            </wp:positionH>
            <wp:positionV relativeFrom="paragraph">
              <wp:posOffset>-3175</wp:posOffset>
            </wp:positionV>
            <wp:extent cx="2477770" cy="854075"/>
            <wp:effectExtent l="0" t="0" r="0" b="0"/>
            <wp:wrapNone/>
            <wp:docPr id="1175900980" name="Picture 2" descr="A green and black banner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900980" name="Picture 2" descr="A green and black banner with white 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77770" cy="854075"/>
                    </a:xfrm>
                    <a:prstGeom prst="rect">
                      <a:avLst/>
                    </a:prstGeom>
                  </pic:spPr>
                </pic:pic>
              </a:graphicData>
            </a:graphic>
            <wp14:sizeRelH relativeFrom="page">
              <wp14:pctWidth>0</wp14:pctWidth>
            </wp14:sizeRelH>
            <wp14:sizeRelV relativeFrom="page">
              <wp14:pctHeight>0</wp14:pctHeight>
            </wp14:sizeRelV>
          </wp:anchor>
        </w:drawing>
      </w:r>
    </w:p>
    <w:p>
      <w:pPr>
        <w:spacing w:before="0" w:line="259" w:lineRule="auto"/>
        <w:rPr>
          <w:rFonts w:cs="Arial"/>
          <w:b/>
          <w:bCs/>
          <w:sz w:val="46"/>
          <w:szCs w:val="46"/>
        </w:rPr>
      </w:pPr>
    </w:p>
    <w:p>
      <w:pPr>
        <w:spacing w:before="0" w:line="259" w:lineRule="auto"/>
        <w:jc w:val="center"/>
        <w:rPr>
          <w:rFonts w:cs="Arial"/>
          <w:b/>
          <w:bCs/>
          <w:sz w:val="46"/>
          <w:szCs w:val="46"/>
        </w:rPr>
      </w:pPr>
    </w:p>
    <w:p>
      <w:pPr>
        <w:spacing w:before="0" w:line="259" w:lineRule="auto"/>
        <w:jc w:val="center"/>
        <w:rPr>
          <w:rFonts w:cs="Arial"/>
          <w:b/>
          <w:bCs/>
          <w:sz w:val="46"/>
          <w:szCs w:val="46"/>
        </w:rPr>
      </w:pPr>
      <w:r>
        <w:rPr>
          <w:rFonts w:cs="Arial"/>
          <w:b/>
          <w:bCs/>
          <w:sz w:val="46"/>
          <w:szCs w:val="46"/>
        </w:rPr>
        <w:t>Navigating Uncertainty: Neural Mechanisms of Probabilistic Foraging in Mongolian Gerbils</w:t>
      </w:r>
    </w:p>
    <w:p>
      <w:pPr>
        <w:pStyle w:val="BodyText"/>
        <w:ind w:left="31" w:right="31"/>
        <w:jc w:val="center"/>
      </w:pPr>
    </w:p>
    <w:p>
      <w:pPr>
        <w:pStyle w:val="BodyText"/>
        <w:ind w:left="31" w:right="31"/>
        <w:jc w:val="center"/>
      </w:pPr>
    </w:p>
    <w:p>
      <w:pPr>
        <w:pStyle w:val="BodyText"/>
        <w:ind w:left="0" w:right="31"/>
      </w:pPr>
    </w:p>
    <w:p>
      <w:pPr>
        <w:pStyle w:val="BodyText"/>
        <w:ind w:left="31" w:right="31"/>
        <w:jc w:val="center"/>
        <w:rPr>
          <w:rFonts w:ascii="Arial" w:hAnsi="Arial" w:cs="Arial"/>
          <w:spacing w:val="-5"/>
        </w:rPr>
      </w:pPr>
      <w:r>
        <w:rPr>
          <w:rFonts w:ascii="Arial" w:hAnsi="Arial" w:cs="Arial"/>
        </w:rPr>
        <w:t>Thesis</w:t>
      </w:r>
      <w:r>
        <w:rPr>
          <w:rFonts w:ascii="Arial" w:hAnsi="Arial" w:cs="Arial"/>
          <w:spacing w:val="-9"/>
        </w:rPr>
        <w:t xml:space="preserve"> </w:t>
      </w:r>
      <w:r>
        <w:rPr>
          <w:rFonts w:ascii="Arial" w:hAnsi="Arial" w:cs="Arial"/>
        </w:rPr>
        <w:t>submitted</w:t>
      </w:r>
      <w:r>
        <w:rPr>
          <w:rFonts w:ascii="Arial" w:hAnsi="Arial" w:cs="Arial"/>
          <w:spacing w:val="-3"/>
        </w:rPr>
        <w:t xml:space="preserve"> </w:t>
      </w:r>
      <w:r>
        <w:rPr>
          <w:rFonts w:ascii="Arial" w:hAnsi="Arial" w:cs="Arial"/>
        </w:rPr>
        <w:t>to</w:t>
      </w:r>
      <w:r>
        <w:rPr>
          <w:rFonts w:ascii="Arial" w:hAnsi="Arial" w:cs="Arial"/>
          <w:spacing w:val="-4"/>
        </w:rPr>
        <w:t xml:space="preserve"> </w:t>
      </w:r>
      <w:r>
        <w:rPr>
          <w:rFonts w:ascii="Arial" w:hAnsi="Arial" w:cs="Arial"/>
        </w:rPr>
        <w:t>the</w:t>
      </w:r>
      <w:r>
        <w:rPr>
          <w:rFonts w:ascii="Arial" w:hAnsi="Arial" w:cs="Arial"/>
          <w:spacing w:val="-4"/>
        </w:rPr>
        <w:t xml:space="preserve"> </w:t>
      </w:r>
      <w:r>
        <w:rPr>
          <w:rFonts w:ascii="Arial" w:hAnsi="Arial" w:cs="Arial"/>
        </w:rPr>
        <w:t>Faculty</w:t>
      </w:r>
      <w:r>
        <w:rPr>
          <w:rFonts w:ascii="Arial" w:hAnsi="Arial" w:cs="Arial"/>
          <w:spacing w:val="-7"/>
        </w:rPr>
        <w:t xml:space="preserve"> </w:t>
      </w:r>
      <w:r>
        <w:rPr>
          <w:rFonts w:ascii="Arial" w:hAnsi="Arial" w:cs="Arial"/>
        </w:rPr>
        <w:t>of</w:t>
      </w:r>
      <w:r>
        <w:rPr>
          <w:rFonts w:ascii="Arial" w:hAnsi="Arial" w:cs="Arial"/>
          <w:spacing w:val="-4"/>
        </w:rPr>
        <w:t xml:space="preserve"> </w:t>
      </w:r>
      <w:r>
        <w:rPr>
          <w:rFonts w:ascii="Arial" w:hAnsi="Arial" w:cs="Arial"/>
        </w:rPr>
        <w:t>Natural</w:t>
      </w:r>
      <w:r>
        <w:rPr>
          <w:rFonts w:ascii="Arial" w:hAnsi="Arial" w:cs="Arial"/>
          <w:spacing w:val="-5"/>
        </w:rPr>
        <w:t xml:space="preserve"> </w:t>
      </w:r>
      <w:r>
        <w:rPr>
          <w:rFonts w:ascii="Arial" w:hAnsi="Arial" w:cs="Arial"/>
        </w:rPr>
        <w:t>Sciences</w:t>
      </w:r>
      <w:r>
        <w:rPr>
          <w:rFonts w:ascii="Arial" w:hAnsi="Arial" w:cs="Arial"/>
          <w:spacing w:val="-3"/>
        </w:rPr>
        <w:t xml:space="preserve"> </w:t>
      </w:r>
      <w:r>
        <w:rPr>
          <w:rFonts w:ascii="Arial" w:hAnsi="Arial" w:cs="Arial"/>
        </w:rPr>
        <w:t>of</w:t>
      </w:r>
      <w:r>
        <w:rPr>
          <w:rFonts w:ascii="Arial" w:hAnsi="Arial" w:cs="Arial"/>
          <w:spacing w:val="-4"/>
        </w:rPr>
        <w:t xml:space="preserve"> </w:t>
      </w:r>
      <w:r>
        <w:rPr>
          <w:rFonts w:ascii="Arial" w:hAnsi="Arial" w:cs="Arial"/>
        </w:rPr>
        <w:t>Otto-von-</w:t>
      </w:r>
      <w:r>
        <w:rPr>
          <w:rFonts w:ascii="Arial" w:hAnsi="Arial" w:cs="Arial"/>
          <w:spacing w:val="-2"/>
        </w:rPr>
        <w:t>Guericke</w:t>
      </w:r>
      <w:r>
        <w:rPr>
          <w:rFonts w:ascii="Arial" w:hAnsi="Arial" w:cs="Arial"/>
        </w:rPr>
        <w:t xml:space="preserve"> University</w:t>
      </w:r>
      <w:r>
        <w:rPr>
          <w:rFonts w:ascii="Arial" w:hAnsi="Arial" w:cs="Arial"/>
          <w:spacing w:val="-11"/>
        </w:rPr>
        <w:t xml:space="preserve"> </w:t>
      </w:r>
      <w:r>
        <w:rPr>
          <w:rFonts w:ascii="Arial" w:hAnsi="Arial" w:cs="Arial"/>
        </w:rPr>
        <w:t>Magdeburg</w:t>
      </w:r>
      <w:r>
        <w:rPr>
          <w:rFonts w:ascii="Arial" w:hAnsi="Arial" w:cs="Arial"/>
          <w:spacing w:val="-4"/>
        </w:rPr>
        <w:t xml:space="preserve"> </w:t>
      </w:r>
      <w:r>
        <w:rPr>
          <w:rFonts w:ascii="Arial" w:hAnsi="Arial" w:cs="Arial"/>
        </w:rPr>
        <w:t>for</w:t>
      </w:r>
      <w:r>
        <w:rPr>
          <w:rFonts w:ascii="Arial" w:hAnsi="Arial" w:cs="Arial"/>
          <w:spacing w:val="-7"/>
        </w:rPr>
        <w:t xml:space="preserve"> </w:t>
      </w:r>
      <w:r>
        <w:rPr>
          <w:rFonts w:ascii="Arial" w:hAnsi="Arial" w:cs="Arial"/>
        </w:rPr>
        <w:t>the</w:t>
      </w:r>
      <w:r>
        <w:rPr>
          <w:rFonts w:ascii="Arial" w:hAnsi="Arial" w:cs="Arial"/>
          <w:spacing w:val="-5"/>
        </w:rPr>
        <w:t xml:space="preserve"> </w:t>
      </w:r>
      <w:r>
        <w:rPr>
          <w:rFonts w:ascii="Arial" w:hAnsi="Arial" w:cs="Arial"/>
        </w:rPr>
        <w:t>degree</w:t>
      </w:r>
      <w:r>
        <w:rPr>
          <w:rFonts w:ascii="Arial" w:hAnsi="Arial" w:cs="Arial"/>
          <w:spacing w:val="-4"/>
        </w:rPr>
        <w:t xml:space="preserve"> </w:t>
      </w:r>
      <w:r>
        <w:rPr>
          <w:rFonts w:ascii="Arial" w:hAnsi="Arial" w:cs="Arial"/>
          <w:spacing w:val="-5"/>
        </w:rPr>
        <w:t>of</w:t>
      </w:r>
    </w:p>
    <w:p>
      <w:pPr>
        <w:pStyle w:val="BodyText"/>
        <w:ind w:left="31" w:right="31"/>
        <w:jc w:val="center"/>
        <w:rPr>
          <w:rFonts w:ascii="Arial" w:hAnsi="Arial" w:cs="Arial"/>
          <w:lang w:val="en-GB"/>
        </w:rPr>
      </w:pPr>
    </w:p>
    <w:p>
      <w:pPr>
        <w:spacing w:before="5"/>
        <w:ind w:left="20"/>
        <w:jc w:val="center"/>
        <w:rPr>
          <w:rFonts w:cs="Arial"/>
          <w:b/>
          <w:spacing w:val="-2"/>
          <w:sz w:val="28"/>
          <w:szCs w:val="28"/>
        </w:rPr>
      </w:pPr>
      <w:r>
        <w:rPr>
          <w:rFonts w:cs="Arial"/>
          <w:b/>
          <w:sz w:val="28"/>
          <w:szCs w:val="28"/>
        </w:rPr>
        <w:t>Master</w:t>
      </w:r>
      <w:r>
        <w:rPr>
          <w:rFonts w:cs="Arial"/>
          <w:b/>
          <w:spacing w:val="-11"/>
          <w:sz w:val="28"/>
          <w:szCs w:val="28"/>
        </w:rPr>
        <w:t xml:space="preserve"> </w:t>
      </w:r>
      <w:r>
        <w:rPr>
          <w:rFonts w:cs="Arial"/>
          <w:b/>
          <w:sz w:val="28"/>
          <w:szCs w:val="28"/>
        </w:rPr>
        <w:t>of</w:t>
      </w:r>
      <w:r>
        <w:rPr>
          <w:rFonts w:cs="Arial"/>
          <w:b/>
          <w:spacing w:val="-11"/>
          <w:sz w:val="28"/>
          <w:szCs w:val="28"/>
        </w:rPr>
        <w:t xml:space="preserve"> </w:t>
      </w:r>
      <w:r>
        <w:rPr>
          <w:rFonts w:cs="Arial"/>
          <w:b/>
          <w:sz w:val="28"/>
          <w:szCs w:val="28"/>
        </w:rPr>
        <w:t>Science</w:t>
      </w:r>
      <w:r>
        <w:rPr>
          <w:rFonts w:cs="Arial"/>
          <w:b/>
          <w:spacing w:val="-9"/>
          <w:sz w:val="28"/>
          <w:szCs w:val="28"/>
        </w:rPr>
        <w:t xml:space="preserve"> </w:t>
      </w:r>
      <w:r>
        <w:rPr>
          <w:rFonts w:cs="Arial"/>
          <w:b/>
          <w:sz w:val="28"/>
          <w:szCs w:val="28"/>
        </w:rPr>
        <w:t>(Integrative</w:t>
      </w:r>
      <w:r>
        <w:rPr>
          <w:rFonts w:cs="Arial"/>
          <w:b/>
          <w:spacing w:val="-5"/>
          <w:sz w:val="28"/>
          <w:szCs w:val="28"/>
        </w:rPr>
        <w:t xml:space="preserve"> </w:t>
      </w:r>
      <w:r>
        <w:rPr>
          <w:rFonts w:cs="Arial"/>
          <w:b/>
          <w:spacing w:val="-2"/>
          <w:sz w:val="28"/>
          <w:szCs w:val="28"/>
        </w:rPr>
        <w:t>Neuroscience)</w:t>
      </w:r>
    </w:p>
    <w:p>
      <w:pPr>
        <w:spacing w:before="5"/>
        <w:ind w:left="20"/>
        <w:jc w:val="center"/>
        <w:rPr>
          <w:rFonts w:cs="Arial"/>
          <w:bCs/>
          <w:sz w:val="28"/>
          <w:szCs w:val="28"/>
        </w:rPr>
      </w:pPr>
      <w:r>
        <w:rPr>
          <w:rFonts w:cs="Arial"/>
          <w:bCs/>
          <w:sz w:val="28"/>
          <w:szCs w:val="28"/>
        </w:rPr>
        <w:t>by</w:t>
      </w:r>
    </w:p>
    <w:p>
      <w:pPr>
        <w:spacing w:before="5"/>
        <w:ind w:left="20"/>
        <w:jc w:val="center"/>
        <w:rPr>
          <w:rFonts w:cs="Arial"/>
          <w:b/>
          <w:sz w:val="28"/>
          <w:szCs w:val="28"/>
        </w:rPr>
      </w:pPr>
      <w:r>
        <w:rPr>
          <w:rFonts w:cs="Arial"/>
          <w:b/>
          <w:sz w:val="28"/>
          <w:szCs w:val="28"/>
        </w:rPr>
        <w:t>Vishal Kannan</w:t>
      </w:r>
    </w:p>
    <w:p>
      <w:pPr>
        <w:spacing w:before="5"/>
        <w:ind w:left="20"/>
        <w:jc w:val="center"/>
        <w:rPr>
          <w:rFonts w:cs="Arial"/>
          <w:bCs/>
          <w:sz w:val="28"/>
          <w:szCs w:val="28"/>
        </w:rPr>
      </w:pPr>
      <w:r>
        <w:rPr>
          <w:rFonts w:cs="Arial"/>
          <w:bCs/>
          <w:sz w:val="28"/>
          <w:szCs w:val="28"/>
        </w:rPr>
        <w:t>Matriculation No. 240136</w:t>
      </w:r>
    </w:p>
    <w:p>
      <w:pPr>
        <w:spacing w:before="5"/>
        <w:ind w:left="20"/>
        <w:jc w:val="center"/>
        <w:rPr>
          <w:rFonts w:cs="Arial"/>
          <w:bCs/>
          <w:sz w:val="28"/>
          <w:szCs w:val="28"/>
        </w:rPr>
      </w:pPr>
    </w:p>
    <w:p>
      <w:pPr>
        <w:spacing w:before="5"/>
        <w:ind w:left="20"/>
        <w:jc w:val="center"/>
        <w:rPr>
          <w:rFonts w:cs="Arial"/>
          <w:bCs/>
          <w:sz w:val="28"/>
          <w:szCs w:val="28"/>
          <w:lang w:val="en-US"/>
        </w:rPr>
      </w:pPr>
      <w:r>
        <w:rPr>
          <w:rFonts w:cs="Arial"/>
          <w:bCs/>
          <w:sz w:val="28"/>
          <w:szCs w:val="28"/>
        </w:rPr>
        <w:t>Thesis Supervisor</w:t>
      </w:r>
      <w:r>
        <w:rPr>
          <w:rFonts w:cs="Arial"/>
          <w:bCs/>
          <w:sz w:val="28"/>
          <w:szCs w:val="28"/>
          <w:lang w:val="en-US"/>
        </w:rPr>
        <w:t>:</w:t>
      </w:r>
    </w:p>
    <w:p>
      <w:pPr>
        <w:tabs>
          <w:tab w:val="center" w:pos="4546"/>
          <w:tab w:val="left" w:pos="7988"/>
        </w:tabs>
        <w:spacing w:before="5"/>
        <w:ind w:left="20"/>
        <w:jc w:val="left"/>
        <w:rPr>
          <w:rFonts w:cs="Arial"/>
          <w:b/>
          <w:sz w:val="28"/>
          <w:szCs w:val="28"/>
        </w:rPr>
      </w:pPr>
      <w:r>
        <w:rPr>
          <w:rFonts w:cs="Arial"/>
          <w:b/>
          <w:sz w:val="28"/>
          <w:szCs w:val="28"/>
        </w:rPr>
        <w:tab/>
        <w:t xml:space="preserve">Prof. </w:t>
      </w:r>
      <w:proofErr w:type="spellStart"/>
      <w:r>
        <w:rPr>
          <w:rFonts w:cs="Arial"/>
          <w:b/>
          <w:sz w:val="28"/>
          <w:szCs w:val="28"/>
        </w:rPr>
        <w:t>Dr.</w:t>
      </w:r>
      <w:proofErr w:type="spellEnd"/>
      <w:r>
        <w:rPr>
          <w:rFonts w:cs="Arial"/>
          <w:b/>
          <w:sz w:val="28"/>
          <w:szCs w:val="28"/>
        </w:rPr>
        <w:t xml:space="preserve"> Max Happel</w:t>
      </w:r>
      <w:r>
        <w:rPr>
          <w:rFonts w:cs="Arial"/>
          <w:b/>
          <w:sz w:val="28"/>
          <w:szCs w:val="28"/>
        </w:rPr>
        <w:tab/>
      </w:r>
    </w:p>
    <w:p>
      <w:pPr>
        <w:spacing w:before="5"/>
        <w:ind w:left="20"/>
        <w:jc w:val="center"/>
        <w:rPr>
          <w:rFonts w:cs="Arial"/>
          <w:bCs/>
          <w:sz w:val="28"/>
          <w:szCs w:val="28"/>
        </w:rPr>
      </w:pPr>
    </w:p>
    <w:p>
      <w:pPr>
        <w:spacing w:before="0" w:line="259" w:lineRule="auto"/>
        <w:jc w:val="center"/>
        <w:rPr>
          <w:rFonts w:cs="Arial"/>
          <w:b/>
          <w:bCs/>
          <w:sz w:val="46"/>
          <w:szCs w:val="46"/>
        </w:rPr>
        <w:sectPr>
          <w:footerReference w:type="even" r:id="rId10"/>
          <w:footerReference w:type="default" r:id="rId11"/>
          <w:type w:val="continuous"/>
          <w:pgSz w:w="11906" w:h="16838" w:code="9"/>
          <w:pgMar w:top="1417" w:right="1417" w:bottom="1134" w:left="1417" w:header="708" w:footer="708" w:gutter="0"/>
          <w:pgNumType w:fmt="lowerRoman" w:start="1"/>
          <w:cols w:space="708"/>
          <w:titlePg/>
          <w:docGrid w:linePitch="360"/>
        </w:sectPr>
      </w:pPr>
    </w:p>
    <w:p>
      <w:pPr>
        <w:pStyle w:val="Heading1"/>
        <w:numPr>
          <w:ilvl w:val="0"/>
          <w:numId w:val="0"/>
        </w:numPr>
        <w:ind w:left="432" w:hanging="432"/>
        <w:jc w:val="center"/>
        <w:rPr>
          <w:bCs/>
        </w:rPr>
      </w:pPr>
      <w:bookmarkStart w:id="0" w:name="_Toc157095608"/>
      <w:bookmarkStart w:id="1" w:name="_Toc158034364"/>
      <w:r>
        <w:rPr>
          <w:bCs/>
        </w:rPr>
        <w:lastRenderedPageBreak/>
        <w:t>Abstract</w:t>
      </w:r>
      <w:bookmarkEnd w:id="0"/>
      <w:bookmarkEnd w:id="1"/>
    </w:p>
    <w:p>
      <w:r>
        <w:t xml:space="preserve">This thesis investigates the neural underpinnings of decision-making in uncertain environments, using Mongolian gerbils as a rodent model. Specifically, it examines the role of the anterior frontal cortex—a key region in human decision-making—in managing attentional resources during an exploration-exploitation dilemma. The study employed a probabilistic foraging task alongside chronic laminar recordings in gerbil’s frontal region A (FrA). This approach allowed an in-depth study of the </w:t>
      </w:r>
      <w:proofErr w:type="spellStart"/>
      <w:r>
        <w:t>FrA's</w:t>
      </w:r>
      <w:proofErr w:type="spellEnd"/>
      <w:r>
        <w:t xml:space="preserve"> mesoscale activity as the gerbils made decisions in environments simulating real-world uncertainties.</w:t>
      </w:r>
    </w:p>
    <w:p>
      <w:r>
        <w:rPr>
          <w:lang w:val="en-US"/>
        </w:rPr>
        <w:t xml:space="preserve">Our findings revealed that gerbils engage in sophisticated, inference-based decision-making strategies rather than following rigid foraging rules. </w:t>
      </w:r>
      <w:r>
        <w:t xml:space="preserve">Current Source Density (CSD) profiles within the FrA indicated a complex cognitive integration of past experiences with immediate action-outcome assessments, through encoding of reward anticipation and evaluation. Importantly, an increase in pre-decisional neural activity in the FrA, specifically observed just before the animals decide to explore, underscores its role in exploratory behaviour. Additionally, layer-specific analysis in the FrA showed enhanced engagement of </w:t>
      </w:r>
      <w:proofErr w:type="spellStart"/>
      <w:r>
        <w:t>supragranular</w:t>
      </w:r>
      <w:proofErr w:type="spellEnd"/>
      <w:r>
        <w:t xml:space="preserve"> layers during the crucial transition from exploitation to exploration, hinting at a layer-dependent mechanism within FrA that enables adapting adequate foraging strategies. Overall, these results </w:t>
      </w:r>
      <w:r>
        <w:rPr>
          <w:lang w:val="en-US"/>
        </w:rPr>
        <w:t xml:space="preserve">contribute to </w:t>
      </w:r>
      <w:r>
        <w:t xml:space="preserve">our understanding of decision-making in uncertain environments, </w:t>
      </w:r>
      <w:r>
        <w:rPr>
          <w:lang w:val="en-US"/>
        </w:rPr>
        <w:t xml:space="preserve">emphasizing </w:t>
      </w:r>
      <w:r>
        <w:t>the rodent anterior frontal cortex's role in attentional resource management for adaptive decision making.</w:t>
      </w:r>
    </w:p>
    <w:p>
      <w:r>
        <w:t>Exploring these neural mechanisms within the exploration-exploitation dilemma—a critical aspect of cognitive functioning in uncertain environments— not only enriches our understanding of decision-making in rodents but also serves as a crucial model for investigating analogous processes in more complex beings, including humans. Such insights have the potential to inspire new approaches for treating decision-making disorders and enhancing cognitive adaptability across a spectrum of neurological and psychiatric conditions.</w:t>
      </w:r>
    </w:p>
    <w:p>
      <w:r>
        <w:rPr>
          <w:b/>
          <w:bCs/>
        </w:rPr>
        <w:t>Keywords:</w:t>
      </w:r>
      <w:r>
        <w:t xml:space="preserve"> Decision-making, exploration-exploitation dilemma, Mongolian gerbils, probabilistic foraging, frontal region A, chronic laminar recordings.</w:t>
      </w:r>
    </w:p>
    <w:sectPr>
      <w:footerReference w:type="default" r:id="rId12"/>
      <w:pgSz w:w="11906" w:h="16838" w:code="9"/>
      <w:pgMar w:top="1417" w:right="1417" w:bottom="1134"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before="0" w:after="0" w:line="240" w:lineRule="auto"/>
      </w:pPr>
      <w:r>
        <w:separator/>
      </w:r>
    </w:p>
  </w:endnote>
  <w:endnote w:type="continuationSeparator" w:id="0">
    <w:p>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57078127"/>
      <w:docPartObj>
        <w:docPartGallery w:val="Page Numbers (Bottom of Page)"/>
        <w:docPartUnique/>
      </w:docPartObj>
    </w:sdtPr>
    <w:sdtContent>
      <w:p>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17852286"/>
      <w:docPartObj>
        <w:docPartGallery w:val="Page Numbers (Bottom of Page)"/>
        <w:docPartUnique/>
      </w:docPartObj>
    </w:sdtPr>
    <w:sdtContent>
      <w:p>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sdtContent>
  </w:sdt>
  <w:p>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28353046"/>
      <w:docPartObj>
        <w:docPartGallery w:val="Page Numbers (Bottom of Page)"/>
        <w:docPartUnique/>
      </w:docPartObj>
    </w:sdtPr>
    <w:sdtContent>
      <w:p>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before="0" w:after="0" w:line="240" w:lineRule="auto"/>
      </w:pPr>
      <w:r>
        <w:separator/>
      </w:r>
    </w:p>
  </w:footnote>
  <w:footnote w:type="continuationSeparator" w:id="0">
    <w:p>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C7F69"/>
    <w:multiLevelType w:val="multilevel"/>
    <w:tmpl w:val="87426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3C6B83"/>
    <w:multiLevelType w:val="hybridMultilevel"/>
    <w:tmpl w:val="8F7C0D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D237E4"/>
    <w:multiLevelType w:val="hybridMultilevel"/>
    <w:tmpl w:val="891C59F8"/>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DF10BDE"/>
    <w:multiLevelType w:val="hybridMultilevel"/>
    <w:tmpl w:val="A2C25D34"/>
    <w:lvl w:ilvl="0" w:tplc="8A30C370">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16131A"/>
    <w:multiLevelType w:val="hybridMultilevel"/>
    <w:tmpl w:val="891C59F8"/>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0F0A1859"/>
    <w:multiLevelType w:val="multilevel"/>
    <w:tmpl w:val="C6DA344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47C02DE"/>
    <w:multiLevelType w:val="hybridMultilevel"/>
    <w:tmpl w:val="13063A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E4289C"/>
    <w:multiLevelType w:val="hybridMultilevel"/>
    <w:tmpl w:val="680AD742"/>
    <w:lvl w:ilvl="0" w:tplc="C726990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0F4AB6"/>
    <w:multiLevelType w:val="hybridMultilevel"/>
    <w:tmpl w:val="BA70F2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C686BD6"/>
    <w:multiLevelType w:val="multilevel"/>
    <w:tmpl w:val="63E81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A54502"/>
    <w:multiLevelType w:val="multilevel"/>
    <w:tmpl w:val="149A94E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22C522BA"/>
    <w:multiLevelType w:val="hybridMultilevel"/>
    <w:tmpl w:val="891C59F8"/>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2B481312"/>
    <w:multiLevelType w:val="multilevel"/>
    <w:tmpl w:val="8BE09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F6C4921"/>
    <w:multiLevelType w:val="hybridMultilevel"/>
    <w:tmpl w:val="9BC673F2"/>
    <w:lvl w:ilvl="0" w:tplc="D730CD2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970DD0"/>
    <w:multiLevelType w:val="hybridMultilevel"/>
    <w:tmpl w:val="BA303646"/>
    <w:lvl w:ilvl="0" w:tplc="83AE4A1E">
      <w:start w:val="30"/>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E955E70"/>
    <w:multiLevelType w:val="multilevel"/>
    <w:tmpl w:val="409ADCA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53F0992"/>
    <w:multiLevelType w:val="hybridMultilevel"/>
    <w:tmpl w:val="B424512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585218B2"/>
    <w:multiLevelType w:val="multilevel"/>
    <w:tmpl w:val="4F3C462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72073E09"/>
    <w:multiLevelType w:val="hybridMultilevel"/>
    <w:tmpl w:val="891C59F8"/>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7"/>
  </w:num>
  <w:num w:numId="2">
    <w:abstractNumId w:val="13"/>
  </w:num>
  <w:num w:numId="3">
    <w:abstractNumId w:val="3"/>
  </w:num>
  <w:num w:numId="4">
    <w:abstractNumId w:val="5"/>
  </w:num>
  <w:num w:numId="5">
    <w:abstractNumId w:val="1"/>
  </w:num>
  <w:num w:numId="6">
    <w:abstractNumId w:val="11"/>
  </w:num>
  <w:num w:numId="7">
    <w:abstractNumId w:val="2"/>
  </w:num>
  <w:num w:numId="8">
    <w:abstractNumId w:val="18"/>
  </w:num>
  <w:num w:numId="9">
    <w:abstractNumId w:val="4"/>
  </w:num>
  <w:num w:numId="10">
    <w:abstractNumId w:val="16"/>
  </w:num>
  <w:num w:numId="11">
    <w:abstractNumId w:val="14"/>
  </w:num>
  <w:num w:numId="12">
    <w:abstractNumId w:val="9"/>
  </w:num>
  <w:num w:numId="13">
    <w:abstractNumId w:val="8"/>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num>
  <w:num w:numId="16">
    <w:abstractNumId w:val="6"/>
  </w:num>
  <w:num w:numId="17">
    <w:abstractNumId w:val="0"/>
  </w:num>
  <w:num w:numId="18">
    <w:abstractNumId w:val="15"/>
  </w:num>
  <w:num w:numId="19">
    <w:abstractNumId w:val="17"/>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699EA0-7174-4FD5-A519-A79472E83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60" w:line="360" w:lineRule="auto"/>
      <w:jc w:val="both"/>
    </w:pPr>
    <w:rPr>
      <w:rFonts w:ascii="Arial" w:hAnsi="Arial"/>
      <w:sz w:val="24"/>
      <w:lang w:val="en-GB"/>
    </w:rPr>
  </w:style>
  <w:style w:type="paragraph" w:styleId="Heading1">
    <w:name w:val="heading 1"/>
    <w:basedOn w:val="Normal"/>
    <w:next w:val="Normal"/>
    <w:link w:val="Heading1Char"/>
    <w:uiPriority w:val="9"/>
    <w:qFormat/>
    <w:pPr>
      <w:keepNext/>
      <w:keepLines/>
      <w:numPr>
        <w:numId w:val="20"/>
      </w:numPr>
      <w:spacing w:before="240" w:after="0"/>
      <w:outlineLvl w:val="0"/>
    </w:pPr>
    <w:rPr>
      <w:rFonts w:eastAsiaTheme="majorEastAsia" w:cstheme="majorBidi"/>
      <w:b/>
      <w:sz w:val="28"/>
      <w:szCs w:val="32"/>
    </w:rPr>
  </w:style>
  <w:style w:type="paragraph" w:styleId="Heading2">
    <w:name w:val="heading 2"/>
    <w:basedOn w:val="Normal"/>
    <w:next w:val="Normal"/>
    <w:link w:val="Heading2Char"/>
    <w:autoRedefine/>
    <w:uiPriority w:val="9"/>
    <w:unhideWhenUsed/>
    <w:qFormat/>
    <w:pPr>
      <w:keepNext/>
      <w:keepLines/>
      <w:numPr>
        <w:ilvl w:val="1"/>
        <w:numId w:val="20"/>
      </w:numPr>
      <w:spacing w:before="40" w:after="0"/>
      <w:outlineLvl w:val="1"/>
    </w:pPr>
    <w:rPr>
      <w:rFonts w:eastAsiaTheme="majorEastAsia" w:cstheme="majorBidi"/>
      <w:b/>
      <w:bCs/>
      <w:szCs w:val="28"/>
    </w:rPr>
  </w:style>
  <w:style w:type="paragraph" w:styleId="Heading3">
    <w:name w:val="heading 3"/>
    <w:basedOn w:val="Normal"/>
    <w:next w:val="Normal"/>
    <w:link w:val="Heading3Char"/>
    <w:uiPriority w:val="9"/>
    <w:unhideWhenUsed/>
    <w:qFormat/>
    <w:pPr>
      <w:keepNext/>
      <w:keepLines/>
      <w:numPr>
        <w:ilvl w:val="2"/>
        <w:numId w:val="20"/>
      </w:numPr>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pPr>
      <w:keepNext/>
      <w:keepLines/>
      <w:numPr>
        <w:ilvl w:val="3"/>
        <w:numId w:val="20"/>
      </w:numPr>
      <w:spacing w:before="40" w:after="0"/>
      <w:outlineLvl w:val="3"/>
    </w:pPr>
    <w:rPr>
      <w:rFonts w:eastAsiaTheme="majorEastAsia" w:cstheme="majorBidi"/>
      <w:b/>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20"/>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pPr>
      <w:keepNext/>
      <w:keepLines/>
      <w:numPr>
        <w:ilvl w:val="5"/>
        <w:numId w:val="20"/>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pPr>
      <w:keepNext/>
      <w:keepLines/>
      <w:numPr>
        <w:ilvl w:val="6"/>
        <w:numId w:val="20"/>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pPr>
      <w:keepNext/>
      <w:keepLines/>
      <w:numPr>
        <w:ilvl w:val="7"/>
        <w:numId w:val="2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pPr>
      <w:keepNext/>
      <w:keepLines/>
      <w:numPr>
        <w:ilvl w:val="8"/>
        <w:numId w:val="2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Arial" w:eastAsiaTheme="majorEastAsia" w:hAnsi="Arial" w:cstheme="majorBidi"/>
      <w:b/>
      <w:sz w:val="28"/>
      <w:szCs w:val="32"/>
    </w:rPr>
  </w:style>
  <w:style w:type="character" w:customStyle="1" w:styleId="Heading2Char">
    <w:name w:val="Heading 2 Char"/>
    <w:basedOn w:val="DefaultParagraphFont"/>
    <w:link w:val="Heading2"/>
    <w:uiPriority w:val="9"/>
    <w:rPr>
      <w:rFonts w:ascii="Arial" w:eastAsiaTheme="majorEastAsia" w:hAnsi="Arial" w:cstheme="majorBidi"/>
      <w:b/>
      <w:bCs/>
      <w:sz w:val="24"/>
      <w:szCs w:val="28"/>
      <w:lang w:val="en-GB"/>
    </w:rPr>
  </w:style>
  <w:style w:type="character" w:customStyle="1" w:styleId="Heading3Char">
    <w:name w:val="Heading 3 Char"/>
    <w:basedOn w:val="DefaultParagraphFont"/>
    <w:link w:val="Heading3"/>
    <w:uiPriority w:val="9"/>
    <w:rPr>
      <w:rFonts w:ascii="Arial" w:eastAsiaTheme="majorEastAsia" w:hAnsi="Arial" w:cstheme="majorBidi"/>
      <w:b/>
      <w:sz w:val="24"/>
      <w:szCs w:val="24"/>
    </w:rPr>
  </w:style>
  <w:style w:type="character" w:customStyle="1" w:styleId="Heading4Char">
    <w:name w:val="Heading 4 Char"/>
    <w:basedOn w:val="DefaultParagraphFont"/>
    <w:link w:val="Heading4"/>
    <w:uiPriority w:val="9"/>
    <w:rPr>
      <w:rFonts w:ascii="Arial" w:eastAsiaTheme="majorEastAsia" w:hAnsi="Arial" w:cstheme="majorBidi"/>
      <w:b/>
      <w:iCs/>
      <w:color w:val="000000" w:themeColor="text1"/>
      <w:sz w:val="24"/>
      <w:lang w:val="en-GB"/>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pPr>
      <w:spacing w:before="0" w:after="200" w:line="240" w:lineRule="auto"/>
    </w:pPr>
    <w:rPr>
      <w:i/>
      <w:iCs/>
      <w:color w:val="000000" w:themeColor="text1"/>
      <w:sz w:val="18"/>
      <w:szCs w:val="18"/>
    </w:rPr>
  </w:style>
  <w:style w:type="paragraph" w:styleId="ListParagraph">
    <w:name w:val="List Paragraph"/>
    <w:basedOn w:val="Normal"/>
    <w:uiPriority w:val="34"/>
    <w:qFormat/>
    <w:pPr>
      <w:ind w:left="720"/>
      <w:contextualSpacing/>
    </w:pPr>
  </w:style>
  <w:style w:type="paragraph" w:styleId="NormalWeb">
    <w:name w:val="Normal (Web)"/>
    <w:basedOn w:val="Normal"/>
    <w:uiPriority w:val="99"/>
    <w:unhideWhenUsed/>
    <w:pPr>
      <w:spacing w:before="100" w:beforeAutospacing="1" w:after="100" w:afterAutospacing="1" w:line="240" w:lineRule="auto"/>
      <w:jc w:val="left"/>
    </w:pPr>
    <w:rPr>
      <w:rFonts w:ascii="Times New Roman" w:eastAsia="Times New Roman" w:hAnsi="Times New Roman" w:cs="Times New Roman"/>
      <w:szCs w:val="24"/>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rFonts w:ascii="Arial" w:hAnsi="Arial"/>
      <w:sz w:val="20"/>
      <w:szCs w:val="20"/>
      <w:lang w:val="en-GB"/>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rFonts w:ascii="Arial" w:hAnsi="Arial"/>
      <w:b/>
      <w:bCs/>
      <w:sz w:val="20"/>
      <w:szCs w:val="20"/>
      <w:lang w:val="en-GB"/>
    </w:r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Pr>
      <w:color w:val="605E5C"/>
      <w:shd w:val="clear" w:color="auto" w:fill="E1DFDD"/>
    </w:rPr>
  </w:style>
  <w:style w:type="character" w:styleId="FollowedHyperlink">
    <w:name w:val="FollowedHyperlink"/>
    <w:basedOn w:val="DefaultParagraphFont"/>
    <w:uiPriority w:val="99"/>
    <w:semiHidden/>
    <w:unhideWhenUsed/>
    <w:rPr>
      <w:color w:val="954F72" w:themeColor="followedHyperlink"/>
      <w:u w:val="single"/>
    </w:rPr>
  </w:style>
  <w:style w:type="paragraph" w:styleId="TOCHeading">
    <w:name w:val="TOC Heading"/>
    <w:basedOn w:val="Heading1"/>
    <w:next w:val="Normal"/>
    <w:uiPriority w:val="39"/>
    <w:unhideWhenUsed/>
    <w:qFormat/>
    <w:pPr>
      <w:numPr>
        <w:numId w:val="0"/>
      </w:numPr>
      <w:spacing w:before="480" w:line="276" w:lineRule="auto"/>
      <w:jc w:val="left"/>
      <w:outlineLvl w:val="9"/>
    </w:pPr>
    <w:rPr>
      <w:rFonts w:asciiTheme="majorHAnsi" w:hAnsiTheme="majorHAnsi"/>
      <w:bCs/>
      <w:color w:val="2E74B5" w:themeColor="accent1" w:themeShade="BF"/>
      <w:szCs w:val="28"/>
      <w:lang w:val="en-US"/>
    </w:rPr>
  </w:style>
  <w:style w:type="paragraph" w:styleId="TOC1">
    <w:name w:val="toc 1"/>
    <w:basedOn w:val="Normal"/>
    <w:next w:val="Normal"/>
    <w:autoRedefine/>
    <w:uiPriority w:val="39"/>
    <w:unhideWhenUsed/>
    <w:pPr>
      <w:spacing w:before="120" w:after="0"/>
      <w:jc w:val="left"/>
    </w:pPr>
    <w:rPr>
      <w:rFonts w:asciiTheme="minorHAnsi" w:hAnsiTheme="minorHAnsi" w:cstheme="minorHAnsi"/>
      <w:b/>
      <w:bCs/>
      <w:i/>
      <w:iCs/>
      <w:szCs w:val="24"/>
    </w:rPr>
  </w:style>
  <w:style w:type="paragraph" w:styleId="TOC2">
    <w:name w:val="toc 2"/>
    <w:basedOn w:val="Normal"/>
    <w:next w:val="Normal"/>
    <w:autoRedefine/>
    <w:uiPriority w:val="39"/>
    <w:unhideWhenUsed/>
    <w:pPr>
      <w:spacing w:before="120" w:after="0"/>
      <w:ind w:left="240"/>
      <w:jc w:val="left"/>
    </w:pPr>
    <w:rPr>
      <w:rFonts w:asciiTheme="minorHAnsi" w:hAnsiTheme="minorHAnsi" w:cstheme="minorHAnsi"/>
      <w:b/>
      <w:bCs/>
      <w:sz w:val="22"/>
    </w:rPr>
  </w:style>
  <w:style w:type="paragraph" w:styleId="TOC3">
    <w:name w:val="toc 3"/>
    <w:basedOn w:val="Normal"/>
    <w:next w:val="Normal"/>
    <w:autoRedefine/>
    <w:uiPriority w:val="39"/>
    <w:unhideWhenUsed/>
    <w:pPr>
      <w:spacing w:before="0" w:after="0"/>
      <w:ind w:left="480"/>
      <w:jc w:val="left"/>
    </w:pPr>
    <w:rPr>
      <w:rFonts w:asciiTheme="minorHAnsi" w:hAnsiTheme="minorHAnsi" w:cstheme="minorHAnsi"/>
      <w:sz w:val="20"/>
      <w:szCs w:val="20"/>
    </w:rPr>
  </w:style>
  <w:style w:type="paragraph" w:styleId="TOC4">
    <w:name w:val="toc 4"/>
    <w:basedOn w:val="Normal"/>
    <w:next w:val="Normal"/>
    <w:autoRedefine/>
    <w:uiPriority w:val="39"/>
    <w:semiHidden/>
    <w:unhideWhenUsed/>
    <w:pPr>
      <w:spacing w:before="0" w:after="0"/>
      <w:ind w:left="720"/>
      <w:jc w:val="left"/>
    </w:pPr>
    <w:rPr>
      <w:rFonts w:asciiTheme="minorHAnsi" w:hAnsiTheme="minorHAnsi" w:cstheme="minorHAnsi"/>
      <w:sz w:val="20"/>
      <w:szCs w:val="20"/>
    </w:rPr>
  </w:style>
  <w:style w:type="paragraph" w:styleId="TOC5">
    <w:name w:val="toc 5"/>
    <w:basedOn w:val="Normal"/>
    <w:next w:val="Normal"/>
    <w:autoRedefine/>
    <w:uiPriority w:val="39"/>
    <w:semiHidden/>
    <w:unhideWhenUsed/>
    <w:pPr>
      <w:spacing w:before="0" w:after="0"/>
      <w:ind w:left="960"/>
      <w:jc w:val="left"/>
    </w:pPr>
    <w:rPr>
      <w:rFonts w:asciiTheme="minorHAnsi" w:hAnsiTheme="minorHAnsi" w:cstheme="minorHAnsi"/>
      <w:sz w:val="20"/>
      <w:szCs w:val="20"/>
    </w:rPr>
  </w:style>
  <w:style w:type="paragraph" w:styleId="TOC6">
    <w:name w:val="toc 6"/>
    <w:basedOn w:val="Normal"/>
    <w:next w:val="Normal"/>
    <w:autoRedefine/>
    <w:uiPriority w:val="39"/>
    <w:semiHidden/>
    <w:unhideWhenUsed/>
    <w:pPr>
      <w:spacing w:before="0" w:after="0"/>
      <w:ind w:left="1200"/>
      <w:jc w:val="left"/>
    </w:pPr>
    <w:rPr>
      <w:rFonts w:asciiTheme="minorHAnsi" w:hAnsiTheme="minorHAnsi" w:cstheme="minorHAnsi"/>
      <w:sz w:val="20"/>
      <w:szCs w:val="20"/>
    </w:rPr>
  </w:style>
  <w:style w:type="paragraph" w:styleId="TOC7">
    <w:name w:val="toc 7"/>
    <w:basedOn w:val="Normal"/>
    <w:next w:val="Normal"/>
    <w:autoRedefine/>
    <w:uiPriority w:val="39"/>
    <w:semiHidden/>
    <w:unhideWhenUsed/>
    <w:pPr>
      <w:spacing w:before="0" w:after="0"/>
      <w:ind w:left="1440"/>
      <w:jc w:val="left"/>
    </w:pPr>
    <w:rPr>
      <w:rFonts w:asciiTheme="minorHAnsi" w:hAnsiTheme="minorHAnsi" w:cstheme="minorHAnsi"/>
      <w:sz w:val="20"/>
      <w:szCs w:val="20"/>
    </w:rPr>
  </w:style>
  <w:style w:type="paragraph" w:styleId="TOC8">
    <w:name w:val="toc 8"/>
    <w:basedOn w:val="Normal"/>
    <w:next w:val="Normal"/>
    <w:autoRedefine/>
    <w:uiPriority w:val="39"/>
    <w:semiHidden/>
    <w:unhideWhenUsed/>
    <w:pPr>
      <w:spacing w:before="0" w:after="0"/>
      <w:ind w:left="1680"/>
      <w:jc w:val="left"/>
    </w:pPr>
    <w:rPr>
      <w:rFonts w:asciiTheme="minorHAnsi" w:hAnsiTheme="minorHAnsi" w:cstheme="minorHAnsi"/>
      <w:sz w:val="20"/>
      <w:szCs w:val="20"/>
    </w:rPr>
  </w:style>
  <w:style w:type="paragraph" w:styleId="TOC9">
    <w:name w:val="toc 9"/>
    <w:basedOn w:val="Normal"/>
    <w:next w:val="Normal"/>
    <w:autoRedefine/>
    <w:uiPriority w:val="39"/>
    <w:semiHidden/>
    <w:unhideWhenUsed/>
    <w:pPr>
      <w:spacing w:before="0" w:after="0"/>
      <w:ind w:left="1920"/>
      <w:jc w:val="left"/>
    </w:pPr>
    <w:rPr>
      <w:rFonts w:asciiTheme="minorHAnsi" w:hAnsiTheme="minorHAnsi" w:cstheme="minorHAnsi"/>
      <w:sz w:val="20"/>
      <w:szCs w:val="20"/>
    </w:rPr>
  </w:style>
  <w:style w:type="character" w:customStyle="1" w:styleId="notion-enable-hover">
    <w:name w:val="notion-enable-hover"/>
    <w:basedOn w:val="DefaultParagraphFont"/>
  </w:style>
  <w:style w:type="character" w:customStyle="1" w:styleId="authors">
    <w:name w:val="authors"/>
    <w:basedOn w:val="DefaultParagraphFont"/>
  </w:style>
  <w:style w:type="character" w:styleId="Strong">
    <w:name w:val="Strong"/>
    <w:basedOn w:val="DefaultParagraphFont"/>
    <w:uiPriority w:val="22"/>
    <w:qFormat/>
    <w:rPr>
      <w:b/>
      <w:bCs/>
    </w:rPr>
  </w:style>
  <w:style w:type="character" w:styleId="PlaceholderText">
    <w:name w:val="Placeholder Text"/>
    <w:basedOn w:val="DefaultParagraphFont"/>
    <w:uiPriority w:val="99"/>
    <w:semiHidden/>
    <w:rPr>
      <w:color w:val="666666"/>
    </w:rPr>
  </w:style>
  <w:style w:type="paragraph" w:styleId="Revision">
    <w:name w:val="Revision"/>
    <w:hidden/>
    <w:uiPriority w:val="99"/>
    <w:semiHidden/>
    <w:pPr>
      <w:spacing w:after="0" w:line="240" w:lineRule="auto"/>
    </w:pPr>
    <w:rPr>
      <w:rFonts w:ascii="Arial" w:hAnsi="Arial"/>
      <w:sz w:val="24"/>
      <w:lang w:val="en-GB"/>
    </w:rPr>
  </w:style>
  <w:style w:type="paragraph" w:styleId="TableofFigures">
    <w:name w:val="table of figures"/>
    <w:basedOn w:val="Normal"/>
    <w:next w:val="Normal"/>
    <w:uiPriority w:val="99"/>
    <w:unhideWhenUsed/>
    <w:pPr>
      <w:spacing w:after="0"/>
    </w:pPr>
  </w:style>
  <w:style w:type="paragraph" w:styleId="Footer">
    <w:name w:val="footer"/>
    <w:basedOn w:val="Normal"/>
    <w:link w:val="FooterChar"/>
    <w:uiPriority w:val="99"/>
    <w:unhideWhenUsed/>
    <w:pPr>
      <w:tabs>
        <w:tab w:val="center" w:pos="4680"/>
        <w:tab w:val="right" w:pos="9360"/>
      </w:tabs>
      <w:spacing w:before="0" w:after="0" w:line="240" w:lineRule="auto"/>
    </w:pPr>
  </w:style>
  <w:style w:type="character" w:customStyle="1" w:styleId="FooterChar">
    <w:name w:val="Footer Char"/>
    <w:basedOn w:val="DefaultParagraphFont"/>
    <w:link w:val="Footer"/>
    <w:uiPriority w:val="99"/>
    <w:rPr>
      <w:rFonts w:ascii="Arial" w:hAnsi="Arial"/>
      <w:sz w:val="24"/>
      <w:lang w:val="en-GB"/>
    </w:rPr>
  </w:style>
  <w:style w:type="character" w:styleId="PageNumber">
    <w:name w:val="page number"/>
    <w:basedOn w:val="DefaultParagraphFont"/>
    <w:uiPriority w:val="99"/>
    <w:semiHidden/>
    <w:unhideWhenUsed/>
  </w:style>
  <w:style w:type="paragraph" w:styleId="Header">
    <w:name w:val="header"/>
    <w:basedOn w:val="Normal"/>
    <w:link w:val="HeaderChar"/>
    <w:uiPriority w:val="99"/>
    <w:unhideWhenUsed/>
    <w:pPr>
      <w:tabs>
        <w:tab w:val="center" w:pos="4680"/>
        <w:tab w:val="right" w:pos="9360"/>
      </w:tabs>
      <w:spacing w:before="0" w:after="0" w:line="240" w:lineRule="auto"/>
    </w:pPr>
  </w:style>
  <w:style w:type="character" w:customStyle="1" w:styleId="HeaderChar">
    <w:name w:val="Header Char"/>
    <w:basedOn w:val="DefaultParagraphFont"/>
    <w:link w:val="Header"/>
    <w:uiPriority w:val="99"/>
    <w:rPr>
      <w:rFonts w:ascii="Arial" w:hAnsi="Arial"/>
      <w:sz w:val="24"/>
      <w:lang w:val="en-GB"/>
    </w:rPr>
  </w:style>
  <w:style w:type="paragraph" w:styleId="BodyText">
    <w:name w:val="Body Text"/>
    <w:basedOn w:val="Normal"/>
    <w:link w:val="BodyTextChar"/>
    <w:uiPriority w:val="1"/>
    <w:qFormat/>
    <w:pPr>
      <w:widowControl w:val="0"/>
      <w:autoSpaceDE w:val="0"/>
      <w:autoSpaceDN w:val="0"/>
      <w:spacing w:before="9" w:after="0" w:line="240" w:lineRule="auto"/>
      <w:ind w:left="20"/>
      <w:jc w:val="left"/>
    </w:pPr>
    <w:rPr>
      <w:rFonts w:ascii="Times New Roman" w:eastAsia="Times New Roman" w:hAnsi="Times New Roman" w:cs="Times New Roman"/>
      <w:sz w:val="28"/>
      <w:szCs w:val="28"/>
      <w:lang w:val="en-US"/>
    </w:rPr>
  </w:style>
  <w:style w:type="character" w:customStyle="1" w:styleId="BodyTextChar">
    <w:name w:val="Body Text Char"/>
    <w:basedOn w:val="DefaultParagraphFont"/>
    <w:link w:val="BodyText"/>
    <w:uiPriority w:val="1"/>
    <w:rPr>
      <w:rFonts w:ascii="Times New Roman" w:eastAsia="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713">
      <w:bodyDiv w:val="1"/>
      <w:marLeft w:val="0"/>
      <w:marRight w:val="0"/>
      <w:marTop w:val="0"/>
      <w:marBottom w:val="0"/>
      <w:divBdr>
        <w:top w:val="none" w:sz="0" w:space="0" w:color="auto"/>
        <w:left w:val="none" w:sz="0" w:space="0" w:color="auto"/>
        <w:bottom w:val="none" w:sz="0" w:space="0" w:color="auto"/>
        <w:right w:val="none" w:sz="0" w:space="0" w:color="auto"/>
      </w:divBdr>
      <w:divsChild>
        <w:div w:id="1806657760">
          <w:marLeft w:val="0"/>
          <w:marRight w:val="0"/>
          <w:marTop w:val="0"/>
          <w:marBottom w:val="0"/>
          <w:divBdr>
            <w:top w:val="none" w:sz="0" w:space="0" w:color="auto"/>
            <w:left w:val="none" w:sz="0" w:space="0" w:color="auto"/>
            <w:bottom w:val="none" w:sz="0" w:space="0" w:color="auto"/>
            <w:right w:val="none" w:sz="0" w:space="0" w:color="auto"/>
          </w:divBdr>
          <w:divsChild>
            <w:div w:id="1632249911">
              <w:marLeft w:val="0"/>
              <w:marRight w:val="0"/>
              <w:marTop w:val="0"/>
              <w:marBottom w:val="0"/>
              <w:divBdr>
                <w:top w:val="none" w:sz="0" w:space="0" w:color="auto"/>
                <w:left w:val="none" w:sz="0" w:space="0" w:color="auto"/>
                <w:bottom w:val="none" w:sz="0" w:space="0" w:color="auto"/>
                <w:right w:val="none" w:sz="0" w:space="0" w:color="auto"/>
              </w:divBdr>
              <w:divsChild>
                <w:div w:id="155990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99717">
      <w:bodyDiv w:val="1"/>
      <w:marLeft w:val="0"/>
      <w:marRight w:val="0"/>
      <w:marTop w:val="0"/>
      <w:marBottom w:val="0"/>
      <w:divBdr>
        <w:top w:val="none" w:sz="0" w:space="0" w:color="auto"/>
        <w:left w:val="none" w:sz="0" w:space="0" w:color="auto"/>
        <w:bottom w:val="none" w:sz="0" w:space="0" w:color="auto"/>
        <w:right w:val="none" w:sz="0" w:space="0" w:color="auto"/>
      </w:divBdr>
    </w:div>
    <w:div w:id="48312027">
      <w:bodyDiv w:val="1"/>
      <w:marLeft w:val="0"/>
      <w:marRight w:val="0"/>
      <w:marTop w:val="0"/>
      <w:marBottom w:val="0"/>
      <w:divBdr>
        <w:top w:val="none" w:sz="0" w:space="0" w:color="auto"/>
        <w:left w:val="none" w:sz="0" w:space="0" w:color="auto"/>
        <w:bottom w:val="none" w:sz="0" w:space="0" w:color="auto"/>
        <w:right w:val="none" w:sz="0" w:space="0" w:color="auto"/>
      </w:divBdr>
    </w:div>
    <w:div w:id="90393079">
      <w:bodyDiv w:val="1"/>
      <w:marLeft w:val="0"/>
      <w:marRight w:val="0"/>
      <w:marTop w:val="0"/>
      <w:marBottom w:val="0"/>
      <w:divBdr>
        <w:top w:val="none" w:sz="0" w:space="0" w:color="auto"/>
        <w:left w:val="none" w:sz="0" w:space="0" w:color="auto"/>
        <w:bottom w:val="none" w:sz="0" w:space="0" w:color="auto"/>
        <w:right w:val="none" w:sz="0" w:space="0" w:color="auto"/>
      </w:divBdr>
    </w:div>
    <w:div w:id="105976793">
      <w:bodyDiv w:val="1"/>
      <w:marLeft w:val="0"/>
      <w:marRight w:val="0"/>
      <w:marTop w:val="0"/>
      <w:marBottom w:val="0"/>
      <w:divBdr>
        <w:top w:val="none" w:sz="0" w:space="0" w:color="auto"/>
        <w:left w:val="none" w:sz="0" w:space="0" w:color="auto"/>
        <w:bottom w:val="none" w:sz="0" w:space="0" w:color="auto"/>
        <w:right w:val="none" w:sz="0" w:space="0" w:color="auto"/>
      </w:divBdr>
    </w:div>
    <w:div w:id="131218285">
      <w:bodyDiv w:val="1"/>
      <w:marLeft w:val="0"/>
      <w:marRight w:val="0"/>
      <w:marTop w:val="0"/>
      <w:marBottom w:val="0"/>
      <w:divBdr>
        <w:top w:val="none" w:sz="0" w:space="0" w:color="auto"/>
        <w:left w:val="none" w:sz="0" w:space="0" w:color="auto"/>
        <w:bottom w:val="none" w:sz="0" w:space="0" w:color="auto"/>
        <w:right w:val="none" w:sz="0" w:space="0" w:color="auto"/>
      </w:divBdr>
    </w:div>
    <w:div w:id="131992117">
      <w:bodyDiv w:val="1"/>
      <w:marLeft w:val="0"/>
      <w:marRight w:val="0"/>
      <w:marTop w:val="0"/>
      <w:marBottom w:val="0"/>
      <w:divBdr>
        <w:top w:val="none" w:sz="0" w:space="0" w:color="auto"/>
        <w:left w:val="none" w:sz="0" w:space="0" w:color="auto"/>
        <w:bottom w:val="none" w:sz="0" w:space="0" w:color="auto"/>
        <w:right w:val="none" w:sz="0" w:space="0" w:color="auto"/>
      </w:divBdr>
    </w:div>
    <w:div w:id="135611371">
      <w:bodyDiv w:val="1"/>
      <w:marLeft w:val="0"/>
      <w:marRight w:val="0"/>
      <w:marTop w:val="0"/>
      <w:marBottom w:val="0"/>
      <w:divBdr>
        <w:top w:val="none" w:sz="0" w:space="0" w:color="auto"/>
        <w:left w:val="none" w:sz="0" w:space="0" w:color="auto"/>
        <w:bottom w:val="none" w:sz="0" w:space="0" w:color="auto"/>
        <w:right w:val="none" w:sz="0" w:space="0" w:color="auto"/>
      </w:divBdr>
    </w:div>
    <w:div w:id="140124033">
      <w:bodyDiv w:val="1"/>
      <w:marLeft w:val="0"/>
      <w:marRight w:val="0"/>
      <w:marTop w:val="0"/>
      <w:marBottom w:val="0"/>
      <w:divBdr>
        <w:top w:val="none" w:sz="0" w:space="0" w:color="auto"/>
        <w:left w:val="none" w:sz="0" w:space="0" w:color="auto"/>
        <w:bottom w:val="none" w:sz="0" w:space="0" w:color="auto"/>
        <w:right w:val="none" w:sz="0" w:space="0" w:color="auto"/>
      </w:divBdr>
      <w:divsChild>
        <w:div w:id="2026592366">
          <w:marLeft w:val="0"/>
          <w:marRight w:val="0"/>
          <w:marTop w:val="0"/>
          <w:marBottom w:val="0"/>
          <w:divBdr>
            <w:top w:val="none" w:sz="0" w:space="0" w:color="auto"/>
            <w:left w:val="none" w:sz="0" w:space="0" w:color="auto"/>
            <w:bottom w:val="none" w:sz="0" w:space="0" w:color="auto"/>
            <w:right w:val="none" w:sz="0" w:space="0" w:color="auto"/>
          </w:divBdr>
          <w:divsChild>
            <w:div w:id="649871221">
              <w:marLeft w:val="0"/>
              <w:marRight w:val="0"/>
              <w:marTop w:val="0"/>
              <w:marBottom w:val="0"/>
              <w:divBdr>
                <w:top w:val="none" w:sz="0" w:space="0" w:color="auto"/>
                <w:left w:val="none" w:sz="0" w:space="0" w:color="auto"/>
                <w:bottom w:val="none" w:sz="0" w:space="0" w:color="auto"/>
                <w:right w:val="none" w:sz="0" w:space="0" w:color="auto"/>
              </w:divBdr>
              <w:divsChild>
                <w:div w:id="45791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59683">
      <w:bodyDiv w:val="1"/>
      <w:marLeft w:val="0"/>
      <w:marRight w:val="0"/>
      <w:marTop w:val="0"/>
      <w:marBottom w:val="0"/>
      <w:divBdr>
        <w:top w:val="none" w:sz="0" w:space="0" w:color="auto"/>
        <w:left w:val="none" w:sz="0" w:space="0" w:color="auto"/>
        <w:bottom w:val="none" w:sz="0" w:space="0" w:color="auto"/>
        <w:right w:val="none" w:sz="0" w:space="0" w:color="auto"/>
      </w:divBdr>
    </w:div>
    <w:div w:id="188488948">
      <w:bodyDiv w:val="1"/>
      <w:marLeft w:val="0"/>
      <w:marRight w:val="0"/>
      <w:marTop w:val="0"/>
      <w:marBottom w:val="0"/>
      <w:divBdr>
        <w:top w:val="none" w:sz="0" w:space="0" w:color="auto"/>
        <w:left w:val="none" w:sz="0" w:space="0" w:color="auto"/>
        <w:bottom w:val="none" w:sz="0" w:space="0" w:color="auto"/>
        <w:right w:val="none" w:sz="0" w:space="0" w:color="auto"/>
      </w:divBdr>
    </w:div>
    <w:div w:id="189151695">
      <w:bodyDiv w:val="1"/>
      <w:marLeft w:val="0"/>
      <w:marRight w:val="0"/>
      <w:marTop w:val="0"/>
      <w:marBottom w:val="0"/>
      <w:divBdr>
        <w:top w:val="none" w:sz="0" w:space="0" w:color="auto"/>
        <w:left w:val="none" w:sz="0" w:space="0" w:color="auto"/>
        <w:bottom w:val="none" w:sz="0" w:space="0" w:color="auto"/>
        <w:right w:val="none" w:sz="0" w:space="0" w:color="auto"/>
      </w:divBdr>
      <w:divsChild>
        <w:div w:id="1822501134">
          <w:marLeft w:val="0"/>
          <w:marRight w:val="0"/>
          <w:marTop w:val="0"/>
          <w:marBottom w:val="0"/>
          <w:divBdr>
            <w:top w:val="none" w:sz="0" w:space="0" w:color="auto"/>
            <w:left w:val="none" w:sz="0" w:space="0" w:color="auto"/>
            <w:bottom w:val="none" w:sz="0" w:space="0" w:color="auto"/>
            <w:right w:val="none" w:sz="0" w:space="0" w:color="auto"/>
          </w:divBdr>
          <w:divsChild>
            <w:div w:id="1326982032">
              <w:marLeft w:val="0"/>
              <w:marRight w:val="0"/>
              <w:marTop w:val="0"/>
              <w:marBottom w:val="0"/>
              <w:divBdr>
                <w:top w:val="none" w:sz="0" w:space="0" w:color="auto"/>
                <w:left w:val="none" w:sz="0" w:space="0" w:color="auto"/>
                <w:bottom w:val="none" w:sz="0" w:space="0" w:color="auto"/>
                <w:right w:val="none" w:sz="0" w:space="0" w:color="auto"/>
              </w:divBdr>
              <w:divsChild>
                <w:div w:id="42303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12948">
      <w:bodyDiv w:val="1"/>
      <w:marLeft w:val="0"/>
      <w:marRight w:val="0"/>
      <w:marTop w:val="0"/>
      <w:marBottom w:val="0"/>
      <w:divBdr>
        <w:top w:val="none" w:sz="0" w:space="0" w:color="auto"/>
        <w:left w:val="none" w:sz="0" w:space="0" w:color="auto"/>
        <w:bottom w:val="none" w:sz="0" w:space="0" w:color="auto"/>
        <w:right w:val="none" w:sz="0" w:space="0" w:color="auto"/>
      </w:divBdr>
      <w:divsChild>
        <w:div w:id="1622540913">
          <w:marLeft w:val="480"/>
          <w:marRight w:val="0"/>
          <w:marTop w:val="0"/>
          <w:marBottom w:val="0"/>
          <w:divBdr>
            <w:top w:val="none" w:sz="0" w:space="0" w:color="auto"/>
            <w:left w:val="none" w:sz="0" w:space="0" w:color="auto"/>
            <w:bottom w:val="none" w:sz="0" w:space="0" w:color="auto"/>
            <w:right w:val="none" w:sz="0" w:space="0" w:color="auto"/>
          </w:divBdr>
        </w:div>
        <w:div w:id="673802510">
          <w:marLeft w:val="480"/>
          <w:marRight w:val="0"/>
          <w:marTop w:val="0"/>
          <w:marBottom w:val="0"/>
          <w:divBdr>
            <w:top w:val="none" w:sz="0" w:space="0" w:color="auto"/>
            <w:left w:val="none" w:sz="0" w:space="0" w:color="auto"/>
            <w:bottom w:val="none" w:sz="0" w:space="0" w:color="auto"/>
            <w:right w:val="none" w:sz="0" w:space="0" w:color="auto"/>
          </w:divBdr>
        </w:div>
        <w:div w:id="1925140515">
          <w:marLeft w:val="480"/>
          <w:marRight w:val="0"/>
          <w:marTop w:val="0"/>
          <w:marBottom w:val="0"/>
          <w:divBdr>
            <w:top w:val="none" w:sz="0" w:space="0" w:color="auto"/>
            <w:left w:val="none" w:sz="0" w:space="0" w:color="auto"/>
            <w:bottom w:val="none" w:sz="0" w:space="0" w:color="auto"/>
            <w:right w:val="none" w:sz="0" w:space="0" w:color="auto"/>
          </w:divBdr>
        </w:div>
        <w:div w:id="1707827535">
          <w:marLeft w:val="480"/>
          <w:marRight w:val="0"/>
          <w:marTop w:val="0"/>
          <w:marBottom w:val="0"/>
          <w:divBdr>
            <w:top w:val="none" w:sz="0" w:space="0" w:color="auto"/>
            <w:left w:val="none" w:sz="0" w:space="0" w:color="auto"/>
            <w:bottom w:val="none" w:sz="0" w:space="0" w:color="auto"/>
            <w:right w:val="none" w:sz="0" w:space="0" w:color="auto"/>
          </w:divBdr>
        </w:div>
        <w:div w:id="1159148717">
          <w:marLeft w:val="480"/>
          <w:marRight w:val="0"/>
          <w:marTop w:val="0"/>
          <w:marBottom w:val="0"/>
          <w:divBdr>
            <w:top w:val="none" w:sz="0" w:space="0" w:color="auto"/>
            <w:left w:val="none" w:sz="0" w:space="0" w:color="auto"/>
            <w:bottom w:val="none" w:sz="0" w:space="0" w:color="auto"/>
            <w:right w:val="none" w:sz="0" w:space="0" w:color="auto"/>
          </w:divBdr>
        </w:div>
        <w:div w:id="1741757429">
          <w:marLeft w:val="480"/>
          <w:marRight w:val="0"/>
          <w:marTop w:val="0"/>
          <w:marBottom w:val="0"/>
          <w:divBdr>
            <w:top w:val="none" w:sz="0" w:space="0" w:color="auto"/>
            <w:left w:val="none" w:sz="0" w:space="0" w:color="auto"/>
            <w:bottom w:val="none" w:sz="0" w:space="0" w:color="auto"/>
            <w:right w:val="none" w:sz="0" w:space="0" w:color="auto"/>
          </w:divBdr>
        </w:div>
        <w:div w:id="52311126">
          <w:marLeft w:val="480"/>
          <w:marRight w:val="0"/>
          <w:marTop w:val="0"/>
          <w:marBottom w:val="0"/>
          <w:divBdr>
            <w:top w:val="none" w:sz="0" w:space="0" w:color="auto"/>
            <w:left w:val="none" w:sz="0" w:space="0" w:color="auto"/>
            <w:bottom w:val="none" w:sz="0" w:space="0" w:color="auto"/>
            <w:right w:val="none" w:sz="0" w:space="0" w:color="auto"/>
          </w:divBdr>
        </w:div>
        <w:div w:id="1802572996">
          <w:marLeft w:val="480"/>
          <w:marRight w:val="0"/>
          <w:marTop w:val="0"/>
          <w:marBottom w:val="0"/>
          <w:divBdr>
            <w:top w:val="none" w:sz="0" w:space="0" w:color="auto"/>
            <w:left w:val="none" w:sz="0" w:space="0" w:color="auto"/>
            <w:bottom w:val="none" w:sz="0" w:space="0" w:color="auto"/>
            <w:right w:val="none" w:sz="0" w:space="0" w:color="auto"/>
          </w:divBdr>
        </w:div>
        <w:div w:id="1016887324">
          <w:marLeft w:val="480"/>
          <w:marRight w:val="0"/>
          <w:marTop w:val="0"/>
          <w:marBottom w:val="0"/>
          <w:divBdr>
            <w:top w:val="none" w:sz="0" w:space="0" w:color="auto"/>
            <w:left w:val="none" w:sz="0" w:space="0" w:color="auto"/>
            <w:bottom w:val="none" w:sz="0" w:space="0" w:color="auto"/>
            <w:right w:val="none" w:sz="0" w:space="0" w:color="auto"/>
          </w:divBdr>
        </w:div>
        <w:div w:id="1910530136">
          <w:marLeft w:val="480"/>
          <w:marRight w:val="0"/>
          <w:marTop w:val="0"/>
          <w:marBottom w:val="0"/>
          <w:divBdr>
            <w:top w:val="none" w:sz="0" w:space="0" w:color="auto"/>
            <w:left w:val="none" w:sz="0" w:space="0" w:color="auto"/>
            <w:bottom w:val="none" w:sz="0" w:space="0" w:color="auto"/>
            <w:right w:val="none" w:sz="0" w:space="0" w:color="auto"/>
          </w:divBdr>
        </w:div>
        <w:div w:id="955529523">
          <w:marLeft w:val="480"/>
          <w:marRight w:val="0"/>
          <w:marTop w:val="0"/>
          <w:marBottom w:val="0"/>
          <w:divBdr>
            <w:top w:val="none" w:sz="0" w:space="0" w:color="auto"/>
            <w:left w:val="none" w:sz="0" w:space="0" w:color="auto"/>
            <w:bottom w:val="none" w:sz="0" w:space="0" w:color="auto"/>
            <w:right w:val="none" w:sz="0" w:space="0" w:color="auto"/>
          </w:divBdr>
        </w:div>
        <w:div w:id="1685668365">
          <w:marLeft w:val="480"/>
          <w:marRight w:val="0"/>
          <w:marTop w:val="0"/>
          <w:marBottom w:val="0"/>
          <w:divBdr>
            <w:top w:val="none" w:sz="0" w:space="0" w:color="auto"/>
            <w:left w:val="none" w:sz="0" w:space="0" w:color="auto"/>
            <w:bottom w:val="none" w:sz="0" w:space="0" w:color="auto"/>
            <w:right w:val="none" w:sz="0" w:space="0" w:color="auto"/>
          </w:divBdr>
        </w:div>
        <w:div w:id="410390516">
          <w:marLeft w:val="480"/>
          <w:marRight w:val="0"/>
          <w:marTop w:val="0"/>
          <w:marBottom w:val="0"/>
          <w:divBdr>
            <w:top w:val="none" w:sz="0" w:space="0" w:color="auto"/>
            <w:left w:val="none" w:sz="0" w:space="0" w:color="auto"/>
            <w:bottom w:val="none" w:sz="0" w:space="0" w:color="auto"/>
            <w:right w:val="none" w:sz="0" w:space="0" w:color="auto"/>
          </w:divBdr>
        </w:div>
        <w:div w:id="533814648">
          <w:marLeft w:val="480"/>
          <w:marRight w:val="0"/>
          <w:marTop w:val="0"/>
          <w:marBottom w:val="0"/>
          <w:divBdr>
            <w:top w:val="none" w:sz="0" w:space="0" w:color="auto"/>
            <w:left w:val="none" w:sz="0" w:space="0" w:color="auto"/>
            <w:bottom w:val="none" w:sz="0" w:space="0" w:color="auto"/>
            <w:right w:val="none" w:sz="0" w:space="0" w:color="auto"/>
          </w:divBdr>
        </w:div>
        <w:div w:id="2074038069">
          <w:marLeft w:val="480"/>
          <w:marRight w:val="0"/>
          <w:marTop w:val="0"/>
          <w:marBottom w:val="0"/>
          <w:divBdr>
            <w:top w:val="none" w:sz="0" w:space="0" w:color="auto"/>
            <w:left w:val="none" w:sz="0" w:space="0" w:color="auto"/>
            <w:bottom w:val="none" w:sz="0" w:space="0" w:color="auto"/>
            <w:right w:val="none" w:sz="0" w:space="0" w:color="auto"/>
          </w:divBdr>
        </w:div>
        <w:div w:id="941113244">
          <w:marLeft w:val="480"/>
          <w:marRight w:val="0"/>
          <w:marTop w:val="0"/>
          <w:marBottom w:val="0"/>
          <w:divBdr>
            <w:top w:val="none" w:sz="0" w:space="0" w:color="auto"/>
            <w:left w:val="none" w:sz="0" w:space="0" w:color="auto"/>
            <w:bottom w:val="none" w:sz="0" w:space="0" w:color="auto"/>
            <w:right w:val="none" w:sz="0" w:space="0" w:color="auto"/>
          </w:divBdr>
        </w:div>
        <w:div w:id="1729374443">
          <w:marLeft w:val="480"/>
          <w:marRight w:val="0"/>
          <w:marTop w:val="0"/>
          <w:marBottom w:val="0"/>
          <w:divBdr>
            <w:top w:val="none" w:sz="0" w:space="0" w:color="auto"/>
            <w:left w:val="none" w:sz="0" w:space="0" w:color="auto"/>
            <w:bottom w:val="none" w:sz="0" w:space="0" w:color="auto"/>
            <w:right w:val="none" w:sz="0" w:space="0" w:color="auto"/>
          </w:divBdr>
        </w:div>
        <w:div w:id="1264218467">
          <w:marLeft w:val="480"/>
          <w:marRight w:val="0"/>
          <w:marTop w:val="0"/>
          <w:marBottom w:val="0"/>
          <w:divBdr>
            <w:top w:val="none" w:sz="0" w:space="0" w:color="auto"/>
            <w:left w:val="none" w:sz="0" w:space="0" w:color="auto"/>
            <w:bottom w:val="none" w:sz="0" w:space="0" w:color="auto"/>
            <w:right w:val="none" w:sz="0" w:space="0" w:color="auto"/>
          </w:divBdr>
        </w:div>
        <w:div w:id="323356882">
          <w:marLeft w:val="480"/>
          <w:marRight w:val="0"/>
          <w:marTop w:val="0"/>
          <w:marBottom w:val="0"/>
          <w:divBdr>
            <w:top w:val="none" w:sz="0" w:space="0" w:color="auto"/>
            <w:left w:val="none" w:sz="0" w:space="0" w:color="auto"/>
            <w:bottom w:val="none" w:sz="0" w:space="0" w:color="auto"/>
            <w:right w:val="none" w:sz="0" w:space="0" w:color="auto"/>
          </w:divBdr>
        </w:div>
        <w:div w:id="1635794187">
          <w:marLeft w:val="480"/>
          <w:marRight w:val="0"/>
          <w:marTop w:val="0"/>
          <w:marBottom w:val="0"/>
          <w:divBdr>
            <w:top w:val="none" w:sz="0" w:space="0" w:color="auto"/>
            <w:left w:val="none" w:sz="0" w:space="0" w:color="auto"/>
            <w:bottom w:val="none" w:sz="0" w:space="0" w:color="auto"/>
            <w:right w:val="none" w:sz="0" w:space="0" w:color="auto"/>
          </w:divBdr>
        </w:div>
        <w:div w:id="1615139354">
          <w:marLeft w:val="480"/>
          <w:marRight w:val="0"/>
          <w:marTop w:val="0"/>
          <w:marBottom w:val="0"/>
          <w:divBdr>
            <w:top w:val="none" w:sz="0" w:space="0" w:color="auto"/>
            <w:left w:val="none" w:sz="0" w:space="0" w:color="auto"/>
            <w:bottom w:val="none" w:sz="0" w:space="0" w:color="auto"/>
            <w:right w:val="none" w:sz="0" w:space="0" w:color="auto"/>
          </w:divBdr>
        </w:div>
        <w:div w:id="31612342">
          <w:marLeft w:val="480"/>
          <w:marRight w:val="0"/>
          <w:marTop w:val="0"/>
          <w:marBottom w:val="0"/>
          <w:divBdr>
            <w:top w:val="none" w:sz="0" w:space="0" w:color="auto"/>
            <w:left w:val="none" w:sz="0" w:space="0" w:color="auto"/>
            <w:bottom w:val="none" w:sz="0" w:space="0" w:color="auto"/>
            <w:right w:val="none" w:sz="0" w:space="0" w:color="auto"/>
          </w:divBdr>
        </w:div>
        <w:div w:id="1169102953">
          <w:marLeft w:val="480"/>
          <w:marRight w:val="0"/>
          <w:marTop w:val="0"/>
          <w:marBottom w:val="0"/>
          <w:divBdr>
            <w:top w:val="none" w:sz="0" w:space="0" w:color="auto"/>
            <w:left w:val="none" w:sz="0" w:space="0" w:color="auto"/>
            <w:bottom w:val="none" w:sz="0" w:space="0" w:color="auto"/>
            <w:right w:val="none" w:sz="0" w:space="0" w:color="auto"/>
          </w:divBdr>
        </w:div>
        <w:div w:id="178930028">
          <w:marLeft w:val="480"/>
          <w:marRight w:val="0"/>
          <w:marTop w:val="0"/>
          <w:marBottom w:val="0"/>
          <w:divBdr>
            <w:top w:val="none" w:sz="0" w:space="0" w:color="auto"/>
            <w:left w:val="none" w:sz="0" w:space="0" w:color="auto"/>
            <w:bottom w:val="none" w:sz="0" w:space="0" w:color="auto"/>
            <w:right w:val="none" w:sz="0" w:space="0" w:color="auto"/>
          </w:divBdr>
        </w:div>
        <w:div w:id="1436747299">
          <w:marLeft w:val="480"/>
          <w:marRight w:val="0"/>
          <w:marTop w:val="0"/>
          <w:marBottom w:val="0"/>
          <w:divBdr>
            <w:top w:val="none" w:sz="0" w:space="0" w:color="auto"/>
            <w:left w:val="none" w:sz="0" w:space="0" w:color="auto"/>
            <w:bottom w:val="none" w:sz="0" w:space="0" w:color="auto"/>
            <w:right w:val="none" w:sz="0" w:space="0" w:color="auto"/>
          </w:divBdr>
        </w:div>
        <w:div w:id="1866363516">
          <w:marLeft w:val="480"/>
          <w:marRight w:val="0"/>
          <w:marTop w:val="0"/>
          <w:marBottom w:val="0"/>
          <w:divBdr>
            <w:top w:val="none" w:sz="0" w:space="0" w:color="auto"/>
            <w:left w:val="none" w:sz="0" w:space="0" w:color="auto"/>
            <w:bottom w:val="none" w:sz="0" w:space="0" w:color="auto"/>
            <w:right w:val="none" w:sz="0" w:space="0" w:color="auto"/>
          </w:divBdr>
        </w:div>
        <w:div w:id="795609425">
          <w:marLeft w:val="480"/>
          <w:marRight w:val="0"/>
          <w:marTop w:val="0"/>
          <w:marBottom w:val="0"/>
          <w:divBdr>
            <w:top w:val="none" w:sz="0" w:space="0" w:color="auto"/>
            <w:left w:val="none" w:sz="0" w:space="0" w:color="auto"/>
            <w:bottom w:val="none" w:sz="0" w:space="0" w:color="auto"/>
            <w:right w:val="none" w:sz="0" w:space="0" w:color="auto"/>
          </w:divBdr>
        </w:div>
        <w:div w:id="9259200">
          <w:marLeft w:val="480"/>
          <w:marRight w:val="0"/>
          <w:marTop w:val="0"/>
          <w:marBottom w:val="0"/>
          <w:divBdr>
            <w:top w:val="none" w:sz="0" w:space="0" w:color="auto"/>
            <w:left w:val="none" w:sz="0" w:space="0" w:color="auto"/>
            <w:bottom w:val="none" w:sz="0" w:space="0" w:color="auto"/>
            <w:right w:val="none" w:sz="0" w:space="0" w:color="auto"/>
          </w:divBdr>
        </w:div>
        <w:div w:id="435294519">
          <w:marLeft w:val="480"/>
          <w:marRight w:val="0"/>
          <w:marTop w:val="0"/>
          <w:marBottom w:val="0"/>
          <w:divBdr>
            <w:top w:val="none" w:sz="0" w:space="0" w:color="auto"/>
            <w:left w:val="none" w:sz="0" w:space="0" w:color="auto"/>
            <w:bottom w:val="none" w:sz="0" w:space="0" w:color="auto"/>
            <w:right w:val="none" w:sz="0" w:space="0" w:color="auto"/>
          </w:divBdr>
        </w:div>
        <w:div w:id="1813130298">
          <w:marLeft w:val="480"/>
          <w:marRight w:val="0"/>
          <w:marTop w:val="0"/>
          <w:marBottom w:val="0"/>
          <w:divBdr>
            <w:top w:val="none" w:sz="0" w:space="0" w:color="auto"/>
            <w:left w:val="none" w:sz="0" w:space="0" w:color="auto"/>
            <w:bottom w:val="none" w:sz="0" w:space="0" w:color="auto"/>
            <w:right w:val="none" w:sz="0" w:space="0" w:color="auto"/>
          </w:divBdr>
        </w:div>
        <w:div w:id="900678243">
          <w:marLeft w:val="480"/>
          <w:marRight w:val="0"/>
          <w:marTop w:val="0"/>
          <w:marBottom w:val="0"/>
          <w:divBdr>
            <w:top w:val="none" w:sz="0" w:space="0" w:color="auto"/>
            <w:left w:val="none" w:sz="0" w:space="0" w:color="auto"/>
            <w:bottom w:val="none" w:sz="0" w:space="0" w:color="auto"/>
            <w:right w:val="none" w:sz="0" w:space="0" w:color="auto"/>
          </w:divBdr>
        </w:div>
        <w:div w:id="1503813810">
          <w:marLeft w:val="480"/>
          <w:marRight w:val="0"/>
          <w:marTop w:val="0"/>
          <w:marBottom w:val="0"/>
          <w:divBdr>
            <w:top w:val="none" w:sz="0" w:space="0" w:color="auto"/>
            <w:left w:val="none" w:sz="0" w:space="0" w:color="auto"/>
            <w:bottom w:val="none" w:sz="0" w:space="0" w:color="auto"/>
            <w:right w:val="none" w:sz="0" w:space="0" w:color="auto"/>
          </w:divBdr>
        </w:div>
        <w:div w:id="931206463">
          <w:marLeft w:val="480"/>
          <w:marRight w:val="0"/>
          <w:marTop w:val="0"/>
          <w:marBottom w:val="0"/>
          <w:divBdr>
            <w:top w:val="none" w:sz="0" w:space="0" w:color="auto"/>
            <w:left w:val="none" w:sz="0" w:space="0" w:color="auto"/>
            <w:bottom w:val="none" w:sz="0" w:space="0" w:color="auto"/>
            <w:right w:val="none" w:sz="0" w:space="0" w:color="auto"/>
          </w:divBdr>
        </w:div>
        <w:div w:id="744448764">
          <w:marLeft w:val="480"/>
          <w:marRight w:val="0"/>
          <w:marTop w:val="0"/>
          <w:marBottom w:val="0"/>
          <w:divBdr>
            <w:top w:val="none" w:sz="0" w:space="0" w:color="auto"/>
            <w:left w:val="none" w:sz="0" w:space="0" w:color="auto"/>
            <w:bottom w:val="none" w:sz="0" w:space="0" w:color="auto"/>
            <w:right w:val="none" w:sz="0" w:space="0" w:color="auto"/>
          </w:divBdr>
        </w:div>
        <w:div w:id="318770777">
          <w:marLeft w:val="480"/>
          <w:marRight w:val="0"/>
          <w:marTop w:val="0"/>
          <w:marBottom w:val="0"/>
          <w:divBdr>
            <w:top w:val="none" w:sz="0" w:space="0" w:color="auto"/>
            <w:left w:val="none" w:sz="0" w:space="0" w:color="auto"/>
            <w:bottom w:val="none" w:sz="0" w:space="0" w:color="auto"/>
            <w:right w:val="none" w:sz="0" w:space="0" w:color="auto"/>
          </w:divBdr>
        </w:div>
        <w:div w:id="1825508405">
          <w:marLeft w:val="480"/>
          <w:marRight w:val="0"/>
          <w:marTop w:val="0"/>
          <w:marBottom w:val="0"/>
          <w:divBdr>
            <w:top w:val="none" w:sz="0" w:space="0" w:color="auto"/>
            <w:left w:val="none" w:sz="0" w:space="0" w:color="auto"/>
            <w:bottom w:val="none" w:sz="0" w:space="0" w:color="auto"/>
            <w:right w:val="none" w:sz="0" w:space="0" w:color="auto"/>
          </w:divBdr>
        </w:div>
        <w:div w:id="1364672692">
          <w:marLeft w:val="480"/>
          <w:marRight w:val="0"/>
          <w:marTop w:val="0"/>
          <w:marBottom w:val="0"/>
          <w:divBdr>
            <w:top w:val="none" w:sz="0" w:space="0" w:color="auto"/>
            <w:left w:val="none" w:sz="0" w:space="0" w:color="auto"/>
            <w:bottom w:val="none" w:sz="0" w:space="0" w:color="auto"/>
            <w:right w:val="none" w:sz="0" w:space="0" w:color="auto"/>
          </w:divBdr>
        </w:div>
        <w:div w:id="1656451811">
          <w:marLeft w:val="480"/>
          <w:marRight w:val="0"/>
          <w:marTop w:val="0"/>
          <w:marBottom w:val="0"/>
          <w:divBdr>
            <w:top w:val="none" w:sz="0" w:space="0" w:color="auto"/>
            <w:left w:val="none" w:sz="0" w:space="0" w:color="auto"/>
            <w:bottom w:val="none" w:sz="0" w:space="0" w:color="auto"/>
            <w:right w:val="none" w:sz="0" w:space="0" w:color="auto"/>
          </w:divBdr>
        </w:div>
        <w:div w:id="99759834">
          <w:marLeft w:val="480"/>
          <w:marRight w:val="0"/>
          <w:marTop w:val="0"/>
          <w:marBottom w:val="0"/>
          <w:divBdr>
            <w:top w:val="none" w:sz="0" w:space="0" w:color="auto"/>
            <w:left w:val="none" w:sz="0" w:space="0" w:color="auto"/>
            <w:bottom w:val="none" w:sz="0" w:space="0" w:color="auto"/>
            <w:right w:val="none" w:sz="0" w:space="0" w:color="auto"/>
          </w:divBdr>
        </w:div>
        <w:div w:id="1754546256">
          <w:marLeft w:val="480"/>
          <w:marRight w:val="0"/>
          <w:marTop w:val="0"/>
          <w:marBottom w:val="0"/>
          <w:divBdr>
            <w:top w:val="none" w:sz="0" w:space="0" w:color="auto"/>
            <w:left w:val="none" w:sz="0" w:space="0" w:color="auto"/>
            <w:bottom w:val="none" w:sz="0" w:space="0" w:color="auto"/>
            <w:right w:val="none" w:sz="0" w:space="0" w:color="auto"/>
          </w:divBdr>
        </w:div>
        <w:div w:id="1299457232">
          <w:marLeft w:val="480"/>
          <w:marRight w:val="0"/>
          <w:marTop w:val="0"/>
          <w:marBottom w:val="0"/>
          <w:divBdr>
            <w:top w:val="none" w:sz="0" w:space="0" w:color="auto"/>
            <w:left w:val="none" w:sz="0" w:space="0" w:color="auto"/>
            <w:bottom w:val="none" w:sz="0" w:space="0" w:color="auto"/>
            <w:right w:val="none" w:sz="0" w:space="0" w:color="auto"/>
          </w:divBdr>
        </w:div>
        <w:div w:id="1443960731">
          <w:marLeft w:val="480"/>
          <w:marRight w:val="0"/>
          <w:marTop w:val="0"/>
          <w:marBottom w:val="0"/>
          <w:divBdr>
            <w:top w:val="none" w:sz="0" w:space="0" w:color="auto"/>
            <w:left w:val="none" w:sz="0" w:space="0" w:color="auto"/>
            <w:bottom w:val="none" w:sz="0" w:space="0" w:color="auto"/>
            <w:right w:val="none" w:sz="0" w:space="0" w:color="auto"/>
          </w:divBdr>
        </w:div>
        <w:div w:id="347874809">
          <w:marLeft w:val="480"/>
          <w:marRight w:val="0"/>
          <w:marTop w:val="0"/>
          <w:marBottom w:val="0"/>
          <w:divBdr>
            <w:top w:val="none" w:sz="0" w:space="0" w:color="auto"/>
            <w:left w:val="none" w:sz="0" w:space="0" w:color="auto"/>
            <w:bottom w:val="none" w:sz="0" w:space="0" w:color="auto"/>
            <w:right w:val="none" w:sz="0" w:space="0" w:color="auto"/>
          </w:divBdr>
        </w:div>
        <w:div w:id="1731421191">
          <w:marLeft w:val="480"/>
          <w:marRight w:val="0"/>
          <w:marTop w:val="0"/>
          <w:marBottom w:val="0"/>
          <w:divBdr>
            <w:top w:val="none" w:sz="0" w:space="0" w:color="auto"/>
            <w:left w:val="none" w:sz="0" w:space="0" w:color="auto"/>
            <w:bottom w:val="none" w:sz="0" w:space="0" w:color="auto"/>
            <w:right w:val="none" w:sz="0" w:space="0" w:color="auto"/>
          </w:divBdr>
        </w:div>
        <w:div w:id="153879326">
          <w:marLeft w:val="480"/>
          <w:marRight w:val="0"/>
          <w:marTop w:val="0"/>
          <w:marBottom w:val="0"/>
          <w:divBdr>
            <w:top w:val="none" w:sz="0" w:space="0" w:color="auto"/>
            <w:left w:val="none" w:sz="0" w:space="0" w:color="auto"/>
            <w:bottom w:val="none" w:sz="0" w:space="0" w:color="auto"/>
            <w:right w:val="none" w:sz="0" w:space="0" w:color="auto"/>
          </w:divBdr>
        </w:div>
        <w:div w:id="615020930">
          <w:marLeft w:val="480"/>
          <w:marRight w:val="0"/>
          <w:marTop w:val="0"/>
          <w:marBottom w:val="0"/>
          <w:divBdr>
            <w:top w:val="none" w:sz="0" w:space="0" w:color="auto"/>
            <w:left w:val="none" w:sz="0" w:space="0" w:color="auto"/>
            <w:bottom w:val="none" w:sz="0" w:space="0" w:color="auto"/>
            <w:right w:val="none" w:sz="0" w:space="0" w:color="auto"/>
          </w:divBdr>
        </w:div>
        <w:div w:id="749817426">
          <w:marLeft w:val="480"/>
          <w:marRight w:val="0"/>
          <w:marTop w:val="0"/>
          <w:marBottom w:val="0"/>
          <w:divBdr>
            <w:top w:val="none" w:sz="0" w:space="0" w:color="auto"/>
            <w:left w:val="none" w:sz="0" w:space="0" w:color="auto"/>
            <w:bottom w:val="none" w:sz="0" w:space="0" w:color="auto"/>
            <w:right w:val="none" w:sz="0" w:space="0" w:color="auto"/>
          </w:divBdr>
        </w:div>
        <w:div w:id="1306356013">
          <w:marLeft w:val="480"/>
          <w:marRight w:val="0"/>
          <w:marTop w:val="0"/>
          <w:marBottom w:val="0"/>
          <w:divBdr>
            <w:top w:val="none" w:sz="0" w:space="0" w:color="auto"/>
            <w:left w:val="none" w:sz="0" w:space="0" w:color="auto"/>
            <w:bottom w:val="none" w:sz="0" w:space="0" w:color="auto"/>
            <w:right w:val="none" w:sz="0" w:space="0" w:color="auto"/>
          </w:divBdr>
        </w:div>
        <w:div w:id="2071296203">
          <w:marLeft w:val="480"/>
          <w:marRight w:val="0"/>
          <w:marTop w:val="0"/>
          <w:marBottom w:val="0"/>
          <w:divBdr>
            <w:top w:val="none" w:sz="0" w:space="0" w:color="auto"/>
            <w:left w:val="none" w:sz="0" w:space="0" w:color="auto"/>
            <w:bottom w:val="none" w:sz="0" w:space="0" w:color="auto"/>
            <w:right w:val="none" w:sz="0" w:space="0" w:color="auto"/>
          </w:divBdr>
        </w:div>
        <w:div w:id="961959386">
          <w:marLeft w:val="480"/>
          <w:marRight w:val="0"/>
          <w:marTop w:val="0"/>
          <w:marBottom w:val="0"/>
          <w:divBdr>
            <w:top w:val="none" w:sz="0" w:space="0" w:color="auto"/>
            <w:left w:val="none" w:sz="0" w:space="0" w:color="auto"/>
            <w:bottom w:val="none" w:sz="0" w:space="0" w:color="auto"/>
            <w:right w:val="none" w:sz="0" w:space="0" w:color="auto"/>
          </w:divBdr>
        </w:div>
        <w:div w:id="913322895">
          <w:marLeft w:val="480"/>
          <w:marRight w:val="0"/>
          <w:marTop w:val="0"/>
          <w:marBottom w:val="0"/>
          <w:divBdr>
            <w:top w:val="none" w:sz="0" w:space="0" w:color="auto"/>
            <w:left w:val="none" w:sz="0" w:space="0" w:color="auto"/>
            <w:bottom w:val="none" w:sz="0" w:space="0" w:color="auto"/>
            <w:right w:val="none" w:sz="0" w:space="0" w:color="auto"/>
          </w:divBdr>
        </w:div>
        <w:div w:id="172304464">
          <w:marLeft w:val="480"/>
          <w:marRight w:val="0"/>
          <w:marTop w:val="0"/>
          <w:marBottom w:val="0"/>
          <w:divBdr>
            <w:top w:val="none" w:sz="0" w:space="0" w:color="auto"/>
            <w:left w:val="none" w:sz="0" w:space="0" w:color="auto"/>
            <w:bottom w:val="none" w:sz="0" w:space="0" w:color="auto"/>
            <w:right w:val="none" w:sz="0" w:space="0" w:color="auto"/>
          </w:divBdr>
        </w:div>
        <w:div w:id="129782989">
          <w:marLeft w:val="480"/>
          <w:marRight w:val="0"/>
          <w:marTop w:val="0"/>
          <w:marBottom w:val="0"/>
          <w:divBdr>
            <w:top w:val="none" w:sz="0" w:space="0" w:color="auto"/>
            <w:left w:val="none" w:sz="0" w:space="0" w:color="auto"/>
            <w:bottom w:val="none" w:sz="0" w:space="0" w:color="auto"/>
            <w:right w:val="none" w:sz="0" w:space="0" w:color="auto"/>
          </w:divBdr>
        </w:div>
        <w:div w:id="1348798364">
          <w:marLeft w:val="480"/>
          <w:marRight w:val="0"/>
          <w:marTop w:val="0"/>
          <w:marBottom w:val="0"/>
          <w:divBdr>
            <w:top w:val="none" w:sz="0" w:space="0" w:color="auto"/>
            <w:left w:val="none" w:sz="0" w:space="0" w:color="auto"/>
            <w:bottom w:val="none" w:sz="0" w:space="0" w:color="auto"/>
            <w:right w:val="none" w:sz="0" w:space="0" w:color="auto"/>
          </w:divBdr>
        </w:div>
        <w:div w:id="1665475861">
          <w:marLeft w:val="480"/>
          <w:marRight w:val="0"/>
          <w:marTop w:val="0"/>
          <w:marBottom w:val="0"/>
          <w:divBdr>
            <w:top w:val="none" w:sz="0" w:space="0" w:color="auto"/>
            <w:left w:val="none" w:sz="0" w:space="0" w:color="auto"/>
            <w:bottom w:val="none" w:sz="0" w:space="0" w:color="auto"/>
            <w:right w:val="none" w:sz="0" w:space="0" w:color="auto"/>
          </w:divBdr>
        </w:div>
        <w:div w:id="784232469">
          <w:marLeft w:val="480"/>
          <w:marRight w:val="0"/>
          <w:marTop w:val="0"/>
          <w:marBottom w:val="0"/>
          <w:divBdr>
            <w:top w:val="none" w:sz="0" w:space="0" w:color="auto"/>
            <w:left w:val="none" w:sz="0" w:space="0" w:color="auto"/>
            <w:bottom w:val="none" w:sz="0" w:space="0" w:color="auto"/>
            <w:right w:val="none" w:sz="0" w:space="0" w:color="auto"/>
          </w:divBdr>
        </w:div>
        <w:div w:id="49501847">
          <w:marLeft w:val="480"/>
          <w:marRight w:val="0"/>
          <w:marTop w:val="0"/>
          <w:marBottom w:val="0"/>
          <w:divBdr>
            <w:top w:val="none" w:sz="0" w:space="0" w:color="auto"/>
            <w:left w:val="none" w:sz="0" w:space="0" w:color="auto"/>
            <w:bottom w:val="none" w:sz="0" w:space="0" w:color="auto"/>
            <w:right w:val="none" w:sz="0" w:space="0" w:color="auto"/>
          </w:divBdr>
        </w:div>
      </w:divsChild>
    </w:div>
    <w:div w:id="205223185">
      <w:bodyDiv w:val="1"/>
      <w:marLeft w:val="0"/>
      <w:marRight w:val="0"/>
      <w:marTop w:val="0"/>
      <w:marBottom w:val="0"/>
      <w:divBdr>
        <w:top w:val="none" w:sz="0" w:space="0" w:color="auto"/>
        <w:left w:val="none" w:sz="0" w:space="0" w:color="auto"/>
        <w:bottom w:val="none" w:sz="0" w:space="0" w:color="auto"/>
        <w:right w:val="none" w:sz="0" w:space="0" w:color="auto"/>
      </w:divBdr>
      <w:divsChild>
        <w:div w:id="1263221187">
          <w:marLeft w:val="0"/>
          <w:marRight w:val="0"/>
          <w:marTop w:val="0"/>
          <w:marBottom w:val="0"/>
          <w:divBdr>
            <w:top w:val="none" w:sz="0" w:space="0" w:color="auto"/>
            <w:left w:val="none" w:sz="0" w:space="0" w:color="auto"/>
            <w:bottom w:val="none" w:sz="0" w:space="0" w:color="auto"/>
            <w:right w:val="none" w:sz="0" w:space="0" w:color="auto"/>
          </w:divBdr>
          <w:divsChild>
            <w:div w:id="369040251">
              <w:marLeft w:val="0"/>
              <w:marRight w:val="0"/>
              <w:marTop w:val="0"/>
              <w:marBottom w:val="0"/>
              <w:divBdr>
                <w:top w:val="none" w:sz="0" w:space="0" w:color="auto"/>
                <w:left w:val="none" w:sz="0" w:space="0" w:color="auto"/>
                <w:bottom w:val="none" w:sz="0" w:space="0" w:color="auto"/>
                <w:right w:val="none" w:sz="0" w:space="0" w:color="auto"/>
              </w:divBdr>
              <w:divsChild>
                <w:div w:id="177631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52058">
      <w:bodyDiv w:val="1"/>
      <w:marLeft w:val="0"/>
      <w:marRight w:val="0"/>
      <w:marTop w:val="0"/>
      <w:marBottom w:val="0"/>
      <w:divBdr>
        <w:top w:val="none" w:sz="0" w:space="0" w:color="auto"/>
        <w:left w:val="none" w:sz="0" w:space="0" w:color="auto"/>
        <w:bottom w:val="none" w:sz="0" w:space="0" w:color="auto"/>
        <w:right w:val="none" w:sz="0" w:space="0" w:color="auto"/>
      </w:divBdr>
    </w:div>
    <w:div w:id="213782290">
      <w:bodyDiv w:val="1"/>
      <w:marLeft w:val="0"/>
      <w:marRight w:val="0"/>
      <w:marTop w:val="0"/>
      <w:marBottom w:val="0"/>
      <w:divBdr>
        <w:top w:val="none" w:sz="0" w:space="0" w:color="auto"/>
        <w:left w:val="none" w:sz="0" w:space="0" w:color="auto"/>
        <w:bottom w:val="none" w:sz="0" w:space="0" w:color="auto"/>
        <w:right w:val="none" w:sz="0" w:space="0" w:color="auto"/>
      </w:divBdr>
      <w:divsChild>
        <w:div w:id="159735238">
          <w:marLeft w:val="0"/>
          <w:marRight w:val="0"/>
          <w:marTop w:val="0"/>
          <w:marBottom w:val="0"/>
          <w:divBdr>
            <w:top w:val="none" w:sz="0" w:space="0" w:color="auto"/>
            <w:left w:val="none" w:sz="0" w:space="0" w:color="auto"/>
            <w:bottom w:val="none" w:sz="0" w:space="0" w:color="auto"/>
            <w:right w:val="none" w:sz="0" w:space="0" w:color="auto"/>
          </w:divBdr>
          <w:divsChild>
            <w:div w:id="1366246185">
              <w:marLeft w:val="0"/>
              <w:marRight w:val="0"/>
              <w:marTop w:val="0"/>
              <w:marBottom w:val="0"/>
              <w:divBdr>
                <w:top w:val="none" w:sz="0" w:space="0" w:color="auto"/>
                <w:left w:val="none" w:sz="0" w:space="0" w:color="auto"/>
                <w:bottom w:val="none" w:sz="0" w:space="0" w:color="auto"/>
                <w:right w:val="none" w:sz="0" w:space="0" w:color="auto"/>
              </w:divBdr>
              <w:divsChild>
                <w:div w:id="58133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947097">
      <w:bodyDiv w:val="1"/>
      <w:marLeft w:val="0"/>
      <w:marRight w:val="0"/>
      <w:marTop w:val="0"/>
      <w:marBottom w:val="0"/>
      <w:divBdr>
        <w:top w:val="none" w:sz="0" w:space="0" w:color="auto"/>
        <w:left w:val="none" w:sz="0" w:space="0" w:color="auto"/>
        <w:bottom w:val="none" w:sz="0" w:space="0" w:color="auto"/>
        <w:right w:val="none" w:sz="0" w:space="0" w:color="auto"/>
      </w:divBdr>
    </w:div>
    <w:div w:id="234702418">
      <w:bodyDiv w:val="1"/>
      <w:marLeft w:val="0"/>
      <w:marRight w:val="0"/>
      <w:marTop w:val="0"/>
      <w:marBottom w:val="0"/>
      <w:divBdr>
        <w:top w:val="none" w:sz="0" w:space="0" w:color="auto"/>
        <w:left w:val="none" w:sz="0" w:space="0" w:color="auto"/>
        <w:bottom w:val="none" w:sz="0" w:space="0" w:color="auto"/>
        <w:right w:val="none" w:sz="0" w:space="0" w:color="auto"/>
      </w:divBdr>
      <w:divsChild>
        <w:div w:id="916281374">
          <w:marLeft w:val="0"/>
          <w:marRight w:val="0"/>
          <w:marTop w:val="0"/>
          <w:marBottom w:val="0"/>
          <w:divBdr>
            <w:top w:val="none" w:sz="0" w:space="0" w:color="auto"/>
            <w:left w:val="none" w:sz="0" w:space="0" w:color="auto"/>
            <w:bottom w:val="none" w:sz="0" w:space="0" w:color="auto"/>
            <w:right w:val="none" w:sz="0" w:space="0" w:color="auto"/>
          </w:divBdr>
          <w:divsChild>
            <w:div w:id="1643731128">
              <w:marLeft w:val="0"/>
              <w:marRight w:val="0"/>
              <w:marTop w:val="0"/>
              <w:marBottom w:val="0"/>
              <w:divBdr>
                <w:top w:val="none" w:sz="0" w:space="0" w:color="auto"/>
                <w:left w:val="none" w:sz="0" w:space="0" w:color="auto"/>
                <w:bottom w:val="none" w:sz="0" w:space="0" w:color="auto"/>
                <w:right w:val="none" w:sz="0" w:space="0" w:color="auto"/>
              </w:divBdr>
              <w:divsChild>
                <w:div w:id="46342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835944">
      <w:bodyDiv w:val="1"/>
      <w:marLeft w:val="0"/>
      <w:marRight w:val="0"/>
      <w:marTop w:val="0"/>
      <w:marBottom w:val="0"/>
      <w:divBdr>
        <w:top w:val="none" w:sz="0" w:space="0" w:color="auto"/>
        <w:left w:val="none" w:sz="0" w:space="0" w:color="auto"/>
        <w:bottom w:val="none" w:sz="0" w:space="0" w:color="auto"/>
        <w:right w:val="none" w:sz="0" w:space="0" w:color="auto"/>
      </w:divBdr>
    </w:div>
    <w:div w:id="266695671">
      <w:bodyDiv w:val="1"/>
      <w:marLeft w:val="0"/>
      <w:marRight w:val="0"/>
      <w:marTop w:val="0"/>
      <w:marBottom w:val="0"/>
      <w:divBdr>
        <w:top w:val="none" w:sz="0" w:space="0" w:color="auto"/>
        <w:left w:val="none" w:sz="0" w:space="0" w:color="auto"/>
        <w:bottom w:val="none" w:sz="0" w:space="0" w:color="auto"/>
        <w:right w:val="none" w:sz="0" w:space="0" w:color="auto"/>
      </w:divBdr>
    </w:div>
    <w:div w:id="271404703">
      <w:bodyDiv w:val="1"/>
      <w:marLeft w:val="0"/>
      <w:marRight w:val="0"/>
      <w:marTop w:val="0"/>
      <w:marBottom w:val="0"/>
      <w:divBdr>
        <w:top w:val="none" w:sz="0" w:space="0" w:color="auto"/>
        <w:left w:val="none" w:sz="0" w:space="0" w:color="auto"/>
        <w:bottom w:val="none" w:sz="0" w:space="0" w:color="auto"/>
        <w:right w:val="none" w:sz="0" w:space="0" w:color="auto"/>
      </w:divBdr>
      <w:divsChild>
        <w:div w:id="1431395909">
          <w:marLeft w:val="0"/>
          <w:marRight w:val="0"/>
          <w:marTop w:val="0"/>
          <w:marBottom w:val="0"/>
          <w:divBdr>
            <w:top w:val="none" w:sz="0" w:space="0" w:color="auto"/>
            <w:left w:val="none" w:sz="0" w:space="0" w:color="auto"/>
            <w:bottom w:val="none" w:sz="0" w:space="0" w:color="auto"/>
            <w:right w:val="none" w:sz="0" w:space="0" w:color="auto"/>
          </w:divBdr>
          <w:divsChild>
            <w:div w:id="551578230">
              <w:marLeft w:val="0"/>
              <w:marRight w:val="0"/>
              <w:marTop w:val="0"/>
              <w:marBottom w:val="0"/>
              <w:divBdr>
                <w:top w:val="none" w:sz="0" w:space="0" w:color="auto"/>
                <w:left w:val="none" w:sz="0" w:space="0" w:color="auto"/>
                <w:bottom w:val="none" w:sz="0" w:space="0" w:color="auto"/>
                <w:right w:val="none" w:sz="0" w:space="0" w:color="auto"/>
              </w:divBdr>
              <w:divsChild>
                <w:div w:id="19354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449910">
      <w:bodyDiv w:val="1"/>
      <w:marLeft w:val="0"/>
      <w:marRight w:val="0"/>
      <w:marTop w:val="0"/>
      <w:marBottom w:val="0"/>
      <w:divBdr>
        <w:top w:val="none" w:sz="0" w:space="0" w:color="auto"/>
        <w:left w:val="none" w:sz="0" w:space="0" w:color="auto"/>
        <w:bottom w:val="none" w:sz="0" w:space="0" w:color="auto"/>
        <w:right w:val="none" w:sz="0" w:space="0" w:color="auto"/>
      </w:divBdr>
    </w:div>
    <w:div w:id="288628178">
      <w:bodyDiv w:val="1"/>
      <w:marLeft w:val="0"/>
      <w:marRight w:val="0"/>
      <w:marTop w:val="0"/>
      <w:marBottom w:val="0"/>
      <w:divBdr>
        <w:top w:val="none" w:sz="0" w:space="0" w:color="auto"/>
        <w:left w:val="none" w:sz="0" w:space="0" w:color="auto"/>
        <w:bottom w:val="none" w:sz="0" w:space="0" w:color="auto"/>
        <w:right w:val="none" w:sz="0" w:space="0" w:color="auto"/>
      </w:divBdr>
      <w:divsChild>
        <w:div w:id="896667983">
          <w:marLeft w:val="0"/>
          <w:marRight w:val="0"/>
          <w:marTop w:val="0"/>
          <w:marBottom w:val="0"/>
          <w:divBdr>
            <w:top w:val="none" w:sz="0" w:space="0" w:color="auto"/>
            <w:left w:val="none" w:sz="0" w:space="0" w:color="auto"/>
            <w:bottom w:val="none" w:sz="0" w:space="0" w:color="auto"/>
            <w:right w:val="none" w:sz="0" w:space="0" w:color="auto"/>
          </w:divBdr>
          <w:divsChild>
            <w:div w:id="1765150148">
              <w:marLeft w:val="0"/>
              <w:marRight w:val="0"/>
              <w:marTop w:val="0"/>
              <w:marBottom w:val="0"/>
              <w:divBdr>
                <w:top w:val="none" w:sz="0" w:space="0" w:color="auto"/>
                <w:left w:val="none" w:sz="0" w:space="0" w:color="auto"/>
                <w:bottom w:val="none" w:sz="0" w:space="0" w:color="auto"/>
                <w:right w:val="none" w:sz="0" w:space="0" w:color="auto"/>
              </w:divBdr>
              <w:divsChild>
                <w:div w:id="171508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895182">
      <w:bodyDiv w:val="1"/>
      <w:marLeft w:val="0"/>
      <w:marRight w:val="0"/>
      <w:marTop w:val="0"/>
      <w:marBottom w:val="0"/>
      <w:divBdr>
        <w:top w:val="none" w:sz="0" w:space="0" w:color="auto"/>
        <w:left w:val="none" w:sz="0" w:space="0" w:color="auto"/>
        <w:bottom w:val="none" w:sz="0" w:space="0" w:color="auto"/>
        <w:right w:val="none" w:sz="0" w:space="0" w:color="auto"/>
      </w:divBdr>
    </w:div>
    <w:div w:id="298002818">
      <w:bodyDiv w:val="1"/>
      <w:marLeft w:val="0"/>
      <w:marRight w:val="0"/>
      <w:marTop w:val="0"/>
      <w:marBottom w:val="0"/>
      <w:divBdr>
        <w:top w:val="none" w:sz="0" w:space="0" w:color="auto"/>
        <w:left w:val="none" w:sz="0" w:space="0" w:color="auto"/>
        <w:bottom w:val="none" w:sz="0" w:space="0" w:color="auto"/>
        <w:right w:val="none" w:sz="0" w:space="0" w:color="auto"/>
      </w:divBdr>
    </w:div>
    <w:div w:id="304818473">
      <w:bodyDiv w:val="1"/>
      <w:marLeft w:val="0"/>
      <w:marRight w:val="0"/>
      <w:marTop w:val="0"/>
      <w:marBottom w:val="0"/>
      <w:divBdr>
        <w:top w:val="none" w:sz="0" w:space="0" w:color="auto"/>
        <w:left w:val="none" w:sz="0" w:space="0" w:color="auto"/>
        <w:bottom w:val="none" w:sz="0" w:space="0" w:color="auto"/>
        <w:right w:val="none" w:sz="0" w:space="0" w:color="auto"/>
      </w:divBdr>
      <w:divsChild>
        <w:div w:id="1797020382">
          <w:marLeft w:val="0"/>
          <w:marRight w:val="0"/>
          <w:marTop w:val="0"/>
          <w:marBottom w:val="0"/>
          <w:divBdr>
            <w:top w:val="none" w:sz="0" w:space="0" w:color="auto"/>
            <w:left w:val="none" w:sz="0" w:space="0" w:color="auto"/>
            <w:bottom w:val="none" w:sz="0" w:space="0" w:color="auto"/>
            <w:right w:val="none" w:sz="0" w:space="0" w:color="auto"/>
          </w:divBdr>
          <w:divsChild>
            <w:div w:id="1315522491">
              <w:marLeft w:val="0"/>
              <w:marRight w:val="0"/>
              <w:marTop w:val="0"/>
              <w:marBottom w:val="0"/>
              <w:divBdr>
                <w:top w:val="none" w:sz="0" w:space="0" w:color="auto"/>
                <w:left w:val="none" w:sz="0" w:space="0" w:color="auto"/>
                <w:bottom w:val="none" w:sz="0" w:space="0" w:color="auto"/>
                <w:right w:val="none" w:sz="0" w:space="0" w:color="auto"/>
              </w:divBdr>
              <w:divsChild>
                <w:div w:id="9294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589249">
      <w:bodyDiv w:val="1"/>
      <w:marLeft w:val="0"/>
      <w:marRight w:val="0"/>
      <w:marTop w:val="0"/>
      <w:marBottom w:val="0"/>
      <w:divBdr>
        <w:top w:val="none" w:sz="0" w:space="0" w:color="auto"/>
        <w:left w:val="none" w:sz="0" w:space="0" w:color="auto"/>
        <w:bottom w:val="none" w:sz="0" w:space="0" w:color="auto"/>
        <w:right w:val="none" w:sz="0" w:space="0" w:color="auto"/>
      </w:divBdr>
      <w:divsChild>
        <w:div w:id="406879611">
          <w:marLeft w:val="0"/>
          <w:marRight w:val="0"/>
          <w:marTop w:val="0"/>
          <w:marBottom w:val="0"/>
          <w:divBdr>
            <w:top w:val="none" w:sz="0" w:space="0" w:color="auto"/>
            <w:left w:val="none" w:sz="0" w:space="0" w:color="auto"/>
            <w:bottom w:val="none" w:sz="0" w:space="0" w:color="auto"/>
            <w:right w:val="none" w:sz="0" w:space="0" w:color="auto"/>
          </w:divBdr>
          <w:divsChild>
            <w:div w:id="549805193">
              <w:marLeft w:val="0"/>
              <w:marRight w:val="0"/>
              <w:marTop w:val="0"/>
              <w:marBottom w:val="0"/>
              <w:divBdr>
                <w:top w:val="none" w:sz="0" w:space="0" w:color="auto"/>
                <w:left w:val="none" w:sz="0" w:space="0" w:color="auto"/>
                <w:bottom w:val="none" w:sz="0" w:space="0" w:color="auto"/>
                <w:right w:val="none" w:sz="0" w:space="0" w:color="auto"/>
              </w:divBdr>
              <w:divsChild>
                <w:div w:id="150589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310901">
      <w:bodyDiv w:val="1"/>
      <w:marLeft w:val="0"/>
      <w:marRight w:val="0"/>
      <w:marTop w:val="0"/>
      <w:marBottom w:val="0"/>
      <w:divBdr>
        <w:top w:val="none" w:sz="0" w:space="0" w:color="auto"/>
        <w:left w:val="none" w:sz="0" w:space="0" w:color="auto"/>
        <w:bottom w:val="none" w:sz="0" w:space="0" w:color="auto"/>
        <w:right w:val="none" w:sz="0" w:space="0" w:color="auto"/>
      </w:divBdr>
      <w:divsChild>
        <w:div w:id="230819524">
          <w:marLeft w:val="0"/>
          <w:marRight w:val="0"/>
          <w:marTop w:val="0"/>
          <w:marBottom w:val="0"/>
          <w:divBdr>
            <w:top w:val="none" w:sz="0" w:space="0" w:color="auto"/>
            <w:left w:val="none" w:sz="0" w:space="0" w:color="auto"/>
            <w:bottom w:val="none" w:sz="0" w:space="0" w:color="auto"/>
            <w:right w:val="none" w:sz="0" w:space="0" w:color="auto"/>
          </w:divBdr>
          <w:divsChild>
            <w:div w:id="93744496">
              <w:marLeft w:val="0"/>
              <w:marRight w:val="0"/>
              <w:marTop w:val="0"/>
              <w:marBottom w:val="0"/>
              <w:divBdr>
                <w:top w:val="none" w:sz="0" w:space="0" w:color="auto"/>
                <w:left w:val="none" w:sz="0" w:space="0" w:color="auto"/>
                <w:bottom w:val="none" w:sz="0" w:space="0" w:color="auto"/>
                <w:right w:val="none" w:sz="0" w:space="0" w:color="auto"/>
              </w:divBdr>
              <w:divsChild>
                <w:div w:id="54133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014796">
      <w:bodyDiv w:val="1"/>
      <w:marLeft w:val="0"/>
      <w:marRight w:val="0"/>
      <w:marTop w:val="0"/>
      <w:marBottom w:val="0"/>
      <w:divBdr>
        <w:top w:val="none" w:sz="0" w:space="0" w:color="auto"/>
        <w:left w:val="none" w:sz="0" w:space="0" w:color="auto"/>
        <w:bottom w:val="none" w:sz="0" w:space="0" w:color="auto"/>
        <w:right w:val="none" w:sz="0" w:space="0" w:color="auto"/>
      </w:divBdr>
      <w:divsChild>
        <w:div w:id="318267729">
          <w:marLeft w:val="0"/>
          <w:marRight w:val="0"/>
          <w:marTop w:val="0"/>
          <w:marBottom w:val="0"/>
          <w:divBdr>
            <w:top w:val="none" w:sz="0" w:space="0" w:color="auto"/>
            <w:left w:val="none" w:sz="0" w:space="0" w:color="auto"/>
            <w:bottom w:val="none" w:sz="0" w:space="0" w:color="auto"/>
            <w:right w:val="none" w:sz="0" w:space="0" w:color="auto"/>
          </w:divBdr>
          <w:divsChild>
            <w:div w:id="1869223951">
              <w:marLeft w:val="0"/>
              <w:marRight w:val="0"/>
              <w:marTop w:val="0"/>
              <w:marBottom w:val="0"/>
              <w:divBdr>
                <w:top w:val="none" w:sz="0" w:space="0" w:color="auto"/>
                <w:left w:val="none" w:sz="0" w:space="0" w:color="auto"/>
                <w:bottom w:val="none" w:sz="0" w:space="0" w:color="auto"/>
                <w:right w:val="none" w:sz="0" w:space="0" w:color="auto"/>
              </w:divBdr>
              <w:divsChild>
                <w:div w:id="21143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206778">
      <w:bodyDiv w:val="1"/>
      <w:marLeft w:val="0"/>
      <w:marRight w:val="0"/>
      <w:marTop w:val="0"/>
      <w:marBottom w:val="0"/>
      <w:divBdr>
        <w:top w:val="none" w:sz="0" w:space="0" w:color="auto"/>
        <w:left w:val="none" w:sz="0" w:space="0" w:color="auto"/>
        <w:bottom w:val="none" w:sz="0" w:space="0" w:color="auto"/>
        <w:right w:val="none" w:sz="0" w:space="0" w:color="auto"/>
      </w:divBdr>
      <w:divsChild>
        <w:div w:id="810175147">
          <w:marLeft w:val="0"/>
          <w:marRight w:val="0"/>
          <w:marTop w:val="0"/>
          <w:marBottom w:val="0"/>
          <w:divBdr>
            <w:top w:val="none" w:sz="0" w:space="0" w:color="auto"/>
            <w:left w:val="none" w:sz="0" w:space="0" w:color="auto"/>
            <w:bottom w:val="none" w:sz="0" w:space="0" w:color="auto"/>
            <w:right w:val="none" w:sz="0" w:space="0" w:color="auto"/>
          </w:divBdr>
          <w:divsChild>
            <w:div w:id="1370497114">
              <w:marLeft w:val="0"/>
              <w:marRight w:val="0"/>
              <w:marTop w:val="0"/>
              <w:marBottom w:val="0"/>
              <w:divBdr>
                <w:top w:val="none" w:sz="0" w:space="0" w:color="auto"/>
                <w:left w:val="none" w:sz="0" w:space="0" w:color="auto"/>
                <w:bottom w:val="none" w:sz="0" w:space="0" w:color="auto"/>
                <w:right w:val="none" w:sz="0" w:space="0" w:color="auto"/>
              </w:divBdr>
              <w:divsChild>
                <w:div w:id="100612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152118">
      <w:bodyDiv w:val="1"/>
      <w:marLeft w:val="0"/>
      <w:marRight w:val="0"/>
      <w:marTop w:val="0"/>
      <w:marBottom w:val="0"/>
      <w:divBdr>
        <w:top w:val="none" w:sz="0" w:space="0" w:color="auto"/>
        <w:left w:val="none" w:sz="0" w:space="0" w:color="auto"/>
        <w:bottom w:val="none" w:sz="0" w:space="0" w:color="auto"/>
        <w:right w:val="none" w:sz="0" w:space="0" w:color="auto"/>
      </w:divBdr>
    </w:div>
    <w:div w:id="412241642">
      <w:bodyDiv w:val="1"/>
      <w:marLeft w:val="0"/>
      <w:marRight w:val="0"/>
      <w:marTop w:val="0"/>
      <w:marBottom w:val="0"/>
      <w:divBdr>
        <w:top w:val="none" w:sz="0" w:space="0" w:color="auto"/>
        <w:left w:val="none" w:sz="0" w:space="0" w:color="auto"/>
        <w:bottom w:val="none" w:sz="0" w:space="0" w:color="auto"/>
        <w:right w:val="none" w:sz="0" w:space="0" w:color="auto"/>
      </w:divBdr>
    </w:div>
    <w:div w:id="413628991">
      <w:bodyDiv w:val="1"/>
      <w:marLeft w:val="0"/>
      <w:marRight w:val="0"/>
      <w:marTop w:val="0"/>
      <w:marBottom w:val="0"/>
      <w:divBdr>
        <w:top w:val="none" w:sz="0" w:space="0" w:color="auto"/>
        <w:left w:val="none" w:sz="0" w:space="0" w:color="auto"/>
        <w:bottom w:val="none" w:sz="0" w:space="0" w:color="auto"/>
        <w:right w:val="none" w:sz="0" w:space="0" w:color="auto"/>
      </w:divBdr>
    </w:div>
    <w:div w:id="426970132">
      <w:bodyDiv w:val="1"/>
      <w:marLeft w:val="0"/>
      <w:marRight w:val="0"/>
      <w:marTop w:val="0"/>
      <w:marBottom w:val="0"/>
      <w:divBdr>
        <w:top w:val="none" w:sz="0" w:space="0" w:color="auto"/>
        <w:left w:val="none" w:sz="0" w:space="0" w:color="auto"/>
        <w:bottom w:val="none" w:sz="0" w:space="0" w:color="auto"/>
        <w:right w:val="none" w:sz="0" w:space="0" w:color="auto"/>
      </w:divBdr>
    </w:div>
    <w:div w:id="434908125">
      <w:bodyDiv w:val="1"/>
      <w:marLeft w:val="0"/>
      <w:marRight w:val="0"/>
      <w:marTop w:val="0"/>
      <w:marBottom w:val="0"/>
      <w:divBdr>
        <w:top w:val="none" w:sz="0" w:space="0" w:color="auto"/>
        <w:left w:val="none" w:sz="0" w:space="0" w:color="auto"/>
        <w:bottom w:val="none" w:sz="0" w:space="0" w:color="auto"/>
        <w:right w:val="none" w:sz="0" w:space="0" w:color="auto"/>
      </w:divBdr>
      <w:divsChild>
        <w:div w:id="2010328142">
          <w:marLeft w:val="480"/>
          <w:marRight w:val="0"/>
          <w:marTop w:val="0"/>
          <w:marBottom w:val="0"/>
          <w:divBdr>
            <w:top w:val="none" w:sz="0" w:space="0" w:color="auto"/>
            <w:left w:val="none" w:sz="0" w:space="0" w:color="auto"/>
            <w:bottom w:val="none" w:sz="0" w:space="0" w:color="auto"/>
            <w:right w:val="none" w:sz="0" w:space="0" w:color="auto"/>
          </w:divBdr>
        </w:div>
        <w:div w:id="826047144">
          <w:marLeft w:val="480"/>
          <w:marRight w:val="0"/>
          <w:marTop w:val="0"/>
          <w:marBottom w:val="0"/>
          <w:divBdr>
            <w:top w:val="none" w:sz="0" w:space="0" w:color="auto"/>
            <w:left w:val="none" w:sz="0" w:space="0" w:color="auto"/>
            <w:bottom w:val="none" w:sz="0" w:space="0" w:color="auto"/>
            <w:right w:val="none" w:sz="0" w:space="0" w:color="auto"/>
          </w:divBdr>
        </w:div>
        <w:div w:id="467211890">
          <w:marLeft w:val="480"/>
          <w:marRight w:val="0"/>
          <w:marTop w:val="0"/>
          <w:marBottom w:val="0"/>
          <w:divBdr>
            <w:top w:val="none" w:sz="0" w:space="0" w:color="auto"/>
            <w:left w:val="none" w:sz="0" w:space="0" w:color="auto"/>
            <w:bottom w:val="none" w:sz="0" w:space="0" w:color="auto"/>
            <w:right w:val="none" w:sz="0" w:space="0" w:color="auto"/>
          </w:divBdr>
        </w:div>
        <w:div w:id="575747674">
          <w:marLeft w:val="480"/>
          <w:marRight w:val="0"/>
          <w:marTop w:val="0"/>
          <w:marBottom w:val="0"/>
          <w:divBdr>
            <w:top w:val="none" w:sz="0" w:space="0" w:color="auto"/>
            <w:left w:val="none" w:sz="0" w:space="0" w:color="auto"/>
            <w:bottom w:val="none" w:sz="0" w:space="0" w:color="auto"/>
            <w:right w:val="none" w:sz="0" w:space="0" w:color="auto"/>
          </w:divBdr>
        </w:div>
        <w:div w:id="1055588414">
          <w:marLeft w:val="480"/>
          <w:marRight w:val="0"/>
          <w:marTop w:val="0"/>
          <w:marBottom w:val="0"/>
          <w:divBdr>
            <w:top w:val="none" w:sz="0" w:space="0" w:color="auto"/>
            <w:left w:val="none" w:sz="0" w:space="0" w:color="auto"/>
            <w:bottom w:val="none" w:sz="0" w:space="0" w:color="auto"/>
            <w:right w:val="none" w:sz="0" w:space="0" w:color="auto"/>
          </w:divBdr>
        </w:div>
        <w:div w:id="1098721972">
          <w:marLeft w:val="480"/>
          <w:marRight w:val="0"/>
          <w:marTop w:val="0"/>
          <w:marBottom w:val="0"/>
          <w:divBdr>
            <w:top w:val="none" w:sz="0" w:space="0" w:color="auto"/>
            <w:left w:val="none" w:sz="0" w:space="0" w:color="auto"/>
            <w:bottom w:val="none" w:sz="0" w:space="0" w:color="auto"/>
            <w:right w:val="none" w:sz="0" w:space="0" w:color="auto"/>
          </w:divBdr>
        </w:div>
        <w:div w:id="1126660759">
          <w:marLeft w:val="480"/>
          <w:marRight w:val="0"/>
          <w:marTop w:val="0"/>
          <w:marBottom w:val="0"/>
          <w:divBdr>
            <w:top w:val="none" w:sz="0" w:space="0" w:color="auto"/>
            <w:left w:val="none" w:sz="0" w:space="0" w:color="auto"/>
            <w:bottom w:val="none" w:sz="0" w:space="0" w:color="auto"/>
            <w:right w:val="none" w:sz="0" w:space="0" w:color="auto"/>
          </w:divBdr>
        </w:div>
        <w:div w:id="732968867">
          <w:marLeft w:val="480"/>
          <w:marRight w:val="0"/>
          <w:marTop w:val="0"/>
          <w:marBottom w:val="0"/>
          <w:divBdr>
            <w:top w:val="none" w:sz="0" w:space="0" w:color="auto"/>
            <w:left w:val="none" w:sz="0" w:space="0" w:color="auto"/>
            <w:bottom w:val="none" w:sz="0" w:space="0" w:color="auto"/>
            <w:right w:val="none" w:sz="0" w:space="0" w:color="auto"/>
          </w:divBdr>
        </w:div>
        <w:div w:id="322245523">
          <w:marLeft w:val="480"/>
          <w:marRight w:val="0"/>
          <w:marTop w:val="0"/>
          <w:marBottom w:val="0"/>
          <w:divBdr>
            <w:top w:val="none" w:sz="0" w:space="0" w:color="auto"/>
            <w:left w:val="none" w:sz="0" w:space="0" w:color="auto"/>
            <w:bottom w:val="none" w:sz="0" w:space="0" w:color="auto"/>
            <w:right w:val="none" w:sz="0" w:space="0" w:color="auto"/>
          </w:divBdr>
        </w:div>
        <w:div w:id="1822846826">
          <w:marLeft w:val="480"/>
          <w:marRight w:val="0"/>
          <w:marTop w:val="0"/>
          <w:marBottom w:val="0"/>
          <w:divBdr>
            <w:top w:val="none" w:sz="0" w:space="0" w:color="auto"/>
            <w:left w:val="none" w:sz="0" w:space="0" w:color="auto"/>
            <w:bottom w:val="none" w:sz="0" w:space="0" w:color="auto"/>
            <w:right w:val="none" w:sz="0" w:space="0" w:color="auto"/>
          </w:divBdr>
        </w:div>
        <w:div w:id="1483544733">
          <w:marLeft w:val="480"/>
          <w:marRight w:val="0"/>
          <w:marTop w:val="0"/>
          <w:marBottom w:val="0"/>
          <w:divBdr>
            <w:top w:val="none" w:sz="0" w:space="0" w:color="auto"/>
            <w:left w:val="none" w:sz="0" w:space="0" w:color="auto"/>
            <w:bottom w:val="none" w:sz="0" w:space="0" w:color="auto"/>
            <w:right w:val="none" w:sz="0" w:space="0" w:color="auto"/>
          </w:divBdr>
        </w:div>
        <w:div w:id="1222205569">
          <w:marLeft w:val="480"/>
          <w:marRight w:val="0"/>
          <w:marTop w:val="0"/>
          <w:marBottom w:val="0"/>
          <w:divBdr>
            <w:top w:val="none" w:sz="0" w:space="0" w:color="auto"/>
            <w:left w:val="none" w:sz="0" w:space="0" w:color="auto"/>
            <w:bottom w:val="none" w:sz="0" w:space="0" w:color="auto"/>
            <w:right w:val="none" w:sz="0" w:space="0" w:color="auto"/>
          </w:divBdr>
        </w:div>
        <w:div w:id="1789541290">
          <w:marLeft w:val="480"/>
          <w:marRight w:val="0"/>
          <w:marTop w:val="0"/>
          <w:marBottom w:val="0"/>
          <w:divBdr>
            <w:top w:val="none" w:sz="0" w:space="0" w:color="auto"/>
            <w:left w:val="none" w:sz="0" w:space="0" w:color="auto"/>
            <w:bottom w:val="none" w:sz="0" w:space="0" w:color="auto"/>
            <w:right w:val="none" w:sz="0" w:space="0" w:color="auto"/>
          </w:divBdr>
        </w:div>
        <w:div w:id="362362116">
          <w:marLeft w:val="480"/>
          <w:marRight w:val="0"/>
          <w:marTop w:val="0"/>
          <w:marBottom w:val="0"/>
          <w:divBdr>
            <w:top w:val="none" w:sz="0" w:space="0" w:color="auto"/>
            <w:left w:val="none" w:sz="0" w:space="0" w:color="auto"/>
            <w:bottom w:val="none" w:sz="0" w:space="0" w:color="auto"/>
            <w:right w:val="none" w:sz="0" w:space="0" w:color="auto"/>
          </w:divBdr>
        </w:div>
        <w:div w:id="1838186194">
          <w:marLeft w:val="480"/>
          <w:marRight w:val="0"/>
          <w:marTop w:val="0"/>
          <w:marBottom w:val="0"/>
          <w:divBdr>
            <w:top w:val="none" w:sz="0" w:space="0" w:color="auto"/>
            <w:left w:val="none" w:sz="0" w:space="0" w:color="auto"/>
            <w:bottom w:val="none" w:sz="0" w:space="0" w:color="auto"/>
            <w:right w:val="none" w:sz="0" w:space="0" w:color="auto"/>
          </w:divBdr>
        </w:div>
        <w:div w:id="1972662238">
          <w:marLeft w:val="480"/>
          <w:marRight w:val="0"/>
          <w:marTop w:val="0"/>
          <w:marBottom w:val="0"/>
          <w:divBdr>
            <w:top w:val="none" w:sz="0" w:space="0" w:color="auto"/>
            <w:left w:val="none" w:sz="0" w:space="0" w:color="auto"/>
            <w:bottom w:val="none" w:sz="0" w:space="0" w:color="auto"/>
            <w:right w:val="none" w:sz="0" w:space="0" w:color="auto"/>
          </w:divBdr>
        </w:div>
        <w:div w:id="806238639">
          <w:marLeft w:val="480"/>
          <w:marRight w:val="0"/>
          <w:marTop w:val="0"/>
          <w:marBottom w:val="0"/>
          <w:divBdr>
            <w:top w:val="none" w:sz="0" w:space="0" w:color="auto"/>
            <w:left w:val="none" w:sz="0" w:space="0" w:color="auto"/>
            <w:bottom w:val="none" w:sz="0" w:space="0" w:color="auto"/>
            <w:right w:val="none" w:sz="0" w:space="0" w:color="auto"/>
          </w:divBdr>
        </w:div>
        <w:div w:id="414060615">
          <w:marLeft w:val="480"/>
          <w:marRight w:val="0"/>
          <w:marTop w:val="0"/>
          <w:marBottom w:val="0"/>
          <w:divBdr>
            <w:top w:val="none" w:sz="0" w:space="0" w:color="auto"/>
            <w:left w:val="none" w:sz="0" w:space="0" w:color="auto"/>
            <w:bottom w:val="none" w:sz="0" w:space="0" w:color="auto"/>
            <w:right w:val="none" w:sz="0" w:space="0" w:color="auto"/>
          </w:divBdr>
        </w:div>
        <w:div w:id="320819731">
          <w:marLeft w:val="480"/>
          <w:marRight w:val="0"/>
          <w:marTop w:val="0"/>
          <w:marBottom w:val="0"/>
          <w:divBdr>
            <w:top w:val="none" w:sz="0" w:space="0" w:color="auto"/>
            <w:left w:val="none" w:sz="0" w:space="0" w:color="auto"/>
            <w:bottom w:val="none" w:sz="0" w:space="0" w:color="auto"/>
            <w:right w:val="none" w:sz="0" w:space="0" w:color="auto"/>
          </w:divBdr>
        </w:div>
        <w:div w:id="942298967">
          <w:marLeft w:val="480"/>
          <w:marRight w:val="0"/>
          <w:marTop w:val="0"/>
          <w:marBottom w:val="0"/>
          <w:divBdr>
            <w:top w:val="none" w:sz="0" w:space="0" w:color="auto"/>
            <w:left w:val="none" w:sz="0" w:space="0" w:color="auto"/>
            <w:bottom w:val="none" w:sz="0" w:space="0" w:color="auto"/>
            <w:right w:val="none" w:sz="0" w:space="0" w:color="auto"/>
          </w:divBdr>
        </w:div>
        <w:div w:id="1252468680">
          <w:marLeft w:val="480"/>
          <w:marRight w:val="0"/>
          <w:marTop w:val="0"/>
          <w:marBottom w:val="0"/>
          <w:divBdr>
            <w:top w:val="none" w:sz="0" w:space="0" w:color="auto"/>
            <w:left w:val="none" w:sz="0" w:space="0" w:color="auto"/>
            <w:bottom w:val="none" w:sz="0" w:space="0" w:color="auto"/>
            <w:right w:val="none" w:sz="0" w:space="0" w:color="auto"/>
          </w:divBdr>
        </w:div>
        <w:div w:id="1012491985">
          <w:marLeft w:val="480"/>
          <w:marRight w:val="0"/>
          <w:marTop w:val="0"/>
          <w:marBottom w:val="0"/>
          <w:divBdr>
            <w:top w:val="none" w:sz="0" w:space="0" w:color="auto"/>
            <w:left w:val="none" w:sz="0" w:space="0" w:color="auto"/>
            <w:bottom w:val="none" w:sz="0" w:space="0" w:color="auto"/>
            <w:right w:val="none" w:sz="0" w:space="0" w:color="auto"/>
          </w:divBdr>
        </w:div>
        <w:div w:id="317880420">
          <w:marLeft w:val="480"/>
          <w:marRight w:val="0"/>
          <w:marTop w:val="0"/>
          <w:marBottom w:val="0"/>
          <w:divBdr>
            <w:top w:val="none" w:sz="0" w:space="0" w:color="auto"/>
            <w:left w:val="none" w:sz="0" w:space="0" w:color="auto"/>
            <w:bottom w:val="none" w:sz="0" w:space="0" w:color="auto"/>
            <w:right w:val="none" w:sz="0" w:space="0" w:color="auto"/>
          </w:divBdr>
        </w:div>
        <w:div w:id="1011419766">
          <w:marLeft w:val="480"/>
          <w:marRight w:val="0"/>
          <w:marTop w:val="0"/>
          <w:marBottom w:val="0"/>
          <w:divBdr>
            <w:top w:val="none" w:sz="0" w:space="0" w:color="auto"/>
            <w:left w:val="none" w:sz="0" w:space="0" w:color="auto"/>
            <w:bottom w:val="none" w:sz="0" w:space="0" w:color="auto"/>
            <w:right w:val="none" w:sz="0" w:space="0" w:color="auto"/>
          </w:divBdr>
        </w:div>
        <w:div w:id="1495027699">
          <w:marLeft w:val="480"/>
          <w:marRight w:val="0"/>
          <w:marTop w:val="0"/>
          <w:marBottom w:val="0"/>
          <w:divBdr>
            <w:top w:val="none" w:sz="0" w:space="0" w:color="auto"/>
            <w:left w:val="none" w:sz="0" w:space="0" w:color="auto"/>
            <w:bottom w:val="none" w:sz="0" w:space="0" w:color="auto"/>
            <w:right w:val="none" w:sz="0" w:space="0" w:color="auto"/>
          </w:divBdr>
        </w:div>
        <w:div w:id="847214670">
          <w:marLeft w:val="480"/>
          <w:marRight w:val="0"/>
          <w:marTop w:val="0"/>
          <w:marBottom w:val="0"/>
          <w:divBdr>
            <w:top w:val="none" w:sz="0" w:space="0" w:color="auto"/>
            <w:left w:val="none" w:sz="0" w:space="0" w:color="auto"/>
            <w:bottom w:val="none" w:sz="0" w:space="0" w:color="auto"/>
            <w:right w:val="none" w:sz="0" w:space="0" w:color="auto"/>
          </w:divBdr>
        </w:div>
        <w:div w:id="1640963186">
          <w:marLeft w:val="480"/>
          <w:marRight w:val="0"/>
          <w:marTop w:val="0"/>
          <w:marBottom w:val="0"/>
          <w:divBdr>
            <w:top w:val="none" w:sz="0" w:space="0" w:color="auto"/>
            <w:left w:val="none" w:sz="0" w:space="0" w:color="auto"/>
            <w:bottom w:val="none" w:sz="0" w:space="0" w:color="auto"/>
            <w:right w:val="none" w:sz="0" w:space="0" w:color="auto"/>
          </w:divBdr>
        </w:div>
        <w:div w:id="1677881440">
          <w:marLeft w:val="480"/>
          <w:marRight w:val="0"/>
          <w:marTop w:val="0"/>
          <w:marBottom w:val="0"/>
          <w:divBdr>
            <w:top w:val="none" w:sz="0" w:space="0" w:color="auto"/>
            <w:left w:val="none" w:sz="0" w:space="0" w:color="auto"/>
            <w:bottom w:val="none" w:sz="0" w:space="0" w:color="auto"/>
            <w:right w:val="none" w:sz="0" w:space="0" w:color="auto"/>
          </w:divBdr>
        </w:div>
        <w:div w:id="914971550">
          <w:marLeft w:val="480"/>
          <w:marRight w:val="0"/>
          <w:marTop w:val="0"/>
          <w:marBottom w:val="0"/>
          <w:divBdr>
            <w:top w:val="none" w:sz="0" w:space="0" w:color="auto"/>
            <w:left w:val="none" w:sz="0" w:space="0" w:color="auto"/>
            <w:bottom w:val="none" w:sz="0" w:space="0" w:color="auto"/>
            <w:right w:val="none" w:sz="0" w:space="0" w:color="auto"/>
          </w:divBdr>
        </w:div>
        <w:div w:id="1427577390">
          <w:marLeft w:val="480"/>
          <w:marRight w:val="0"/>
          <w:marTop w:val="0"/>
          <w:marBottom w:val="0"/>
          <w:divBdr>
            <w:top w:val="none" w:sz="0" w:space="0" w:color="auto"/>
            <w:left w:val="none" w:sz="0" w:space="0" w:color="auto"/>
            <w:bottom w:val="none" w:sz="0" w:space="0" w:color="auto"/>
            <w:right w:val="none" w:sz="0" w:space="0" w:color="auto"/>
          </w:divBdr>
        </w:div>
        <w:div w:id="1599410716">
          <w:marLeft w:val="480"/>
          <w:marRight w:val="0"/>
          <w:marTop w:val="0"/>
          <w:marBottom w:val="0"/>
          <w:divBdr>
            <w:top w:val="none" w:sz="0" w:space="0" w:color="auto"/>
            <w:left w:val="none" w:sz="0" w:space="0" w:color="auto"/>
            <w:bottom w:val="none" w:sz="0" w:space="0" w:color="auto"/>
            <w:right w:val="none" w:sz="0" w:space="0" w:color="auto"/>
          </w:divBdr>
        </w:div>
        <w:div w:id="1142312306">
          <w:marLeft w:val="480"/>
          <w:marRight w:val="0"/>
          <w:marTop w:val="0"/>
          <w:marBottom w:val="0"/>
          <w:divBdr>
            <w:top w:val="none" w:sz="0" w:space="0" w:color="auto"/>
            <w:left w:val="none" w:sz="0" w:space="0" w:color="auto"/>
            <w:bottom w:val="none" w:sz="0" w:space="0" w:color="auto"/>
            <w:right w:val="none" w:sz="0" w:space="0" w:color="auto"/>
          </w:divBdr>
        </w:div>
        <w:div w:id="612857413">
          <w:marLeft w:val="480"/>
          <w:marRight w:val="0"/>
          <w:marTop w:val="0"/>
          <w:marBottom w:val="0"/>
          <w:divBdr>
            <w:top w:val="none" w:sz="0" w:space="0" w:color="auto"/>
            <w:left w:val="none" w:sz="0" w:space="0" w:color="auto"/>
            <w:bottom w:val="none" w:sz="0" w:space="0" w:color="auto"/>
            <w:right w:val="none" w:sz="0" w:space="0" w:color="auto"/>
          </w:divBdr>
        </w:div>
        <w:div w:id="1568178090">
          <w:marLeft w:val="480"/>
          <w:marRight w:val="0"/>
          <w:marTop w:val="0"/>
          <w:marBottom w:val="0"/>
          <w:divBdr>
            <w:top w:val="none" w:sz="0" w:space="0" w:color="auto"/>
            <w:left w:val="none" w:sz="0" w:space="0" w:color="auto"/>
            <w:bottom w:val="none" w:sz="0" w:space="0" w:color="auto"/>
            <w:right w:val="none" w:sz="0" w:space="0" w:color="auto"/>
          </w:divBdr>
        </w:div>
        <w:div w:id="997613038">
          <w:marLeft w:val="480"/>
          <w:marRight w:val="0"/>
          <w:marTop w:val="0"/>
          <w:marBottom w:val="0"/>
          <w:divBdr>
            <w:top w:val="none" w:sz="0" w:space="0" w:color="auto"/>
            <w:left w:val="none" w:sz="0" w:space="0" w:color="auto"/>
            <w:bottom w:val="none" w:sz="0" w:space="0" w:color="auto"/>
            <w:right w:val="none" w:sz="0" w:space="0" w:color="auto"/>
          </w:divBdr>
        </w:div>
        <w:div w:id="415323659">
          <w:marLeft w:val="480"/>
          <w:marRight w:val="0"/>
          <w:marTop w:val="0"/>
          <w:marBottom w:val="0"/>
          <w:divBdr>
            <w:top w:val="none" w:sz="0" w:space="0" w:color="auto"/>
            <w:left w:val="none" w:sz="0" w:space="0" w:color="auto"/>
            <w:bottom w:val="none" w:sz="0" w:space="0" w:color="auto"/>
            <w:right w:val="none" w:sz="0" w:space="0" w:color="auto"/>
          </w:divBdr>
        </w:div>
        <w:div w:id="2066296215">
          <w:marLeft w:val="480"/>
          <w:marRight w:val="0"/>
          <w:marTop w:val="0"/>
          <w:marBottom w:val="0"/>
          <w:divBdr>
            <w:top w:val="none" w:sz="0" w:space="0" w:color="auto"/>
            <w:left w:val="none" w:sz="0" w:space="0" w:color="auto"/>
            <w:bottom w:val="none" w:sz="0" w:space="0" w:color="auto"/>
            <w:right w:val="none" w:sz="0" w:space="0" w:color="auto"/>
          </w:divBdr>
        </w:div>
        <w:div w:id="212237238">
          <w:marLeft w:val="480"/>
          <w:marRight w:val="0"/>
          <w:marTop w:val="0"/>
          <w:marBottom w:val="0"/>
          <w:divBdr>
            <w:top w:val="none" w:sz="0" w:space="0" w:color="auto"/>
            <w:left w:val="none" w:sz="0" w:space="0" w:color="auto"/>
            <w:bottom w:val="none" w:sz="0" w:space="0" w:color="auto"/>
            <w:right w:val="none" w:sz="0" w:space="0" w:color="auto"/>
          </w:divBdr>
        </w:div>
        <w:div w:id="259220475">
          <w:marLeft w:val="480"/>
          <w:marRight w:val="0"/>
          <w:marTop w:val="0"/>
          <w:marBottom w:val="0"/>
          <w:divBdr>
            <w:top w:val="none" w:sz="0" w:space="0" w:color="auto"/>
            <w:left w:val="none" w:sz="0" w:space="0" w:color="auto"/>
            <w:bottom w:val="none" w:sz="0" w:space="0" w:color="auto"/>
            <w:right w:val="none" w:sz="0" w:space="0" w:color="auto"/>
          </w:divBdr>
        </w:div>
        <w:div w:id="805121200">
          <w:marLeft w:val="480"/>
          <w:marRight w:val="0"/>
          <w:marTop w:val="0"/>
          <w:marBottom w:val="0"/>
          <w:divBdr>
            <w:top w:val="none" w:sz="0" w:space="0" w:color="auto"/>
            <w:left w:val="none" w:sz="0" w:space="0" w:color="auto"/>
            <w:bottom w:val="none" w:sz="0" w:space="0" w:color="auto"/>
            <w:right w:val="none" w:sz="0" w:space="0" w:color="auto"/>
          </w:divBdr>
        </w:div>
        <w:div w:id="1795635021">
          <w:marLeft w:val="480"/>
          <w:marRight w:val="0"/>
          <w:marTop w:val="0"/>
          <w:marBottom w:val="0"/>
          <w:divBdr>
            <w:top w:val="none" w:sz="0" w:space="0" w:color="auto"/>
            <w:left w:val="none" w:sz="0" w:space="0" w:color="auto"/>
            <w:bottom w:val="none" w:sz="0" w:space="0" w:color="auto"/>
            <w:right w:val="none" w:sz="0" w:space="0" w:color="auto"/>
          </w:divBdr>
        </w:div>
        <w:div w:id="726533143">
          <w:marLeft w:val="480"/>
          <w:marRight w:val="0"/>
          <w:marTop w:val="0"/>
          <w:marBottom w:val="0"/>
          <w:divBdr>
            <w:top w:val="none" w:sz="0" w:space="0" w:color="auto"/>
            <w:left w:val="none" w:sz="0" w:space="0" w:color="auto"/>
            <w:bottom w:val="none" w:sz="0" w:space="0" w:color="auto"/>
            <w:right w:val="none" w:sz="0" w:space="0" w:color="auto"/>
          </w:divBdr>
        </w:div>
        <w:div w:id="1708985838">
          <w:marLeft w:val="480"/>
          <w:marRight w:val="0"/>
          <w:marTop w:val="0"/>
          <w:marBottom w:val="0"/>
          <w:divBdr>
            <w:top w:val="none" w:sz="0" w:space="0" w:color="auto"/>
            <w:left w:val="none" w:sz="0" w:space="0" w:color="auto"/>
            <w:bottom w:val="none" w:sz="0" w:space="0" w:color="auto"/>
            <w:right w:val="none" w:sz="0" w:space="0" w:color="auto"/>
          </w:divBdr>
        </w:div>
        <w:div w:id="1642691695">
          <w:marLeft w:val="480"/>
          <w:marRight w:val="0"/>
          <w:marTop w:val="0"/>
          <w:marBottom w:val="0"/>
          <w:divBdr>
            <w:top w:val="none" w:sz="0" w:space="0" w:color="auto"/>
            <w:left w:val="none" w:sz="0" w:space="0" w:color="auto"/>
            <w:bottom w:val="none" w:sz="0" w:space="0" w:color="auto"/>
            <w:right w:val="none" w:sz="0" w:space="0" w:color="auto"/>
          </w:divBdr>
        </w:div>
        <w:div w:id="1715496636">
          <w:marLeft w:val="480"/>
          <w:marRight w:val="0"/>
          <w:marTop w:val="0"/>
          <w:marBottom w:val="0"/>
          <w:divBdr>
            <w:top w:val="none" w:sz="0" w:space="0" w:color="auto"/>
            <w:left w:val="none" w:sz="0" w:space="0" w:color="auto"/>
            <w:bottom w:val="none" w:sz="0" w:space="0" w:color="auto"/>
            <w:right w:val="none" w:sz="0" w:space="0" w:color="auto"/>
          </w:divBdr>
        </w:div>
        <w:div w:id="1481121023">
          <w:marLeft w:val="480"/>
          <w:marRight w:val="0"/>
          <w:marTop w:val="0"/>
          <w:marBottom w:val="0"/>
          <w:divBdr>
            <w:top w:val="none" w:sz="0" w:space="0" w:color="auto"/>
            <w:left w:val="none" w:sz="0" w:space="0" w:color="auto"/>
            <w:bottom w:val="none" w:sz="0" w:space="0" w:color="auto"/>
            <w:right w:val="none" w:sz="0" w:space="0" w:color="auto"/>
          </w:divBdr>
        </w:div>
        <w:div w:id="1719623015">
          <w:marLeft w:val="480"/>
          <w:marRight w:val="0"/>
          <w:marTop w:val="0"/>
          <w:marBottom w:val="0"/>
          <w:divBdr>
            <w:top w:val="none" w:sz="0" w:space="0" w:color="auto"/>
            <w:left w:val="none" w:sz="0" w:space="0" w:color="auto"/>
            <w:bottom w:val="none" w:sz="0" w:space="0" w:color="auto"/>
            <w:right w:val="none" w:sz="0" w:space="0" w:color="auto"/>
          </w:divBdr>
        </w:div>
        <w:div w:id="1711027591">
          <w:marLeft w:val="480"/>
          <w:marRight w:val="0"/>
          <w:marTop w:val="0"/>
          <w:marBottom w:val="0"/>
          <w:divBdr>
            <w:top w:val="none" w:sz="0" w:space="0" w:color="auto"/>
            <w:left w:val="none" w:sz="0" w:space="0" w:color="auto"/>
            <w:bottom w:val="none" w:sz="0" w:space="0" w:color="auto"/>
            <w:right w:val="none" w:sz="0" w:space="0" w:color="auto"/>
          </w:divBdr>
        </w:div>
        <w:div w:id="428353546">
          <w:marLeft w:val="480"/>
          <w:marRight w:val="0"/>
          <w:marTop w:val="0"/>
          <w:marBottom w:val="0"/>
          <w:divBdr>
            <w:top w:val="none" w:sz="0" w:space="0" w:color="auto"/>
            <w:left w:val="none" w:sz="0" w:space="0" w:color="auto"/>
            <w:bottom w:val="none" w:sz="0" w:space="0" w:color="auto"/>
            <w:right w:val="none" w:sz="0" w:space="0" w:color="auto"/>
          </w:divBdr>
        </w:div>
        <w:div w:id="389379752">
          <w:marLeft w:val="480"/>
          <w:marRight w:val="0"/>
          <w:marTop w:val="0"/>
          <w:marBottom w:val="0"/>
          <w:divBdr>
            <w:top w:val="none" w:sz="0" w:space="0" w:color="auto"/>
            <w:left w:val="none" w:sz="0" w:space="0" w:color="auto"/>
            <w:bottom w:val="none" w:sz="0" w:space="0" w:color="auto"/>
            <w:right w:val="none" w:sz="0" w:space="0" w:color="auto"/>
          </w:divBdr>
        </w:div>
        <w:div w:id="1135295780">
          <w:marLeft w:val="480"/>
          <w:marRight w:val="0"/>
          <w:marTop w:val="0"/>
          <w:marBottom w:val="0"/>
          <w:divBdr>
            <w:top w:val="none" w:sz="0" w:space="0" w:color="auto"/>
            <w:left w:val="none" w:sz="0" w:space="0" w:color="auto"/>
            <w:bottom w:val="none" w:sz="0" w:space="0" w:color="auto"/>
            <w:right w:val="none" w:sz="0" w:space="0" w:color="auto"/>
          </w:divBdr>
        </w:div>
        <w:div w:id="442967495">
          <w:marLeft w:val="480"/>
          <w:marRight w:val="0"/>
          <w:marTop w:val="0"/>
          <w:marBottom w:val="0"/>
          <w:divBdr>
            <w:top w:val="none" w:sz="0" w:space="0" w:color="auto"/>
            <w:left w:val="none" w:sz="0" w:space="0" w:color="auto"/>
            <w:bottom w:val="none" w:sz="0" w:space="0" w:color="auto"/>
            <w:right w:val="none" w:sz="0" w:space="0" w:color="auto"/>
          </w:divBdr>
        </w:div>
        <w:div w:id="1667516250">
          <w:marLeft w:val="480"/>
          <w:marRight w:val="0"/>
          <w:marTop w:val="0"/>
          <w:marBottom w:val="0"/>
          <w:divBdr>
            <w:top w:val="none" w:sz="0" w:space="0" w:color="auto"/>
            <w:left w:val="none" w:sz="0" w:space="0" w:color="auto"/>
            <w:bottom w:val="none" w:sz="0" w:space="0" w:color="auto"/>
            <w:right w:val="none" w:sz="0" w:space="0" w:color="auto"/>
          </w:divBdr>
        </w:div>
        <w:div w:id="1778089879">
          <w:marLeft w:val="480"/>
          <w:marRight w:val="0"/>
          <w:marTop w:val="0"/>
          <w:marBottom w:val="0"/>
          <w:divBdr>
            <w:top w:val="none" w:sz="0" w:space="0" w:color="auto"/>
            <w:left w:val="none" w:sz="0" w:space="0" w:color="auto"/>
            <w:bottom w:val="none" w:sz="0" w:space="0" w:color="auto"/>
            <w:right w:val="none" w:sz="0" w:space="0" w:color="auto"/>
          </w:divBdr>
        </w:div>
        <w:div w:id="1848867447">
          <w:marLeft w:val="480"/>
          <w:marRight w:val="0"/>
          <w:marTop w:val="0"/>
          <w:marBottom w:val="0"/>
          <w:divBdr>
            <w:top w:val="none" w:sz="0" w:space="0" w:color="auto"/>
            <w:left w:val="none" w:sz="0" w:space="0" w:color="auto"/>
            <w:bottom w:val="none" w:sz="0" w:space="0" w:color="auto"/>
            <w:right w:val="none" w:sz="0" w:space="0" w:color="auto"/>
          </w:divBdr>
        </w:div>
        <w:div w:id="1669863298">
          <w:marLeft w:val="480"/>
          <w:marRight w:val="0"/>
          <w:marTop w:val="0"/>
          <w:marBottom w:val="0"/>
          <w:divBdr>
            <w:top w:val="none" w:sz="0" w:space="0" w:color="auto"/>
            <w:left w:val="none" w:sz="0" w:space="0" w:color="auto"/>
            <w:bottom w:val="none" w:sz="0" w:space="0" w:color="auto"/>
            <w:right w:val="none" w:sz="0" w:space="0" w:color="auto"/>
          </w:divBdr>
        </w:div>
        <w:div w:id="1623145677">
          <w:marLeft w:val="480"/>
          <w:marRight w:val="0"/>
          <w:marTop w:val="0"/>
          <w:marBottom w:val="0"/>
          <w:divBdr>
            <w:top w:val="none" w:sz="0" w:space="0" w:color="auto"/>
            <w:left w:val="none" w:sz="0" w:space="0" w:color="auto"/>
            <w:bottom w:val="none" w:sz="0" w:space="0" w:color="auto"/>
            <w:right w:val="none" w:sz="0" w:space="0" w:color="auto"/>
          </w:divBdr>
        </w:div>
      </w:divsChild>
    </w:div>
    <w:div w:id="439224902">
      <w:bodyDiv w:val="1"/>
      <w:marLeft w:val="0"/>
      <w:marRight w:val="0"/>
      <w:marTop w:val="0"/>
      <w:marBottom w:val="0"/>
      <w:divBdr>
        <w:top w:val="none" w:sz="0" w:space="0" w:color="auto"/>
        <w:left w:val="none" w:sz="0" w:space="0" w:color="auto"/>
        <w:bottom w:val="none" w:sz="0" w:space="0" w:color="auto"/>
        <w:right w:val="none" w:sz="0" w:space="0" w:color="auto"/>
      </w:divBdr>
      <w:divsChild>
        <w:div w:id="1780567706">
          <w:marLeft w:val="0"/>
          <w:marRight w:val="0"/>
          <w:marTop w:val="0"/>
          <w:marBottom w:val="0"/>
          <w:divBdr>
            <w:top w:val="none" w:sz="0" w:space="0" w:color="auto"/>
            <w:left w:val="none" w:sz="0" w:space="0" w:color="auto"/>
            <w:bottom w:val="none" w:sz="0" w:space="0" w:color="auto"/>
            <w:right w:val="none" w:sz="0" w:space="0" w:color="auto"/>
          </w:divBdr>
          <w:divsChild>
            <w:div w:id="361905489">
              <w:marLeft w:val="0"/>
              <w:marRight w:val="0"/>
              <w:marTop w:val="0"/>
              <w:marBottom w:val="0"/>
              <w:divBdr>
                <w:top w:val="none" w:sz="0" w:space="0" w:color="auto"/>
                <w:left w:val="none" w:sz="0" w:space="0" w:color="auto"/>
                <w:bottom w:val="none" w:sz="0" w:space="0" w:color="auto"/>
                <w:right w:val="none" w:sz="0" w:space="0" w:color="auto"/>
              </w:divBdr>
              <w:divsChild>
                <w:div w:id="201498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620803">
      <w:bodyDiv w:val="1"/>
      <w:marLeft w:val="0"/>
      <w:marRight w:val="0"/>
      <w:marTop w:val="0"/>
      <w:marBottom w:val="0"/>
      <w:divBdr>
        <w:top w:val="none" w:sz="0" w:space="0" w:color="auto"/>
        <w:left w:val="none" w:sz="0" w:space="0" w:color="auto"/>
        <w:bottom w:val="none" w:sz="0" w:space="0" w:color="auto"/>
        <w:right w:val="none" w:sz="0" w:space="0" w:color="auto"/>
      </w:divBdr>
    </w:div>
    <w:div w:id="450587753">
      <w:bodyDiv w:val="1"/>
      <w:marLeft w:val="0"/>
      <w:marRight w:val="0"/>
      <w:marTop w:val="0"/>
      <w:marBottom w:val="0"/>
      <w:divBdr>
        <w:top w:val="none" w:sz="0" w:space="0" w:color="auto"/>
        <w:left w:val="none" w:sz="0" w:space="0" w:color="auto"/>
        <w:bottom w:val="none" w:sz="0" w:space="0" w:color="auto"/>
        <w:right w:val="none" w:sz="0" w:space="0" w:color="auto"/>
      </w:divBdr>
      <w:divsChild>
        <w:div w:id="1155877665">
          <w:marLeft w:val="480"/>
          <w:marRight w:val="0"/>
          <w:marTop w:val="0"/>
          <w:marBottom w:val="0"/>
          <w:divBdr>
            <w:top w:val="none" w:sz="0" w:space="0" w:color="auto"/>
            <w:left w:val="none" w:sz="0" w:space="0" w:color="auto"/>
            <w:bottom w:val="none" w:sz="0" w:space="0" w:color="auto"/>
            <w:right w:val="none" w:sz="0" w:space="0" w:color="auto"/>
          </w:divBdr>
        </w:div>
        <w:div w:id="1540624054">
          <w:marLeft w:val="480"/>
          <w:marRight w:val="0"/>
          <w:marTop w:val="0"/>
          <w:marBottom w:val="0"/>
          <w:divBdr>
            <w:top w:val="none" w:sz="0" w:space="0" w:color="auto"/>
            <w:left w:val="none" w:sz="0" w:space="0" w:color="auto"/>
            <w:bottom w:val="none" w:sz="0" w:space="0" w:color="auto"/>
            <w:right w:val="none" w:sz="0" w:space="0" w:color="auto"/>
          </w:divBdr>
        </w:div>
        <w:div w:id="1655647442">
          <w:marLeft w:val="480"/>
          <w:marRight w:val="0"/>
          <w:marTop w:val="0"/>
          <w:marBottom w:val="0"/>
          <w:divBdr>
            <w:top w:val="none" w:sz="0" w:space="0" w:color="auto"/>
            <w:left w:val="none" w:sz="0" w:space="0" w:color="auto"/>
            <w:bottom w:val="none" w:sz="0" w:space="0" w:color="auto"/>
            <w:right w:val="none" w:sz="0" w:space="0" w:color="auto"/>
          </w:divBdr>
        </w:div>
        <w:div w:id="2040620774">
          <w:marLeft w:val="480"/>
          <w:marRight w:val="0"/>
          <w:marTop w:val="0"/>
          <w:marBottom w:val="0"/>
          <w:divBdr>
            <w:top w:val="none" w:sz="0" w:space="0" w:color="auto"/>
            <w:left w:val="none" w:sz="0" w:space="0" w:color="auto"/>
            <w:bottom w:val="none" w:sz="0" w:space="0" w:color="auto"/>
            <w:right w:val="none" w:sz="0" w:space="0" w:color="auto"/>
          </w:divBdr>
        </w:div>
        <w:div w:id="868221369">
          <w:marLeft w:val="480"/>
          <w:marRight w:val="0"/>
          <w:marTop w:val="0"/>
          <w:marBottom w:val="0"/>
          <w:divBdr>
            <w:top w:val="none" w:sz="0" w:space="0" w:color="auto"/>
            <w:left w:val="none" w:sz="0" w:space="0" w:color="auto"/>
            <w:bottom w:val="none" w:sz="0" w:space="0" w:color="auto"/>
            <w:right w:val="none" w:sz="0" w:space="0" w:color="auto"/>
          </w:divBdr>
        </w:div>
        <w:div w:id="403991515">
          <w:marLeft w:val="480"/>
          <w:marRight w:val="0"/>
          <w:marTop w:val="0"/>
          <w:marBottom w:val="0"/>
          <w:divBdr>
            <w:top w:val="none" w:sz="0" w:space="0" w:color="auto"/>
            <w:left w:val="none" w:sz="0" w:space="0" w:color="auto"/>
            <w:bottom w:val="none" w:sz="0" w:space="0" w:color="auto"/>
            <w:right w:val="none" w:sz="0" w:space="0" w:color="auto"/>
          </w:divBdr>
        </w:div>
        <w:div w:id="1255364448">
          <w:marLeft w:val="480"/>
          <w:marRight w:val="0"/>
          <w:marTop w:val="0"/>
          <w:marBottom w:val="0"/>
          <w:divBdr>
            <w:top w:val="none" w:sz="0" w:space="0" w:color="auto"/>
            <w:left w:val="none" w:sz="0" w:space="0" w:color="auto"/>
            <w:bottom w:val="none" w:sz="0" w:space="0" w:color="auto"/>
            <w:right w:val="none" w:sz="0" w:space="0" w:color="auto"/>
          </w:divBdr>
        </w:div>
        <w:div w:id="404184133">
          <w:marLeft w:val="480"/>
          <w:marRight w:val="0"/>
          <w:marTop w:val="0"/>
          <w:marBottom w:val="0"/>
          <w:divBdr>
            <w:top w:val="none" w:sz="0" w:space="0" w:color="auto"/>
            <w:left w:val="none" w:sz="0" w:space="0" w:color="auto"/>
            <w:bottom w:val="none" w:sz="0" w:space="0" w:color="auto"/>
            <w:right w:val="none" w:sz="0" w:space="0" w:color="auto"/>
          </w:divBdr>
        </w:div>
        <w:div w:id="1464546132">
          <w:marLeft w:val="480"/>
          <w:marRight w:val="0"/>
          <w:marTop w:val="0"/>
          <w:marBottom w:val="0"/>
          <w:divBdr>
            <w:top w:val="none" w:sz="0" w:space="0" w:color="auto"/>
            <w:left w:val="none" w:sz="0" w:space="0" w:color="auto"/>
            <w:bottom w:val="none" w:sz="0" w:space="0" w:color="auto"/>
            <w:right w:val="none" w:sz="0" w:space="0" w:color="auto"/>
          </w:divBdr>
        </w:div>
        <w:div w:id="737240971">
          <w:marLeft w:val="480"/>
          <w:marRight w:val="0"/>
          <w:marTop w:val="0"/>
          <w:marBottom w:val="0"/>
          <w:divBdr>
            <w:top w:val="none" w:sz="0" w:space="0" w:color="auto"/>
            <w:left w:val="none" w:sz="0" w:space="0" w:color="auto"/>
            <w:bottom w:val="none" w:sz="0" w:space="0" w:color="auto"/>
            <w:right w:val="none" w:sz="0" w:space="0" w:color="auto"/>
          </w:divBdr>
        </w:div>
        <w:div w:id="1961524166">
          <w:marLeft w:val="480"/>
          <w:marRight w:val="0"/>
          <w:marTop w:val="0"/>
          <w:marBottom w:val="0"/>
          <w:divBdr>
            <w:top w:val="none" w:sz="0" w:space="0" w:color="auto"/>
            <w:left w:val="none" w:sz="0" w:space="0" w:color="auto"/>
            <w:bottom w:val="none" w:sz="0" w:space="0" w:color="auto"/>
            <w:right w:val="none" w:sz="0" w:space="0" w:color="auto"/>
          </w:divBdr>
        </w:div>
        <w:div w:id="26686670">
          <w:marLeft w:val="480"/>
          <w:marRight w:val="0"/>
          <w:marTop w:val="0"/>
          <w:marBottom w:val="0"/>
          <w:divBdr>
            <w:top w:val="none" w:sz="0" w:space="0" w:color="auto"/>
            <w:left w:val="none" w:sz="0" w:space="0" w:color="auto"/>
            <w:bottom w:val="none" w:sz="0" w:space="0" w:color="auto"/>
            <w:right w:val="none" w:sz="0" w:space="0" w:color="auto"/>
          </w:divBdr>
        </w:div>
        <w:div w:id="1221164795">
          <w:marLeft w:val="480"/>
          <w:marRight w:val="0"/>
          <w:marTop w:val="0"/>
          <w:marBottom w:val="0"/>
          <w:divBdr>
            <w:top w:val="none" w:sz="0" w:space="0" w:color="auto"/>
            <w:left w:val="none" w:sz="0" w:space="0" w:color="auto"/>
            <w:bottom w:val="none" w:sz="0" w:space="0" w:color="auto"/>
            <w:right w:val="none" w:sz="0" w:space="0" w:color="auto"/>
          </w:divBdr>
        </w:div>
        <w:div w:id="8221329">
          <w:marLeft w:val="480"/>
          <w:marRight w:val="0"/>
          <w:marTop w:val="0"/>
          <w:marBottom w:val="0"/>
          <w:divBdr>
            <w:top w:val="none" w:sz="0" w:space="0" w:color="auto"/>
            <w:left w:val="none" w:sz="0" w:space="0" w:color="auto"/>
            <w:bottom w:val="none" w:sz="0" w:space="0" w:color="auto"/>
            <w:right w:val="none" w:sz="0" w:space="0" w:color="auto"/>
          </w:divBdr>
        </w:div>
        <w:div w:id="1438525523">
          <w:marLeft w:val="480"/>
          <w:marRight w:val="0"/>
          <w:marTop w:val="0"/>
          <w:marBottom w:val="0"/>
          <w:divBdr>
            <w:top w:val="none" w:sz="0" w:space="0" w:color="auto"/>
            <w:left w:val="none" w:sz="0" w:space="0" w:color="auto"/>
            <w:bottom w:val="none" w:sz="0" w:space="0" w:color="auto"/>
            <w:right w:val="none" w:sz="0" w:space="0" w:color="auto"/>
          </w:divBdr>
        </w:div>
        <w:div w:id="11760467">
          <w:marLeft w:val="480"/>
          <w:marRight w:val="0"/>
          <w:marTop w:val="0"/>
          <w:marBottom w:val="0"/>
          <w:divBdr>
            <w:top w:val="none" w:sz="0" w:space="0" w:color="auto"/>
            <w:left w:val="none" w:sz="0" w:space="0" w:color="auto"/>
            <w:bottom w:val="none" w:sz="0" w:space="0" w:color="auto"/>
            <w:right w:val="none" w:sz="0" w:space="0" w:color="auto"/>
          </w:divBdr>
        </w:div>
        <w:div w:id="1888494061">
          <w:marLeft w:val="480"/>
          <w:marRight w:val="0"/>
          <w:marTop w:val="0"/>
          <w:marBottom w:val="0"/>
          <w:divBdr>
            <w:top w:val="none" w:sz="0" w:space="0" w:color="auto"/>
            <w:left w:val="none" w:sz="0" w:space="0" w:color="auto"/>
            <w:bottom w:val="none" w:sz="0" w:space="0" w:color="auto"/>
            <w:right w:val="none" w:sz="0" w:space="0" w:color="auto"/>
          </w:divBdr>
        </w:div>
        <w:div w:id="55669509">
          <w:marLeft w:val="480"/>
          <w:marRight w:val="0"/>
          <w:marTop w:val="0"/>
          <w:marBottom w:val="0"/>
          <w:divBdr>
            <w:top w:val="none" w:sz="0" w:space="0" w:color="auto"/>
            <w:left w:val="none" w:sz="0" w:space="0" w:color="auto"/>
            <w:bottom w:val="none" w:sz="0" w:space="0" w:color="auto"/>
            <w:right w:val="none" w:sz="0" w:space="0" w:color="auto"/>
          </w:divBdr>
        </w:div>
        <w:div w:id="526917579">
          <w:marLeft w:val="480"/>
          <w:marRight w:val="0"/>
          <w:marTop w:val="0"/>
          <w:marBottom w:val="0"/>
          <w:divBdr>
            <w:top w:val="none" w:sz="0" w:space="0" w:color="auto"/>
            <w:left w:val="none" w:sz="0" w:space="0" w:color="auto"/>
            <w:bottom w:val="none" w:sz="0" w:space="0" w:color="auto"/>
            <w:right w:val="none" w:sz="0" w:space="0" w:color="auto"/>
          </w:divBdr>
        </w:div>
        <w:div w:id="821044223">
          <w:marLeft w:val="480"/>
          <w:marRight w:val="0"/>
          <w:marTop w:val="0"/>
          <w:marBottom w:val="0"/>
          <w:divBdr>
            <w:top w:val="none" w:sz="0" w:space="0" w:color="auto"/>
            <w:left w:val="none" w:sz="0" w:space="0" w:color="auto"/>
            <w:bottom w:val="none" w:sz="0" w:space="0" w:color="auto"/>
            <w:right w:val="none" w:sz="0" w:space="0" w:color="auto"/>
          </w:divBdr>
        </w:div>
        <w:div w:id="1941334909">
          <w:marLeft w:val="480"/>
          <w:marRight w:val="0"/>
          <w:marTop w:val="0"/>
          <w:marBottom w:val="0"/>
          <w:divBdr>
            <w:top w:val="none" w:sz="0" w:space="0" w:color="auto"/>
            <w:left w:val="none" w:sz="0" w:space="0" w:color="auto"/>
            <w:bottom w:val="none" w:sz="0" w:space="0" w:color="auto"/>
            <w:right w:val="none" w:sz="0" w:space="0" w:color="auto"/>
          </w:divBdr>
        </w:div>
        <w:div w:id="931622039">
          <w:marLeft w:val="480"/>
          <w:marRight w:val="0"/>
          <w:marTop w:val="0"/>
          <w:marBottom w:val="0"/>
          <w:divBdr>
            <w:top w:val="none" w:sz="0" w:space="0" w:color="auto"/>
            <w:left w:val="none" w:sz="0" w:space="0" w:color="auto"/>
            <w:bottom w:val="none" w:sz="0" w:space="0" w:color="auto"/>
            <w:right w:val="none" w:sz="0" w:space="0" w:color="auto"/>
          </w:divBdr>
        </w:div>
        <w:div w:id="394820179">
          <w:marLeft w:val="480"/>
          <w:marRight w:val="0"/>
          <w:marTop w:val="0"/>
          <w:marBottom w:val="0"/>
          <w:divBdr>
            <w:top w:val="none" w:sz="0" w:space="0" w:color="auto"/>
            <w:left w:val="none" w:sz="0" w:space="0" w:color="auto"/>
            <w:bottom w:val="none" w:sz="0" w:space="0" w:color="auto"/>
            <w:right w:val="none" w:sz="0" w:space="0" w:color="auto"/>
          </w:divBdr>
        </w:div>
        <w:div w:id="1570769086">
          <w:marLeft w:val="480"/>
          <w:marRight w:val="0"/>
          <w:marTop w:val="0"/>
          <w:marBottom w:val="0"/>
          <w:divBdr>
            <w:top w:val="none" w:sz="0" w:space="0" w:color="auto"/>
            <w:left w:val="none" w:sz="0" w:space="0" w:color="auto"/>
            <w:bottom w:val="none" w:sz="0" w:space="0" w:color="auto"/>
            <w:right w:val="none" w:sz="0" w:space="0" w:color="auto"/>
          </w:divBdr>
        </w:div>
        <w:div w:id="1866170311">
          <w:marLeft w:val="480"/>
          <w:marRight w:val="0"/>
          <w:marTop w:val="0"/>
          <w:marBottom w:val="0"/>
          <w:divBdr>
            <w:top w:val="none" w:sz="0" w:space="0" w:color="auto"/>
            <w:left w:val="none" w:sz="0" w:space="0" w:color="auto"/>
            <w:bottom w:val="none" w:sz="0" w:space="0" w:color="auto"/>
            <w:right w:val="none" w:sz="0" w:space="0" w:color="auto"/>
          </w:divBdr>
        </w:div>
        <w:div w:id="395052163">
          <w:marLeft w:val="480"/>
          <w:marRight w:val="0"/>
          <w:marTop w:val="0"/>
          <w:marBottom w:val="0"/>
          <w:divBdr>
            <w:top w:val="none" w:sz="0" w:space="0" w:color="auto"/>
            <w:left w:val="none" w:sz="0" w:space="0" w:color="auto"/>
            <w:bottom w:val="none" w:sz="0" w:space="0" w:color="auto"/>
            <w:right w:val="none" w:sz="0" w:space="0" w:color="auto"/>
          </w:divBdr>
        </w:div>
        <w:div w:id="652493848">
          <w:marLeft w:val="480"/>
          <w:marRight w:val="0"/>
          <w:marTop w:val="0"/>
          <w:marBottom w:val="0"/>
          <w:divBdr>
            <w:top w:val="none" w:sz="0" w:space="0" w:color="auto"/>
            <w:left w:val="none" w:sz="0" w:space="0" w:color="auto"/>
            <w:bottom w:val="none" w:sz="0" w:space="0" w:color="auto"/>
            <w:right w:val="none" w:sz="0" w:space="0" w:color="auto"/>
          </w:divBdr>
        </w:div>
        <w:div w:id="2000225660">
          <w:marLeft w:val="480"/>
          <w:marRight w:val="0"/>
          <w:marTop w:val="0"/>
          <w:marBottom w:val="0"/>
          <w:divBdr>
            <w:top w:val="none" w:sz="0" w:space="0" w:color="auto"/>
            <w:left w:val="none" w:sz="0" w:space="0" w:color="auto"/>
            <w:bottom w:val="none" w:sz="0" w:space="0" w:color="auto"/>
            <w:right w:val="none" w:sz="0" w:space="0" w:color="auto"/>
          </w:divBdr>
        </w:div>
        <w:div w:id="1874998207">
          <w:marLeft w:val="480"/>
          <w:marRight w:val="0"/>
          <w:marTop w:val="0"/>
          <w:marBottom w:val="0"/>
          <w:divBdr>
            <w:top w:val="none" w:sz="0" w:space="0" w:color="auto"/>
            <w:left w:val="none" w:sz="0" w:space="0" w:color="auto"/>
            <w:bottom w:val="none" w:sz="0" w:space="0" w:color="auto"/>
            <w:right w:val="none" w:sz="0" w:space="0" w:color="auto"/>
          </w:divBdr>
        </w:div>
        <w:div w:id="1259825973">
          <w:marLeft w:val="480"/>
          <w:marRight w:val="0"/>
          <w:marTop w:val="0"/>
          <w:marBottom w:val="0"/>
          <w:divBdr>
            <w:top w:val="none" w:sz="0" w:space="0" w:color="auto"/>
            <w:left w:val="none" w:sz="0" w:space="0" w:color="auto"/>
            <w:bottom w:val="none" w:sz="0" w:space="0" w:color="auto"/>
            <w:right w:val="none" w:sz="0" w:space="0" w:color="auto"/>
          </w:divBdr>
        </w:div>
        <w:div w:id="1988584555">
          <w:marLeft w:val="480"/>
          <w:marRight w:val="0"/>
          <w:marTop w:val="0"/>
          <w:marBottom w:val="0"/>
          <w:divBdr>
            <w:top w:val="none" w:sz="0" w:space="0" w:color="auto"/>
            <w:left w:val="none" w:sz="0" w:space="0" w:color="auto"/>
            <w:bottom w:val="none" w:sz="0" w:space="0" w:color="auto"/>
            <w:right w:val="none" w:sz="0" w:space="0" w:color="auto"/>
          </w:divBdr>
        </w:div>
        <w:div w:id="124742150">
          <w:marLeft w:val="480"/>
          <w:marRight w:val="0"/>
          <w:marTop w:val="0"/>
          <w:marBottom w:val="0"/>
          <w:divBdr>
            <w:top w:val="none" w:sz="0" w:space="0" w:color="auto"/>
            <w:left w:val="none" w:sz="0" w:space="0" w:color="auto"/>
            <w:bottom w:val="none" w:sz="0" w:space="0" w:color="auto"/>
            <w:right w:val="none" w:sz="0" w:space="0" w:color="auto"/>
          </w:divBdr>
        </w:div>
        <w:div w:id="3749142">
          <w:marLeft w:val="480"/>
          <w:marRight w:val="0"/>
          <w:marTop w:val="0"/>
          <w:marBottom w:val="0"/>
          <w:divBdr>
            <w:top w:val="none" w:sz="0" w:space="0" w:color="auto"/>
            <w:left w:val="none" w:sz="0" w:space="0" w:color="auto"/>
            <w:bottom w:val="none" w:sz="0" w:space="0" w:color="auto"/>
            <w:right w:val="none" w:sz="0" w:space="0" w:color="auto"/>
          </w:divBdr>
        </w:div>
        <w:div w:id="311181929">
          <w:marLeft w:val="480"/>
          <w:marRight w:val="0"/>
          <w:marTop w:val="0"/>
          <w:marBottom w:val="0"/>
          <w:divBdr>
            <w:top w:val="none" w:sz="0" w:space="0" w:color="auto"/>
            <w:left w:val="none" w:sz="0" w:space="0" w:color="auto"/>
            <w:bottom w:val="none" w:sz="0" w:space="0" w:color="auto"/>
            <w:right w:val="none" w:sz="0" w:space="0" w:color="auto"/>
          </w:divBdr>
        </w:div>
        <w:div w:id="1052734297">
          <w:marLeft w:val="480"/>
          <w:marRight w:val="0"/>
          <w:marTop w:val="0"/>
          <w:marBottom w:val="0"/>
          <w:divBdr>
            <w:top w:val="none" w:sz="0" w:space="0" w:color="auto"/>
            <w:left w:val="none" w:sz="0" w:space="0" w:color="auto"/>
            <w:bottom w:val="none" w:sz="0" w:space="0" w:color="auto"/>
            <w:right w:val="none" w:sz="0" w:space="0" w:color="auto"/>
          </w:divBdr>
        </w:div>
        <w:div w:id="1073506282">
          <w:marLeft w:val="480"/>
          <w:marRight w:val="0"/>
          <w:marTop w:val="0"/>
          <w:marBottom w:val="0"/>
          <w:divBdr>
            <w:top w:val="none" w:sz="0" w:space="0" w:color="auto"/>
            <w:left w:val="none" w:sz="0" w:space="0" w:color="auto"/>
            <w:bottom w:val="none" w:sz="0" w:space="0" w:color="auto"/>
            <w:right w:val="none" w:sz="0" w:space="0" w:color="auto"/>
          </w:divBdr>
        </w:div>
        <w:div w:id="291834513">
          <w:marLeft w:val="480"/>
          <w:marRight w:val="0"/>
          <w:marTop w:val="0"/>
          <w:marBottom w:val="0"/>
          <w:divBdr>
            <w:top w:val="none" w:sz="0" w:space="0" w:color="auto"/>
            <w:left w:val="none" w:sz="0" w:space="0" w:color="auto"/>
            <w:bottom w:val="none" w:sz="0" w:space="0" w:color="auto"/>
            <w:right w:val="none" w:sz="0" w:space="0" w:color="auto"/>
          </w:divBdr>
        </w:div>
        <w:div w:id="1847283993">
          <w:marLeft w:val="480"/>
          <w:marRight w:val="0"/>
          <w:marTop w:val="0"/>
          <w:marBottom w:val="0"/>
          <w:divBdr>
            <w:top w:val="none" w:sz="0" w:space="0" w:color="auto"/>
            <w:left w:val="none" w:sz="0" w:space="0" w:color="auto"/>
            <w:bottom w:val="none" w:sz="0" w:space="0" w:color="auto"/>
            <w:right w:val="none" w:sz="0" w:space="0" w:color="auto"/>
          </w:divBdr>
        </w:div>
        <w:div w:id="1202471856">
          <w:marLeft w:val="480"/>
          <w:marRight w:val="0"/>
          <w:marTop w:val="0"/>
          <w:marBottom w:val="0"/>
          <w:divBdr>
            <w:top w:val="none" w:sz="0" w:space="0" w:color="auto"/>
            <w:left w:val="none" w:sz="0" w:space="0" w:color="auto"/>
            <w:bottom w:val="none" w:sz="0" w:space="0" w:color="auto"/>
            <w:right w:val="none" w:sz="0" w:space="0" w:color="auto"/>
          </w:divBdr>
        </w:div>
        <w:div w:id="1139882891">
          <w:marLeft w:val="480"/>
          <w:marRight w:val="0"/>
          <w:marTop w:val="0"/>
          <w:marBottom w:val="0"/>
          <w:divBdr>
            <w:top w:val="none" w:sz="0" w:space="0" w:color="auto"/>
            <w:left w:val="none" w:sz="0" w:space="0" w:color="auto"/>
            <w:bottom w:val="none" w:sz="0" w:space="0" w:color="auto"/>
            <w:right w:val="none" w:sz="0" w:space="0" w:color="auto"/>
          </w:divBdr>
        </w:div>
        <w:div w:id="1788961500">
          <w:marLeft w:val="480"/>
          <w:marRight w:val="0"/>
          <w:marTop w:val="0"/>
          <w:marBottom w:val="0"/>
          <w:divBdr>
            <w:top w:val="none" w:sz="0" w:space="0" w:color="auto"/>
            <w:left w:val="none" w:sz="0" w:space="0" w:color="auto"/>
            <w:bottom w:val="none" w:sz="0" w:space="0" w:color="auto"/>
            <w:right w:val="none" w:sz="0" w:space="0" w:color="auto"/>
          </w:divBdr>
        </w:div>
        <w:div w:id="870529630">
          <w:marLeft w:val="480"/>
          <w:marRight w:val="0"/>
          <w:marTop w:val="0"/>
          <w:marBottom w:val="0"/>
          <w:divBdr>
            <w:top w:val="none" w:sz="0" w:space="0" w:color="auto"/>
            <w:left w:val="none" w:sz="0" w:space="0" w:color="auto"/>
            <w:bottom w:val="none" w:sz="0" w:space="0" w:color="auto"/>
            <w:right w:val="none" w:sz="0" w:space="0" w:color="auto"/>
          </w:divBdr>
        </w:div>
        <w:div w:id="1261255117">
          <w:marLeft w:val="480"/>
          <w:marRight w:val="0"/>
          <w:marTop w:val="0"/>
          <w:marBottom w:val="0"/>
          <w:divBdr>
            <w:top w:val="none" w:sz="0" w:space="0" w:color="auto"/>
            <w:left w:val="none" w:sz="0" w:space="0" w:color="auto"/>
            <w:bottom w:val="none" w:sz="0" w:space="0" w:color="auto"/>
            <w:right w:val="none" w:sz="0" w:space="0" w:color="auto"/>
          </w:divBdr>
        </w:div>
        <w:div w:id="64229996">
          <w:marLeft w:val="480"/>
          <w:marRight w:val="0"/>
          <w:marTop w:val="0"/>
          <w:marBottom w:val="0"/>
          <w:divBdr>
            <w:top w:val="none" w:sz="0" w:space="0" w:color="auto"/>
            <w:left w:val="none" w:sz="0" w:space="0" w:color="auto"/>
            <w:bottom w:val="none" w:sz="0" w:space="0" w:color="auto"/>
            <w:right w:val="none" w:sz="0" w:space="0" w:color="auto"/>
          </w:divBdr>
        </w:div>
        <w:div w:id="1432356597">
          <w:marLeft w:val="480"/>
          <w:marRight w:val="0"/>
          <w:marTop w:val="0"/>
          <w:marBottom w:val="0"/>
          <w:divBdr>
            <w:top w:val="none" w:sz="0" w:space="0" w:color="auto"/>
            <w:left w:val="none" w:sz="0" w:space="0" w:color="auto"/>
            <w:bottom w:val="none" w:sz="0" w:space="0" w:color="auto"/>
            <w:right w:val="none" w:sz="0" w:space="0" w:color="auto"/>
          </w:divBdr>
        </w:div>
        <w:div w:id="6762435">
          <w:marLeft w:val="480"/>
          <w:marRight w:val="0"/>
          <w:marTop w:val="0"/>
          <w:marBottom w:val="0"/>
          <w:divBdr>
            <w:top w:val="none" w:sz="0" w:space="0" w:color="auto"/>
            <w:left w:val="none" w:sz="0" w:space="0" w:color="auto"/>
            <w:bottom w:val="none" w:sz="0" w:space="0" w:color="auto"/>
            <w:right w:val="none" w:sz="0" w:space="0" w:color="auto"/>
          </w:divBdr>
        </w:div>
        <w:div w:id="1611276249">
          <w:marLeft w:val="480"/>
          <w:marRight w:val="0"/>
          <w:marTop w:val="0"/>
          <w:marBottom w:val="0"/>
          <w:divBdr>
            <w:top w:val="none" w:sz="0" w:space="0" w:color="auto"/>
            <w:left w:val="none" w:sz="0" w:space="0" w:color="auto"/>
            <w:bottom w:val="none" w:sz="0" w:space="0" w:color="auto"/>
            <w:right w:val="none" w:sz="0" w:space="0" w:color="auto"/>
          </w:divBdr>
        </w:div>
        <w:div w:id="1429079691">
          <w:marLeft w:val="480"/>
          <w:marRight w:val="0"/>
          <w:marTop w:val="0"/>
          <w:marBottom w:val="0"/>
          <w:divBdr>
            <w:top w:val="none" w:sz="0" w:space="0" w:color="auto"/>
            <w:left w:val="none" w:sz="0" w:space="0" w:color="auto"/>
            <w:bottom w:val="none" w:sz="0" w:space="0" w:color="auto"/>
            <w:right w:val="none" w:sz="0" w:space="0" w:color="auto"/>
          </w:divBdr>
        </w:div>
        <w:div w:id="305595996">
          <w:marLeft w:val="480"/>
          <w:marRight w:val="0"/>
          <w:marTop w:val="0"/>
          <w:marBottom w:val="0"/>
          <w:divBdr>
            <w:top w:val="none" w:sz="0" w:space="0" w:color="auto"/>
            <w:left w:val="none" w:sz="0" w:space="0" w:color="auto"/>
            <w:bottom w:val="none" w:sz="0" w:space="0" w:color="auto"/>
            <w:right w:val="none" w:sz="0" w:space="0" w:color="auto"/>
          </w:divBdr>
        </w:div>
        <w:div w:id="236475554">
          <w:marLeft w:val="480"/>
          <w:marRight w:val="0"/>
          <w:marTop w:val="0"/>
          <w:marBottom w:val="0"/>
          <w:divBdr>
            <w:top w:val="none" w:sz="0" w:space="0" w:color="auto"/>
            <w:left w:val="none" w:sz="0" w:space="0" w:color="auto"/>
            <w:bottom w:val="none" w:sz="0" w:space="0" w:color="auto"/>
            <w:right w:val="none" w:sz="0" w:space="0" w:color="auto"/>
          </w:divBdr>
        </w:div>
        <w:div w:id="2008743974">
          <w:marLeft w:val="480"/>
          <w:marRight w:val="0"/>
          <w:marTop w:val="0"/>
          <w:marBottom w:val="0"/>
          <w:divBdr>
            <w:top w:val="none" w:sz="0" w:space="0" w:color="auto"/>
            <w:left w:val="none" w:sz="0" w:space="0" w:color="auto"/>
            <w:bottom w:val="none" w:sz="0" w:space="0" w:color="auto"/>
            <w:right w:val="none" w:sz="0" w:space="0" w:color="auto"/>
          </w:divBdr>
        </w:div>
        <w:div w:id="1156334346">
          <w:marLeft w:val="480"/>
          <w:marRight w:val="0"/>
          <w:marTop w:val="0"/>
          <w:marBottom w:val="0"/>
          <w:divBdr>
            <w:top w:val="none" w:sz="0" w:space="0" w:color="auto"/>
            <w:left w:val="none" w:sz="0" w:space="0" w:color="auto"/>
            <w:bottom w:val="none" w:sz="0" w:space="0" w:color="auto"/>
            <w:right w:val="none" w:sz="0" w:space="0" w:color="auto"/>
          </w:divBdr>
        </w:div>
        <w:div w:id="1976830908">
          <w:marLeft w:val="480"/>
          <w:marRight w:val="0"/>
          <w:marTop w:val="0"/>
          <w:marBottom w:val="0"/>
          <w:divBdr>
            <w:top w:val="none" w:sz="0" w:space="0" w:color="auto"/>
            <w:left w:val="none" w:sz="0" w:space="0" w:color="auto"/>
            <w:bottom w:val="none" w:sz="0" w:space="0" w:color="auto"/>
            <w:right w:val="none" w:sz="0" w:space="0" w:color="auto"/>
          </w:divBdr>
        </w:div>
        <w:div w:id="641077123">
          <w:marLeft w:val="480"/>
          <w:marRight w:val="0"/>
          <w:marTop w:val="0"/>
          <w:marBottom w:val="0"/>
          <w:divBdr>
            <w:top w:val="none" w:sz="0" w:space="0" w:color="auto"/>
            <w:left w:val="none" w:sz="0" w:space="0" w:color="auto"/>
            <w:bottom w:val="none" w:sz="0" w:space="0" w:color="auto"/>
            <w:right w:val="none" w:sz="0" w:space="0" w:color="auto"/>
          </w:divBdr>
        </w:div>
        <w:div w:id="289939083">
          <w:marLeft w:val="480"/>
          <w:marRight w:val="0"/>
          <w:marTop w:val="0"/>
          <w:marBottom w:val="0"/>
          <w:divBdr>
            <w:top w:val="none" w:sz="0" w:space="0" w:color="auto"/>
            <w:left w:val="none" w:sz="0" w:space="0" w:color="auto"/>
            <w:bottom w:val="none" w:sz="0" w:space="0" w:color="auto"/>
            <w:right w:val="none" w:sz="0" w:space="0" w:color="auto"/>
          </w:divBdr>
        </w:div>
        <w:div w:id="1270088425">
          <w:marLeft w:val="480"/>
          <w:marRight w:val="0"/>
          <w:marTop w:val="0"/>
          <w:marBottom w:val="0"/>
          <w:divBdr>
            <w:top w:val="none" w:sz="0" w:space="0" w:color="auto"/>
            <w:left w:val="none" w:sz="0" w:space="0" w:color="auto"/>
            <w:bottom w:val="none" w:sz="0" w:space="0" w:color="auto"/>
            <w:right w:val="none" w:sz="0" w:space="0" w:color="auto"/>
          </w:divBdr>
        </w:div>
        <w:div w:id="1059208073">
          <w:marLeft w:val="480"/>
          <w:marRight w:val="0"/>
          <w:marTop w:val="0"/>
          <w:marBottom w:val="0"/>
          <w:divBdr>
            <w:top w:val="none" w:sz="0" w:space="0" w:color="auto"/>
            <w:left w:val="none" w:sz="0" w:space="0" w:color="auto"/>
            <w:bottom w:val="none" w:sz="0" w:space="0" w:color="auto"/>
            <w:right w:val="none" w:sz="0" w:space="0" w:color="auto"/>
          </w:divBdr>
        </w:div>
      </w:divsChild>
    </w:div>
    <w:div w:id="454299854">
      <w:bodyDiv w:val="1"/>
      <w:marLeft w:val="0"/>
      <w:marRight w:val="0"/>
      <w:marTop w:val="0"/>
      <w:marBottom w:val="0"/>
      <w:divBdr>
        <w:top w:val="none" w:sz="0" w:space="0" w:color="auto"/>
        <w:left w:val="none" w:sz="0" w:space="0" w:color="auto"/>
        <w:bottom w:val="none" w:sz="0" w:space="0" w:color="auto"/>
        <w:right w:val="none" w:sz="0" w:space="0" w:color="auto"/>
      </w:divBdr>
    </w:div>
    <w:div w:id="466975348">
      <w:bodyDiv w:val="1"/>
      <w:marLeft w:val="0"/>
      <w:marRight w:val="0"/>
      <w:marTop w:val="0"/>
      <w:marBottom w:val="0"/>
      <w:divBdr>
        <w:top w:val="none" w:sz="0" w:space="0" w:color="auto"/>
        <w:left w:val="none" w:sz="0" w:space="0" w:color="auto"/>
        <w:bottom w:val="none" w:sz="0" w:space="0" w:color="auto"/>
        <w:right w:val="none" w:sz="0" w:space="0" w:color="auto"/>
      </w:divBdr>
      <w:divsChild>
        <w:div w:id="753556444">
          <w:marLeft w:val="0"/>
          <w:marRight w:val="0"/>
          <w:marTop w:val="0"/>
          <w:marBottom w:val="0"/>
          <w:divBdr>
            <w:top w:val="none" w:sz="0" w:space="0" w:color="auto"/>
            <w:left w:val="none" w:sz="0" w:space="0" w:color="auto"/>
            <w:bottom w:val="none" w:sz="0" w:space="0" w:color="auto"/>
            <w:right w:val="none" w:sz="0" w:space="0" w:color="auto"/>
          </w:divBdr>
          <w:divsChild>
            <w:div w:id="1041395457">
              <w:marLeft w:val="0"/>
              <w:marRight w:val="0"/>
              <w:marTop w:val="0"/>
              <w:marBottom w:val="0"/>
              <w:divBdr>
                <w:top w:val="none" w:sz="0" w:space="0" w:color="auto"/>
                <w:left w:val="none" w:sz="0" w:space="0" w:color="auto"/>
                <w:bottom w:val="none" w:sz="0" w:space="0" w:color="auto"/>
                <w:right w:val="none" w:sz="0" w:space="0" w:color="auto"/>
              </w:divBdr>
              <w:divsChild>
                <w:div w:id="180685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053778">
      <w:bodyDiv w:val="1"/>
      <w:marLeft w:val="0"/>
      <w:marRight w:val="0"/>
      <w:marTop w:val="0"/>
      <w:marBottom w:val="0"/>
      <w:divBdr>
        <w:top w:val="none" w:sz="0" w:space="0" w:color="auto"/>
        <w:left w:val="none" w:sz="0" w:space="0" w:color="auto"/>
        <w:bottom w:val="none" w:sz="0" w:space="0" w:color="auto"/>
        <w:right w:val="none" w:sz="0" w:space="0" w:color="auto"/>
      </w:divBdr>
      <w:divsChild>
        <w:div w:id="1733918700">
          <w:marLeft w:val="0"/>
          <w:marRight w:val="0"/>
          <w:marTop w:val="0"/>
          <w:marBottom w:val="0"/>
          <w:divBdr>
            <w:top w:val="none" w:sz="0" w:space="0" w:color="auto"/>
            <w:left w:val="none" w:sz="0" w:space="0" w:color="auto"/>
            <w:bottom w:val="none" w:sz="0" w:space="0" w:color="auto"/>
            <w:right w:val="none" w:sz="0" w:space="0" w:color="auto"/>
          </w:divBdr>
          <w:divsChild>
            <w:div w:id="1415737568">
              <w:marLeft w:val="0"/>
              <w:marRight w:val="0"/>
              <w:marTop w:val="0"/>
              <w:marBottom w:val="0"/>
              <w:divBdr>
                <w:top w:val="none" w:sz="0" w:space="0" w:color="auto"/>
                <w:left w:val="none" w:sz="0" w:space="0" w:color="auto"/>
                <w:bottom w:val="none" w:sz="0" w:space="0" w:color="auto"/>
                <w:right w:val="none" w:sz="0" w:space="0" w:color="auto"/>
              </w:divBdr>
              <w:divsChild>
                <w:div w:id="61868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081727">
      <w:bodyDiv w:val="1"/>
      <w:marLeft w:val="0"/>
      <w:marRight w:val="0"/>
      <w:marTop w:val="0"/>
      <w:marBottom w:val="0"/>
      <w:divBdr>
        <w:top w:val="none" w:sz="0" w:space="0" w:color="auto"/>
        <w:left w:val="none" w:sz="0" w:space="0" w:color="auto"/>
        <w:bottom w:val="none" w:sz="0" w:space="0" w:color="auto"/>
        <w:right w:val="none" w:sz="0" w:space="0" w:color="auto"/>
      </w:divBdr>
    </w:div>
    <w:div w:id="480199153">
      <w:bodyDiv w:val="1"/>
      <w:marLeft w:val="0"/>
      <w:marRight w:val="0"/>
      <w:marTop w:val="0"/>
      <w:marBottom w:val="0"/>
      <w:divBdr>
        <w:top w:val="none" w:sz="0" w:space="0" w:color="auto"/>
        <w:left w:val="none" w:sz="0" w:space="0" w:color="auto"/>
        <w:bottom w:val="none" w:sz="0" w:space="0" w:color="auto"/>
        <w:right w:val="none" w:sz="0" w:space="0" w:color="auto"/>
      </w:divBdr>
    </w:div>
    <w:div w:id="483475370">
      <w:bodyDiv w:val="1"/>
      <w:marLeft w:val="0"/>
      <w:marRight w:val="0"/>
      <w:marTop w:val="0"/>
      <w:marBottom w:val="0"/>
      <w:divBdr>
        <w:top w:val="none" w:sz="0" w:space="0" w:color="auto"/>
        <w:left w:val="none" w:sz="0" w:space="0" w:color="auto"/>
        <w:bottom w:val="none" w:sz="0" w:space="0" w:color="auto"/>
        <w:right w:val="none" w:sz="0" w:space="0" w:color="auto"/>
      </w:divBdr>
      <w:divsChild>
        <w:div w:id="1174104232">
          <w:marLeft w:val="0"/>
          <w:marRight w:val="0"/>
          <w:marTop w:val="0"/>
          <w:marBottom w:val="0"/>
          <w:divBdr>
            <w:top w:val="none" w:sz="0" w:space="0" w:color="auto"/>
            <w:left w:val="none" w:sz="0" w:space="0" w:color="auto"/>
            <w:bottom w:val="none" w:sz="0" w:space="0" w:color="auto"/>
            <w:right w:val="none" w:sz="0" w:space="0" w:color="auto"/>
          </w:divBdr>
          <w:divsChild>
            <w:div w:id="1867861076">
              <w:marLeft w:val="0"/>
              <w:marRight w:val="0"/>
              <w:marTop w:val="0"/>
              <w:marBottom w:val="0"/>
              <w:divBdr>
                <w:top w:val="none" w:sz="0" w:space="0" w:color="auto"/>
                <w:left w:val="none" w:sz="0" w:space="0" w:color="auto"/>
                <w:bottom w:val="none" w:sz="0" w:space="0" w:color="auto"/>
                <w:right w:val="none" w:sz="0" w:space="0" w:color="auto"/>
              </w:divBdr>
              <w:divsChild>
                <w:div w:id="63853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553458">
      <w:bodyDiv w:val="1"/>
      <w:marLeft w:val="0"/>
      <w:marRight w:val="0"/>
      <w:marTop w:val="0"/>
      <w:marBottom w:val="0"/>
      <w:divBdr>
        <w:top w:val="none" w:sz="0" w:space="0" w:color="auto"/>
        <w:left w:val="none" w:sz="0" w:space="0" w:color="auto"/>
        <w:bottom w:val="none" w:sz="0" w:space="0" w:color="auto"/>
        <w:right w:val="none" w:sz="0" w:space="0" w:color="auto"/>
      </w:divBdr>
    </w:div>
    <w:div w:id="489442826">
      <w:bodyDiv w:val="1"/>
      <w:marLeft w:val="0"/>
      <w:marRight w:val="0"/>
      <w:marTop w:val="0"/>
      <w:marBottom w:val="0"/>
      <w:divBdr>
        <w:top w:val="none" w:sz="0" w:space="0" w:color="auto"/>
        <w:left w:val="none" w:sz="0" w:space="0" w:color="auto"/>
        <w:bottom w:val="none" w:sz="0" w:space="0" w:color="auto"/>
        <w:right w:val="none" w:sz="0" w:space="0" w:color="auto"/>
      </w:divBdr>
    </w:div>
    <w:div w:id="510488164">
      <w:bodyDiv w:val="1"/>
      <w:marLeft w:val="0"/>
      <w:marRight w:val="0"/>
      <w:marTop w:val="0"/>
      <w:marBottom w:val="0"/>
      <w:divBdr>
        <w:top w:val="none" w:sz="0" w:space="0" w:color="auto"/>
        <w:left w:val="none" w:sz="0" w:space="0" w:color="auto"/>
        <w:bottom w:val="none" w:sz="0" w:space="0" w:color="auto"/>
        <w:right w:val="none" w:sz="0" w:space="0" w:color="auto"/>
      </w:divBdr>
    </w:div>
    <w:div w:id="536745628">
      <w:bodyDiv w:val="1"/>
      <w:marLeft w:val="0"/>
      <w:marRight w:val="0"/>
      <w:marTop w:val="0"/>
      <w:marBottom w:val="0"/>
      <w:divBdr>
        <w:top w:val="none" w:sz="0" w:space="0" w:color="auto"/>
        <w:left w:val="none" w:sz="0" w:space="0" w:color="auto"/>
        <w:bottom w:val="none" w:sz="0" w:space="0" w:color="auto"/>
        <w:right w:val="none" w:sz="0" w:space="0" w:color="auto"/>
      </w:divBdr>
    </w:div>
    <w:div w:id="537816847">
      <w:bodyDiv w:val="1"/>
      <w:marLeft w:val="0"/>
      <w:marRight w:val="0"/>
      <w:marTop w:val="0"/>
      <w:marBottom w:val="0"/>
      <w:divBdr>
        <w:top w:val="none" w:sz="0" w:space="0" w:color="auto"/>
        <w:left w:val="none" w:sz="0" w:space="0" w:color="auto"/>
        <w:bottom w:val="none" w:sz="0" w:space="0" w:color="auto"/>
        <w:right w:val="none" w:sz="0" w:space="0" w:color="auto"/>
      </w:divBdr>
      <w:divsChild>
        <w:div w:id="775322396">
          <w:marLeft w:val="0"/>
          <w:marRight w:val="0"/>
          <w:marTop w:val="0"/>
          <w:marBottom w:val="0"/>
          <w:divBdr>
            <w:top w:val="none" w:sz="0" w:space="0" w:color="auto"/>
            <w:left w:val="none" w:sz="0" w:space="0" w:color="auto"/>
            <w:bottom w:val="none" w:sz="0" w:space="0" w:color="auto"/>
            <w:right w:val="none" w:sz="0" w:space="0" w:color="auto"/>
          </w:divBdr>
          <w:divsChild>
            <w:div w:id="1847860167">
              <w:marLeft w:val="0"/>
              <w:marRight w:val="0"/>
              <w:marTop w:val="0"/>
              <w:marBottom w:val="0"/>
              <w:divBdr>
                <w:top w:val="none" w:sz="0" w:space="0" w:color="auto"/>
                <w:left w:val="none" w:sz="0" w:space="0" w:color="auto"/>
                <w:bottom w:val="none" w:sz="0" w:space="0" w:color="auto"/>
                <w:right w:val="none" w:sz="0" w:space="0" w:color="auto"/>
              </w:divBdr>
              <w:divsChild>
                <w:div w:id="130111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855056">
      <w:bodyDiv w:val="1"/>
      <w:marLeft w:val="0"/>
      <w:marRight w:val="0"/>
      <w:marTop w:val="0"/>
      <w:marBottom w:val="0"/>
      <w:divBdr>
        <w:top w:val="none" w:sz="0" w:space="0" w:color="auto"/>
        <w:left w:val="none" w:sz="0" w:space="0" w:color="auto"/>
        <w:bottom w:val="none" w:sz="0" w:space="0" w:color="auto"/>
        <w:right w:val="none" w:sz="0" w:space="0" w:color="auto"/>
      </w:divBdr>
    </w:div>
    <w:div w:id="542450116">
      <w:bodyDiv w:val="1"/>
      <w:marLeft w:val="0"/>
      <w:marRight w:val="0"/>
      <w:marTop w:val="0"/>
      <w:marBottom w:val="0"/>
      <w:divBdr>
        <w:top w:val="none" w:sz="0" w:space="0" w:color="auto"/>
        <w:left w:val="none" w:sz="0" w:space="0" w:color="auto"/>
        <w:bottom w:val="none" w:sz="0" w:space="0" w:color="auto"/>
        <w:right w:val="none" w:sz="0" w:space="0" w:color="auto"/>
      </w:divBdr>
    </w:div>
    <w:div w:id="545337585">
      <w:bodyDiv w:val="1"/>
      <w:marLeft w:val="0"/>
      <w:marRight w:val="0"/>
      <w:marTop w:val="0"/>
      <w:marBottom w:val="0"/>
      <w:divBdr>
        <w:top w:val="none" w:sz="0" w:space="0" w:color="auto"/>
        <w:left w:val="none" w:sz="0" w:space="0" w:color="auto"/>
        <w:bottom w:val="none" w:sz="0" w:space="0" w:color="auto"/>
        <w:right w:val="none" w:sz="0" w:space="0" w:color="auto"/>
      </w:divBdr>
      <w:divsChild>
        <w:div w:id="1755667210">
          <w:marLeft w:val="0"/>
          <w:marRight w:val="0"/>
          <w:marTop w:val="0"/>
          <w:marBottom w:val="0"/>
          <w:divBdr>
            <w:top w:val="none" w:sz="0" w:space="0" w:color="auto"/>
            <w:left w:val="none" w:sz="0" w:space="0" w:color="auto"/>
            <w:bottom w:val="none" w:sz="0" w:space="0" w:color="auto"/>
            <w:right w:val="none" w:sz="0" w:space="0" w:color="auto"/>
          </w:divBdr>
          <w:divsChild>
            <w:div w:id="1723990125">
              <w:marLeft w:val="0"/>
              <w:marRight w:val="0"/>
              <w:marTop w:val="0"/>
              <w:marBottom w:val="0"/>
              <w:divBdr>
                <w:top w:val="none" w:sz="0" w:space="0" w:color="auto"/>
                <w:left w:val="none" w:sz="0" w:space="0" w:color="auto"/>
                <w:bottom w:val="none" w:sz="0" w:space="0" w:color="auto"/>
                <w:right w:val="none" w:sz="0" w:space="0" w:color="auto"/>
              </w:divBdr>
              <w:divsChild>
                <w:div w:id="51068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341702">
      <w:bodyDiv w:val="1"/>
      <w:marLeft w:val="0"/>
      <w:marRight w:val="0"/>
      <w:marTop w:val="0"/>
      <w:marBottom w:val="0"/>
      <w:divBdr>
        <w:top w:val="none" w:sz="0" w:space="0" w:color="auto"/>
        <w:left w:val="none" w:sz="0" w:space="0" w:color="auto"/>
        <w:bottom w:val="none" w:sz="0" w:space="0" w:color="auto"/>
        <w:right w:val="none" w:sz="0" w:space="0" w:color="auto"/>
      </w:divBdr>
      <w:divsChild>
        <w:div w:id="535630003">
          <w:marLeft w:val="0"/>
          <w:marRight w:val="0"/>
          <w:marTop w:val="0"/>
          <w:marBottom w:val="0"/>
          <w:divBdr>
            <w:top w:val="none" w:sz="0" w:space="0" w:color="auto"/>
            <w:left w:val="none" w:sz="0" w:space="0" w:color="auto"/>
            <w:bottom w:val="none" w:sz="0" w:space="0" w:color="auto"/>
            <w:right w:val="none" w:sz="0" w:space="0" w:color="auto"/>
          </w:divBdr>
          <w:divsChild>
            <w:div w:id="664747266">
              <w:marLeft w:val="0"/>
              <w:marRight w:val="0"/>
              <w:marTop w:val="0"/>
              <w:marBottom w:val="0"/>
              <w:divBdr>
                <w:top w:val="none" w:sz="0" w:space="0" w:color="auto"/>
                <w:left w:val="none" w:sz="0" w:space="0" w:color="auto"/>
                <w:bottom w:val="none" w:sz="0" w:space="0" w:color="auto"/>
                <w:right w:val="none" w:sz="0" w:space="0" w:color="auto"/>
              </w:divBdr>
              <w:divsChild>
                <w:div w:id="5134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898250">
      <w:bodyDiv w:val="1"/>
      <w:marLeft w:val="0"/>
      <w:marRight w:val="0"/>
      <w:marTop w:val="0"/>
      <w:marBottom w:val="0"/>
      <w:divBdr>
        <w:top w:val="none" w:sz="0" w:space="0" w:color="auto"/>
        <w:left w:val="none" w:sz="0" w:space="0" w:color="auto"/>
        <w:bottom w:val="none" w:sz="0" w:space="0" w:color="auto"/>
        <w:right w:val="none" w:sz="0" w:space="0" w:color="auto"/>
      </w:divBdr>
    </w:div>
    <w:div w:id="555622767">
      <w:bodyDiv w:val="1"/>
      <w:marLeft w:val="0"/>
      <w:marRight w:val="0"/>
      <w:marTop w:val="0"/>
      <w:marBottom w:val="0"/>
      <w:divBdr>
        <w:top w:val="none" w:sz="0" w:space="0" w:color="auto"/>
        <w:left w:val="none" w:sz="0" w:space="0" w:color="auto"/>
        <w:bottom w:val="none" w:sz="0" w:space="0" w:color="auto"/>
        <w:right w:val="none" w:sz="0" w:space="0" w:color="auto"/>
      </w:divBdr>
    </w:div>
    <w:div w:id="562789311">
      <w:bodyDiv w:val="1"/>
      <w:marLeft w:val="0"/>
      <w:marRight w:val="0"/>
      <w:marTop w:val="0"/>
      <w:marBottom w:val="0"/>
      <w:divBdr>
        <w:top w:val="none" w:sz="0" w:space="0" w:color="auto"/>
        <w:left w:val="none" w:sz="0" w:space="0" w:color="auto"/>
        <w:bottom w:val="none" w:sz="0" w:space="0" w:color="auto"/>
        <w:right w:val="none" w:sz="0" w:space="0" w:color="auto"/>
      </w:divBdr>
    </w:div>
    <w:div w:id="592127842">
      <w:bodyDiv w:val="1"/>
      <w:marLeft w:val="0"/>
      <w:marRight w:val="0"/>
      <w:marTop w:val="0"/>
      <w:marBottom w:val="0"/>
      <w:divBdr>
        <w:top w:val="none" w:sz="0" w:space="0" w:color="auto"/>
        <w:left w:val="none" w:sz="0" w:space="0" w:color="auto"/>
        <w:bottom w:val="none" w:sz="0" w:space="0" w:color="auto"/>
        <w:right w:val="none" w:sz="0" w:space="0" w:color="auto"/>
      </w:divBdr>
      <w:divsChild>
        <w:div w:id="2034063997">
          <w:marLeft w:val="0"/>
          <w:marRight w:val="0"/>
          <w:marTop w:val="0"/>
          <w:marBottom w:val="0"/>
          <w:divBdr>
            <w:top w:val="none" w:sz="0" w:space="0" w:color="auto"/>
            <w:left w:val="none" w:sz="0" w:space="0" w:color="auto"/>
            <w:bottom w:val="none" w:sz="0" w:space="0" w:color="auto"/>
            <w:right w:val="none" w:sz="0" w:space="0" w:color="auto"/>
          </w:divBdr>
          <w:divsChild>
            <w:div w:id="300155737">
              <w:marLeft w:val="0"/>
              <w:marRight w:val="0"/>
              <w:marTop w:val="0"/>
              <w:marBottom w:val="0"/>
              <w:divBdr>
                <w:top w:val="none" w:sz="0" w:space="0" w:color="auto"/>
                <w:left w:val="none" w:sz="0" w:space="0" w:color="auto"/>
                <w:bottom w:val="none" w:sz="0" w:space="0" w:color="auto"/>
                <w:right w:val="none" w:sz="0" w:space="0" w:color="auto"/>
              </w:divBdr>
              <w:divsChild>
                <w:div w:id="140294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947976">
      <w:bodyDiv w:val="1"/>
      <w:marLeft w:val="0"/>
      <w:marRight w:val="0"/>
      <w:marTop w:val="0"/>
      <w:marBottom w:val="0"/>
      <w:divBdr>
        <w:top w:val="none" w:sz="0" w:space="0" w:color="auto"/>
        <w:left w:val="none" w:sz="0" w:space="0" w:color="auto"/>
        <w:bottom w:val="none" w:sz="0" w:space="0" w:color="auto"/>
        <w:right w:val="none" w:sz="0" w:space="0" w:color="auto"/>
      </w:divBdr>
    </w:div>
    <w:div w:id="622417815">
      <w:bodyDiv w:val="1"/>
      <w:marLeft w:val="0"/>
      <w:marRight w:val="0"/>
      <w:marTop w:val="0"/>
      <w:marBottom w:val="0"/>
      <w:divBdr>
        <w:top w:val="none" w:sz="0" w:space="0" w:color="auto"/>
        <w:left w:val="none" w:sz="0" w:space="0" w:color="auto"/>
        <w:bottom w:val="none" w:sz="0" w:space="0" w:color="auto"/>
        <w:right w:val="none" w:sz="0" w:space="0" w:color="auto"/>
      </w:divBdr>
      <w:divsChild>
        <w:div w:id="91554698">
          <w:marLeft w:val="0"/>
          <w:marRight w:val="0"/>
          <w:marTop w:val="0"/>
          <w:marBottom w:val="0"/>
          <w:divBdr>
            <w:top w:val="none" w:sz="0" w:space="0" w:color="auto"/>
            <w:left w:val="none" w:sz="0" w:space="0" w:color="auto"/>
            <w:bottom w:val="none" w:sz="0" w:space="0" w:color="auto"/>
            <w:right w:val="none" w:sz="0" w:space="0" w:color="auto"/>
          </w:divBdr>
          <w:divsChild>
            <w:div w:id="1552113597">
              <w:marLeft w:val="0"/>
              <w:marRight w:val="0"/>
              <w:marTop w:val="0"/>
              <w:marBottom w:val="0"/>
              <w:divBdr>
                <w:top w:val="none" w:sz="0" w:space="0" w:color="auto"/>
                <w:left w:val="none" w:sz="0" w:space="0" w:color="auto"/>
                <w:bottom w:val="none" w:sz="0" w:space="0" w:color="auto"/>
                <w:right w:val="none" w:sz="0" w:space="0" w:color="auto"/>
              </w:divBdr>
              <w:divsChild>
                <w:div w:id="1469131087">
                  <w:marLeft w:val="0"/>
                  <w:marRight w:val="0"/>
                  <w:marTop w:val="0"/>
                  <w:marBottom w:val="0"/>
                  <w:divBdr>
                    <w:top w:val="none" w:sz="0" w:space="0" w:color="auto"/>
                    <w:left w:val="none" w:sz="0" w:space="0" w:color="auto"/>
                    <w:bottom w:val="none" w:sz="0" w:space="0" w:color="auto"/>
                    <w:right w:val="none" w:sz="0" w:space="0" w:color="auto"/>
                  </w:divBdr>
                  <w:divsChild>
                    <w:div w:id="1693070422">
                      <w:marLeft w:val="0"/>
                      <w:marRight w:val="0"/>
                      <w:marTop w:val="0"/>
                      <w:marBottom w:val="0"/>
                      <w:divBdr>
                        <w:top w:val="none" w:sz="0" w:space="0" w:color="auto"/>
                        <w:left w:val="none" w:sz="0" w:space="0" w:color="auto"/>
                        <w:bottom w:val="none" w:sz="0" w:space="0" w:color="auto"/>
                        <w:right w:val="none" w:sz="0" w:space="0" w:color="auto"/>
                      </w:divBdr>
                      <w:divsChild>
                        <w:div w:id="1972513754">
                          <w:marLeft w:val="0"/>
                          <w:marRight w:val="0"/>
                          <w:marTop w:val="0"/>
                          <w:marBottom w:val="0"/>
                          <w:divBdr>
                            <w:top w:val="none" w:sz="0" w:space="0" w:color="auto"/>
                            <w:left w:val="none" w:sz="0" w:space="0" w:color="auto"/>
                            <w:bottom w:val="none" w:sz="0" w:space="0" w:color="auto"/>
                            <w:right w:val="none" w:sz="0" w:space="0" w:color="auto"/>
                          </w:divBdr>
                          <w:divsChild>
                            <w:div w:id="66639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4449950">
          <w:marLeft w:val="0"/>
          <w:marRight w:val="0"/>
          <w:marTop w:val="0"/>
          <w:marBottom w:val="0"/>
          <w:divBdr>
            <w:top w:val="none" w:sz="0" w:space="0" w:color="auto"/>
            <w:left w:val="none" w:sz="0" w:space="0" w:color="auto"/>
            <w:bottom w:val="none" w:sz="0" w:space="0" w:color="auto"/>
            <w:right w:val="none" w:sz="0" w:space="0" w:color="auto"/>
          </w:divBdr>
        </w:div>
      </w:divsChild>
    </w:div>
    <w:div w:id="624116612">
      <w:bodyDiv w:val="1"/>
      <w:marLeft w:val="0"/>
      <w:marRight w:val="0"/>
      <w:marTop w:val="0"/>
      <w:marBottom w:val="0"/>
      <w:divBdr>
        <w:top w:val="none" w:sz="0" w:space="0" w:color="auto"/>
        <w:left w:val="none" w:sz="0" w:space="0" w:color="auto"/>
        <w:bottom w:val="none" w:sz="0" w:space="0" w:color="auto"/>
        <w:right w:val="none" w:sz="0" w:space="0" w:color="auto"/>
      </w:divBdr>
    </w:div>
    <w:div w:id="667057674">
      <w:bodyDiv w:val="1"/>
      <w:marLeft w:val="0"/>
      <w:marRight w:val="0"/>
      <w:marTop w:val="0"/>
      <w:marBottom w:val="0"/>
      <w:divBdr>
        <w:top w:val="none" w:sz="0" w:space="0" w:color="auto"/>
        <w:left w:val="none" w:sz="0" w:space="0" w:color="auto"/>
        <w:bottom w:val="none" w:sz="0" w:space="0" w:color="auto"/>
        <w:right w:val="none" w:sz="0" w:space="0" w:color="auto"/>
      </w:divBdr>
    </w:div>
    <w:div w:id="676267791">
      <w:bodyDiv w:val="1"/>
      <w:marLeft w:val="0"/>
      <w:marRight w:val="0"/>
      <w:marTop w:val="0"/>
      <w:marBottom w:val="0"/>
      <w:divBdr>
        <w:top w:val="none" w:sz="0" w:space="0" w:color="auto"/>
        <w:left w:val="none" w:sz="0" w:space="0" w:color="auto"/>
        <w:bottom w:val="none" w:sz="0" w:space="0" w:color="auto"/>
        <w:right w:val="none" w:sz="0" w:space="0" w:color="auto"/>
      </w:divBdr>
    </w:div>
    <w:div w:id="676615320">
      <w:bodyDiv w:val="1"/>
      <w:marLeft w:val="0"/>
      <w:marRight w:val="0"/>
      <w:marTop w:val="0"/>
      <w:marBottom w:val="0"/>
      <w:divBdr>
        <w:top w:val="none" w:sz="0" w:space="0" w:color="auto"/>
        <w:left w:val="none" w:sz="0" w:space="0" w:color="auto"/>
        <w:bottom w:val="none" w:sz="0" w:space="0" w:color="auto"/>
        <w:right w:val="none" w:sz="0" w:space="0" w:color="auto"/>
      </w:divBdr>
      <w:divsChild>
        <w:div w:id="849946958">
          <w:marLeft w:val="0"/>
          <w:marRight w:val="0"/>
          <w:marTop w:val="0"/>
          <w:marBottom w:val="0"/>
          <w:divBdr>
            <w:top w:val="none" w:sz="0" w:space="0" w:color="auto"/>
            <w:left w:val="none" w:sz="0" w:space="0" w:color="auto"/>
            <w:bottom w:val="none" w:sz="0" w:space="0" w:color="auto"/>
            <w:right w:val="none" w:sz="0" w:space="0" w:color="auto"/>
          </w:divBdr>
          <w:divsChild>
            <w:div w:id="703482233">
              <w:marLeft w:val="0"/>
              <w:marRight w:val="0"/>
              <w:marTop w:val="0"/>
              <w:marBottom w:val="0"/>
              <w:divBdr>
                <w:top w:val="none" w:sz="0" w:space="0" w:color="auto"/>
                <w:left w:val="none" w:sz="0" w:space="0" w:color="auto"/>
                <w:bottom w:val="none" w:sz="0" w:space="0" w:color="auto"/>
                <w:right w:val="none" w:sz="0" w:space="0" w:color="auto"/>
              </w:divBdr>
              <w:divsChild>
                <w:div w:id="149699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509236">
      <w:bodyDiv w:val="1"/>
      <w:marLeft w:val="0"/>
      <w:marRight w:val="0"/>
      <w:marTop w:val="0"/>
      <w:marBottom w:val="0"/>
      <w:divBdr>
        <w:top w:val="none" w:sz="0" w:space="0" w:color="auto"/>
        <w:left w:val="none" w:sz="0" w:space="0" w:color="auto"/>
        <w:bottom w:val="none" w:sz="0" w:space="0" w:color="auto"/>
        <w:right w:val="none" w:sz="0" w:space="0" w:color="auto"/>
      </w:divBdr>
      <w:divsChild>
        <w:div w:id="676926757">
          <w:marLeft w:val="0"/>
          <w:marRight w:val="0"/>
          <w:marTop w:val="0"/>
          <w:marBottom w:val="0"/>
          <w:divBdr>
            <w:top w:val="none" w:sz="0" w:space="0" w:color="auto"/>
            <w:left w:val="none" w:sz="0" w:space="0" w:color="auto"/>
            <w:bottom w:val="none" w:sz="0" w:space="0" w:color="auto"/>
            <w:right w:val="none" w:sz="0" w:space="0" w:color="auto"/>
          </w:divBdr>
          <w:divsChild>
            <w:div w:id="326328735">
              <w:marLeft w:val="0"/>
              <w:marRight w:val="0"/>
              <w:marTop w:val="0"/>
              <w:marBottom w:val="0"/>
              <w:divBdr>
                <w:top w:val="none" w:sz="0" w:space="0" w:color="auto"/>
                <w:left w:val="none" w:sz="0" w:space="0" w:color="auto"/>
                <w:bottom w:val="none" w:sz="0" w:space="0" w:color="auto"/>
                <w:right w:val="none" w:sz="0" w:space="0" w:color="auto"/>
              </w:divBdr>
              <w:divsChild>
                <w:div w:id="23844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245591">
      <w:bodyDiv w:val="1"/>
      <w:marLeft w:val="0"/>
      <w:marRight w:val="0"/>
      <w:marTop w:val="0"/>
      <w:marBottom w:val="0"/>
      <w:divBdr>
        <w:top w:val="none" w:sz="0" w:space="0" w:color="auto"/>
        <w:left w:val="none" w:sz="0" w:space="0" w:color="auto"/>
        <w:bottom w:val="none" w:sz="0" w:space="0" w:color="auto"/>
        <w:right w:val="none" w:sz="0" w:space="0" w:color="auto"/>
      </w:divBdr>
    </w:div>
    <w:div w:id="720521294">
      <w:bodyDiv w:val="1"/>
      <w:marLeft w:val="0"/>
      <w:marRight w:val="0"/>
      <w:marTop w:val="0"/>
      <w:marBottom w:val="0"/>
      <w:divBdr>
        <w:top w:val="none" w:sz="0" w:space="0" w:color="auto"/>
        <w:left w:val="none" w:sz="0" w:space="0" w:color="auto"/>
        <w:bottom w:val="none" w:sz="0" w:space="0" w:color="auto"/>
        <w:right w:val="none" w:sz="0" w:space="0" w:color="auto"/>
      </w:divBdr>
    </w:div>
    <w:div w:id="742723657">
      <w:bodyDiv w:val="1"/>
      <w:marLeft w:val="0"/>
      <w:marRight w:val="0"/>
      <w:marTop w:val="0"/>
      <w:marBottom w:val="0"/>
      <w:divBdr>
        <w:top w:val="none" w:sz="0" w:space="0" w:color="auto"/>
        <w:left w:val="none" w:sz="0" w:space="0" w:color="auto"/>
        <w:bottom w:val="none" w:sz="0" w:space="0" w:color="auto"/>
        <w:right w:val="none" w:sz="0" w:space="0" w:color="auto"/>
      </w:divBdr>
    </w:div>
    <w:div w:id="748497976">
      <w:bodyDiv w:val="1"/>
      <w:marLeft w:val="0"/>
      <w:marRight w:val="0"/>
      <w:marTop w:val="0"/>
      <w:marBottom w:val="0"/>
      <w:divBdr>
        <w:top w:val="none" w:sz="0" w:space="0" w:color="auto"/>
        <w:left w:val="none" w:sz="0" w:space="0" w:color="auto"/>
        <w:bottom w:val="none" w:sz="0" w:space="0" w:color="auto"/>
        <w:right w:val="none" w:sz="0" w:space="0" w:color="auto"/>
      </w:divBdr>
      <w:divsChild>
        <w:div w:id="460928315">
          <w:marLeft w:val="0"/>
          <w:marRight w:val="0"/>
          <w:marTop w:val="0"/>
          <w:marBottom w:val="0"/>
          <w:divBdr>
            <w:top w:val="none" w:sz="0" w:space="0" w:color="auto"/>
            <w:left w:val="none" w:sz="0" w:space="0" w:color="auto"/>
            <w:bottom w:val="none" w:sz="0" w:space="0" w:color="auto"/>
            <w:right w:val="none" w:sz="0" w:space="0" w:color="auto"/>
          </w:divBdr>
          <w:divsChild>
            <w:div w:id="1245338598">
              <w:marLeft w:val="0"/>
              <w:marRight w:val="0"/>
              <w:marTop w:val="0"/>
              <w:marBottom w:val="0"/>
              <w:divBdr>
                <w:top w:val="none" w:sz="0" w:space="0" w:color="auto"/>
                <w:left w:val="none" w:sz="0" w:space="0" w:color="auto"/>
                <w:bottom w:val="none" w:sz="0" w:space="0" w:color="auto"/>
                <w:right w:val="none" w:sz="0" w:space="0" w:color="auto"/>
              </w:divBdr>
              <w:divsChild>
                <w:div w:id="109624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309135">
      <w:bodyDiv w:val="1"/>
      <w:marLeft w:val="0"/>
      <w:marRight w:val="0"/>
      <w:marTop w:val="0"/>
      <w:marBottom w:val="0"/>
      <w:divBdr>
        <w:top w:val="none" w:sz="0" w:space="0" w:color="auto"/>
        <w:left w:val="none" w:sz="0" w:space="0" w:color="auto"/>
        <w:bottom w:val="none" w:sz="0" w:space="0" w:color="auto"/>
        <w:right w:val="none" w:sz="0" w:space="0" w:color="auto"/>
      </w:divBdr>
    </w:div>
    <w:div w:id="764377909">
      <w:bodyDiv w:val="1"/>
      <w:marLeft w:val="0"/>
      <w:marRight w:val="0"/>
      <w:marTop w:val="0"/>
      <w:marBottom w:val="0"/>
      <w:divBdr>
        <w:top w:val="none" w:sz="0" w:space="0" w:color="auto"/>
        <w:left w:val="none" w:sz="0" w:space="0" w:color="auto"/>
        <w:bottom w:val="none" w:sz="0" w:space="0" w:color="auto"/>
        <w:right w:val="none" w:sz="0" w:space="0" w:color="auto"/>
      </w:divBdr>
    </w:div>
    <w:div w:id="790200092">
      <w:bodyDiv w:val="1"/>
      <w:marLeft w:val="0"/>
      <w:marRight w:val="0"/>
      <w:marTop w:val="0"/>
      <w:marBottom w:val="0"/>
      <w:divBdr>
        <w:top w:val="none" w:sz="0" w:space="0" w:color="auto"/>
        <w:left w:val="none" w:sz="0" w:space="0" w:color="auto"/>
        <w:bottom w:val="none" w:sz="0" w:space="0" w:color="auto"/>
        <w:right w:val="none" w:sz="0" w:space="0" w:color="auto"/>
      </w:divBdr>
      <w:divsChild>
        <w:div w:id="961116093">
          <w:marLeft w:val="0"/>
          <w:marRight w:val="0"/>
          <w:marTop w:val="0"/>
          <w:marBottom w:val="0"/>
          <w:divBdr>
            <w:top w:val="none" w:sz="0" w:space="0" w:color="auto"/>
            <w:left w:val="none" w:sz="0" w:space="0" w:color="auto"/>
            <w:bottom w:val="none" w:sz="0" w:space="0" w:color="auto"/>
            <w:right w:val="none" w:sz="0" w:space="0" w:color="auto"/>
          </w:divBdr>
          <w:divsChild>
            <w:div w:id="1398283981">
              <w:marLeft w:val="0"/>
              <w:marRight w:val="0"/>
              <w:marTop w:val="0"/>
              <w:marBottom w:val="0"/>
              <w:divBdr>
                <w:top w:val="none" w:sz="0" w:space="0" w:color="auto"/>
                <w:left w:val="none" w:sz="0" w:space="0" w:color="auto"/>
                <w:bottom w:val="none" w:sz="0" w:space="0" w:color="auto"/>
                <w:right w:val="none" w:sz="0" w:space="0" w:color="auto"/>
              </w:divBdr>
              <w:divsChild>
                <w:div w:id="83815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515694">
      <w:bodyDiv w:val="1"/>
      <w:marLeft w:val="0"/>
      <w:marRight w:val="0"/>
      <w:marTop w:val="0"/>
      <w:marBottom w:val="0"/>
      <w:divBdr>
        <w:top w:val="none" w:sz="0" w:space="0" w:color="auto"/>
        <w:left w:val="none" w:sz="0" w:space="0" w:color="auto"/>
        <w:bottom w:val="none" w:sz="0" w:space="0" w:color="auto"/>
        <w:right w:val="none" w:sz="0" w:space="0" w:color="auto"/>
      </w:divBdr>
    </w:div>
    <w:div w:id="829248173">
      <w:bodyDiv w:val="1"/>
      <w:marLeft w:val="0"/>
      <w:marRight w:val="0"/>
      <w:marTop w:val="0"/>
      <w:marBottom w:val="0"/>
      <w:divBdr>
        <w:top w:val="none" w:sz="0" w:space="0" w:color="auto"/>
        <w:left w:val="none" w:sz="0" w:space="0" w:color="auto"/>
        <w:bottom w:val="none" w:sz="0" w:space="0" w:color="auto"/>
        <w:right w:val="none" w:sz="0" w:space="0" w:color="auto"/>
      </w:divBdr>
      <w:divsChild>
        <w:div w:id="1837763362">
          <w:marLeft w:val="0"/>
          <w:marRight w:val="0"/>
          <w:marTop w:val="0"/>
          <w:marBottom w:val="0"/>
          <w:divBdr>
            <w:top w:val="none" w:sz="0" w:space="0" w:color="auto"/>
            <w:left w:val="none" w:sz="0" w:space="0" w:color="auto"/>
            <w:bottom w:val="none" w:sz="0" w:space="0" w:color="auto"/>
            <w:right w:val="none" w:sz="0" w:space="0" w:color="auto"/>
          </w:divBdr>
          <w:divsChild>
            <w:div w:id="130102182">
              <w:marLeft w:val="0"/>
              <w:marRight w:val="0"/>
              <w:marTop w:val="0"/>
              <w:marBottom w:val="0"/>
              <w:divBdr>
                <w:top w:val="none" w:sz="0" w:space="0" w:color="auto"/>
                <w:left w:val="none" w:sz="0" w:space="0" w:color="auto"/>
                <w:bottom w:val="none" w:sz="0" w:space="0" w:color="auto"/>
                <w:right w:val="none" w:sz="0" w:space="0" w:color="auto"/>
              </w:divBdr>
              <w:divsChild>
                <w:div w:id="141901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959726">
      <w:bodyDiv w:val="1"/>
      <w:marLeft w:val="0"/>
      <w:marRight w:val="0"/>
      <w:marTop w:val="0"/>
      <w:marBottom w:val="0"/>
      <w:divBdr>
        <w:top w:val="none" w:sz="0" w:space="0" w:color="auto"/>
        <w:left w:val="none" w:sz="0" w:space="0" w:color="auto"/>
        <w:bottom w:val="none" w:sz="0" w:space="0" w:color="auto"/>
        <w:right w:val="none" w:sz="0" w:space="0" w:color="auto"/>
      </w:divBdr>
    </w:div>
    <w:div w:id="862861603">
      <w:bodyDiv w:val="1"/>
      <w:marLeft w:val="0"/>
      <w:marRight w:val="0"/>
      <w:marTop w:val="0"/>
      <w:marBottom w:val="0"/>
      <w:divBdr>
        <w:top w:val="none" w:sz="0" w:space="0" w:color="auto"/>
        <w:left w:val="none" w:sz="0" w:space="0" w:color="auto"/>
        <w:bottom w:val="none" w:sz="0" w:space="0" w:color="auto"/>
        <w:right w:val="none" w:sz="0" w:space="0" w:color="auto"/>
      </w:divBdr>
      <w:divsChild>
        <w:div w:id="200677159">
          <w:marLeft w:val="0"/>
          <w:marRight w:val="0"/>
          <w:marTop w:val="0"/>
          <w:marBottom w:val="0"/>
          <w:divBdr>
            <w:top w:val="none" w:sz="0" w:space="0" w:color="auto"/>
            <w:left w:val="none" w:sz="0" w:space="0" w:color="auto"/>
            <w:bottom w:val="none" w:sz="0" w:space="0" w:color="auto"/>
            <w:right w:val="none" w:sz="0" w:space="0" w:color="auto"/>
          </w:divBdr>
          <w:divsChild>
            <w:div w:id="30033048">
              <w:marLeft w:val="0"/>
              <w:marRight w:val="0"/>
              <w:marTop w:val="0"/>
              <w:marBottom w:val="0"/>
              <w:divBdr>
                <w:top w:val="none" w:sz="0" w:space="0" w:color="auto"/>
                <w:left w:val="none" w:sz="0" w:space="0" w:color="auto"/>
                <w:bottom w:val="none" w:sz="0" w:space="0" w:color="auto"/>
                <w:right w:val="none" w:sz="0" w:space="0" w:color="auto"/>
              </w:divBdr>
              <w:divsChild>
                <w:div w:id="63402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152332">
      <w:bodyDiv w:val="1"/>
      <w:marLeft w:val="0"/>
      <w:marRight w:val="0"/>
      <w:marTop w:val="0"/>
      <w:marBottom w:val="0"/>
      <w:divBdr>
        <w:top w:val="none" w:sz="0" w:space="0" w:color="auto"/>
        <w:left w:val="none" w:sz="0" w:space="0" w:color="auto"/>
        <w:bottom w:val="none" w:sz="0" w:space="0" w:color="auto"/>
        <w:right w:val="none" w:sz="0" w:space="0" w:color="auto"/>
      </w:divBdr>
    </w:div>
    <w:div w:id="880438269">
      <w:bodyDiv w:val="1"/>
      <w:marLeft w:val="0"/>
      <w:marRight w:val="0"/>
      <w:marTop w:val="0"/>
      <w:marBottom w:val="0"/>
      <w:divBdr>
        <w:top w:val="none" w:sz="0" w:space="0" w:color="auto"/>
        <w:left w:val="none" w:sz="0" w:space="0" w:color="auto"/>
        <w:bottom w:val="none" w:sz="0" w:space="0" w:color="auto"/>
        <w:right w:val="none" w:sz="0" w:space="0" w:color="auto"/>
      </w:divBdr>
      <w:divsChild>
        <w:div w:id="112672096">
          <w:marLeft w:val="0"/>
          <w:marRight w:val="0"/>
          <w:marTop w:val="0"/>
          <w:marBottom w:val="0"/>
          <w:divBdr>
            <w:top w:val="none" w:sz="0" w:space="0" w:color="auto"/>
            <w:left w:val="none" w:sz="0" w:space="0" w:color="auto"/>
            <w:bottom w:val="none" w:sz="0" w:space="0" w:color="auto"/>
            <w:right w:val="none" w:sz="0" w:space="0" w:color="auto"/>
          </w:divBdr>
          <w:divsChild>
            <w:div w:id="662010315">
              <w:marLeft w:val="0"/>
              <w:marRight w:val="0"/>
              <w:marTop w:val="0"/>
              <w:marBottom w:val="0"/>
              <w:divBdr>
                <w:top w:val="none" w:sz="0" w:space="0" w:color="auto"/>
                <w:left w:val="none" w:sz="0" w:space="0" w:color="auto"/>
                <w:bottom w:val="none" w:sz="0" w:space="0" w:color="auto"/>
                <w:right w:val="none" w:sz="0" w:space="0" w:color="auto"/>
              </w:divBdr>
              <w:divsChild>
                <w:div w:id="117028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517833">
      <w:bodyDiv w:val="1"/>
      <w:marLeft w:val="0"/>
      <w:marRight w:val="0"/>
      <w:marTop w:val="0"/>
      <w:marBottom w:val="0"/>
      <w:divBdr>
        <w:top w:val="none" w:sz="0" w:space="0" w:color="auto"/>
        <w:left w:val="none" w:sz="0" w:space="0" w:color="auto"/>
        <w:bottom w:val="none" w:sz="0" w:space="0" w:color="auto"/>
        <w:right w:val="none" w:sz="0" w:space="0" w:color="auto"/>
      </w:divBdr>
      <w:divsChild>
        <w:div w:id="789668425">
          <w:marLeft w:val="0"/>
          <w:marRight w:val="0"/>
          <w:marTop w:val="0"/>
          <w:marBottom w:val="0"/>
          <w:divBdr>
            <w:top w:val="none" w:sz="0" w:space="0" w:color="auto"/>
            <w:left w:val="none" w:sz="0" w:space="0" w:color="auto"/>
            <w:bottom w:val="none" w:sz="0" w:space="0" w:color="auto"/>
            <w:right w:val="none" w:sz="0" w:space="0" w:color="auto"/>
          </w:divBdr>
          <w:divsChild>
            <w:div w:id="528032294">
              <w:marLeft w:val="0"/>
              <w:marRight w:val="0"/>
              <w:marTop w:val="0"/>
              <w:marBottom w:val="0"/>
              <w:divBdr>
                <w:top w:val="none" w:sz="0" w:space="0" w:color="auto"/>
                <w:left w:val="none" w:sz="0" w:space="0" w:color="auto"/>
                <w:bottom w:val="none" w:sz="0" w:space="0" w:color="auto"/>
                <w:right w:val="none" w:sz="0" w:space="0" w:color="auto"/>
              </w:divBdr>
              <w:divsChild>
                <w:div w:id="139384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470812">
      <w:bodyDiv w:val="1"/>
      <w:marLeft w:val="0"/>
      <w:marRight w:val="0"/>
      <w:marTop w:val="0"/>
      <w:marBottom w:val="0"/>
      <w:divBdr>
        <w:top w:val="none" w:sz="0" w:space="0" w:color="auto"/>
        <w:left w:val="none" w:sz="0" w:space="0" w:color="auto"/>
        <w:bottom w:val="none" w:sz="0" w:space="0" w:color="auto"/>
        <w:right w:val="none" w:sz="0" w:space="0" w:color="auto"/>
      </w:divBdr>
    </w:div>
    <w:div w:id="902763313">
      <w:bodyDiv w:val="1"/>
      <w:marLeft w:val="0"/>
      <w:marRight w:val="0"/>
      <w:marTop w:val="0"/>
      <w:marBottom w:val="0"/>
      <w:divBdr>
        <w:top w:val="none" w:sz="0" w:space="0" w:color="auto"/>
        <w:left w:val="none" w:sz="0" w:space="0" w:color="auto"/>
        <w:bottom w:val="none" w:sz="0" w:space="0" w:color="auto"/>
        <w:right w:val="none" w:sz="0" w:space="0" w:color="auto"/>
      </w:divBdr>
      <w:divsChild>
        <w:div w:id="1705986631">
          <w:marLeft w:val="0"/>
          <w:marRight w:val="0"/>
          <w:marTop w:val="0"/>
          <w:marBottom w:val="0"/>
          <w:divBdr>
            <w:top w:val="none" w:sz="0" w:space="0" w:color="auto"/>
            <w:left w:val="none" w:sz="0" w:space="0" w:color="auto"/>
            <w:bottom w:val="none" w:sz="0" w:space="0" w:color="auto"/>
            <w:right w:val="none" w:sz="0" w:space="0" w:color="auto"/>
          </w:divBdr>
          <w:divsChild>
            <w:div w:id="2018607062">
              <w:marLeft w:val="0"/>
              <w:marRight w:val="0"/>
              <w:marTop w:val="0"/>
              <w:marBottom w:val="0"/>
              <w:divBdr>
                <w:top w:val="none" w:sz="0" w:space="0" w:color="auto"/>
                <w:left w:val="none" w:sz="0" w:space="0" w:color="auto"/>
                <w:bottom w:val="none" w:sz="0" w:space="0" w:color="auto"/>
                <w:right w:val="none" w:sz="0" w:space="0" w:color="auto"/>
              </w:divBdr>
              <w:divsChild>
                <w:div w:id="105631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649854">
      <w:bodyDiv w:val="1"/>
      <w:marLeft w:val="0"/>
      <w:marRight w:val="0"/>
      <w:marTop w:val="0"/>
      <w:marBottom w:val="0"/>
      <w:divBdr>
        <w:top w:val="none" w:sz="0" w:space="0" w:color="auto"/>
        <w:left w:val="none" w:sz="0" w:space="0" w:color="auto"/>
        <w:bottom w:val="none" w:sz="0" w:space="0" w:color="auto"/>
        <w:right w:val="none" w:sz="0" w:space="0" w:color="auto"/>
      </w:divBdr>
    </w:div>
    <w:div w:id="909117147">
      <w:bodyDiv w:val="1"/>
      <w:marLeft w:val="0"/>
      <w:marRight w:val="0"/>
      <w:marTop w:val="0"/>
      <w:marBottom w:val="0"/>
      <w:divBdr>
        <w:top w:val="none" w:sz="0" w:space="0" w:color="auto"/>
        <w:left w:val="none" w:sz="0" w:space="0" w:color="auto"/>
        <w:bottom w:val="none" w:sz="0" w:space="0" w:color="auto"/>
        <w:right w:val="none" w:sz="0" w:space="0" w:color="auto"/>
      </w:divBdr>
      <w:divsChild>
        <w:div w:id="812211665">
          <w:marLeft w:val="0"/>
          <w:marRight w:val="0"/>
          <w:marTop w:val="0"/>
          <w:marBottom w:val="0"/>
          <w:divBdr>
            <w:top w:val="none" w:sz="0" w:space="0" w:color="auto"/>
            <w:left w:val="none" w:sz="0" w:space="0" w:color="auto"/>
            <w:bottom w:val="none" w:sz="0" w:space="0" w:color="auto"/>
            <w:right w:val="none" w:sz="0" w:space="0" w:color="auto"/>
          </w:divBdr>
          <w:divsChild>
            <w:div w:id="1166628074">
              <w:marLeft w:val="0"/>
              <w:marRight w:val="0"/>
              <w:marTop w:val="0"/>
              <w:marBottom w:val="0"/>
              <w:divBdr>
                <w:top w:val="none" w:sz="0" w:space="0" w:color="auto"/>
                <w:left w:val="none" w:sz="0" w:space="0" w:color="auto"/>
                <w:bottom w:val="none" w:sz="0" w:space="0" w:color="auto"/>
                <w:right w:val="none" w:sz="0" w:space="0" w:color="auto"/>
              </w:divBdr>
              <w:divsChild>
                <w:div w:id="154358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125846">
      <w:bodyDiv w:val="1"/>
      <w:marLeft w:val="0"/>
      <w:marRight w:val="0"/>
      <w:marTop w:val="0"/>
      <w:marBottom w:val="0"/>
      <w:divBdr>
        <w:top w:val="none" w:sz="0" w:space="0" w:color="auto"/>
        <w:left w:val="none" w:sz="0" w:space="0" w:color="auto"/>
        <w:bottom w:val="none" w:sz="0" w:space="0" w:color="auto"/>
        <w:right w:val="none" w:sz="0" w:space="0" w:color="auto"/>
      </w:divBdr>
      <w:divsChild>
        <w:div w:id="1068380638">
          <w:marLeft w:val="0"/>
          <w:marRight w:val="0"/>
          <w:marTop w:val="0"/>
          <w:marBottom w:val="0"/>
          <w:divBdr>
            <w:top w:val="none" w:sz="0" w:space="0" w:color="auto"/>
            <w:left w:val="none" w:sz="0" w:space="0" w:color="auto"/>
            <w:bottom w:val="none" w:sz="0" w:space="0" w:color="auto"/>
            <w:right w:val="none" w:sz="0" w:space="0" w:color="auto"/>
          </w:divBdr>
          <w:divsChild>
            <w:div w:id="1378310695">
              <w:marLeft w:val="0"/>
              <w:marRight w:val="0"/>
              <w:marTop w:val="0"/>
              <w:marBottom w:val="0"/>
              <w:divBdr>
                <w:top w:val="none" w:sz="0" w:space="0" w:color="auto"/>
                <w:left w:val="none" w:sz="0" w:space="0" w:color="auto"/>
                <w:bottom w:val="none" w:sz="0" w:space="0" w:color="auto"/>
                <w:right w:val="none" w:sz="0" w:space="0" w:color="auto"/>
              </w:divBdr>
              <w:divsChild>
                <w:div w:id="35103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681787">
      <w:bodyDiv w:val="1"/>
      <w:marLeft w:val="0"/>
      <w:marRight w:val="0"/>
      <w:marTop w:val="0"/>
      <w:marBottom w:val="0"/>
      <w:divBdr>
        <w:top w:val="none" w:sz="0" w:space="0" w:color="auto"/>
        <w:left w:val="none" w:sz="0" w:space="0" w:color="auto"/>
        <w:bottom w:val="none" w:sz="0" w:space="0" w:color="auto"/>
        <w:right w:val="none" w:sz="0" w:space="0" w:color="auto"/>
      </w:divBdr>
      <w:divsChild>
        <w:div w:id="584799376">
          <w:marLeft w:val="0"/>
          <w:marRight w:val="0"/>
          <w:marTop w:val="0"/>
          <w:marBottom w:val="0"/>
          <w:divBdr>
            <w:top w:val="none" w:sz="0" w:space="0" w:color="auto"/>
            <w:left w:val="none" w:sz="0" w:space="0" w:color="auto"/>
            <w:bottom w:val="none" w:sz="0" w:space="0" w:color="auto"/>
            <w:right w:val="none" w:sz="0" w:space="0" w:color="auto"/>
          </w:divBdr>
          <w:divsChild>
            <w:div w:id="1065176520">
              <w:marLeft w:val="0"/>
              <w:marRight w:val="0"/>
              <w:marTop w:val="0"/>
              <w:marBottom w:val="0"/>
              <w:divBdr>
                <w:top w:val="none" w:sz="0" w:space="0" w:color="auto"/>
                <w:left w:val="none" w:sz="0" w:space="0" w:color="auto"/>
                <w:bottom w:val="none" w:sz="0" w:space="0" w:color="auto"/>
                <w:right w:val="none" w:sz="0" w:space="0" w:color="auto"/>
              </w:divBdr>
              <w:divsChild>
                <w:div w:id="63348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373628">
      <w:bodyDiv w:val="1"/>
      <w:marLeft w:val="0"/>
      <w:marRight w:val="0"/>
      <w:marTop w:val="0"/>
      <w:marBottom w:val="0"/>
      <w:divBdr>
        <w:top w:val="none" w:sz="0" w:space="0" w:color="auto"/>
        <w:left w:val="none" w:sz="0" w:space="0" w:color="auto"/>
        <w:bottom w:val="none" w:sz="0" w:space="0" w:color="auto"/>
        <w:right w:val="none" w:sz="0" w:space="0" w:color="auto"/>
      </w:divBdr>
    </w:div>
    <w:div w:id="965744252">
      <w:bodyDiv w:val="1"/>
      <w:marLeft w:val="0"/>
      <w:marRight w:val="0"/>
      <w:marTop w:val="0"/>
      <w:marBottom w:val="0"/>
      <w:divBdr>
        <w:top w:val="none" w:sz="0" w:space="0" w:color="auto"/>
        <w:left w:val="none" w:sz="0" w:space="0" w:color="auto"/>
        <w:bottom w:val="none" w:sz="0" w:space="0" w:color="auto"/>
        <w:right w:val="none" w:sz="0" w:space="0" w:color="auto"/>
      </w:divBdr>
    </w:div>
    <w:div w:id="968702702">
      <w:bodyDiv w:val="1"/>
      <w:marLeft w:val="0"/>
      <w:marRight w:val="0"/>
      <w:marTop w:val="0"/>
      <w:marBottom w:val="0"/>
      <w:divBdr>
        <w:top w:val="none" w:sz="0" w:space="0" w:color="auto"/>
        <w:left w:val="none" w:sz="0" w:space="0" w:color="auto"/>
        <w:bottom w:val="none" w:sz="0" w:space="0" w:color="auto"/>
        <w:right w:val="none" w:sz="0" w:space="0" w:color="auto"/>
      </w:divBdr>
      <w:divsChild>
        <w:div w:id="583302858">
          <w:marLeft w:val="0"/>
          <w:marRight w:val="0"/>
          <w:marTop w:val="0"/>
          <w:marBottom w:val="0"/>
          <w:divBdr>
            <w:top w:val="none" w:sz="0" w:space="0" w:color="auto"/>
            <w:left w:val="none" w:sz="0" w:space="0" w:color="auto"/>
            <w:bottom w:val="none" w:sz="0" w:space="0" w:color="auto"/>
            <w:right w:val="none" w:sz="0" w:space="0" w:color="auto"/>
          </w:divBdr>
          <w:divsChild>
            <w:div w:id="968363724">
              <w:marLeft w:val="0"/>
              <w:marRight w:val="0"/>
              <w:marTop w:val="0"/>
              <w:marBottom w:val="0"/>
              <w:divBdr>
                <w:top w:val="none" w:sz="0" w:space="0" w:color="auto"/>
                <w:left w:val="none" w:sz="0" w:space="0" w:color="auto"/>
                <w:bottom w:val="none" w:sz="0" w:space="0" w:color="auto"/>
                <w:right w:val="none" w:sz="0" w:space="0" w:color="auto"/>
              </w:divBdr>
              <w:divsChild>
                <w:div w:id="175670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977174">
      <w:bodyDiv w:val="1"/>
      <w:marLeft w:val="0"/>
      <w:marRight w:val="0"/>
      <w:marTop w:val="0"/>
      <w:marBottom w:val="0"/>
      <w:divBdr>
        <w:top w:val="none" w:sz="0" w:space="0" w:color="auto"/>
        <w:left w:val="none" w:sz="0" w:space="0" w:color="auto"/>
        <w:bottom w:val="none" w:sz="0" w:space="0" w:color="auto"/>
        <w:right w:val="none" w:sz="0" w:space="0" w:color="auto"/>
      </w:divBdr>
    </w:div>
    <w:div w:id="993411479">
      <w:bodyDiv w:val="1"/>
      <w:marLeft w:val="0"/>
      <w:marRight w:val="0"/>
      <w:marTop w:val="0"/>
      <w:marBottom w:val="0"/>
      <w:divBdr>
        <w:top w:val="none" w:sz="0" w:space="0" w:color="auto"/>
        <w:left w:val="none" w:sz="0" w:space="0" w:color="auto"/>
        <w:bottom w:val="none" w:sz="0" w:space="0" w:color="auto"/>
        <w:right w:val="none" w:sz="0" w:space="0" w:color="auto"/>
      </w:divBdr>
      <w:divsChild>
        <w:div w:id="1537891893">
          <w:marLeft w:val="0"/>
          <w:marRight w:val="0"/>
          <w:marTop w:val="0"/>
          <w:marBottom w:val="0"/>
          <w:divBdr>
            <w:top w:val="none" w:sz="0" w:space="0" w:color="auto"/>
            <w:left w:val="none" w:sz="0" w:space="0" w:color="auto"/>
            <w:bottom w:val="none" w:sz="0" w:space="0" w:color="auto"/>
            <w:right w:val="none" w:sz="0" w:space="0" w:color="auto"/>
          </w:divBdr>
          <w:divsChild>
            <w:div w:id="905408752">
              <w:marLeft w:val="0"/>
              <w:marRight w:val="0"/>
              <w:marTop w:val="0"/>
              <w:marBottom w:val="0"/>
              <w:divBdr>
                <w:top w:val="none" w:sz="0" w:space="0" w:color="auto"/>
                <w:left w:val="none" w:sz="0" w:space="0" w:color="auto"/>
                <w:bottom w:val="none" w:sz="0" w:space="0" w:color="auto"/>
                <w:right w:val="none" w:sz="0" w:space="0" w:color="auto"/>
              </w:divBdr>
              <w:divsChild>
                <w:div w:id="204821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747443">
      <w:bodyDiv w:val="1"/>
      <w:marLeft w:val="0"/>
      <w:marRight w:val="0"/>
      <w:marTop w:val="0"/>
      <w:marBottom w:val="0"/>
      <w:divBdr>
        <w:top w:val="none" w:sz="0" w:space="0" w:color="auto"/>
        <w:left w:val="none" w:sz="0" w:space="0" w:color="auto"/>
        <w:bottom w:val="none" w:sz="0" w:space="0" w:color="auto"/>
        <w:right w:val="none" w:sz="0" w:space="0" w:color="auto"/>
      </w:divBdr>
    </w:div>
    <w:div w:id="1023164817">
      <w:bodyDiv w:val="1"/>
      <w:marLeft w:val="0"/>
      <w:marRight w:val="0"/>
      <w:marTop w:val="0"/>
      <w:marBottom w:val="0"/>
      <w:divBdr>
        <w:top w:val="none" w:sz="0" w:space="0" w:color="auto"/>
        <w:left w:val="none" w:sz="0" w:space="0" w:color="auto"/>
        <w:bottom w:val="none" w:sz="0" w:space="0" w:color="auto"/>
        <w:right w:val="none" w:sz="0" w:space="0" w:color="auto"/>
      </w:divBdr>
    </w:div>
    <w:div w:id="1025059406">
      <w:bodyDiv w:val="1"/>
      <w:marLeft w:val="0"/>
      <w:marRight w:val="0"/>
      <w:marTop w:val="0"/>
      <w:marBottom w:val="0"/>
      <w:divBdr>
        <w:top w:val="none" w:sz="0" w:space="0" w:color="auto"/>
        <w:left w:val="none" w:sz="0" w:space="0" w:color="auto"/>
        <w:bottom w:val="none" w:sz="0" w:space="0" w:color="auto"/>
        <w:right w:val="none" w:sz="0" w:space="0" w:color="auto"/>
      </w:divBdr>
    </w:div>
    <w:div w:id="1060176388">
      <w:bodyDiv w:val="1"/>
      <w:marLeft w:val="0"/>
      <w:marRight w:val="0"/>
      <w:marTop w:val="0"/>
      <w:marBottom w:val="0"/>
      <w:divBdr>
        <w:top w:val="none" w:sz="0" w:space="0" w:color="auto"/>
        <w:left w:val="none" w:sz="0" w:space="0" w:color="auto"/>
        <w:bottom w:val="none" w:sz="0" w:space="0" w:color="auto"/>
        <w:right w:val="none" w:sz="0" w:space="0" w:color="auto"/>
      </w:divBdr>
      <w:divsChild>
        <w:div w:id="915163643">
          <w:marLeft w:val="0"/>
          <w:marRight w:val="0"/>
          <w:marTop w:val="0"/>
          <w:marBottom w:val="0"/>
          <w:divBdr>
            <w:top w:val="none" w:sz="0" w:space="0" w:color="auto"/>
            <w:left w:val="none" w:sz="0" w:space="0" w:color="auto"/>
            <w:bottom w:val="none" w:sz="0" w:space="0" w:color="auto"/>
            <w:right w:val="none" w:sz="0" w:space="0" w:color="auto"/>
          </w:divBdr>
          <w:divsChild>
            <w:div w:id="1251738902">
              <w:marLeft w:val="0"/>
              <w:marRight w:val="0"/>
              <w:marTop w:val="0"/>
              <w:marBottom w:val="0"/>
              <w:divBdr>
                <w:top w:val="none" w:sz="0" w:space="0" w:color="auto"/>
                <w:left w:val="none" w:sz="0" w:space="0" w:color="auto"/>
                <w:bottom w:val="none" w:sz="0" w:space="0" w:color="auto"/>
                <w:right w:val="none" w:sz="0" w:space="0" w:color="auto"/>
              </w:divBdr>
              <w:divsChild>
                <w:div w:id="94176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067813">
      <w:bodyDiv w:val="1"/>
      <w:marLeft w:val="0"/>
      <w:marRight w:val="0"/>
      <w:marTop w:val="0"/>
      <w:marBottom w:val="0"/>
      <w:divBdr>
        <w:top w:val="none" w:sz="0" w:space="0" w:color="auto"/>
        <w:left w:val="none" w:sz="0" w:space="0" w:color="auto"/>
        <w:bottom w:val="none" w:sz="0" w:space="0" w:color="auto"/>
        <w:right w:val="none" w:sz="0" w:space="0" w:color="auto"/>
      </w:divBdr>
    </w:div>
    <w:div w:id="1115828415">
      <w:bodyDiv w:val="1"/>
      <w:marLeft w:val="0"/>
      <w:marRight w:val="0"/>
      <w:marTop w:val="0"/>
      <w:marBottom w:val="0"/>
      <w:divBdr>
        <w:top w:val="none" w:sz="0" w:space="0" w:color="auto"/>
        <w:left w:val="none" w:sz="0" w:space="0" w:color="auto"/>
        <w:bottom w:val="none" w:sz="0" w:space="0" w:color="auto"/>
        <w:right w:val="none" w:sz="0" w:space="0" w:color="auto"/>
      </w:divBdr>
    </w:div>
    <w:div w:id="1140806575">
      <w:bodyDiv w:val="1"/>
      <w:marLeft w:val="0"/>
      <w:marRight w:val="0"/>
      <w:marTop w:val="0"/>
      <w:marBottom w:val="0"/>
      <w:divBdr>
        <w:top w:val="none" w:sz="0" w:space="0" w:color="auto"/>
        <w:left w:val="none" w:sz="0" w:space="0" w:color="auto"/>
        <w:bottom w:val="none" w:sz="0" w:space="0" w:color="auto"/>
        <w:right w:val="none" w:sz="0" w:space="0" w:color="auto"/>
      </w:divBdr>
    </w:div>
    <w:div w:id="1177227468">
      <w:bodyDiv w:val="1"/>
      <w:marLeft w:val="0"/>
      <w:marRight w:val="0"/>
      <w:marTop w:val="0"/>
      <w:marBottom w:val="0"/>
      <w:divBdr>
        <w:top w:val="none" w:sz="0" w:space="0" w:color="auto"/>
        <w:left w:val="none" w:sz="0" w:space="0" w:color="auto"/>
        <w:bottom w:val="none" w:sz="0" w:space="0" w:color="auto"/>
        <w:right w:val="none" w:sz="0" w:space="0" w:color="auto"/>
      </w:divBdr>
    </w:div>
    <w:div w:id="1183015720">
      <w:bodyDiv w:val="1"/>
      <w:marLeft w:val="0"/>
      <w:marRight w:val="0"/>
      <w:marTop w:val="0"/>
      <w:marBottom w:val="0"/>
      <w:divBdr>
        <w:top w:val="none" w:sz="0" w:space="0" w:color="auto"/>
        <w:left w:val="none" w:sz="0" w:space="0" w:color="auto"/>
        <w:bottom w:val="none" w:sz="0" w:space="0" w:color="auto"/>
        <w:right w:val="none" w:sz="0" w:space="0" w:color="auto"/>
      </w:divBdr>
    </w:div>
    <w:div w:id="1195384971">
      <w:bodyDiv w:val="1"/>
      <w:marLeft w:val="0"/>
      <w:marRight w:val="0"/>
      <w:marTop w:val="0"/>
      <w:marBottom w:val="0"/>
      <w:divBdr>
        <w:top w:val="none" w:sz="0" w:space="0" w:color="auto"/>
        <w:left w:val="none" w:sz="0" w:space="0" w:color="auto"/>
        <w:bottom w:val="none" w:sz="0" w:space="0" w:color="auto"/>
        <w:right w:val="none" w:sz="0" w:space="0" w:color="auto"/>
      </w:divBdr>
      <w:divsChild>
        <w:div w:id="1571885813">
          <w:marLeft w:val="480"/>
          <w:marRight w:val="0"/>
          <w:marTop w:val="0"/>
          <w:marBottom w:val="0"/>
          <w:divBdr>
            <w:top w:val="none" w:sz="0" w:space="0" w:color="auto"/>
            <w:left w:val="none" w:sz="0" w:space="0" w:color="auto"/>
            <w:bottom w:val="none" w:sz="0" w:space="0" w:color="auto"/>
            <w:right w:val="none" w:sz="0" w:space="0" w:color="auto"/>
          </w:divBdr>
        </w:div>
        <w:div w:id="1577322420">
          <w:marLeft w:val="480"/>
          <w:marRight w:val="0"/>
          <w:marTop w:val="0"/>
          <w:marBottom w:val="0"/>
          <w:divBdr>
            <w:top w:val="none" w:sz="0" w:space="0" w:color="auto"/>
            <w:left w:val="none" w:sz="0" w:space="0" w:color="auto"/>
            <w:bottom w:val="none" w:sz="0" w:space="0" w:color="auto"/>
            <w:right w:val="none" w:sz="0" w:space="0" w:color="auto"/>
          </w:divBdr>
        </w:div>
        <w:div w:id="289171405">
          <w:marLeft w:val="480"/>
          <w:marRight w:val="0"/>
          <w:marTop w:val="0"/>
          <w:marBottom w:val="0"/>
          <w:divBdr>
            <w:top w:val="none" w:sz="0" w:space="0" w:color="auto"/>
            <w:left w:val="none" w:sz="0" w:space="0" w:color="auto"/>
            <w:bottom w:val="none" w:sz="0" w:space="0" w:color="auto"/>
            <w:right w:val="none" w:sz="0" w:space="0" w:color="auto"/>
          </w:divBdr>
        </w:div>
        <w:div w:id="1551065379">
          <w:marLeft w:val="480"/>
          <w:marRight w:val="0"/>
          <w:marTop w:val="0"/>
          <w:marBottom w:val="0"/>
          <w:divBdr>
            <w:top w:val="none" w:sz="0" w:space="0" w:color="auto"/>
            <w:left w:val="none" w:sz="0" w:space="0" w:color="auto"/>
            <w:bottom w:val="none" w:sz="0" w:space="0" w:color="auto"/>
            <w:right w:val="none" w:sz="0" w:space="0" w:color="auto"/>
          </w:divBdr>
        </w:div>
        <w:div w:id="638801691">
          <w:marLeft w:val="480"/>
          <w:marRight w:val="0"/>
          <w:marTop w:val="0"/>
          <w:marBottom w:val="0"/>
          <w:divBdr>
            <w:top w:val="none" w:sz="0" w:space="0" w:color="auto"/>
            <w:left w:val="none" w:sz="0" w:space="0" w:color="auto"/>
            <w:bottom w:val="none" w:sz="0" w:space="0" w:color="auto"/>
            <w:right w:val="none" w:sz="0" w:space="0" w:color="auto"/>
          </w:divBdr>
        </w:div>
        <w:div w:id="1256479332">
          <w:marLeft w:val="480"/>
          <w:marRight w:val="0"/>
          <w:marTop w:val="0"/>
          <w:marBottom w:val="0"/>
          <w:divBdr>
            <w:top w:val="none" w:sz="0" w:space="0" w:color="auto"/>
            <w:left w:val="none" w:sz="0" w:space="0" w:color="auto"/>
            <w:bottom w:val="none" w:sz="0" w:space="0" w:color="auto"/>
            <w:right w:val="none" w:sz="0" w:space="0" w:color="auto"/>
          </w:divBdr>
        </w:div>
        <w:div w:id="1449278157">
          <w:marLeft w:val="480"/>
          <w:marRight w:val="0"/>
          <w:marTop w:val="0"/>
          <w:marBottom w:val="0"/>
          <w:divBdr>
            <w:top w:val="none" w:sz="0" w:space="0" w:color="auto"/>
            <w:left w:val="none" w:sz="0" w:space="0" w:color="auto"/>
            <w:bottom w:val="none" w:sz="0" w:space="0" w:color="auto"/>
            <w:right w:val="none" w:sz="0" w:space="0" w:color="auto"/>
          </w:divBdr>
        </w:div>
        <w:div w:id="1554080610">
          <w:marLeft w:val="480"/>
          <w:marRight w:val="0"/>
          <w:marTop w:val="0"/>
          <w:marBottom w:val="0"/>
          <w:divBdr>
            <w:top w:val="none" w:sz="0" w:space="0" w:color="auto"/>
            <w:left w:val="none" w:sz="0" w:space="0" w:color="auto"/>
            <w:bottom w:val="none" w:sz="0" w:space="0" w:color="auto"/>
            <w:right w:val="none" w:sz="0" w:space="0" w:color="auto"/>
          </w:divBdr>
        </w:div>
        <w:div w:id="1109008302">
          <w:marLeft w:val="480"/>
          <w:marRight w:val="0"/>
          <w:marTop w:val="0"/>
          <w:marBottom w:val="0"/>
          <w:divBdr>
            <w:top w:val="none" w:sz="0" w:space="0" w:color="auto"/>
            <w:left w:val="none" w:sz="0" w:space="0" w:color="auto"/>
            <w:bottom w:val="none" w:sz="0" w:space="0" w:color="auto"/>
            <w:right w:val="none" w:sz="0" w:space="0" w:color="auto"/>
          </w:divBdr>
        </w:div>
        <w:div w:id="2029141905">
          <w:marLeft w:val="480"/>
          <w:marRight w:val="0"/>
          <w:marTop w:val="0"/>
          <w:marBottom w:val="0"/>
          <w:divBdr>
            <w:top w:val="none" w:sz="0" w:space="0" w:color="auto"/>
            <w:left w:val="none" w:sz="0" w:space="0" w:color="auto"/>
            <w:bottom w:val="none" w:sz="0" w:space="0" w:color="auto"/>
            <w:right w:val="none" w:sz="0" w:space="0" w:color="auto"/>
          </w:divBdr>
        </w:div>
        <w:div w:id="831795474">
          <w:marLeft w:val="480"/>
          <w:marRight w:val="0"/>
          <w:marTop w:val="0"/>
          <w:marBottom w:val="0"/>
          <w:divBdr>
            <w:top w:val="none" w:sz="0" w:space="0" w:color="auto"/>
            <w:left w:val="none" w:sz="0" w:space="0" w:color="auto"/>
            <w:bottom w:val="none" w:sz="0" w:space="0" w:color="auto"/>
            <w:right w:val="none" w:sz="0" w:space="0" w:color="auto"/>
          </w:divBdr>
        </w:div>
        <w:div w:id="580024078">
          <w:marLeft w:val="480"/>
          <w:marRight w:val="0"/>
          <w:marTop w:val="0"/>
          <w:marBottom w:val="0"/>
          <w:divBdr>
            <w:top w:val="none" w:sz="0" w:space="0" w:color="auto"/>
            <w:left w:val="none" w:sz="0" w:space="0" w:color="auto"/>
            <w:bottom w:val="none" w:sz="0" w:space="0" w:color="auto"/>
            <w:right w:val="none" w:sz="0" w:space="0" w:color="auto"/>
          </w:divBdr>
        </w:div>
        <w:div w:id="309947482">
          <w:marLeft w:val="480"/>
          <w:marRight w:val="0"/>
          <w:marTop w:val="0"/>
          <w:marBottom w:val="0"/>
          <w:divBdr>
            <w:top w:val="none" w:sz="0" w:space="0" w:color="auto"/>
            <w:left w:val="none" w:sz="0" w:space="0" w:color="auto"/>
            <w:bottom w:val="none" w:sz="0" w:space="0" w:color="auto"/>
            <w:right w:val="none" w:sz="0" w:space="0" w:color="auto"/>
          </w:divBdr>
        </w:div>
        <w:div w:id="1616978479">
          <w:marLeft w:val="480"/>
          <w:marRight w:val="0"/>
          <w:marTop w:val="0"/>
          <w:marBottom w:val="0"/>
          <w:divBdr>
            <w:top w:val="none" w:sz="0" w:space="0" w:color="auto"/>
            <w:left w:val="none" w:sz="0" w:space="0" w:color="auto"/>
            <w:bottom w:val="none" w:sz="0" w:space="0" w:color="auto"/>
            <w:right w:val="none" w:sz="0" w:space="0" w:color="auto"/>
          </w:divBdr>
        </w:div>
        <w:div w:id="1682387568">
          <w:marLeft w:val="480"/>
          <w:marRight w:val="0"/>
          <w:marTop w:val="0"/>
          <w:marBottom w:val="0"/>
          <w:divBdr>
            <w:top w:val="none" w:sz="0" w:space="0" w:color="auto"/>
            <w:left w:val="none" w:sz="0" w:space="0" w:color="auto"/>
            <w:bottom w:val="none" w:sz="0" w:space="0" w:color="auto"/>
            <w:right w:val="none" w:sz="0" w:space="0" w:color="auto"/>
          </w:divBdr>
        </w:div>
        <w:div w:id="2015645969">
          <w:marLeft w:val="480"/>
          <w:marRight w:val="0"/>
          <w:marTop w:val="0"/>
          <w:marBottom w:val="0"/>
          <w:divBdr>
            <w:top w:val="none" w:sz="0" w:space="0" w:color="auto"/>
            <w:left w:val="none" w:sz="0" w:space="0" w:color="auto"/>
            <w:bottom w:val="none" w:sz="0" w:space="0" w:color="auto"/>
            <w:right w:val="none" w:sz="0" w:space="0" w:color="auto"/>
          </w:divBdr>
        </w:div>
        <w:div w:id="631642935">
          <w:marLeft w:val="480"/>
          <w:marRight w:val="0"/>
          <w:marTop w:val="0"/>
          <w:marBottom w:val="0"/>
          <w:divBdr>
            <w:top w:val="none" w:sz="0" w:space="0" w:color="auto"/>
            <w:left w:val="none" w:sz="0" w:space="0" w:color="auto"/>
            <w:bottom w:val="none" w:sz="0" w:space="0" w:color="auto"/>
            <w:right w:val="none" w:sz="0" w:space="0" w:color="auto"/>
          </w:divBdr>
        </w:div>
        <w:div w:id="391973427">
          <w:marLeft w:val="480"/>
          <w:marRight w:val="0"/>
          <w:marTop w:val="0"/>
          <w:marBottom w:val="0"/>
          <w:divBdr>
            <w:top w:val="none" w:sz="0" w:space="0" w:color="auto"/>
            <w:left w:val="none" w:sz="0" w:space="0" w:color="auto"/>
            <w:bottom w:val="none" w:sz="0" w:space="0" w:color="auto"/>
            <w:right w:val="none" w:sz="0" w:space="0" w:color="auto"/>
          </w:divBdr>
        </w:div>
        <w:div w:id="1346714301">
          <w:marLeft w:val="480"/>
          <w:marRight w:val="0"/>
          <w:marTop w:val="0"/>
          <w:marBottom w:val="0"/>
          <w:divBdr>
            <w:top w:val="none" w:sz="0" w:space="0" w:color="auto"/>
            <w:left w:val="none" w:sz="0" w:space="0" w:color="auto"/>
            <w:bottom w:val="none" w:sz="0" w:space="0" w:color="auto"/>
            <w:right w:val="none" w:sz="0" w:space="0" w:color="auto"/>
          </w:divBdr>
        </w:div>
        <w:div w:id="285162222">
          <w:marLeft w:val="480"/>
          <w:marRight w:val="0"/>
          <w:marTop w:val="0"/>
          <w:marBottom w:val="0"/>
          <w:divBdr>
            <w:top w:val="none" w:sz="0" w:space="0" w:color="auto"/>
            <w:left w:val="none" w:sz="0" w:space="0" w:color="auto"/>
            <w:bottom w:val="none" w:sz="0" w:space="0" w:color="auto"/>
            <w:right w:val="none" w:sz="0" w:space="0" w:color="auto"/>
          </w:divBdr>
        </w:div>
        <w:div w:id="1595547860">
          <w:marLeft w:val="480"/>
          <w:marRight w:val="0"/>
          <w:marTop w:val="0"/>
          <w:marBottom w:val="0"/>
          <w:divBdr>
            <w:top w:val="none" w:sz="0" w:space="0" w:color="auto"/>
            <w:left w:val="none" w:sz="0" w:space="0" w:color="auto"/>
            <w:bottom w:val="none" w:sz="0" w:space="0" w:color="auto"/>
            <w:right w:val="none" w:sz="0" w:space="0" w:color="auto"/>
          </w:divBdr>
        </w:div>
        <w:div w:id="1945379826">
          <w:marLeft w:val="480"/>
          <w:marRight w:val="0"/>
          <w:marTop w:val="0"/>
          <w:marBottom w:val="0"/>
          <w:divBdr>
            <w:top w:val="none" w:sz="0" w:space="0" w:color="auto"/>
            <w:left w:val="none" w:sz="0" w:space="0" w:color="auto"/>
            <w:bottom w:val="none" w:sz="0" w:space="0" w:color="auto"/>
            <w:right w:val="none" w:sz="0" w:space="0" w:color="auto"/>
          </w:divBdr>
        </w:div>
        <w:div w:id="19941889">
          <w:marLeft w:val="480"/>
          <w:marRight w:val="0"/>
          <w:marTop w:val="0"/>
          <w:marBottom w:val="0"/>
          <w:divBdr>
            <w:top w:val="none" w:sz="0" w:space="0" w:color="auto"/>
            <w:left w:val="none" w:sz="0" w:space="0" w:color="auto"/>
            <w:bottom w:val="none" w:sz="0" w:space="0" w:color="auto"/>
            <w:right w:val="none" w:sz="0" w:space="0" w:color="auto"/>
          </w:divBdr>
        </w:div>
        <w:div w:id="735056559">
          <w:marLeft w:val="480"/>
          <w:marRight w:val="0"/>
          <w:marTop w:val="0"/>
          <w:marBottom w:val="0"/>
          <w:divBdr>
            <w:top w:val="none" w:sz="0" w:space="0" w:color="auto"/>
            <w:left w:val="none" w:sz="0" w:space="0" w:color="auto"/>
            <w:bottom w:val="none" w:sz="0" w:space="0" w:color="auto"/>
            <w:right w:val="none" w:sz="0" w:space="0" w:color="auto"/>
          </w:divBdr>
        </w:div>
        <w:div w:id="1581057453">
          <w:marLeft w:val="480"/>
          <w:marRight w:val="0"/>
          <w:marTop w:val="0"/>
          <w:marBottom w:val="0"/>
          <w:divBdr>
            <w:top w:val="none" w:sz="0" w:space="0" w:color="auto"/>
            <w:left w:val="none" w:sz="0" w:space="0" w:color="auto"/>
            <w:bottom w:val="none" w:sz="0" w:space="0" w:color="auto"/>
            <w:right w:val="none" w:sz="0" w:space="0" w:color="auto"/>
          </w:divBdr>
        </w:div>
        <w:div w:id="1105811558">
          <w:marLeft w:val="480"/>
          <w:marRight w:val="0"/>
          <w:marTop w:val="0"/>
          <w:marBottom w:val="0"/>
          <w:divBdr>
            <w:top w:val="none" w:sz="0" w:space="0" w:color="auto"/>
            <w:left w:val="none" w:sz="0" w:space="0" w:color="auto"/>
            <w:bottom w:val="none" w:sz="0" w:space="0" w:color="auto"/>
            <w:right w:val="none" w:sz="0" w:space="0" w:color="auto"/>
          </w:divBdr>
        </w:div>
        <w:div w:id="1419210394">
          <w:marLeft w:val="480"/>
          <w:marRight w:val="0"/>
          <w:marTop w:val="0"/>
          <w:marBottom w:val="0"/>
          <w:divBdr>
            <w:top w:val="none" w:sz="0" w:space="0" w:color="auto"/>
            <w:left w:val="none" w:sz="0" w:space="0" w:color="auto"/>
            <w:bottom w:val="none" w:sz="0" w:space="0" w:color="auto"/>
            <w:right w:val="none" w:sz="0" w:space="0" w:color="auto"/>
          </w:divBdr>
        </w:div>
        <w:div w:id="750660494">
          <w:marLeft w:val="480"/>
          <w:marRight w:val="0"/>
          <w:marTop w:val="0"/>
          <w:marBottom w:val="0"/>
          <w:divBdr>
            <w:top w:val="none" w:sz="0" w:space="0" w:color="auto"/>
            <w:left w:val="none" w:sz="0" w:space="0" w:color="auto"/>
            <w:bottom w:val="none" w:sz="0" w:space="0" w:color="auto"/>
            <w:right w:val="none" w:sz="0" w:space="0" w:color="auto"/>
          </w:divBdr>
        </w:div>
        <w:div w:id="1758401166">
          <w:marLeft w:val="480"/>
          <w:marRight w:val="0"/>
          <w:marTop w:val="0"/>
          <w:marBottom w:val="0"/>
          <w:divBdr>
            <w:top w:val="none" w:sz="0" w:space="0" w:color="auto"/>
            <w:left w:val="none" w:sz="0" w:space="0" w:color="auto"/>
            <w:bottom w:val="none" w:sz="0" w:space="0" w:color="auto"/>
            <w:right w:val="none" w:sz="0" w:space="0" w:color="auto"/>
          </w:divBdr>
        </w:div>
        <w:div w:id="1507748729">
          <w:marLeft w:val="480"/>
          <w:marRight w:val="0"/>
          <w:marTop w:val="0"/>
          <w:marBottom w:val="0"/>
          <w:divBdr>
            <w:top w:val="none" w:sz="0" w:space="0" w:color="auto"/>
            <w:left w:val="none" w:sz="0" w:space="0" w:color="auto"/>
            <w:bottom w:val="none" w:sz="0" w:space="0" w:color="auto"/>
            <w:right w:val="none" w:sz="0" w:space="0" w:color="auto"/>
          </w:divBdr>
        </w:div>
        <w:div w:id="908151042">
          <w:marLeft w:val="480"/>
          <w:marRight w:val="0"/>
          <w:marTop w:val="0"/>
          <w:marBottom w:val="0"/>
          <w:divBdr>
            <w:top w:val="none" w:sz="0" w:space="0" w:color="auto"/>
            <w:left w:val="none" w:sz="0" w:space="0" w:color="auto"/>
            <w:bottom w:val="none" w:sz="0" w:space="0" w:color="auto"/>
            <w:right w:val="none" w:sz="0" w:space="0" w:color="auto"/>
          </w:divBdr>
        </w:div>
        <w:div w:id="2088065190">
          <w:marLeft w:val="480"/>
          <w:marRight w:val="0"/>
          <w:marTop w:val="0"/>
          <w:marBottom w:val="0"/>
          <w:divBdr>
            <w:top w:val="none" w:sz="0" w:space="0" w:color="auto"/>
            <w:left w:val="none" w:sz="0" w:space="0" w:color="auto"/>
            <w:bottom w:val="none" w:sz="0" w:space="0" w:color="auto"/>
            <w:right w:val="none" w:sz="0" w:space="0" w:color="auto"/>
          </w:divBdr>
        </w:div>
        <w:div w:id="2092194022">
          <w:marLeft w:val="480"/>
          <w:marRight w:val="0"/>
          <w:marTop w:val="0"/>
          <w:marBottom w:val="0"/>
          <w:divBdr>
            <w:top w:val="none" w:sz="0" w:space="0" w:color="auto"/>
            <w:left w:val="none" w:sz="0" w:space="0" w:color="auto"/>
            <w:bottom w:val="none" w:sz="0" w:space="0" w:color="auto"/>
            <w:right w:val="none" w:sz="0" w:space="0" w:color="auto"/>
          </w:divBdr>
        </w:div>
        <w:div w:id="188225364">
          <w:marLeft w:val="480"/>
          <w:marRight w:val="0"/>
          <w:marTop w:val="0"/>
          <w:marBottom w:val="0"/>
          <w:divBdr>
            <w:top w:val="none" w:sz="0" w:space="0" w:color="auto"/>
            <w:left w:val="none" w:sz="0" w:space="0" w:color="auto"/>
            <w:bottom w:val="none" w:sz="0" w:space="0" w:color="auto"/>
            <w:right w:val="none" w:sz="0" w:space="0" w:color="auto"/>
          </w:divBdr>
        </w:div>
        <w:div w:id="2042851683">
          <w:marLeft w:val="480"/>
          <w:marRight w:val="0"/>
          <w:marTop w:val="0"/>
          <w:marBottom w:val="0"/>
          <w:divBdr>
            <w:top w:val="none" w:sz="0" w:space="0" w:color="auto"/>
            <w:left w:val="none" w:sz="0" w:space="0" w:color="auto"/>
            <w:bottom w:val="none" w:sz="0" w:space="0" w:color="auto"/>
            <w:right w:val="none" w:sz="0" w:space="0" w:color="auto"/>
          </w:divBdr>
        </w:div>
        <w:div w:id="277106748">
          <w:marLeft w:val="480"/>
          <w:marRight w:val="0"/>
          <w:marTop w:val="0"/>
          <w:marBottom w:val="0"/>
          <w:divBdr>
            <w:top w:val="none" w:sz="0" w:space="0" w:color="auto"/>
            <w:left w:val="none" w:sz="0" w:space="0" w:color="auto"/>
            <w:bottom w:val="none" w:sz="0" w:space="0" w:color="auto"/>
            <w:right w:val="none" w:sz="0" w:space="0" w:color="auto"/>
          </w:divBdr>
        </w:div>
        <w:div w:id="996884276">
          <w:marLeft w:val="480"/>
          <w:marRight w:val="0"/>
          <w:marTop w:val="0"/>
          <w:marBottom w:val="0"/>
          <w:divBdr>
            <w:top w:val="none" w:sz="0" w:space="0" w:color="auto"/>
            <w:left w:val="none" w:sz="0" w:space="0" w:color="auto"/>
            <w:bottom w:val="none" w:sz="0" w:space="0" w:color="auto"/>
            <w:right w:val="none" w:sz="0" w:space="0" w:color="auto"/>
          </w:divBdr>
        </w:div>
        <w:div w:id="1136140370">
          <w:marLeft w:val="480"/>
          <w:marRight w:val="0"/>
          <w:marTop w:val="0"/>
          <w:marBottom w:val="0"/>
          <w:divBdr>
            <w:top w:val="none" w:sz="0" w:space="0" w:color="auto"/>
            <w:left w:val="none" w:sz="0" w:space="0" w:color="auto"/>
            <w:bottom w:val="none" w:sz="0" w:space="0" w:color="auto"/>
            <w:right w:val="none" w:sz="0" w:space="0" w:color="auto"/>
          </w:divBdr>
        </w:div>
        <w:div w:id="1848783475">
          <w:marLeft w:val="480"/>
          <w:marRight w:val="0"/>
          <w:marTop w:val="0"/>
          <w:marBottom w:val="0"/>
          <w:divBdr>
            <w:top w:val="none" w:sz="0" w:space="0" w:color="auto"/>
            <w:left w:val="none" w:sz="0" w:space="0" w:color="auto"/>
            <w:bottom w:val="none" w:sz="0" w:space="0" w:color="auto"/>
            <w:right w:val="none" w:sz="0" w:space="0" w:color="auto"/>
          </w:divBdr>
        </w:div>
        <w:div w:id="1998805665">
          <w:marLeft w:val="480"/>
          <w:marRight w:val="0"/>
          <w:marTop w:val="0"/>
          <w:marBottom w:val="0"/>
          <w:divBdr>
            <w:top w:val="none" w:sz="0" w:space="0" w:color="auto"/>
            <w:left w:val="none" w:sz="0" w:space="0" w:color="auto"/>
            <w:bottom w:val="none" w:sz="0" w:space="0" w:color="auto"/>
            <w:right w:val="none" w:sz="0" w:space="0" w:color="auto"/>
          </w:divBdr>
        </w:div>
        <w:div w:id="2104110444">
          <w:marLeft w:val="480"/>
          <w:marRight w:val="0"/>
          <w:marTop w:val="0"/>
          <w:marBottom w:val="0"/>
          <w:divBdr>
            <w:top w:val="none" w:sz="0" w:space="0" w:color="auto"/>
            <w:left w:val="none" w:sz="0" w:space="0" w:color="auto"/>
            <w:bottom w:val="none" w:sz="0" w:space="0" w:color="auto"/>
            <w:right w:val="none" w:sz="0" w:space="0" w:color="auto"/>
          </w:divBdr>
        </w:div>
        <w:div w:id="257176108">
          <w:marLeft w:val="480"/>
          <w:marRight w:val="0"/>
          <w:marTop w:val="0"/>
          <w:marBottom w:val="0"/>
          <w:divBdr>
            <w:top w:val="none" w:sz="0" w:space="0" w:color="auto"/>
            <w:left w:val="none" w:sz="0" w:space="0" w:color="auto"/>
            <w:bottom w:val="none" w:sz="0" w:space="0" w:color="auto"/>
            <w:right w:val="none" w:sz="0" w:space="0" w:color="auto"/>
          </w:divBdr>
        </w:div>
        <w:div w:id="1793013504">
          <w:marLeft w:val="480"/>
          <w:marRight w:val="0"/>
          <w:marTop w:val="0"/>
          <w:marBottom w:val="0"/>
          <w:divBdr>
            <w:top w:val="none" w:sz="0" w:space="0" w:color="auto"/>
            <w:left w:val="none" w:sz="0" w:space="0" w:color="auto"/>
            <w:bottom w:val="none" w:sz="0" w:space="0" w:color="auto"/>
            <w:right w:val="none" w:sz="0" w:space="0" w:color="auto"/>
          </w:divBdr>
        </w:div>
        <w:div w:id="386492322">
          <w:marLeft w:val="480"/>
          <w:marRight w:val="0"/>
          <w:marTop w:val="0"/>
          <w:marBottom w:val="0"/>
          <w:divBdr>
            <w:top w:val="none" w:sz="0" w:space="0" w:color="auto"/>
            <w:left w:val="none" w:sz="0" w:space="0" w:color="auto"/>
            <w:bottom w:val="none" w:sz="0" w:space="0" w:color="auto"/>
            <w:right w:val="none" w:sz="0" w:space="0" w:color="auto"/>
          </w:divBdr>
        </w:div>
        <w:div w:id="1494948924">
          <w:marLeft w:val="480"/>
          <w:marRight w:val="0"/>
          <w:marTop w:val="0"/>
          <w:marBottom w:val="0"/>
          <w:divBdr>
            <w:top w:val="none" w:sz="0" w:space="0" w:color="auto"/>
            <w:left w:val="none" w:sz="0" w:space="0" w:color="auto"/>
            <w:bottom w:val="none" w:sz="0" w:space="0" w:color="auto"/>
            <w:right w:val="none" w:sz="0" w:space="0" w:color="auto"/>
          </w:divBdr>
        </w:div>
        <w:div w:id="927814097">
          <w:marLeft w:val="480"/>
          <w:marRight w:val="0"/>
          <w:marTop w:val="0"/>
          <w:marBottom w:val="0"/>
          <w:divBdr>
            <w:top w:val="none" w:sz="0" w:space="0" w:color="auto"/>
            <w:left w:val="none" w:sz="0" w:space="0" w:color="auto"/>
            <w:bottom w:val="none" w:sz="0" w:space="0" w:color="auto"/>
            <w:right w:val="none" w:sz="0" w:space="0" w:color="auto"/>
          </w:divBdr>
        </w:div>
        <w:div w:id="1750424710">
          <w:marLeft w:val="480"/>
          <w:marRight w:val="0"/>
          <w:marTop w:val="0"/>
          <w:marBottom w:val="0"/>
          <w:divBdr>
            <w:top w:val="none" w:sz="0" w:space="0" w:color="auto"/>
            <w:left w:val="none" w:sz="0" w:space="0" w:color="auto"/>
            <w:bottom w:val="none" w:sz="0" w:space="0" w:color="auto"/>
            <w:right w:val="none" w:sz="0" w:space="0" w:color="auto"/>
          </w:divBdr>
        </w:div>
        <w:div w:id="371197263">
          <w:marLeft w:val="480"/>
          <w:marRight w:val="0"/>
          <w:marTop w:val="0"/>
          <w:marBottom w:val="0"/>
          <w:divBdr>
            <w:top w:val="none" w:sz="0" w:space="0" w:color="auto"/>
            <w:left w:val="none" w:sz="0" w:space="0" w:color="auto"/>
            <w:bottom w:val="none" w:sz="0" w:space="0" w:color="auto"/>
            <w:right w:val="none" w:sz="0" w:space="0" w:color="auto"/>
          </w:divBdr>
        </w:div>
        <w:div w:id="925529647">
          <w:marLeft w:val="480"/>
          <w:marRight w:val="0"/>
          <w:marTop w:val="0"/>
          <w:marBottom w:val="0"/>
          <w:divBdr>
            <w:top w:val="none" w:sz="0" w:space="0" w:color="auto"/>
            <w:left w:val="none" w:sz="0" w:space="0" w:color="auto"/>
            <w:bottom w:val="none" w:sz="0" w:space="0" w:color="auto"/>
            <w:right w:val="none" w:sz="0" w:space="0" w:color="auto"/>
          </w:divBdr>
        </w:div>
        <w:div w:id="375391108">
          <w:marLeft w:val="480"/>
          <w:marRight w:val="0"/>
          <w:marTop w:val="0"/>
          <w:marBottom w:val="0"/>
          <w:divBdr>
            <w:top w:val="none" w:sz="0" w:space="0" w:color="auto"/>
            <w:left w:val="none" w:sz="0" w:space="0" w:color="auto"/>
            <w:bottom w:val="none" w:sz="0" w:space="0" w:color="auto"/>
            <w:right w:val="none" w:sz="0" w:space="0" w:color="auto"/>
          </w:divBdr>
        </w:div>
        <w:div w:id="1835488803">
          <w:marLeft w:val="480"/>
          <w:marRight w:val="0"/>
          <w:marTop w:val="0"/>
          <w:marBottom w:val="0"/>
          <w:divBdr>
            <w:top w:val="none" w:sz="0" w:space="0" w:color="auto"/>
            <w:left w:val="none" w:sz="0" w:space="0" w:color="auto"/>
            <w:bottom w:val="none" w:sz="0" w:space="0" w:color="auto"/>
            <w:right w:val="none" w:sz="0" w:space="0" w:color="auto"/>
          </w:divBdr>
        </w:div>
        <w:div w:id="250164152">
          <w:marLeft w:val="480"/>
          <w:marRight w:val="0"/>
          <w:marTop w:val="0"/>
          <w:marBottom w:val="0"/>
          <w:divBdr>
            <w:top w:val="none" w:sz="0" w:space="0" w:color="auto"/>
            <w:left w:val="none" w:sz="0" w:space="0" w:color="auto"/>
            <w:bottom w:val="none" w:sz="0" w:space="0" w:color="auto"/>
            <w:right w:val="none" w:sz="0" w:space="0" w:color="auto"/>
          </w:divBdr>
        </w:div>
        <w:div w:id="1121262797">
          <w:marLeft w:val="480"/>
          <w:marRight w:val="0"/>
          <w:marTop w:val="0"/>
          <w:marBottom w:val="0"/>
          <w:divBdr>
            <w:top w:val="none" w:sz="0" w:space="0" w:color="auto"/>
            <w:left w:val="none" w:sz="0" w:space="0" w:color="auto"/>
            <w:bottom w:val="none" w:sz="0" w:space="0" w:color="auto"/>
            <w:right w:val="none" w:sz="0" w:space="0" w:color="auto"/>
          </w:divBdr>
        </w:div>
        <w:div w:id="1968971927">
          <w:marLeft w:val="480"/>
          <w:marRight w:val="0"/>
          <w:marTop w:val="0"/>
          <w:marBottom w:val="0"/>
          <w:divBdr>
            <w:top w:val="none" w:sz="0" w:space="0" w:color="auto"/>
            <w:left w:val="none" w:sz="0" w:space="0" w:color="auto"/>
            <w:bottom w:val="none" w:sz="0" w:space="0" w:color="auto"/>
            <w:right w:val="none" w:sz="0" w:space="0" w:color="auto"/>
          </w:divBdr>
        </w:div>
        <w:div w:id="1215584996">
          <w:marLeft w:val="480"/>
          <w:marRight w:val="0"/>
          <w:marTop w:val="0"/>
          <w:marBottom w:val="0"/>
          <w:divBdr>
            <w:top w:val="none" w:sz="0" w:space="0" w:color="auto"/>
            <w:left w:val="none" w:sz="0" w:space="0" w:color="auto"/>
            <w:bottom w:val="none" w:sz="0" w:space="0" w:color="auto"/>
            <w:right w:val="none" w:sz="0" w:space="0" w:color="auto"/>
          </w:divBdr>
        </w:div>
        <w:div w:id="1949119227">
          <w:marLeft w:val="480"/>
          <w:marRight w:val="0"/>
          <w:marTop w:val="0"/>
          <w:marBottom w:val="0"/>
          <w:divBdr>
            <w:top w:val="none" w:sz="0" w:space="0" w:color="auto"/>
            <w:left w:val="none" w:sz="0" w:space="0" w:color="auto"/>
            <w:bottom w:val="none" w:sz="0" w:space="0" w:color="auto"/>
            <w:right w:val="none" w:sz="0" w:space="0" w:color="auto"/>
          </w:divBdr>
        </w:div>
        <w:div w:id="1291395840">
          <w:marLeft w:val="480"/>
          <w:marRight w:val="0"/>
          <w:marTop w:val="0"/>
          <w:marBottom w:val="0"/>
          <w:divBdr>
            <w:top w:val="none" w:sz="0" w:space="0" w:color="auto"/>
            <w:left w:val="none" w:sz="0" w:space="0" w:color="auto"/>
            <w:bottom w:val="none" w:sz="0" w:space="0" w:color="auto"/>
            <w:right w:val="none" w:sz="0" w:space="0" w:color="auto"/>
          </w:divBdr>
        </w:div>
      </w:divsChild>
    </w:div>
    <w:div w:id="1196431565">
      <w:bodyDiv w:val="1"/>
      <w:marLeft w:val="0"/>
      <w:marRight w:val="0"/>
      <w:marTop w:val="0"/>
      <w:marBottom w:val="0"/>
      <w:divBdr>
        <w:top w:val="none" w:sz="0" w:space="0" w:color="auto"/>
        <w:left w:val="none" w:sz="0" w:space="0" w:color="auto"/>
        <w:bottom w:val="none" w:sz="0" w:space="0" w:color="auto"/>
        <w:right w:val="none" w:sz="0" w:space="0" w:color="auto"/>
      </w:divBdr>
      <w:divsChild>
        <w:div w:id="1288311704">
          <w:marLeft w:val="0"/>
          <w:marRight w:val="0"/>
          <w:marTop w:val="0"/>
          <w:marBottom w:val="0"/>
          <w:divBdr>
            <w:top w:val="none" w:sz="0" w:space="0" w:color="auto"/>
            <w:left w:val="none" w:sz="0" w:space="0" w:color="auto"/>
            <w:bottom w:val="none" w:sz="0" w:space="0" w:color="auto"/>
            <w:right w:val="none" w:sz="0" w:space="0" w:color="auto"/>
          </w:divBdr>
          <w:divsChild>
            <w:div w:id="947396282">
              <w:marLeft w:val="0"/>
              <w:marRight w:val="0"/>
              <w:marTop w:val="0"/>
              <w:marBottom w:val="0"/>
              <w:divBdr>
                <w:top w:val="none" w:sz="0" w:space="0" w:color="auto"/>
                <w:left w:val="none" w:sz="0" w:space="0" w:color="auto"/>
                <w:bottom w:val="none" w:sz="0" w:space="0" w:color="auto"/>
                <w:right w:val="none" w:sz="0" w:space="0" w:color="auto"/>
              </w:divBdr>
              <w:divsChild>
                <w:div w:id="31406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941417">
      <w:bodyDiv w:val="1"/>
      <w:marLeft w:val="0"/>
      <w:marRight w:val="0"/>
      <w:marTop w:val="0"/>
      <w:marBottom w:val="0"/>
      <w:divBdr>
        <w:top w:val="none" w:sz="0" w:space="0" w:color="auto"/>
        <w:left w:val="none" w:sz="0" w:space="0" w:color="auto"/>
        <w:bottom w:val="none" w:sz="0" w:space="0" w:color="auto"/>
        <w:right w:val="none" w:sz="0" w:space="0" w:color="auto"/>
      </w:divBdr>
      <w:divsChild>
        <w:div w:id="448865701">
          <w:marLeft w:val="0"/>
          <w:marRight w:val="0"/>
          <w:marTop w:val="0"/>
          <w:marBottom w:val="0"/>
          <w:divBdr>
            <w:top w:val="none" w:sz="0" w:space="0" w:color="auto"/>
            <w:left w:val="none" w:sz="0" w:space="0" w:color="auto"/>
            <w:bottom w:val="none" w:sz="0" w:space="0" w:color="auto"/>
            <w:right w:val="none" w:sz="0" w:space="0" w:color="auto"/>
          </w:divBdr>
          <w:divsChild>
            <w:div w:id="147678199">
              <w:marLeft w:val="0"/>
              <w:marRight w:val="0"/>
              <w:marTop w:val="0"/>
              <w:marBottom w:val="0"/>
              <w:divBdr>
                <w:top w:val="none" w:sz="0" w:space="0" w:color="auto"/>
                <w:left w:val="none" w:sz="0" w:space="0" w:color="auto"/>
                <w:bottom w:val="none" w:sz="0" w:space="0" w:color="auto"/>
                <w:right w:val="none" w:sz="0" w:space="0" w:color="auto"/>
              </w:divBdr>
              <w:divsChild>
                <w:div w:id="4321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826713">
      <w:bodyDiv w:val="1"/>
      <w:marLeft w:val="0"/>
      <w:marRight w:val="0"/>
      <w:marTop w:val="0"/>
      <w:marBottom w:val="0"/>
      <w:divBdr>
        <w:top w:val="none" w:sz="0" w:space="0" w:color="auto"/>
        <w:left w:val="none" w:sz="0" w:space="0" w:color="auto"/>
        <w:bottom w:val="none" w:sz="0" w:space="0" w:color="auto"/>
        <w:right w:val="none" w:sz="0" w:space="0" w:color="auto"/>
      </w:divBdr>
    </w:div>
    <w:div w:id="1217013867">
      <w:bodyDiv w:val="1"/>
      <w:marLeft w:val="0"/>
      <w:marRight w:val="0"/>
      <w:marTop w:val="0"/>
      <w:marBottom w:val="0"/>
      <w:divBdr>
        <w:top w:val="none" w:sz="0" w:space="0" w:color="auto"/>
        <w:left w:val="none" w:sz="0" w:space="0" w:color="auto"/>
        <w:bottom w:val="none" w:sz="0" w:space="0" w:color="auto"/>
        <w:right w:val="none" w:sz="0" w:space="0" w:color="auto"/>
      </w:divBdr>
    </w:div>
    <w:div w:id="1220625747">
      <w:bodyDiv w:val="1"/>
      <w:marLeft w:val="0"/>
      <w:marRight w:val="0"/>
      <w:marTop w:val="0"/>
      <w:marBottom w:val="0"/>
      <w:divBdr>
        <w:top w:val="none" w:sz="0" w:space="0" w:color="auto"/>
        <w:left w:val="none" w:sz="0" w:space="0" w:color="auto"/>
        <w:bottom w:val="none" w:sz="0" w:space="0" w:color="auto"/>
        <w:right w:val="none" w:sz="0" w:space="0" w:color="auto"/>
      </w:divBdr>
      <w:divsChild>
        <w:div w:id="1208569443">
          <w:marLeft w:val="0"/>
          <w:marRight w:val="0"/>
          <w:marTop w:val="0"/>
          <w:marBottom w:val="0"/>
          <w:divBdr>
            <w:top w:val="none" w:sz="0" w:space="0" w:color="auto"/>
            <w:left w:val="none" w:sz="0" w:space="0" w:color="auto"/>
            <w:bottom w:val="none" w:sz="0" w:space="0" w:color="auto"/>
            <w:right w:val="none" w:sz="0" w:space="0" w:color="auto"/>
          </w:divBdr>
          <w:divsChild>
            <w:div w:id="965280907">
              <w:marLeft w:val="0"/>
              <w:marRight w:val="0"/>
              <w:marTop w:val="0"/>
              <w:marBottom w:val="0"/>
              <w:divBdr>
                <w:top w:val="none" w:sz="0" w:space="0" w:color="auto"/>
                <w:left w:val="none" w:sz="0" w:space="0" w:color="auto"/>
                <w:bottom w:val="none" w:sz="0" w:space="0" w:color="auto"/>
                <w:right w:val="none" w:sz="0" w:space="0" w:color="auto"/>
              </w:divBdr>
              <w:divsChild>
                <w:div w:id="135830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452513">
      <w:bodyDiv w:val="1"/>
      <w:marLeft w:val="0"/>
      <w:marRight w:val="0"/>
      <w:marTop w:val="0"/>
      <w:marBottom w:val="0"/>
      <w:divBdr>
        <w:top w:val="none" w:sz="0" w:space="0" w:color="auto"/>
        <w:left w:val="none" w:sz="0" w:space="0" w:color="auto"/>
        <w:bottom w:val="none" w:sz="0" w:space="0" w:color="auto"/>
        <w:right w:val="none" w:sz="0" w:space="0" w:color="auto"/>
      </w:divBdr>
    </w:div>
    <w:div w:id="1233541750">
      <w:bodyDiv w:val="1"/>
      <w:marLeft w:val="0"/>
      <w:marRight w:val="0"/>
      <w:marTop w:val="0"/>
      <w:marBottom w:val="0"/>
      <w:divBdr>
        <w:top w:val="none" w:sz="0" w:space="0" w:color="auto"/>
        <w:left w:val="none" w:sz="0" w:space="0" w:color="auto"/>
        <w:bottom w:val="none" w:sz="0" w:space="0" w:color="auto"/>
        <w:right w:val="none" w:sz="0" w:space="0" w:color="auto"/>
      </w:divBdr>
      <w:divsChild>
        <w:div w:id="950237268">
          <w:marLeft w:val="0"/>
          <w:marRight w:val="0"/>
          <w:marTop w:val="0"/>
          <w:marBottom w:val="0"/>
          <w:divBdr>
            <w:top w:val="none" w:sz="0" w:space="0" w:color="auto"/>
            <w:left w:val="none" w:sz="0" w:space="0" w:color="auto"/>
            <w:bottom w:val="none" w:sz="0" w:space="0" w:color="auto"/>
            <w:right w:val="none" w:sz="0" w:space="0" w:color="auto"/>
          </w:divBdr>
          <w:divsChild>
            <w:div w:id="464933805">
              <w:marLeft w:val="0"/>
              <w:marRight w:val="0"/>
              <w:marTop w:val="0"/>
              <w:marBottom w:val="0"/>
              <w:divBdr>
                <w:top w:val="none" w:sz="0" w:space="0" w:color="auto"/>
                <w:left w:val="none" w:sz="0" w:space="0" w:color="auto"/>
                <w:bottom w:val="none" w:sz="0" w:space="0" w:color="auto"/>
                <w:right w:val="none" w:sz="0" w:space="0" w:color="auto"/>
              </w:divBdr>
              <w:divsChild>
                <w:div w:id="7616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441639">
      <w:bodyDiv w:val="1"/>
      <w:marLeft w:val="0"/>
      <w:marRight w:val="0"/>
      <w:marTop w:val="0"/>
      <w:marBottom w:val="0"/>
      <w:divBdr>
        <w:top w:val="none" w:sz="0" w:space="0" w:color="auto"/>
        <w:left w:val="none" w:sz="0" w:space="0" w:color="auto"/>
        <w:bottom w:val="none" w:sz="0" w:space="0" w:color="auto"/>
        <w:right w:val="none" w:sz="0" w:space="0" w:color="auto"/>
      </w:divBdr>
    </w:div>
    <w:div w:id="1278290428">
      <w:bodyDiv w:val="1"/>
      <w:marLeft w:val="0"/>
      <w:marRight w:val="0"/>
      <w:marTop w:val="0"/>
      <w:marBottom w:val="0"/>
      <w:divBdr>
        <w:top w:val="none" w:sz="0" w:space="0" w:color="auto"/>
        <w:left w:val="none" w:sz="0" w:space="0" w:color="auto"/>
        <w:bottom w:val="none" w:sz="0" w:space="0" w:color="auto"/>
        <w:right w:val="none" w:sz="0" w:space="0" w:color="auto"/>
      </w:divBdr>
    </w:div>
    <w:div w:id="1279527651">
      <w:bodyDiv w:val="1"/>
      <w:marLeft w:val="0"/>
      <w:marRight w:val="0"/>
      <w:marTop w:val="0"/>
      <w:marBottom w:val="0"/>
      <w:divBdr>
        <w:top w:val="none" w:sz="0" w:space="0" w:color="auto"/>
        <w:left w:val="none" w:sz="0" w:space="0" w:color="auto"/>
        <w:bottom w:val="none" w:sz="0" w:space="0" w:color="auto"/>
        <w:right w:val="none" w:sz="0" w:space="0" w:color="auto"/>
      </w:divBdr>
      <w:divsChild>
        <w:div w:id="1801729743">
          <w:marLeft w:val="0"/>
          <w:marRight w:val="0"/>
          <w:marTop w:val="0"/>
          <w:marBottom w:val="0"/>
          <w:divBdr>
            <w:top w:val="none" w:sz="0" w:space="0" w:color="auto"/>
            <w:left w:val="none" w:sz="0" w:space="0" w:color="auto"/>
            <w:bottom w:val="none" w:sz="0" w:space="0" w:color="auto"/>
            <w:right w:val="none" w:sz="0" w:space="0" w:color="auto"/>
          </w:divBdr>
          <w:divsChild>
            <w:div w:id="611135100">
              <w:marLeft w:val="0"/>
              <w:marRight w:val="0"/>
              <w:marTop w:val="0"/>
              <w:marBottom w:val="0"/>
              <w:divBdr>
                <w:top w:val="none" w:sz="0" w:space="0" w:color="auto"/>
                <w:left w:val="none" w:sz="0" w:space="0" w:color="auto"/>
                <w:bottom w:val="none" w:sz="0" w:space="0" w:color="auto"/>
                <w:right w:val="none" w:sz="0" w:space="0" w:color="auto"/>
              </w:divBdr>
              <w:divsChild>
                <w:div w:id="208109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604256">
      <w:bodyDiv w:val="1"/>
      <w:marLeft w:val="0"/>
      <w:marRight w:val="0"/>
      <w:marTop w:val="0"/>
      <w:marBottom w:val="0"/>
      <w:divBdr>
        <w:top w:val="none" w:sz="0" w:space="0" w:color="auto"/>
        <w:left w:val="none" w:sz="0" w:space="0" w:color="auto"/>
        <w:bottom w:val="none" w:sz="0" w:space="0" w:color="auto"/>
        <w:right w:val="none" w:sz="0" w:space="0" w:color="auto"/>
      </w:divBdr>
    </w:div>
    <w:div w:id="1325472572">
      <w:bodyDiv w:val="1"/>
      <w:marLeft w:val="0"/>
      <w:marRight w:val="0"/>
      <w:marTop w:val="0"/>
      <w:marBottom w:val="0"/>
      <w:divBdr>
        <w:top w:val="none" w:sz="0" w:space="0" w:color="auto"/>
        <w:left w:val="none" w:sz="0" w:space="0" w:color="auto"/>
        <w:bottom w:val="none" w:sz="0" w:space="0" w:color="auto"/>
        <w:right w:val="none" w:sz="0" w:space="0" w:color="auto"/>
      </w:divBdr>
    </w:div>
    <w:div w:id="1348756153">
      <w:bodyDiv w:val="1"/>
      <w:marLeft w:val="0"/>
      <w:marRight w:val="0"/>
      <w:marTop w:val="0"/>
      <w:marBottom w:val="0"/>
      <w:divBdr>
        <w:top w:val="none" w:sz="0" w:space="0" w:color="auto"/>
        <w:left w:val="none" w:sz="0" w:space="0" w:color="auto"/>
        <w:bottom w:val="none" w:sz="0" w:space="0" w:color="auto"/>
        <w:right w:val="none" w:sz="0" w:space="0" w:color="auto"/>
      </w:divBdr>
    </w:div>
    <w:div w:id="1365595559">
      <w:bodyDiv w:val="1"/>
      <w:marLeft w:val="0"/>
      <w:marRight w:val="0"/>
      <w:marTop w:val="0"/>
      <w:marBottom w:val="0"/>
      <w:divBdr>
        <w:top w:val="none" w:sz="0" w:space="0" w:color="auto"/>
        <w:left w:val="none" w:sz="0" w:space="0" w:color="auto"/>
        <w:bottom w:val="none" w:sz="0" w:space="0" w:color="auto"/>
        <w:right w:val="none" w:sz="0" w:space="0" w:color="auto"/>
      </w:divBdr>
    </w:div>
    <w:div w:id="1369644686">
      <w:bodyDiv w:val="1"/>
      <w:marLeft w:val="0"/>
      <w:marRight w:val="0"/>
      <w:marTop w:val="0"/>
      <w:marBottom w:val="0"/>
      <w:divBdr>
        <w:top w:val="none" w:sz="0" w:space="0" w:color="auto"/>
        <w:left w:val="none" w:sz="0" w:space="0" w:color="auto"/>
        <w:bottom w:val="none" w:sz="0" w:space="0" w:color="auto"/>
        <w:right w:val="none" w:sz="0" w:space="0" w:color="auto"/>
      </w:divBdr>
    </w:div>
    <w:div w:id="1371373076">
      <w:bodyDiv w:val="1"/>
      <w:marLeft w:val="0"/>
      <w:marRight w:val="0"/>
      <w:marTop w:val="0"/>
      <w:marBottom w:val="0"/>
      <w:divBdr>
        <w:top w:val="none" w:sz="0" w:space="0" w:color="auto"/>
        <w:left w:val="none" w:sz="0" w:space="0" w:color="auto"/>
        <w:bottom w:val="none" w:sz="0" w:space="0" w:color="auto"/>
        <w:right w:val="none" w:sz="0" w:space="0" w:color="auto"/>
      </w:divBdr>
    </w:div>
    <w:div w:id="1379629076">
      <w:bodyDiv w:val="1"/>
      <w:marLeft w:val="0"/>
      <w:marRight w:val="0"/>
      <w:marTop w:val="0"/>
      <w:marBottom w:val="0"/>
      <w:divBdr>
        <w:top w:val="none" w:sz="0" w:space="0" w:color="auto"/>
        <w:left w:val="none" w:sz="0" w:space="0" w:color="auto"/>
        <w:bottom w:val="none" w:sz="0" w:space="0" w:color="auto"/>
        <w:right w:val="none" w:sz="0" w:space="0" w:color="auto"/>
      </w:divBdr>
    </w:div>
    <w:div w:id="1385787174">
      <w:bodyDiv w:val="1"/>
      <w:marLeft w:val="0"/>
      <w:marRight w:val="0"/>
      <w:marTop w:val="0"/>
      <w:marBottom w:val="0"/>
      <w:divBdr>
        <w:top w:val="none" w:sz="0" w:space="0" w:color="auto"/>
        <w:left w:val="none" w:sz="0" w:space="0" w:color="auto"/>
        <w:bottom w:val="none" w:sz="0" w:space="0" w:color="auto"/>
        <w:right w:val="none" w:sz="0" w:space="0" w:color="auto"/>
      </w:divBdr>
      <w:divsChild>
        <w:div w:id="2084063082">
          <w:marLeft w:val="0"/>
          <w:marRight w:val="0"/>
          <w:marTop w:val="0"/>
          <w:marBottom w:val="0"/>
          <w:divBdr>
            <w:top w:val="none" w:sz="0" w:space="0" w:color="auto"/>
            <w:left w:val="none" w:sz="0" w:space="0" w:color="auto"/>
            <w:bottom w:val="none" w:sz="0" w:space="0" w:color="auto"/>
            <w:right w:val="none" w:sz="0" w:space="0" w:color="auto"/>
          </w:divBdr>
          <w:divsChild>
            <w:div w:id="1845852629">
              <w:marLeft w:val="0"/>
              <w:marRight w:val="0"/>
              <w:marTop w:val="0"/>
              <w:marBottom w:val="0"/>
              <w:divBdr>
                <w:top w:val="none" w:sz="0" w:space="0" w:color="auto"/>
                <w:left w:val="none" w:sz="0" w:space="0" w:color="auto"/>
                <w:bottom w:val="none" w:sz="0" w:space="0" w:color="auto"/>
                <w:right w:val="none" w:sz="0" w:space="0" w:color="auto"/>
              </w:divBdr>
              <w:divsChild>
                <w:div w:id="63302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830429">
      <w:bodyDiv w:val="1"/>
      <w:marLeft w:val="0"/>
      <w:marRight w:val="0"/>
      <w:marTop w:val="0"/>
      <w:marBottom w:val="0"/>
      <w:divBdr>
        <w:top w:val="none" w:sz="0" w:space="0" w:color="auto"/>
        <w:left w:val="none" w:sz="0" w:space="0" w:color="auto"/>
        <w:bottom w:val="none" w:sz="0" w:space="0" w:color="auto"/>
        <w:right w:val="none" w:sz="0" w:space="0" w:color="auto"/>
      </w:divBdr>
      <w:divsChild>
        <w:div w:id="95564619">
          <w:marLeft w:val="0"/>
          <w:marRight w:val="0"/>
          <w:marTop w:val="0"/>
          <w:marBottom w:val="0"/>
          <w:divBdr>
            <w:top w:val="none" w:sz="0" w:space="0" w:color="auto"/>
            <w:left w:val="none" w:sz="0" w:space="0" w:color="auto"/>
            <w:bottom w:val="none" w:sz="0" w:space="0" w:color="auto"/>
            <w:right w:val="none" w:sz="0" w:space="0" w:color="auto"/>
          </w:divBdr>
          <w:divsChild>
            <w:div w:id="2005012638">
              <w:marLeft w:val="0"/>
              <w:marRight w:val="0"/>
              <w:marTop w:val="0"/>
              <w:marBottom w:val="0"/>
              <w:divBdr>
                <w:top w:val="none" w:sz="0" w:space="0" w:color="auto"/>
                <w:left w:val="none" w:sz="0" w:space="0" w:color="auto"/>
                <w:bottom w:val="none" w:sz="0" w:space="0" w:color="auto"/>
                <w:right w:val="none" w:sz="0" w:space="0" w:color="auto"/>
              </w:divBdr>
              <w:divsChild>
                <w:div w:id="41100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822453">
      <w:bodyDiv w:val="1"/>
      <w:marLeft w:val="0"/>
      <w:marRight w:val="0"/>
      <w:marTop w:val="0"/>
      <w:marBottom w:val="0"/>
      <w:divBdr>
        <w:top w:val="none" w:sz="0" w:space="0" w:color="auto"/>
        <w:left w:val="none" w:sz="0" w:space="0" w:color="auto"/>
        <w:bottom w:val="none" w:sz="0" w:space="0" w:color="auto"/>
        <w:right w:val="none" w:sz="0" w:space="0" w:color="auto"/>
      </w:divBdr>
      <w:divsChild>
        <w:div w:id="1082602882">
          <w:marLeft w:val="0"/>
          <w:marRight w:val="0"/>
          <w:marTop w:val="0"/>
          <w:marBottom w:val="0"/>
          <w:divBdr>
            <w:top w:val="none" w:sz="0" w:space="0" w:color="auto"/>
            <w:left w:val="none" w:sz="0" w:space="0" w:color="auto"/>
            <w:bottom w:val="none" w:sz="0" w:space="0" w:color="auto"/>
            <w:right w:val="none" w:sz="0" w:space="0" w:color="auto"/>
          </w:divBdr>
          <w:divsChild>
            <w:div w:id="1208687930">
              <w:marLeft w:val="0"/>
              <w:marRight w:val="0"/>
              <w:marTop w:val="0"/>
              <w:marBottom w:val="0"/>
              <w:divBdr>
                <w:top w:val="none" w:sz="0" w:space="0" w:color="auto"/>
                <w:left w:val="none" w:sz="0" w:space="0" w:color="auto"/>
                <w:bottom w:val="none" w:sz="0" w:space="0" w:color="auto"/>
                <w:right w:val="none" w:sz="0" w:space="0" w:color="auto"/>
              </w:divBdr>
              <w:divsChild>
                <w:div w:id="193320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637887">
      <w:bodyDiv w:val="1"/>
      <w:marLeft w:val="0"/>
      <w:marRight w:val="0"/>
      <w:marTop w:val="0"/>
      <w:marBottom w:val="0"/>
      <w:divBdr>
        <w:top w:val="none" w:sz="0" w:space="0" w:color="auto"/>
        <w:left w:val="none" w:sz="0" w:space="0" w:color="auto"/>
        <w:bottom w:val="none" w:sz="0" w:space="0" w:color="auto"/>
        <w:right w:val="none" w:sz="0" w:space="0" w:color="auto"/>
      </w:divBdr>
      <w:divsChild>
        <w:div w:id="980889095">
          <w:marLeft w:val="0"/>
          <w:marRight w:val="0"/>
          <w:marTop w:val="0"/>
          <w:marBottom w:val="0"/>
          <w:divBdr>
            <w:top w:val="none" w:sz="0" w:space="0" w:color="auto"/>
            <w:left w:val="none" w:sz="0" w:space="0" w:color="auto"/>
            <w:bottom w:val="none" w:sz="0" w:space="0" w:color="auto"/>
            <w:right w:val="none" w:sz="0" w:space="0" w:color="auto"/>
          </w:divBdr>
          <w:divsChild>
            <w:div w:id="1050617470">
              <w:marLeft w:val="0"/>
              <w:marRight w:val="0"/>
              <w:marTop w:val="0"/>
              <w:marBottom w:val="0"/>
              <w:divBdr>
                <w:top w:val="none" w:sz="0" w:space="0" w:color="auto"/>
                <w:left w:val="none" w:sz="0" w:space="0" w:color="auto"/>
                <w:bottom w:val="none" w:sz="0" w:space="0" w:color="auto"/>
                <w:right w:val="none" w:sz="0" w:space="0" w:color="auto"/>
              </w:divBdr>
              <w:divsChild>
                <w:div w:id="168686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708110">
      <w:bodyDiv w:val="1"/>
      <w:marLeft w:val="0"/>
      <w:marRight w:val="0"/>
      <w:marTop w:val="0"/>
      <w:marBottom w:val="0"/>
      <w:divBdr>
        <w:top w:val="none" w:sz="0" w:space="0" w:color="auto"/>
        <w:left w:val="none" w:sz="0" w:space="0" w:color="auto"/>
        <w:bottom w:val="none" w:sz="0" w:space="0" w:color="auto"/>
        <w:right w:val="none" w:sz="0" w:space="0" w:color="auto"/>
      </w:divBdr>
    </w:div>
    <w:div w:id="1420564800">
      <w:bodyDiv w:val="1"/>
      <w:marLeft w:val="0"/>
      <w:marRight w:val="0"/>
      <w:marTop w:val="0"/>
      <w:marBottom w:val="0"/>
      <w:divBdr>
        <w:top w:val="none" w:sz="0" w:space="0" w:color="auto"/>
        <w:left w:val="none" w:sz="0" w:space="0" w:color="auto"/>
        <w:bottom w:val="none" w:sz="0" w:space="0" w:color="auto"/>
        <w:right w:val="none" w:sz="0" w:space="0" w:color="auto"/>
      </w:divBdr>
      <w:divsChild>
        <w:div w:id="1071194744">
          <w:marLeft w:val="0"/>
          <w:marRight w:val="0"/>
          <w:marTop w:val="0"/>
          <w:marBottom w:val="0"/>
          <w:divBdr>
            <w:top w:val="none" w:sz="0" w:space="0" w:color="auto"/>
            <w:left w:val="none" w:sz="0" w:space="0" w:color="auto"/>
            <w:bottom w:val="none" w:sz="0" w:space="0" w:color="auto"/>
            <w:right w:val="none" w:sz="0" w:space="0" w:color="auto"/>
          </w:divBdr>
          <w:divsChild>
            <w:div w:id="709769058">
              <w:marLeft w:val="0"/>
              <w:marRight w:val="0"/>
              <w:marTop w:val="0"/>
              <w:marBottom w:val="0"/>
              <w:divBdr>
                <w:top w:val="none" w:sz="0" w:space="0" w:color="auto"/>
                <w:left w:val="none" w:sz="0" w:space="0" w:color="auto"/>
                <w:bottom w:val="none" w:sz="0" w:space="0" w:color="auto"/>
                <w:right w:val="none" w:sz="0" w:space="0" w:color="auto"/>
              </w:divBdr>
              <w:divsChild>
                <w:div w:id="208498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683674">
      <w:bodyDiv w:val="1"/>
      <w:marLeft w:val="0"/>
      <w:marRight w:val="0"/>
      <w:marTop w:val="0"/>
      <w:marBottom w:val="0"/>
      <w:divBdr>
        <w:top w:val="none" w:sz="0" w:space="0" w:color="auto"/>
        <w:left w:val="none" w:sz="0" w:space="0" w:color="auto"/>
        <w:bottom w:val="none" w:sz="0" w:space="0" w:color="auto"/>
        <w:right w:val="none" w:sz="0" w:space="0" w:color="auto"/>
      </w:divBdr>
    </w:div>
    <w:div w:id="1427507004">
      <w:bodyDiv w:val="1"/>
      <w:marLeft w:val="0"/>
      <w:marRight w:val="0"/>
      <w:marTop w:val="0"/>
      <w:marBottom w:val="0"/>
      <w:divBdr>
        <w:top w:val="none" w:sz="0" w:space="0" w:color="auto"/>
        <w:left w:val="none" w:sz="0" w:space="0" w:color="auto"/>
        <w:bottom w:val="none" w:sz="0" w:space="0" w:color="auto"/>
        <w:right w:val="none" w:sz="0" w:space="0" w:color="auto"/>
      </w:divBdr>
      <w:divsChild>
        <w:div w:id="2087218756">
          <w:marLeft w:val="0"/>
          <w:marRight w:val="0"/>
          <w:marTop w:val="0"/>
          <w:marBottom w:val="0"/>
          <w:divBdr>
            <w:top w:val="none" w:sz="0" w:space="0" w:color="auto"/>
            <w:left w:val="none" w:sz="0" w:space="0" w:color="auto"/>
            <w:bottom w:val="none" w:sz="0" w:space="0" w:color="auto"/>
            <w:right w:val="none" w:sz="0" w:space="0" w:color="auto"/>
          </w:divBdr>
          <w:divsChild>
            <w:div w:id="2021808548">
              <w:marLeft w:val="0"/>
              <w:marRight w:val="0"/>
              <w:marTop w:val="0"/>
              <w:marBottom w:val="0"/>
              <w:divBdr>
                <w:top w:val="none" w:sz="0" w:space="0" w:color="auto"/>
                <w:left w:val="none" w:sz="0" w:space="0" w:color="auto"/>
                <w:bottom w:val="none" w:sz="0" w:space="0" w:color="auto"/>
                <w:right w:val="none" w:sz="0" w:space="0" w:color="auto"/>
              </w:divBdr>
              <w:divsChild>
                <w:div w:id="184616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126843">
      <w:bodyDiv w:val="1"/>
      <w:marLeft w:val="0"/>
      <w:marRight w:val="0"/>
      <w:marTop w:val="0"/>
      <w:marBottom w:val="0"/>
      <w:divBdr>
        <w:top w:val="none" w:sz="0" w:space="0" w:color="auto"/>
        <w:left w:val="none" w:sz="0" w:space="0" w:color="auto"/>
        <w:bottom w:val="none" w:sz="0" w:space="0" w:color="auto"/>
        <w:right w:val="none" w:sz="0" w:space="0" w:color="auto"/>
      </w:divBdr>
    </w:div>
    <w:div w:id="1456874277">
      <w:bodyDiv w:val="1"/>
      <w:marLeft w:val="0"/>
      <w:marRight w:val="0"/>
      <w:marTop w:val="0"/>
      <w:marBottom w:val="0"/>
      <w:divBdr>
        <w:top w:val="none" w:sz="0" w:space="0" w:color="auto"/>
        <w:left w:val="none" w:sz="0" w:space="0" w:color="auto"/>
        <w:bottom w:val="none" w:sz="0" w:space="0" w:color="auto"/>
        <w:right w:val="none" w:sz="0" w:space="0" w:color="auto"/>
      </w:divBdr>
    </w:div>
    <w:div w:id="1483810940">
      <w:bodyDiv w:val="1"/>
      <w:marLeft w:val="0"/>
      <w:marRight w:val="0"/>
      <w:marTop w:val="0"/>
      <w:marBottom w:val="0"/>
      <w:divBdr>
        <w:top w:val="none" w:sz="0" w:space="0" w:color="auto"/>
        <w:left w:val="none" w:sz="0" w:space="0" w:color="auto"/>
        <w:bottom w:val="none" w:sz="0" w:space="0" w:color="auto"/>
        <w:right w:val="none" w:sz="0" w:space="0" w:color="auto"/>
      </w:divBdr>
    </w:div>
    <w:div w:id="1511676416">
      <w:bodyDiv w:val="1"/>
      <w:marLeft w:val="0"/>
      <w:marRight w:val="0"/>
      <w:marTop w:val="0"/>
      <w:marBottom w:val="0"/>
      <w:divBdr>
        <w:top w:val="none" w:sz="0" w:space="0" w:color="auto"/>
        <w:left w:val="none" w:sz="0" w:space="0" w:color="auto"/>
        <w:bottom w:val="none" w:sz="0" w:space="0" w:color="auto"/>
        <w:right w:val="none" w:sz="0" w:space="0" w:color="auto"/>
      </w:divBdr>
      <w:divsChild>
        <w:div w:id="165753281">
          <w:marLeft w:val="0"/>
          <w:marRight w:val="0"/>
          <w:marTop w:val="0"/>
          <w:marBottom w:val="0"/>
          <w:divBdr>
            <w:top w:val="none" w:sz="0" w:space="0" w:color="auto"/>
            <w:left w:val="none" w:sz="0" w:space="0" w:color="auto"/>
            <w:bottom w:val="none" w:sz="0" w:space="0" w:color="auto"/>
            <w:right w:val="none" w:sz="0" w:space="0" w:color="auto"/>
          </w:divBdr>
          <w:divsChild>
            <w:div w:id="1959873224">
              <w:marLeft w:val="0"/>
              <w:marRight w:val="0"/>
              <w:marTop w:val="0"/>
              <w:marBottom w:val="0"/>
              <w:divBdr>
                <w:top w:val="none" w:sz="0" w:space="0" w:color="auto"/>
                <w:left w:val="none" w:sz="0" w:space="0" w:color="auto"/>
                <w:bottom w:val="none" w:sz="0" w:space="0" w:color="auto"/>
                <w:right w:val="none" w:sz="0" w:space="0" w:color="auto"/>
              </w:divBdr>
              <w:divsChild>
                <w:div w:id="414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765150">
      <w:bodyDiv w:val="1"/>
      <w:marLeft w:val="0"/>
      <w:marRight w:val="0"/>
      <w:marTop w:val="0"/>
      <w:marBottom w:val="0"/>
      <w:divBdr>
        <w:top w:val="none" w:sz="0" w:space="0" w:color="auto"/>
        <w:left w:val="none" w:sz="0" w:space="0" w:color="auto"/>
        <w:bottom w:val="none" w:sz="0" w:space="0" w:color="auto"/>
        <w:right w:val="none" w:sz="0" w:space="0" w:color="auto"/>
      </w:divBdr>
      <w:divsChild>
        <w:div w:id="469639206">
          <w:marLeft w:val="0"/>
          <w:marRight w:val="0"/>
          <w:marTop w:val="0"/>
          <w:marBottom w:val="0"/>
          <w:divBdr>
            <w:top w:val="none" w:sz="0" w:space="0" w:color="auto"/>
            <w:left w:val="none" w:sz="0" w:space="0" w:color="auto"/>
            <w:bottom w:val="none" w:sz="0" w:space="0" w:color="auto"/>
            <w:right w:val="none" w:sz="0" w:space="0" w:color="auto"/>
          </w:divBdr>
          <w:divsChild>
            <w:div w:id="731345648">
              <w:marLeft w:val="0"/>
              <w:marRight w:val="0"/>
              <w:marTop w:val="0"/>
              <w:marBottom w:val="0"/>
              <w:divBdr>
                <w:top w:val="none" w:sz="0" w:space="0" w:color="auto"/>
                <w:left w:val="none" w:sz="0" w:space="0" w:color="auto"/>
                <w:bottom w:val="none" w:sz="0" w:space="0" w:color="auto"/>
                <w:right w:val="none" w:sz="0" w:space="0" w:color="auto"/>
              </w:divBdr>
              <w:divsChild>
                <w:div w:id="82470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086709">
      <w:bodyDiv w:val="1"/>
      <w:marLeft w:val="0"/>
      <w:marRight w:val="0"/>
      <w:marTop w:val="0"/>
      <w:marBottom w:val="0"/>
      <w:divBdr>
        <w:top w:val="none" w:sz="0" w:space="0" w:color="auto"/>
        <w:left w:val="none" w:sz="0" w:space="0" w:color="auto"/>
        <w:bottom w:val="none" w:sz="0" w:space="0" w:color="auto"/>
        <w:right w:val="none" w:sz="0" w:space="0" w:color="auto"/>
      </w:divBdr>
      <w:divsChild>
        <w:div w:id="1394936922">
          <w:marLeft w:val="0"/>
          <w:marRight w:val="0"/>
          <w:marTop w:val="0"/>
          <w:marBottom w:val="0"/>
          <w:divBdr>
            <w:top w:val="none" w:sz="0" w:space="0" w:color="auto"/>
            <w:left w:val="none" w:sz="0" w:space="0" w:color="auto"/>
            <w:bottom w:val="none" w:sz="0" w:space="0" w:color="auto"/>
            <w:right w:val="none" w:sz="0" w:space="0" w:color="auto"/>
          </w:divBdr>
          <w:divsChild>
            <w:div w:id="1795714071">
              <w:marLeft w:val="0"/>
              <w:marRight w:val="0"/>
              <w:marTop w:val="0"/>
              <w:marBottom w:val="0"/>
              <w:divBdr>
                <w:top w:val="none" w:sz="0" w:space="0" w:color="auto"/>
                <w:left w:val="none" w:sz="0" w:space="0" w:color="auto"/>
                <w:bottom w:val="none" w:sz="0" w:space="0" w:color="auto"/>
                <w:right w:val="none" w:sz="0" w:space="0" w:color="auto"/>
              </w:divBdr>
              <w:divsChild>
                <w:div w:id="87080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249447">
      <w:bodyDiv w:val="1"/>
      <w:marLeft w:val="0"/>
      <w:marRight w:val="0"/>
      <w:marTop w:val="0"/>
      <w:marBottom w:val="0"/>
      <w:divBdr>
        <w:top w:val="none" w:sz="0" w:space="0" w:color="auto"/>
        <w:left w:val="none" w:sz="0" w:space="0" w:color="auto"/>
        <w:bottom w:val="none" w:sz="0" w:space="0" w:color="auto"/>
        <w:right w:val="none" w:sz="0" w:space="0" w:color="auto"/>
      </w:divBdr>
    </w:div>
    <w:div w:id="1596280604">
      <w:bodyDiv w:val="1"/>
      <w:marLeft w:val="0"/>
      <w:marRight w:val="0"/>
      <w:marTop w:val="0"/>
      <w:marBottom w:val="0"/>
      <w:divBdr>
        <w:top w:val="none" w:sz="0" w:space="0" w:color="auto"/>
        <w:left w:val="none" w:sz="0" w:space="0" w:color="auto"/>
        <w:bottom w:val="none" w:sz="0" w:space="0" w:color="auto"/>
        <w:right w:val="none" w:sz="0" w:space="0" w:color="auto"/>
      </w:divBdr>
      <w:divsChild>
        <w:div w:id="132065852">
          <w:marLeft w:val="0"/>
          <w:marRight w:val="0"/>
          <w:marTop w:val="0"/>
          <w:marBottom w:val="0"/>
          <w:divBdr>
            <w:top w:val="none" w:sz="0" w:space="0" w:color="auto"/>
            <w:left w:val="none" w:sz="0" w:space="0" w:color="auto"/>
            <w:bottom w:val="none" w:sz="0" w:space="0" w:color="auto"/>
            <w:right w:val="none" w:sz="0" w:space="0" w:color="auto"/>
          </w:divBdr>
          <w:divsChild>
            <w:div w:id="2138715026">
              <w:marLeft w:val="0"/>
              <w:marRight w:val="0"/>
              <w:marTop w:val="0"/>
              <w:marBottom w:val="0"/>
              <w:divBdr>
                <w:top w:val="none" w:sz="0" w:space="0" w:color="auto"/>
                <w:left w:val="none" w:sz="0" w:space="0" w:color="auto"/>
                <w:bottom w:val="none" w:sz="0" w:space="0" w:color="auto"/>
                <w:right w:val="none" w:sz="0" w:space="0" w:color="auto"/>
              </w:divBdr>
              <w:divsChild>
                <w:div w:id="26943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169284">
      <w:bodyDiv w:val="1"/>
      <w:marLeft w:val="0"/>
      <w:marRight w:val="0"/>
      <w:marTop w:val="0"/>
      <w:marBottom w:val="0"/>
      <w:divBdr>
        <w:top w:val="none" w:sz="0" w:space="0" w:color="auto"/>
        <w:left w:val="none" w:sz="0" w:space="0" w:color="auto"/>
        <w:bottom w:val="none" w:sz="0" w:space="0" w:color="auto"/>
        <w:right w:val="none" w:sz="0" w:space="0" w:color="auto"/>
      </w:divBdr>
    </w:div>
    <w:div w:id="1599830278">
      <w:bodyDiv w:val="1"/>
      <w:marLeft w:val="0"/>
      <w:marRight w:val="0"/>
      <w:marTop w:val="0"/>
      <w:marBottom w:val="0"/>
      <w:divBdr>
        <w:top w:val="none" w:sz="0" w:space="0" w:color="auto"/>
        <w:left w:val="none" w:sz="0" w:space="0" w:color="auto"/>
        <w:bottom w:val="none" w:sz="0" w:space="0" w:color="auto"/>
        <w:right w:val="none" w:sz="0" w:space="0" w:color="auto"/>
      </w:divBdr>
    </w:div>
    <w:div w:id="1620184959">
      <w:bodyDiv w:val="1"/>
      <w:marLeft w:val="0"/>
      <w:marRight w:val="0"/>
      <w:marTop w:val="0"/>
      <w:marBottom w:val="0"/>
      <w:divBdr>
        <w:top w:val="none" w:sz="0" w:space="0" w:color="auto"/>
        <w:left w:val="none" w:sz="0" w:space="0" w:color="auto"/>
        <w:bottom w:val="none" w:sz="0" w:space="0" w:color="auto"/>
        <w:right w:val="none" w:sz="0" w:space="0" w:color="auto"/>
      </w:divBdr>
      <w:divsChild>
        <w:div w:id="1094207832">
          <w:marLeft w:val="0"/>
          <w:marRight w:val="0"/>
          <w:marTop w:val="0"/>
          <w:marBottom w:val="0"/>
          <w:divBdr>
            <w:top w:val="none" w:sz="0" w:space="0" w:color="auto"/>
            <w:left w:val="none" w:sz="0" w:space="0" w:color="auto"/>
            <w:bottom w:val="none" w:sz="0" w:space="0" w:color="auto"/>
            <w:right w:val="none" w:sz="0" w:space="0" w:color="auto"/>
          </w:divBdr>
          <w:divsChild>
            <w:div w:id="1773698942">
              <w:marLeft w:val="0"/>
              <w:marRight w:val="0"/>
              <w:marTop w:val="0"/>
              <w:marBottom w:val="0"/>
              <w:divBdr>
                <w:top w:val="none" w:sz="0" w:space="0" w:color="auto"/>
                <w:left w:val="none" w:sz="0" w:space="0" w:color="auto"/>
                <w:bottom w:val="none" w:sz="0" w:space="0" w:color="auto"/>
                <w:right w:val="none" w:sz="0" w:space="0" w:color="auto"/>
              </w:divBdr>
              <w:divsChild>
                <w:div w:id="127679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594037">
      <w:bodyDiv w:val="1"/>
      <w:marLeft w:val="0"/>
      <w:marRight w:val="0"/>
      <w:marTop w:val="0"/>
      <w:marBottom w:val="0"/>
      <w:divBdr>
        <w:top w:val="none" w:sz="0" w:space="0" w:color="auto"/>
        <w:left w:val="none" w:sz="0" w:space="0" w:color="auto"/>
        <w:bottom w:val="none" w:sz="0" w:space="0" w:color="auto"/>
        <w:right w:val="none" w:sz="0" w:space="0" w:color="auto"/>
      </w:divBdr>
    </w:div>
    <w:div w:id="1668708415">
      <w:bodyDiv w:val="1"/>
      <w:marLeft w:val="0"/>
      <w:marRight w:val="0"/>
      <w:marTop w:val="0"/>
      <w:marBottom w:val="0"/>
      <w:divBdr>
        <w:top w:val="none" w:sz="0" w:space="0" w:color="auto"/>
        <w:left w:val="none" w:sz="0" w:space="0" w:color="auto"/>
        <w:bottom w:val="none" w:sz="0" w:space="0" w:color="auto"/>
        <w:right w:val="none" w:sz="0" w:space="0" w:color="auto"/>
      </w:divBdr>
    </w:div>
    <w:div w:id="1673528903">
      <w:bodyDiv w:val="1"/>
      <w:marLeft w:val="0"/>
      <w:marRight w:val="0"/>
      <w:marTop w:val="0"/>
      <w:marBottom w:val="0"/>
      <w:divBdr>
        <w:top w:val="none" w:sz="0" w:space="0" w:color="auto"/>
        <w:left w:val="none" w:sz="0" w:space="0" w:color="auto"/>
        <w:bottom w:val="none" w:sz="0" w:space="0" w:color="auto"/>
        <w:right w:val="none" w:sz="0" w:space="0" w:color="auto"/>
      </w:divBdr>
      <w:divsChild>
        <w:div w:id="1307541012">
          <w:marLeft w:val="0"/>
          <w:marRight w:val="0"/>
          <w:marTop w:val="0"/>
          <w:marBottom w:val="0"/>
          <w:divBdr>
            <w:top w:val="none" w:sz="0" w:space="0" w:color="auto"/>
            <w:left w:val="none" w:sz="0" w:space="0" w:color="auto"/>
            <w:bottom w:val="none" w:sz="0" w:space="0" w:color="auto"/>
            <w:right w:val="none" w:sz="0" w:space="0" w:color="auto"/>
          </w:divBdr>
          <w:divsChild>
            <w:div w:id="661809742">
              <w:marLeft w:val="0"/>
              <w:marRight w:val="0"/>
              <w:marTop w:val="0"/>
              <w:marBottom w:val="0"/>
              <w:divBdr>
                <w:top w:val="none" w:sz="0" w:space="0" w:color="auto"/>
                <w:left w:val="none" w:sz="0" w:space="0" w:color="auto"/>
                <w:bottom w:val="none" w:sz="0" w:space="0" w:color="auto"/>
                <w:right w:val="none" w:sz="0" w:space="0" w:color="auto"/>
              </w:divBdr>
              <w:divsChild>
                <w:div w:id="41905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598002">
      <w:bodyDiv w:val="1"/>
      <w:marLeft w:val="0"/>
      <w:marRight w:val="0"/>
      <w:marTop w:val="0"/>
      <w:marBottom w:val="0"/>
      <w:divBdr>
        <w:top w:val="none" w:sz="0" w:space="0" w:color="auto"/>
        <w:left w:val="none" w:sz="0" w:space="0" w:color="auto"/>
        <w:bottom w:val="none" w:sz="0" w:space="0" w:color="auto"/>
        <w:right w:val="none" w:sz="0" w:space="0" w:color="auto"/>
      </w:divBdr>
    </w:div>
    <w:div w:id="1715621223">
      <w:bodyDiv w:val="1"/>
      <w:marLeft w:val="0"/>
      <w:marRight w:val="0"/>
      <w:marTop w:val="0"/>
      <w:marBottom w:val="0"/>
      <w:divBdr>
        <w:top w:val="none" w:sz="0" w:space="0" w:color="auto"/>
        <w:left w:val="none" w:sz="0" w:space="0" w:color="auto"/>
        <w:bottom w:val="none" w:sz="0" w:space="0" w:color="auto"/>
        <w:right w:val="none" w:sz="0" w:space="0" w:color="auto"/>
      </w:divBdr>
    </w:div>
    <w:div w:id="1743210020">
      <w:bodyDiv w:val="1"/>
      <w:marLeft w:val="0"/>
      <w:marRight w:val="0"/>
      <w:marTop w:val="0"/>
      <w:marBottom w:val="0"/>
      <w:divBdr>
        <w:top w:val="none" w:sz="0" w:space="0" w:color="auto"/>
        <w:left w:val="none" w:sz="0" w:space="0" w:color="auto"/>
        <w:bottom w:val="none" w:sz="0" w:space="0" w:color="auto"/>
        <w:right w:val="none" w:sz="0" w:space="0" w:color="auto"/>
      </w:divBdr>
      <w:divsChild>
        <w:div w:id="89349686">
          <w:marLeft w:val="0"/>
          <w:marRight w:val="0"/>
          <w:marTop w:val="0"/>
          <w:marBottom w:val="0"/>
          <w:divBdr>
            <w:top w:val="none" w:sz="0" w:space="0" w:color="auto"/>
            <w:left w:val="none" w:sz="0" w:space="0" w:color="auto"/>
            <w:bottom w:val="none" w:sz="0" w:space="0" w:color="auto"/>
            <w:right w:val="none" w:sz="0" w:space="0" w:color="auto"/>
          </w:divBdr>
          <w:divsChild>
            <w:div w:id="1078792327">
              <w:marLeft w:val="0"/>
              <w:marRight w:val="0"/>
              <w:marTop w:val="0"/>
              <w:marBottom w:val="0"/>
              <w:divBdr>
                <w:top w:val="none" w:sz="0" w:space="0" w:color="auto"/>
                <w:left w:val="none" w:sz="0" w:space="0" w:color="auto"/>
                <w:bottom w:val="none" w:sz="0" w:space="0" w:color="auto"/>
                <w:right w:val="none" w:sz="0" w:space="0" w:color="auto"/>
              </w:divBdr>
              <w:divsChild>
                <w:div w:id="90927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568391">
      <w:bodyDiv w:val="1"/>
      <w:marLeft w:val="0"/>
      <w:marRight w:val="0"/>
      <w:marTop w:val="0"/>
      <w:marBottom w:val="0"/>
      <w:divBdr>
        <w:top w:val="none" w:sz="0" w:space="0" w:color="auto"/>
        <w:left w:val="none" w:sz="0" w:space="0" w:color="auto"/>
        <w:bottom w:val="none" w:sz="0" w:space="0" w:color="auto"/>
        <w:right w:val="none" w:sz="0" w:space="0" w:color="auto"/>
      </w:divBdr>
    </w:div>
    <w:div w:id="1756630894">
      <w:bodyDiv w:val="1"/>
      <w:marLeft w:val="0"/>
      <w:marRight w:val="0"/>
      <w:marTop w:val="0"/>
      <w:marBottom w:val="0"/>
      <w:divBdr>
        <w:top w:val="none" w:sz="0" w:space="0" w:color="auto"/>
        <w:left w:val="none" w:sz="0" w:space="0" w:color="auto"/>
        <w:bottom w:val="none" w:sz="0" w:space="0" w:color="auto"/>
        <w:right w:val="none" w:sz="0" w:space="0" w:color="auto"/>
      </w:divBdr>
      <w:divsChild>
        <w:div w:id="933708997">
          <w:marLeft w:val="0"/>
          <w:marRight w:val="0"/>
          <w:marTop w:val="0"/>
          <w:marBottom w:val="0"/>
          <w:divBdr>
            <w:top w:val="none" w:sz="0" w:space="0" w:color="auto"/>
            <w:left w:val="none" w:sz="0" w:space="0" w:color="auto"/>
            <w:bottom w:val="none" w:sz="0" w:space="0" w:color="auto"/>
            <w:right w:val="none" w:sz="0" w:space="0" w:color="auto"/>
          </w:divBdr>
          <w:divsChild>
            <w:div w:id="1647928612">
              <w:marLeft w:val="0"/>
              <w:marRight w:val="0"/>
              <w:marTop w:val="0"/>
              <w:marBottom w:val="0"/>
              <w:divBdr>
                <w:top w:val="none" w:sz="0" w:space="0" w:color="auto"/>
                <w:left w:val="none" w:sz="0" w:space="0" w:color="auto"/>
                <w:bottom w:val="none" w:sz="0" w:space="0" w:color="auto"/>
                <w:right w:val="none" w:sz="0" w:space="0" w:color="auto"/>
              </w:divBdr>
              <w:divsChild>
                <w:div w:id="26079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432299">
      <w:bodyDiv w:val="1"/>
      <w:marLeft w:val="0"/>
      <w:marRight w:val="0"/>
      <w:marTop w:val="0"/>
      <w:marBottom w:val="0"/>
      <w:divBdr>
        <w:top w:val="none" w:sz="0" w:space="0" w:color="auto"/>
        <w:left w:val="none" w:sz="0" w:space="0" w:color="auto"/>
        <w:bottom w:val="none" w:sz="0" w:space="0" w:color="auto"/>
        <w:right w:val="none" w:sz="0" w:space="0" w:color="auto"/>
      </w:divBdr>
    </w:div>
    <w:div w:id="1764761940">
      <w:bodyDiv w:val="1"/>
      <w:marLeft w:val="0"/>
      <w:marRight w:val="0"/>
      <w:marTop w:val="0"/>
      <w:marBottom w:val="0"/>
      <w:divBdr>
        <w:top w:val="none" w:sz="0" w:space="0" w:color="auto"/>
        <w:left w:val="none" w:sz="0" w:space="0" w:color="auto"/>
        <w:bottom w:val="none" w:sz="0" w:space="0" w:color="auto"/>
        <w:right w:val="none" w:sz="0" w:space="0" w:color="auto"/>
      </w:divBdr>
    </w:div>
    <w:div w:id="1766876177">
      <w:bodyDiv w:val="1"/>
      <w:marLeft w:val="0"/>
      <w:marRight w:val="0"/>
      <w:marTop w:val="0"/>
      <w:marBottom w:val="0"/>
      <w:divBdr>
        <w:top w:val="none" w:sz="0" w:space="0" w:color="auto"/>
        <w:left w:val="none" w:sz="0" w:space="0" w:color="auto"/>
        <w:bottom w:val="none" w:sz="0" w:space="0" w:color="auto"/>
        <w:right w:val="none" w:sz="0" w:space="0" w:color="auto"/>
      </w:divBdr>
    </w:div>
    <w:div w:id="1773671776">
      <w:bodyDiv w:val="1"/>
      <w:marLeft w:val="0"/>
      <w:marRight w:val="0"/>
      <w:marTop w:val="0"/>
      <w:marBottom w:val="0"/>
      <w:divBdr>
        <w:top w:val="none" w:sz="0" w:space="0" w:color="auto"/>
        <w:left w:val="none" w:sz="0" w:space="0" w:color="auto"/>
        <w:bottom w:val="none" w:sz="0" w:space="0" w:color="auto"/>
        <w:right w:val="none" w:sz="0" w:space="0" w:color="auto"/>
      </w:divBdr>
      <w:divsChild>
        <w:div w:id="586118251">
          <w:marLeft w:val="0"/>
          <w:marRight w:val="0"/>
          <w:marTop w:val="0"/>
          <w:marBottom w:val="0"/>
          <w:divBdr>
            <w:top w:val="none" w:sz="0" w:space="0" w:color="auto"/>
            <w:left w:val="none" w:sz="0" w:space="0" w:color="auto"/>
            <w:bottom w:val="none" w:sz="0" w:space="0" w:color="auto"/>
            <w:right w:val="none" w:sz="0" w:space="0" w:color="auto"/>
          </w:divBdr>
          <w:divsChild>
            <w:div w:id="519590785">
              <w:marLeft w:val="0"/>
              <w:marRight w:val="0"/>
              <w:marTop w:val="0"/>
              <w:marBottom w:val="0"/>
              <w:divBdr>
                <w:top w:val="none" w:sz="0" w:space="0" w:color="auto"/>
                <w:left w:val="none" w:sz="0" w:space="0" w:color="auto"/>
                <w:bottom w:val="none" w:sz="0" w:space="0" w:color="auto"/>
                <w:right w:val="none" w:sz="0" w:space="0" w:color="auto"/>
              </w:divBdr>
              <w:divsChild>
                <w:div w:id="64678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136122">
      <w:bodyDiv w:val="1"/>
      <w:marLeft w:val="0"/>
      <w:marRight w:val="0"/>
      <w:marTop w:val="0"/>
      <w:marBottom w:val="0"/>
      <w:divBdr>
        <w:top w:val="none" w:sz="0" w:space="0" w:color="auto"/>
        <w:left w:val="none" w:sz="0" w:space="0" w:color="auto"/>
        <w:bottom w:val="none" w:sz="0" w:space="0" w:color="auto"/>
        <w:right w:val="none" w:sz="0" w:space="0" w:color="auto"/>
      </w:divBdr>
    </w:div>
    <w:div w:id="1797675230">
      <w:bodyDiv w:val="1"/>
      <w:marLeft w:val="0"/>
      <w:marRight w:val="0"/>
      <w:marTop w:val="0"/>
      <w:marBottom w:val="0"/>
      <w:divBdr>
        <w:top w:val="none" w:sz="0" w:space="0" w:color="auto"/>
        <w:left w:val="none" w:sz="0" w:space="0" w:color="auto"/>
        <w:bottom w:val="none" w:sz="0" w:space="0" w:color="auto"/>
        <w:right w:val="none" w:sz="0" w:space="0" w:color="auto"/>
      </w:divBdr>
    </w:div>
    <w:div w:id="1801335491">
      <w:bodyDiv w:val="1"/>
      <w:marLeft w:val="0"/>
      <w:marRight w:val="0"/>
      <w:marTop w:val="0"/>
      <w:marBottom w:val="0"/>
      <w:divBdr>
        <w:top w:val="none" w:sz="0" w:space="0" w:color="auto"/>
        <w:left w:val="none" w:sz="0" w:space="0" w:color="auto"/>
        <w:bottom w:val="none" w:sz="0" w:space="0" w:color="auto"/>
        <w:right w:val="none" w:sz="0" w:space="0" w:color="auto"/>
      </w:divBdr>
    </w:div>
    <w:div w:id="1804420875">
      <w:bodyDiv w:val="1"/>
      <w:marLeft w:val="0"/>
      <w:marRight w:val="0"/>
      <w:marTop w:val="0"/>
      <w:marBottom w:val="0"/>
      <w:divBdr>
        <w:top w:val="none" w:sz="0" w:space="0" w:color="auto"/>
        <w:left w:val="none" w:sz="0" w:space="0" w:color="auto"/>
        <w:bottom w:val="none" w:sz="0" w:space="0" w:color="auto"/>
        <w:right w:val="none" w:sz="0" w:space="0" w:color="auto"/>
      </w:divBdr>
      <w:divsChild>
        <w:div w:id="1838614484">
          <w:marLeft w:val="0"/>
          <w:marRight w:val="0"/>
          <w:marTop w:val="0"/>
          <w:marBottom w:val="0"/>
          <w:divBdr>
            <w:top w:val="none" w:sz="0" w:space="0" w:color="auto"/>
            <w:left w:val="none" w:sz="0" w:space="0" w:color="auto"/>
            <w:bottom w:val="none" w:sz="0" w:space="0" w:color="auto"/>
            <w:right w:val="none" w:sz="0" w:space="0" w:color="auto"/>
          </w:divBdr>
          <w:divsChild>
            <w:div w:id="1914005130">
              <w:marLeft w:val="0"/>
              <w:marRight w:val="0"/>
              <w:marTop w:val="0"/>
              <w:marBottom w:val="0"/>
              <w:divBdr>
                <w:top w:val="none" w:sz="0" w:space="0" w:color="auto"/>
                <w:left w:val="none" w:sz="0" w:space="0" w:color="auto"/>
                <w:bottom w:val="none" w:sz="0" w:space="0" w:color="auto"/>
                <w:right w:val="none" w:sz="0" w:space="0" w:color="auto"/>
              </w:divBdr>
              <w:divsChild>
                <w:div w:id="89346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994014">
      <w:bodyDiv w:val="1"/>
      <w:marLeft w:val="0"/>
      <w:marRight w:val="0"/>
      <w:marTop w:val="0"/>
      <w:marBottom w:val="0"/>
      <w:divBdr>
        <w:top w:val="none" w:sz="0" w:space="0" w:color="auto"/>
        <w:left w:val="none" w:sz="0" w:space="0" w:color="auto"/>
        <w:bottom w:val="none" w:sz="0" w:space="0" w:color="auto"/>
        <w:right w:val="none" w:sz="0" w:space="0" w:color="auto"/>
      </w:divBdr>
      <w:divsChild>
        <w:div w:id="1935438105">
          <w:marLeft w:val="0"/>
          <w:marRight w:val="0"/>
          <w:marTop w:val="0"/>
          <w:marBottom w:val="0"/>
          <w:divBdr>
            <w:top w:val="none" w:sz="0" w:space="0" w:color="auto"/>
            <w:left w:val="none" w:sz="0" w:space="0" w:color="auto"/>
            <w:bottom w:val="none" w:sz="0" w:space="0" w:color="auto"/>
            <w:right w:val="none" w:sz="0" w:space="0" w:color="auto"/>
          </w:divBdr>
          <w:divsChild>
            <w:div w:id="881867479">
              <w:marLeft w:val="0"/>
              <w:marRight w:val="0"/>
              <w:marTop w:val="0"/>
              <w:marBottom w:val="0"/>
              <w:divBdr>
                <w:top w:val="none" w:sz="0" w:space="0" w:color="auto"/>
                <w:left w:val="none" w:sz="0" w:space="0" w:color="auto"/>
                <w:bottom w:val="none" w:sz="0" w:space="0" w:color="auto"/>
                <w:right w:val="none" w:sz="0" w:space="0" w:color="auto"/>
              </w:divBdr>
              <w:divsChild>
                <w:div w:id="118216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336805">
      <w:bodyDiv w:val="1"/>
      <w:marLeft w:val="0"/>
      <w:marRight w:val="0"/>
      <w:marTop w:val="0"/>
      <w:marBottom w:val="0"/>
      <w:divBdr>
        <w:top w:val="none" w:sz="0" w:space="0" w:color="auto"/>
        <w:left w:val="none" w:sz="0" w:space="0" w:color="auto"/>
        <w:bottom w:val="none" w:sz="0" w:space="0" w:color="auto"/>
        <w:right w:val="none" w:sz="0" w:space="0" w:color="auto"/>
      </w:divBdr>
      <w:divsChild>
        <w:div w:id="1463038685">
          <w:marLeft w:val="0"/>
          <w:marRight w:val="0"/>
          <w:marTop w:val="0"/>
          <w:marBottom w:val="0"/>
          <w:divBdr>
            <w:top w:val="none" w:sz="0" w:space="0" w:color="auto"/>
            <w:left w:val="none" w:sz="0" w:space="0" w:color="auto"/>
            <w:bottom w:val="none" w:sz="0" w:space="0" w:color="auto"/>
            <w:right w:val="none" w:sz="0" w:space="0" w:color="auto"/>
          </w:divBdr>
          <w:divsChild>
            <w:div w:id="1232887643">
              <w:marLeft w:val="0"/>
              <w:marRight w:val="0"/>
              <w:marTop w:val="0"/>
              <w:marBottom w:val="0"/>
              <w:divBdr>
                <w:top w:val="none" w:sz="0" w:space="0" w:color="auto"/>
                <w:left w:val="none" w:sz="0" w:space="0" w:color="auto"/>
                <w:bottom w:val="none" w:sz="0" w:space="0" w:color="auto"/>
                <w:right w:val="none" w:sz="0" w:space="0" w:color="auto"/>
              </w:divBdr>
              <w:divsChild>
                <w:div w:id="43714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988277">
      <w:bodyDiv w:val="1"/>
      <w:marLeft w:val="0"/>
      <w:marRight w:val="0"/>
      <w:marTop w:val="0"/>
      <w:marBottom w:val="0"/>
      <w:divBdr>
        <w:top w:val="none" w:sz="0" w:space="0" w:color="auto"/>
        <w:left w:val="none" w:sz="0" w:space="0" w:color="auto"/>
        <w:bottom w:val="none" w:sz="0" w:space="0" w:color="auto"/>
        <w:right w:val="none" w:sz="0" w:space="0" w:color="auto"/>
      </w:divBdr>
    </w:div>
    <w:div w:id="1855881155">
      <w:bodyDiv w:val="1"/>
      <w:marLeft w:val="0"/>
      <w:marRight w:val="0"/>
      <w:marTop w:val="0"/>
      <w:marBottom w:val="0"/>
      <w:divBdr>
        <w:top w:val="none" w:sz="0" w:space="0" w:color="auto"/>
        <w:left w:val="none" w:sz="0" w:space="0" w:color="auto"/>
        <w:bottom w:val="none" w:sz="0" w:space="0" w:color="auto"/>
        <w:right w:val="none" w:sz="0" w:space="0" w:color="auto"/>
      </w:divBdr>
    </w:div>
    <w:div w:id="1857113746">
      <w:bodyDiv w:val="1"/>
      <w:marLeft w:val="0"/>
      <w:marRight w:val="0"/>
      <w:marTop w:val="0"/>
      <w:marBottom w:val="0"/>
      <w:divBdr>
        <w:top w:val="none" w:sz="0" w:space="0" w:color="auto"/>
        <w:left w:val="none" w:sz="0" w:space="0" w:color="auto"/>
        <w:bottom w:val="none" w:sz="0" w:space="0" w:color="auto"/>
        <w:right w:val="none" w:sz="0" w:space="0" w:color="auto"/>
      </w:divBdr>
      <w:divsChild>
        <w:div w:id="1458177324">
          <w:marLeft w:val="0"/>
          <w:marRight w:val="0"/>
          <w:marTop w:val="0"/>
          <w:marBottom w:val="0"/>
          <w:divBdr>
            <w:top w:val="none" w:sz="0" w:space="0" w:color="auto"/>
            <w:left w:val="none" w:sz="0" w:space="0" w:color="auto"/>
            <w:bottom w:val="none" w:sz="0" w:space="0" w:color="auto"/>
            <w:right w:val="none" w:sz="0" w:space="0" w:color="auto"/>
          </w:divBdr>
          <w:divsChild>
            <w:div w:id="1075591941">
              <w:marLeft w:val="0"/>
              <w:marRight w:val="0"/>
              <w:marTop w:val="0"/>
              <w:marBottom w:val="0"/>
              <w:divBdr>
                <w:top w:val="none" w:sz="0" w:space="0" w:color="auto"/>
                <w:left w:val="none" w:sz="0" w:space="0" w:color="auto"/>
                <w:bottom w:val="none" w:sz="0" w:space="0" w:color="auto"/>
                <w:right w:val="none" w:sz="0" w:space="0" w:color="auto"/>
              </w:divBdr>
              <w:divsChild>
                <w:div w:id="7644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973143">
      <w:bodyDiv w:val="1"/>
      <w:marLeft w:val="0"/>
      <w:marRight w:val="0"/>
      <w:marTop w:val="0"/>
      <w:marBottom w:val="0"/>
      <w:divBdr>
        <w:top w:val="none" w:sz="0" w:space="0" w:color="auto"/>
        <w:left w:val="none" w:sz="0" w:space="0" w:color="auto"/>
        <w:bottom w:val="none" w:sz="0" w:space="0" w:color="auto"/>
        <w:right w:val="none" w:sz="0" w:space="0" w:color="auto"/>
      </w:divBdr>
      <w:divsChild>
        <w:div w:id="1110124243">
          <w:marLeft w:val="0"/>
          <w:marRight w:val="0"/>
          <w:marTop w:val="0"/>
          <w:marBottom w:val="0"/>
          <w:divBdr>
            <w:top w:val="none" w:sz="0" w:space="0" w:color="auto"/>
            <w:left w:val="none" w:sz="0" w:space="0" w:color="auto"/>
            <w:bottom w:val="none" w:sz="0" w:space="0" w:color="auto"/>
            <w:right w:val="none" w:sz="0" w:space="0" w:color="auto"/>
          </w:divBdr>
          <w:divsChild>
            <w:div w:id="479687756">
              <w:marLeft w:val="0"/>
              <w:marRight w:val="0"/>
              <w:marTop w:val="0"/>
              <w:marBottom w:val="0"/>
              <w:divBdr>
                <w:top w:val="none" w:sz="0" w:space="0" w:color="auto"/>
                <w:left w:val="none" w:sz="0" w:space="0" w:color="auto"/>
                <w:bottom w:val="none" w:sz="0" w:space="0" w:color="auto"/>
                <w:right w:val="none" w:sz="0" w:space="0" w:color="auto"/>
              </w:divBdr>
              <w:divsChild>
                <w:div w:id="46242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919518">
      <w:bodyDiv w:val="1"/>
      <w:marLeft w:val="0"/>
      <w:marRight w:val="0"/>
      <w:marTop w:val="0"/>
      <w:marBottom w:val="0"/>
      <w:divBdr>
        <w:top w:val="none" w:sz="0" w:space="0" w:color="auto"/>
        <w:left w:val="none" w:sz="0" w:space="0" w:color="auto"/>
        <w:bottom w:val="none" w:sz="0" w:space="0" w:color="auto"/>
        <w:right w:val="none" w:sz="0" w:space="0" w:color="auto"/>
      </w:divBdr>
      <w:divsChild>
        <w:div w:id="1135836929">
          <w:marLeft w:val="0"/>
          <w:marRight w:val="0"/>
          <w:marTop w:val="0"/>
          <w:marBottom w:val="0"/>
          <w:divBdr>
            <w:top w:val="none" w:sz="0" w:space="0" w:color="auto"/>
            <w:left w:val="none" w:sz="0" w:space="0" w:color="auto"/>
            <w:bottom w:val="none" w:sz="0" w:space="0" w:color="auto"/>
            <w:right w:val="none" w:sz="0" w:space="0" w:color="auto"/>
          </w:divBdr>
          <w:divsChild>
            <w:div w:id="368340958">
              <w:marLeft w:val="0"/>
              <w:marRight w:val="0"/>
              <w:marTop w:val="0"/>
              <w:marBottom w:val="0"/>
              <w:divBdr>
                <w:top w:val="none" w:sz="0" w:space="0" w:color="auto"/>
                <w:left w:val="none" w:sz="0" w:space="0" w:color="auto"/>
                <w:bottom w:val="none" w:sz="0" w:space="0" w:color="auto"/>
                <w:right w:val="none" w:sz="0" w:space="0" w:color="auto"/>
              </w:divBdr>
              <w:divsChild>
                <w:div w:id="176496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235990">
      <w:bodyDiv w:val="1"/>
      <w:marLeft w:val="0"/>
      <w:marRight w:val="0"/>
      <w:marTop w:val="0"/>
      <w:marBottom w:val="0"/>
      <w:divBdr>
        <w:top w:val="none" w:sz="0" w:space="0" w:color="auto"/>
        <w:left w:val="none" w:sz="0" w:space="0" w:color="auto"/>
        <w:bottom w:val="none" w:sz="0" w:space="0" w:color="auto"/>
        <w:right w:val="none" w:sz="0" w:space="0" w:color="auto"/>
      </w:divBdr>
      <w:divsChild>
        <w:div w:id="1724672420">
          <w:marLeft w:val="0"/>
          <w:marRight w:val="0"/>
          <w:marTop w:val="0"/>
          <w:marBottom w:val="0"/>
          <w:divBdr>
            <w:top w:val="none" w:sz="0" w:space="0" w:color="auto"/>
            <w:left w:val="none" w:sz="0" w:space="0" w:color="auto"/>
            <w:bottom w:val="none" w:sz="0" w:space="0" w:color="auto"/>
            <w:right w:val="none" w:sz="0" w:space="0" w:color="auto"/>
          </w:divBdr>
          <w:divsChild>
            <w:div w:id="988167235">
              <w:marLeft w:val="0"/>
              <w:marRight w:val="0"/>
              <w:marTop w:val="0"/>
              <w:marBottom w:val="0"/>
              <w:divBdr>
                <w:top w:val="none" w:sz="0" w:space="0" w:color="auto"/>
                <w:left w:val="none" w:sz="0" w:space="0" w:color="auto"/>
                <w:bottom w:val="none" w:sz="0" w:space="0" w:color="auto"/>
                <w:right w:val="none" w:sz="0" w:space="0" w:color="auto"/>
              </w:divBdr>
              <w:divsChild>
                <w:div w:id="136938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559633">
      <w:bodyDiv w:val="1"/>
      <w:marLeft w:val="0"/>
      <w:marRight w:val="0"/>
      <w:marTop w:val="0"/>
      <w:marBottom w:val="0"/>
      <w:divBdr>
        <w:top w:val="none" w:sz="0" w:space="0" w:color="auto"/>
        <w:left w:val="none" w:sz="0" w:space="0" w:color="auto"/>
        <w:bottom w:val="none" w:sz="0" w:space="0" w:color="auto"/>
        <w:right w:val="none" w:sz="0" w:space="0" w:color="auto"/>
      </w:divBdr>
      <w:divsChild>
        <w:div w:id="609430280">
          <w:marLeft w:val="0"/>
          <w:marRight w:val="0"/>
          <w:marTop w:val="0"/>
          <w:marBottom w:val="0"/>
          <w:divBdr>
            <w:top w:val="none" w:sz="0" w:space="0" w:color="auto"/>
            <w:left w:val="none" w:sz="0" w:space="0" w:color="auto"/>
            <w:bottom w:val="none" w:sz="0" w:space="0" w:color="auto"/>
            <w:right w:val="none" w:sz="0" w:space="0" w:color="auto"/>
          </w:divBdr>
          <w:divsChild>
            <w:div w:id="463083786">
              <w:marLeft w:val="0"/>
              <w:marRight w:val="0"/>
              <w:marTop w:val="0"/>
              <w:marBottom w:val="0"/>
              <w:divBdr>
                <w:top w:val="none" w:sz="0" w:space="0" w:color="auto"/>
                <w:left w:val="none" w:sz="0" w:space="0" w:color="auto"/>
                <w:bottom w:val="none" w:sz="0" w:space="0" w:color="auto"/>
                <w:right w:val="none" w:sz="0" w:space="0" w:color="auto"/>
              </w:divBdr>
              <w:divsChild>
                <w:div w:id="204501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615752">
      <w:bodyDiv w:val="1"/>
      <w:marLeft w:val="0"/>
      <w:marRight w:val="0"/>
      <w:marTop w:val="0"/>
      <w:marBottom w:val="0"/>
      <w:divBdr>
        <w:top w:val="none" w:sz="0" w:space="0" w:color="auto"/>
        <w:left w:val="none" w:sz="0" w:space="0" w:color="auto"/>
        <w:bottom w:val="none" w:sz="0" w:space="0" w:color="auto"/>
        <w:right w:val="none" w:sz="0" w:space="0" w:color="auto"/>
      </w:divBdr>
    </w:div>
    <w:div w:id="1930456545">
      <w:bodyDiv w:val="1"/>
      <w:marLeft w:val="0"/>
      <w:marRight w:val="0"/>
      <w:marTop w:val="0"/>
      <w:marBottom w:val="0"/>
      <w:divBdr>
        <w:top w:val="none" w:sz="0" w:space="0" w:color="auto"/>
        <w:left w:val="none" w:sz="0" w:space="0" w:color="auto"/>
        <w:bottom w:val="none" w:sz="0" w:space="0" w:color="auto"/>
        <w:right w:val="none" w:sz="0" w:space="0" w:color="auto"/>
      </w:divBdr>
    </w:div>
    <w:div w:id="1942565689">
      <w:bodyDiv w:val="1"/>
      <w:marLeft w:val="0"/>
      <w:marRight w:val="0"/>
      <w:marTop w:val="0"/>
      <w:marBottom w:val="0"/>
      <w:divBdr>
        <w:top w:val="none" w:sz="0" w:space="0" w:color="auto"/>
        <w:left w:val="none" w:sz="0" w:space="0" w:color="auto"/>
        <w:bottom w:val="none" w:sz="0" w:space="0" w:color="auto"/>
        <w:right w:val="none" w:sz="0" w:space="0" w:color="auto"/>
      </w:divBdr>
      <w:divsChild>
        <w:div w:id="454255256">
          <w:marLeft w:val="0"/>
          <w:marRight w:val="0"/>
          <w:marTop w:val="0"/>
          <w:marBottom w:val="0"/>
          <w:divBdr>
            <w:top w:val="none" w:sz="0" w:space="0" w:color="auto"/>
            <w:left w:val="none" w:sz="0" w:space="0" w:color="auto"/>
            <w:bottom w:val="none" w:sz="0" w:space="0" w:color="auto"/>
            <w:right w:val="none" w:sz="0" w:space="0" w:color="auto"/>
          </w:divBdr>
          <w:divsChild>
            <w:div w:id="211235007">
              <w:marLeft w:val="0"/>
              <w:marRight w:val="0"/>
              <w:marTop w:val="0"/>
              <w:marBottom w:val="0"/>
              <w:divBdr>
                <w:top w:val="none" w:sz="0" w:space="0" w:color="auto"/>
                <w:left w:val="none" w:sz="0" w:space="0" w:color="auto"/>
                <w:bottom w:val="none" w:sz="0" w:space="0" w:color="auto"/>
                <w:right w:val="none" w:sz="0" w:space="0" w:color="auto"/>
              </w:divBdr>
              <w:divsChild>
                <w:div w:id="212133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785604">
      <w:bodyDiv w:val="1"/>
      <w:marLeft w:val="0"/>
      <w:marRight w:val="0"/>
      <w:marTop w:val="0"/>
      <w:marBottom w:val="0"/>
      <w:divBdr>
        <w:top w:val="none" w:sz="0" w:space="0" w:color="auto"/>
        <w:left w:val="none" w:sz="0" w:space="0" w:color="auto"/>
        <w:bottom w:val="none" w:sz="0" w:space="0" w:color="auto"/>
        <w:right w:val="none" w:sz="0" w:space="0" w:color="auto"/>
      </w:divBdr>
    </w:div>
    <w:div w:id="1955670945">
      <w:bodyDiv w:val="1"/>
      <w:marLeft w:val="0"/>
      <w:marRight w:val="0"/>
      <w:marTop w:val="0"/>
      <w:marBottom w:val="0"/>
      <w:divBdr>
        <w:top w:val="none" w:sz="0" w:space="0" w:color="auto"/>
        <w:left w:val="none" w:sz="0" w:space="0" w:color="auto"/>
        <w:bottom w:val="none" w:sz="0" w:space="0" w:color="auto"/>
        <w:right w:val="none" w:sz="0" w:space="0" w:color="auto"/>
      </w:divBdr>
      <w:divsChild>
        <w:div w:id="170486651">
          <w:marLeft w:val="0"/>
          <w:marRight w:val="0"/>
          <w:marTop w:val="0"/>
          <w:marBottom w:val="0"/>
          <w:divBdr>
            <w:top w:val="none" w:sz="0" w:space="0" w:color="auto"/>
            <w:left w:val="none" w:sz="0" w:space="0" w:color="auto"/>
            <w:bottom w:val="none" w:sz="0" w:space="0" w:color="auto"/>
            <w:right w:val="none" w:sz="0" w:space="0" w:color="auto"/>
          </w:divBdr>
          <w:divsChild>
            <w:div w:id="1235166971">
              <w:marLeft w:val="0"/>
              <w:marRight w:val="0"/>
              <w:marTop w:val="0"/>
              <w:marBottom w:val="0"/>
              <w:divBdr>
                <w:top w:val="none" w:sz="0" w:space="0" w:color="auto"/>
                <w:left w:val="none" w:sz="0" w:space="0" w:color="auto"/>
                <w:bottom w:val="none" w:sz="0" w:space="0" w:color="auto"/>
                <w:right w:val="none" w:sz="0" w:space="0" w:color="auto"/>
              </w:divBdr>
              <w:divsChild>
                <w:div w:id="2950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072652">
      <w:bodyDiv w:val="1"/>
      <w:marLeft w:val="0"/>
      <w:marRight w:val="0"/>
      <w:marTop w:val="0"/>
      <w:marBottom w:val="0"/>
      <w:divBdr>
        <w:top w:val="none" w:sz="0" w:space="0" w:color="auto"/>
        <w:left w:val="none" w:sz="0" w:space="0" w:color="auto"/>
        <w:bottom w:val="none" w:sz="0" w:space="0" w:color="auto"/>
        <w:right w:val="none" w:sz="0" w:space="0" w:color="auto"/>
      </w:divBdr>
      <w:divsChild>
        <w:div w:id="1214199311">
          <w:marLeft w:val="0"/>
          <w:marRight w:val="0"/>
          <w:marTop w:val="0"/>
          <w:marBottom w:val="0"/>
          <w:divBdr>
            <w:top w:val="none" w:sz="0" w:space="0" w:color="auto"/>
            <w:left w:val="none" w:sz="0" w:space="0" w:color="auto"/>
            <w:bottom w:val="none" w:sz="0" w:space="0" w:color="auto"/>
            <w:right w:val="none" w:sz="0" w:space="0" w:color="auto"/>
          </w:divBdr>
          <w:divsChild>
            <w:div w:id="807404079">
              <w:marLeft w:val="0"/>
              <w:marRight w:val="0"/>
              <w:marTop w:val="0"/>
              <w:marBottom w:val="0"/>
              <w:divBdr>
                <w:top w:val="none" w:sz="0" w:space="0" w:color="auto"/>
                <w:left w:val="none" w:sz="0" w:space="0" w:color="auto"/>
                <w:bottom w:val="none" w:sz="0" w:space="0" w:color="auto"/>
                <w:right w:val="none" w:sz="0" w:space="0" w:color="auto"/>
              </w:divBdr>
              <w:divsChild>
                <w:div w:id="206066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369636">
      <w:bodyDiv w:val="1"/>
      <w:marLeft w:val="0"/>
      <w:marRight w:val="0"/>
      <w:marTop w:val="0"/>
      <w:marBottom w:val="0"/>
      <w:divBdr>
        <w:top w:val="none" w:sz="0" w:space="0" w:color="auto"/>
        <w:left w:val="none" w:sz="0" w:space="0" w:color="auto"/>
        <w:bottom w:val="none" w:sz="0" w:space="0" w:color="auto"/>
        <w:right w:val="none" w:sz="0" w:space="0" w:color="auto"/>
      </w:divBdr>
      <w:divsChild>
        <w:div w:id="1736972877">
          <w:marLeft w:val="0"/>
          <w:marRight w:val="0"/>
          <w:marTop w:val="0"/>
          <w:marBottom w:val="0"/>
          <w:divBdr>
            <w:top w:val="none" w:sz="0" w:space="0" w:color="auto"/>
            <w:left w:val="none" w:sz="0" w:space="0" w:color="auto"/>
            <w:bottom w:val="none" w:sz="0" w:space="0" w:color="auto"/>
            <w:right w:val="none" w:sz="0" w:space="0" w:color="auto"/>
          </w:divBdr>
          <w:divsChild>
            <w:div w:id="641009600">
              <w:marLeft w:val="0"/>
              <w:marRight w:val="0"/>
              <w:marTop w:val="0"/>
              <w:marBottom w:val="0"/>
              <w:divBdr>
                <w:top w:val="none" w:sz="0" w:space="0" w:color="auto"/>
                <w:left w:val="none" w:sz="0" w:space="0" w:color="auto"/>
                <w:bottom w:val="none" w:sz="0" w:space="0" w:color="auto"/>
                <w:right w:val="none" w:sz="0" w:space="0" w:color="auto"/>
              </w:divBdr>
              <w:divsChild>
                <w:div w:id="109539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093498">
      <w:bodyDiv w:val="1"/>
      <w:marLeft w:val="0"/>
      <w:marRight w:val="0"/>
      <w:marTop w:val="0"/>
      <w:marBottom w:val="0"/>
      <w:divBdr>
        <w:top w:val="none" w:sz="0" w:space="0" w:color="auto"/>
        <w:left w:val="none" w:sz="0" w:space="0" w:color="auto"/>
        <w:bottom w:val="none" w:sz="0" w:space="0" w:color="auto"/>
        <w:right w:val="none" w:sz="0" w:space="0" w:color="auto"/>
      </w:divBdr>
    </w:div>
    <w:div w:id="2091195345">
      <w:bodyDiv w:val="1"/>
      <w:marLeft w:val="0"/>
      <w:marRight w:val="0"/>
      <w:marTop w:val="0"/>
      <w:marBottom w:val="0"/>
      <w:divBdr>
        <w:top w:val="none" w:sz="0" w:space="0" w:color="auto"/>
        <w:left w:val="none" w:sz="0" w:space="0" w:color="auto"/>
        <w:bottom w:val="none" w:sz="0" w:space="0" w:color="auto"/>
        <w:right w:val="none" w:sz="0" w:space="0" w:color="auto"/>
      </w:divBdr>
      <w:divsChild>
        <w:div w:id="231813053">
          <w:marLeft w:val="0"/>
          <w:marRight w:val="0"/>
          <w:marTop w:val="0"/>
          <w:marBottom w:val="0"/>
          <w:divBdr>
            <w:top w:val="none" w:sz="0" w:space="0" w:color="auto"/>
            <w:left w:val="none" w:sz="0" w:space="0" w:color="auto"/>
            <w:bottom w:val="none" w:sz="0" w:space="0" w:color="auto"/>
            <w:right w:val="none" w:sz="0" w:space="0" w:color="auto"/>
          </w:divBdr>
          <w:divsChild>
            <w:div w:id="840201771">
              <w:marLeft w:val="0"/>
              <w:marRight w:val="0"/>
              <w:marTop w:val="0"/>
              <w:marBottom w:val="0"/>
              <w:divBdr>
                <w:top w:val="none" w:sz="0" w:space="0" w:color="auto"/>
                <w:left w:val="none" w:sz="0" w:space="0" w:color="auto"/>
                <w:bottom w:val="none" w:sz="0" w:space="0" w:color="auto"/>
                <w:right w:val="none" w:sz="0" w:space="0" w:color="auto"/>
              </w:divBdr>
              <w:divsChild>
                <w:div w:id="51250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348204">
      <w:bodyDiv w:val="1"/>
      <w:marLeft w:val="0"/>
      <w:marRight w:val="0"/>
      <w:marTop w:val="0"/>
      <w:marBottom w:val="0"/>
      <w:divBdr>
        <w:top w:val="none" w:sz="0" w:space="0" w:color="auto"/>
        <w:left w:val="none" w:sz="0" w:space="0" w:color="auto"/>
        <w:bottom w:val="none" w:sz="0" w:space="0" w:color="auto"/>
        <w:right w:val="none" w:sz="0" w:space="0" w:color="auto"/>
      </w:divBdr>
    </w:div>
    <w:div w:id="2103607022">
      <w:bodyDiv w:val="1"/>
      <w:marLeft w:val="0"/>
      <w:marRight w:val="0"/>
      <w:marTop w:val="0"/>
      <w:marBottom w:val="0"/>
      <w:divBdr>
        <w:top w:val="none" w:sz="0" w:space="0" w:color="auto"/>
        <w:left w:val="none" w:sz="0" w:space="0" w:color="auto"/>
        <w:bottom w:val="none" w:sz="0" w:space="0" w:color="auto"/>
        <w:right w:val="none" w:sz="0" w:space="0" w:color="auto"/>
      </w:divBdr>
      <w:divsChild>
        <w:div w:id="2114327383">
          <w:marLeft w:val="0"/>
          <w:marRight w:val="0"/>
          <w:marTop w:val="0"/>
          <w:marBottom w:val="0"/>
          <w:divBdr>
            <w:top w:val="none" w:sz="0" w:space="0" w:color="auto"/>
            <w:left w:val="none" w:sz="0" w:space="0" w:color="auto"/>
            <w:bottom w:val="none" w:sz="0" w:space="0" w:color="auto"/>
            <w:right w:val="none" w:sz="0" w:space="0" w:color="auto"/>
          </w:divBdr>
          <w:divsChild>
            <w:div w:id="1461873384">
              <w:marLeft w:val="0"/>
              <w:marRight w:val="0"/>
              <w:marTop w:val="0"/>
              <w:marBottom w:val="0"/>
              <w:divBdr>
                <w:top w:val="none" w:sz="0" w:space="0" w:color="auto"/>
                <w:left w:val="none" w:sz="0" w:space="0" w:color="auto"/>
                <w:bottom w:val="none" w:sz="0" w:space="0" w:color="auto"/>
                <w:right w:val="none" w:sz="0" w:space="0" w:color="auto"/>
              </w:divBdr>
              <w:divsChild>
                <w:div w:id="85145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597962">
      <w:bodyDiv w:val="1"/>
      <w:marLeft w:val="0"/>
      <w:marRight w:val="0"/>
      <w:marTop w:val="0"/>
      <w:marBottom w:val="0"/>
      <w:divBdr>
        <w:top w:val="none" w:sz="0" w:space="0" w:color="auto"/>
        <w:left w:val="none" w:sz="0" w:space="0" w:color="auto"/>
        <w:bottom w:val="none" w:sz="0" w:space="0" w:color="auto"/>
        <w:right w:val="none" w:sz="0" w:space="0" w:color="auto"/>
      </w:divBdr>
      <w:divsChild>
        <w:div w:id="288320886">
          <w:marLeft w:val="0"/>
          <w:marRight w:val="0"/>
          <w:marTop w:val="0"/>
          <w:marBottom w:val="0"/>
          <w:divBdr>
            <w:top w:val="none" w:sz="0" w:space="0" w:color="auto"/>
            <w:left w:val="none" w:sz="0" w:space="0" w:color="auto"/>
            <w:bottom w:val="none" w:sz="0" w:space="0" w:color="auto"/>
            <w:right w:val="none" w:sz="0" w:space="0" w:color="auto"/>
          </w:divBdr>
          <w:divsChild>
            <w:div w:id="1584606802">
              <w:marLeft w:val="0"/>
              <w:marRight w:val="0"/>
              <w:marTop w:val="0"/>
              <w:marBottom w:val="0"/>
              <w:divBdr>
                <w:top w:val="none" w:sz="0" w:space="0" w:color="auto"/>
                <w:left w:val="none" w:sz="0" w:space="0" w:color="auto"/>
                <w:bottom w:val="none" w:sz="0" w:space="0" w:color="auto"/>
                <w:right w:val="none" w:sz="0" w:space="0" w:color="auto"/>
              </w:divBdr>
              <w:divsChild>
                <w:div w:id="176488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190346">
      <w:bodyDiv w:val="1"/>
      <w:marLeft w:val="0"/>
      <w:marRight w:val="0"/>
      <w:marTop w:val="0"/>
      <w:marBottom w:val="0"/>
      <w:divBdr>
        <w:top w:val="none" w:sz="0" w:space="0" w:color="auto"/>
        <w:left w:val="none" w:sz="0" w:space="0" w:color="auto"/>
        <w:bottom w:val="none" w:sz="0" w:space="0" w:color="auto"/>
        <w:right w:val="none" w:sz="0" w:space="0" w:color="auto"/>
      </w:divBdr>
      <w:divsChild>
        <w:div w:id="1432506544">
          <w:marLeft w:val="0"/>
          <w:marRight w:val="0"/>
          <w:marTop w:val="0"/>
          <w:marBottom w:val="0"/>
          <w:divBdr>
            <w:top w:val="none" w:sz="0" w:space="0" w:color="auto"/>
            <w:left w:val="none" w:sz="0" w:space="0" w:color="auto"/>
            <w:bottom w:val="none" w:sz="0" w:space="0" w:color="auto"/>
            <w:right w:val="none" w:sz="0" w:space="0" w:color="auto"/>
          </w:divBdr>
          <w:divsChild>
            <w:div w:id="776830363">
              <w:marLeft w:val="0"/>
              <w:marRight w:val="0"/>
              <w:marTop w:val="0"/>
              <w:marBottom w:val="0"/>
              <w:divBdr>
                <w:top w:val="none" w:sz="0" w:space="0" w:color="auto"/>
                <w:left w:val="none" w:sz="0" w:space="0" w:color="auto"/>
                <w:bottom w:val="none" w:sz="0" w:space="0" w:color="auto"/>
                <w:right w:val="none" w:sz="0" w:space="0" w:color="auto"/>
              </w:divBdr>
              <w:divsChild>
                <w:div w:id="51657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854597">
      <w:bodyDiv w:val="1"/>
      <w:marLeft w:val="0"/>
      <w:marRight w:val="0"/>
      <w:marTop w:val="0"/>
      <w:marBottom w:val="0"/>
      <w:divBdr>
        <w:top w:val="none" w:sz="0" w:space="0" w:color="auto"/>
        <w:left w:val="none" w:sz="0" w:space="0" w:color="auto"/>
        <w:bottom w:val="none" w:sz="0" w:space="0" w:color="auto"/>
        <w:right w:val="none" w:sz="0" w:space="0" w:color="auto"/>
      </w:divBdr>
      <w:divsChild>
        <w:div w:id="1028146798">
          <w:marLeft w:val="0"/>
          <w:marRight w:val="0"/>
          <w:marTop w:val="0"/>
          <w:marBottom w:val="0"/>
          <w:divBdr>
            <w:top w:val="none" w:sz="0" w:space="0" w:color="auto"/>
            <w:left w:val="none" w:sz="0" w:space="0" w:color="auto"/>
            <w:bottom w:val="none" w:sz="0" w:space="0" w:color="auto"/>
            <w:right w:val="none" w:sz="0" w:space="0" w:color="auto"/>
          </w:divBdr>
          <w:divsChild>
            <w:div w:id="1263219377">
              <w:marLeft w:val="0"/>
              <w:marRight w:val="0"/>
              <w:marTop w:val="0"/>
              <w:marBottom w:val="0"/>
              <w:divBdr>
                <w:top w:val="none" w:sz="0" w:space="0" w:color="auto"/>
                <w:left w:val="none" w:sz="0" w:space="0" w:color="auto"/>
                <w:bottom w:val="none" w:sz="0" w:space="0" w:color="auto"/>
                <w:right w:val="none" w:sz="0" w:space="0" w:color="auto"/>
              </w:divBdr>
              <w:divsChild>
                <w:div w:id="53388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B20123B-0B5A-E846-AF52-1866342DDC70}">
  <we:reference id="wa104382081" version="1.46.0.0" store="en-US" storeType="OMEX"/>
  <we:alternateReferences>
    <we:reference id="WA104382081" version="1.46.0.0" store="" storeType="OMEX"/>
  </we:alternateReferences>
  <we:properties>
    <we:property name="MENDELEY_CITATIONS" value="[{&quot;citationID&quot;:&quot;MENDELEY_CITATION_d4211121-bb56-4b21-9a60-e561ed5fd3e4&quot;,&quot;properties&quot;:{&quot;noteIndex&quot;:0},&quot;isEdited&quot;:false,&quot;manualOverride&quot;:{&quot;isManuallyOverridden&quot;:false,&quot;citeprocText&quot;:&quot;(Beharelle et al., 2015; Daw et al., 2006)&quot;,&quot;manualOverrideText&quot;:&quot;&quot;},&quot;citationTag&quot;:&quot;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&quot;,&quot;citationItems&quot;:[{&quot;id&quot;:&quot;14c63d4f-bd61-3f94-a60a-e9b6a486a011&quot;,&quot;itemData&quot;:{&quot;type&quot;:&quot;article-journal&quot;,&quot;id&quot;:&quot;14c63d4f-bd61-3f94-a60a-e9b6a486a011&quot;,&quot;title&quot;:&quot;Cortical substrates for exploratory decisions in humans&quot;,&quot;author&quot;:[{&quot;family&quot;:&quot;Daw&quot;,&quot;given&quot;:&quot;Nathaniel D.&quot;,&quot;parse-names&quot;:false,&quot;dropping-particle&quot;:&quot;&quot;,&quot;non-dropping-particle&quot;:&quot;&quot;},{&quot;family&quot;:&quot;O'Doherty&quot;,&quot;given&quot;:&quot;John P.&quot;,&quot;parse-names&quot;:false,&quot;dropping-particle&quot;:&quot;&quot;,&quot;non-dropping-particle&quot;:&quot;&quot;},{&quot;family&quot;:&quot;Dayan&quot;,&quot;given&quot;:&quot;Peter&quot;,&quot;parse-names&quot;:false,&quot;dropping-particle&quot;:&quot;&quot;,&quot;non-dropping-particle&quot;:&quot;&quot;},{&quot;family&quot;:&quot;Seymour&quot;,&quot;given&quot;:&quot;Ben&quot;,&quot;parse-names&quot;:false,&quot;dropping-particle&quot;:&quot;&quot;,&quot;non-dropping-particle&quot;:&quot;&quot;},{&quot;family&quot;:&quot;Dolan&quot;,&quot;given&quot;:&quot;Raymond J.&quot;,&quot;parse-names&quot;:false,&quot;dropping-particle&quot;:&quot;&quot;,&quot;non-dropping-particle&quot;:&quot;&quot;}],&quot;container-title&quot;:&quot;Nature&quot;,&quot;DOI&quot;:&quot;10.1038/nature04766&quot;,&quot;ISSN&quot;:&quot;14764687&quot;,&quot;PMID&quot;:&quot;16778890&quot;,&quot;issued&quot;:{&quot;date-parts&quot;:[[2006,6,15]]},&quot;page&quot;:&quot;876-879&quot;,&quot;abstract&quot;:&quot;Decision making in an uncertain environment poses a conflict between the opposing demands of gathering and exploiting information. In a classic illustration of this 'exploration-exploitation' dilemma, a gambler choosing between multiple slot machines balances the desire to select what seems, on the basis of accumulated experience, the richest option, against the desire to choose a less familiar option that might turn out more advantageous (and thereby provide information for improving future decisions). Far from representing idle curiosity, such exploration is often critical for organisms to discover how best to harvest resources such as food and water. In appetitive choice, substantial experimental evidence, underpinned by computational reinforcement learning (RL) theory, indicates that a dopaminergic, striatal and medial prefrontal network mediates learning to exploit. In contrast, although exploration has been well studied from both theoretical and ethological perspectives, its neural substrates are much less clear. Here we show, in a gambling task, that human subjects' choices can be characterized by a computationally well-regarded strategy for addressing the explore/exploit dilemma. Furthermore, using this characterization to classify decisions as exploratory or exploitative, we employ functional magnetic resonance imaging to show that the frontopolar cortex and intraparietal sulcus are preferentially active during exploratory decisions. In contrast, regions of striatum and ventromedial prefrontal cortex exhibit activity characteristic of an involvement in value-based exploitative decision making. The results suggest a model of action selection under uncertainty that involves switching between exploratory and exploitative behavioural modes, and provide a computationally precise characterization of the contribution of key decision-related brain systems to each of these functions. © 2006 Nature Publishing Group.&quot;,&quot;publisher&quot;:&quot;Nature Publishing Group&quot;,&quot;issue&quot;:&quot;7095&quot;,&quot;volume&quot;:&quot;441&quot;,&quot;container-title-short&quot;:&quot;Nature&quot;},&quot;isTemporary&quot;:false},{&quot;id&quot;:&quot;f94d52f6-4df5-3072-ac3c-565590cec369&quot;,&quot;itemData&quot;:{&quot;type&quot;:&quot;article-journal&quot;,&quot;id&quot;:&quot;f94d52f6-4df5-3072-ac3c-565590cec369&quot;,&quot;title&quot;:&quot;Transcranial stimulation over frontopolar cortex elucidates the choice attributes and neural mechanisms used to resolve exploration–exploitation trade-offs&quot;,&quot;author&quot;:[{&quot;family&quot;:&quot;Beharelle&quot;,&quot;given&quot;:&quot;Anjali Raja&quot;,&quot;parse-names&quot;:false,&quot;dropping-particle&quot;:&quot;&quot;,&quot;non-dropping-particle&quot;:&quot;&quot;},{&quot;family&quot;:&quot;Polanía&quot;,&quot;given&quot;:&quot;Rafael&quot;,&quot;parse-names&quot;:false,&quot;dropping-particle&quot;:&quot;&quot;,&quot;non-dropping-particle&quot;:&quot;&quot;},{&quot;family&quot;:&quot;Hare&quot;,&quot;given&quot;:&quot;Todd A.&quot;,&quot;parse-names&quot;:false,&quot;dropping-particle&quot;:&quot;&quot;,&quot;non-dropping-particle&quot;:&quot;&quot;},{&quot;family&quot;:&quot;Ruff&quot;,&quot;given&quot;:&quot;Christian C.&quot;,&quot;parse-names&quot;:false,&quot;dropping-particle&quot;:&quot;&quot;,&quot;non-dropping-particle&quot;:&quot;&quot;}],&quot;container-title&quot;:&quot;Journal of Neuroscience&quot;,&quot;DOI&quot;:&quot;10.1523/JNEUROSCI.2322-15.2015&quot;,&quot;ISSN&quot;:&quot;15292401&quot;,&quot;PMID&quot;:&quot;26511245&quot;,&quot;issued&quot;:{&quot;date-parts&quot;:[[2015,10,28]]},&quot;page&quot;:&quot;14544-14556&quot;,&quot;abstract&quot;:&quot;Optimal behavior requires striking a balance between exploiting tried-and-true options or exploring new possibilities. Neuroimaging studies have identified different brain regions in humans where neural activity is correlated with exploratory or exploitative behavior, but it is unclear whether this activity directly implements these choices or simply reflects a byproduct of the behavior. Moreover, it remains unknown whether arbitrating between exploration and exploitation can be influenced with exogenous methods, such as brain stimulation. In our study, we addressed these questions by selectively upregulating and down regulating neuronal excitability with anodal or cathodal transcranial direct current stimulation over right frontopolar cortex during a reward-learning task. This caused participants to make slower, more exploratory or faster, more exploitative decisions, respectively. Bayesian computational modeling revealed that stimulation affected how much participants took both expected and obtained rewards into account when choosing to exploit or explore: Cathodal stimulation resulted in an increased focus on the option expected to yield the highest payout, whereas anodal stimulation led to choices that were less influenced by anticipated payoff magnitudes and were more driven by recent negative reward prediction errors. These findings suggest that exploration is triggered by a neural mechanism that is sensitive to prior less-than-expected choice outcomes and thus pushes people to seek out alternative courses of action. Together, our findings establish a parsimonious neurobiological mechanism that causes exploration and exploitation, and they provide new insights into the choice features used by this mechanism to direct decision-making.&quot;,&quot;publisher&quot;:&quot;Society for Neuroscience&quot;,&quot;issue&quot;:&quot;43&quot;,&quot;volume&quot;:&quot;35&quot;,&quot;container-title-short&quot;:&quot;&quot;},&quot;isTemporary&quot;:false}]},{&quot;citationID&quot;:&quot;MENDELEY_CITATION_4f1e1e7a-3166-4038-9419-7ef275d0ca9b&quot;,&quot;properties&quot;:{&quot;noteIndex&quot;:0},&quot;isEdited&quot;:false,&quot;manualOverride&quot;:{&quot;isManuallyOverridden&quot;:false,&quot;citeprocText&quot;:&quot;(Chetverikov et al., 2017; Muller et al., 1995)&quot;,&quot;manualOverrideText&quot;:&quot;&quot;},&quot;citationTag&quot;:&quot;MENDELEY_CITATION_v3_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&quot;,&quot;citationItems&quot;:[{&quot;id&quot;:&quot;f209a822-b586-3b19-ae75-00f0d53128cb&quot;,&quot;itemData&quot;:{&quot;type&quot;:&quot;report&quot;,&quot;id&quot;:&quot;f209a822-b586-3b19-ae75-00f0d53128cb&quot;,&quot;title&quot;:&quot;Visual search for singleton feature targets within and across feature dimensions&quot;,&quot;author&quot;:[{&quot;family&quot;:&quot;Muller&quot;,&quot;given&quot;:&quot;Hermann J&quot;,&quot;parse-names&quot;:false,&quot;dropping-particle&quot;:&quot;&quot;,&quot;non-dropping-particle&quot;:&quot;&quot;},{&quot;family&quot;:&quot;Heller&quot;,&quot;given&quot;:&quot;Dieter&quot;,&quot;parse-names&quot;:false,&quot;dropping-particle&quot;:&quot;&quot;,&quot;non-dropping-particle&quot;:&quot;&quot;},{&quot;family&quot;:&quot;Ziegler&quot;,&quot;given&quot;:&quot;Johannes&quot;,&quot;parse-names&quot;:false,&quot;dropping-particle&quot;:&quot;&quot;,&quot;non-dropping-particle&quot;:&quot;&quot;}],&quot;container-title&quot;:&quot;Perception &amp; Psychophysics&quot;,&quot;issued&quot;:{&quot;date-parts&quot;:[[1995]]},&quot;number-of-pages&quot;:&quot;1-17&quot;,&quot;abstract&quot;:&quot;Three experiments investigated visual search for singleton feature targets. The critical dimension on which the target differed from the nontargets was either known in advance or unknown-that is, the critical difference varied either within a dimension or across dimensions. Previous work (Treis-man, 1988) had shown that, while the search reaction time (RT) functions were flat in both conditions , there was an intercept cost for the cross-dimension condition. Experiment 1 examined whether this cost would disappear when responses could be based on the detection of any (target-nontarget) difference in the display (by requiring a \&quot;heterogeneity/homogeneity\&quot; decision). The cost remained. This argues that pop-out requires (or involves) knowledge of the particular dimension in which an odd-one-out target differs from the nontargets; furthermore, that knowledge is acquired through the elimination of dimensions not containing a target. In Experiment 2, the subjects had to eliminate (or ignore) one potential source of difference in order to give a positive response (displays could contain a \&quot;noncritical\&quot; difference requiring a negative response). The result was a comparatively large cost in the within-dimension (positive) condition. This can be taken to indicate that pop-out as such does not make available information as to the particular feature value in which the target differs from the nontargets. Experiment 3 examined whether search priorities can be biased in accordance with advance knowledge of the likely source of difference. The subjects were found to have a high degree of top-down control over what particular dimension to assign priority of checking to. The implication of the results for models of visual search and selection are discussed.&quot;,&quot;issue&quot;:&quot;I&quot;,&quot;volume&quot;:&quot;57&quot;,&quot;container-title-short&quot;:&quot;Percept Psychophys&quot;},&quot;isTemporary&quot;:false},{&quot;id&quot;:&quot;f778abe2-343d-38ee-ad6a-55c5692db979&quot;,&quot;itemData&quot;:{&quot;type&quot;:&quot;chapter&quot;,&quot;id&quot;:&quot;f778abe2-343d-38ee-ad6a-55c5692db979&quot;,&quot;title&quot;:&quot;Learning features in a complex and changing environment: A distribution-based framework for visual attention and vision in general&quot;,&quot;author&quot;:[{&quot;family&quot;:&quot;Chetverikov&quot;,&quot;given&quot;:&quot;Andrey&quot;,&quot;parse-names&quot;:false,&quot;dropping-particle&quot;:&quot;&quot;,&quot;non-dropping-particle&quot;:&quot;&quot;},{&quot;family&quot;:&quot;Campana&quot;,&quot;given&quot;:&quot;Gianluca&quot;,&quot;parse-names&quot;:false,&quot;dropping-particle&quot;:&quot;&quot;,&quot;non-dropping-particle&quot;:&quot;&quot;},{&quot;family&quot;:&quot;Kristjánsson&quot;,&quot;given&quot;:&quot;Árni&quot;,&quot;parse-names&quot;:false,&quot;dropping-particle&quot;:&quot;&quot;,&quot;non-dropping-particle&quot;:&quot;&quot;}],&quot;container-title&quot;:&quot;Progress in Brain Research&quot;,&quot;DOI&quot;:&quot;10.1016/bs.pbr.2017.07.001&quot;,&quot;ISSN&quot;:&quot;18757855&quot;,&quot;PMID&quot;:&quot;29157420&quot;,&quot;issued&quot;:{&quot;date-parts&quot;:[[2017]]},&quot;page&quot;:&quot;97-120&quot;,&quot;abstract&quot;:&quot;What are the building blocks of our visual representations? Whatever we look at, the things we see will have some feature variability: even snow is not purely white but has a range of shades of white. However, in most studies investigating visual perception, homogeneous displays with all stimuli having a very limited range of features have been used. In contrast, recent studies using heterogeneous displays have shown that our perceptual system encodes surprisingly detailed information about stimuli, representing parameters such as the mean, variance, and most importantly the probability density functions of feature distributions. Learning the parameters of the distributions takes time as distribution representations are continuously updated with incoming information. However, the mechanisms guiding this process are not yet known. We will review current knowledge about the sampling and updating of representations of feature distributions in heterogeneous displays and will present new findings providing further insights into this process. Overall, the results show that representations of distributions can be remarkably detailed and shed light on how the information provided affects the learning of feature distributions. Observers’ ability to quickly encode the probability density function of distributions in the environment may potentially provide novel interpretations of a number of well-known phenomena in visual perception.&quot;,&quot;publisher&quot;:&quot;Elsevier B.V.&quot;,&quot;volume&quot;:&quot;236&quot;,&quot;container-title-short&quot;:&quot;Prog Brain Res&quot;},&quot;isTemporary&quot;:false}]},{&quot;citationID&quot;:&quot;MENDELEY_CITATION_2027eb1b-0ed7-4c97-ab40-797ff383bcfe&quot;,&quot;properties&quot;:{&quot;noteIndex&quot;:0},&quot;isEdited&quot;:false,&quot;manualOverride&quot;:{&quot;isManuallyOverridden&quot;:true,&quot;citeprocText&quot;:&quot;(Kristjánsson et al., 2014; Wolfe et al., 2019)&quot;,&quot;manualOverrideText&quot;:&quot;Kristjánsson et al., 2014; Wolfe et al., 2019)&quot;},&quot;citationTag&quot;:&quot;MENDELEY_CITATION_v3_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&quot;,&quot;citationItems&quot;:[{&quot;id&quot;:&quot;72f17ec9-762a-38ba-ba44-c476b59077d6&quot;,&quot;itemData&quot;:{&quot;type&quot;:&quot;article-journal&quot;,&quot;id&quot;:&quot;72f17ec9-762a-38ba-ba44-c476b59077d6&quot;,&quot;title&quot;:&quot;Common attentional constraints in visual foraging&quot;,&quot;author&quot;:[{&quot;family&quot;:&quot;Kristjánsson&quot;,&quot;given&quot;:&quot;Árni&quot;,&quot;parse-names&quot;:false,&quot;dropping-particle&quot;:&quot;&quot;,&quot;non-dropping-particle&quot;:&quot;&quot;},{&quot;family&quot;:&quot;Jóhannesson&quot;,&quot;given&quot;:&quot;Ómar I.&quot;,&quot;parse-names&quot;:false,&quot;dropping-particle&quot;:&quot;&quot;,&quot;non-dropping-particle&quot;:&quot;&quot;},{&quot;family&quot;:&quot;Thornton&quot;,&quot;given&quot;:&quot;Ian M.&quot;,&quot;parse-names&quot;:false,&quot;dropping-particle&quot;:&quot;&quot;,&quot;non-dropping-particle&quot;:&quot;&quot;}],&quot;container-title&quot;:&quot;PLoS ONE&quot;,&quot;accessed&quot;:{&quot;date-parts&quot;:[[2024,1,24]]},&quot;DOI&quot;:&quot;10.1371/JOURNAL.PONE.0100752&quot;,&quot;ISSN&quot;:&quot;19326203&quot;,&quot;PMID&quot;:&quot;24964082&quot;,&quot;issued&quot;:{&quot;date-parts&quot;:[[2014,6,25]]},&quot;abstract&quot;:&quot;Predators are known to select food of the same type in non-random sequences or \&quot;runs\&quot; that are longer than would be expected by chance. If prey are conspicuous, predators will switch between available sources, interleaving runs of different prey types. However, when prey are cryptic, predators tend to focus on one food type at a time, effectively ignoring equally available sources. This latter finding is regarded as a key indicator that animal foraging is strongly constrained by attention. It is unknown whether human foraging is equally constrained. Here, using a novel iPad task, we demonstrate for the first time that it is. Participants were required to locate and touch 40 targets from 2 different categories embedded within a dense field of distractors. When individual target items \&quot;popped-out\&quot; search was organized into multiple runs, with frequent switching between target categories. In contrast, as soon as focused attention was required to identify individual targets, participants typically exhausted one entire category before beginning to search for the other. This commonality in animal and human foraging is compelling given the additional cognitive tools available to humans, and suggests that attention constrains search behavior in a similar way across a broad range of species. © 2014 Kristjánsson, et al.&quot;,&quot;publisher&quot;:&quot;Public Library of Science&quot;,&quot;issue&quot;:&quot;6&quot;,&quot;volume&quot;:&quot;9&quot;,&quot;container-title-short&quot;:&quot;PLoS One&quot;},&quot;isTemporary&quot;:false},{&quot;id&quot;:&quot;d49eb7c2-9fc5-3bed-bbd4-e52286cd9ef4&quot;,&quot;itemData&quot;:{&quot;type&quot;:&quot;article-journal&quot;,&quot;id&quot;:&quot;d49eb7c2-9fc5-3bed-bbd4-e52286cd9ef4&quot;,&quot;title&quot;:&quot;Guidance and selection history in hybrid foraging visual search&quot;,&quot;author&quot;:[{&quot;family&quot;:&quot;Wolfe&quot;,&quot;given&quot;:&quot;Jeremy M.&quot;,&quot;parse-names&quot;:false,&quot;dropping-particle&quot;:&quot;&quot;,&quot;non-dropping-particle&quot;:&quot;&quot;},{&quot;family&quot;:&quot;Cain&quot;,&quot;given&quot;:&quot;Matthew S.&quot;,&quot;parse-names&quot;:false,&quot;dropping-particle&quot;:&quot;&quot;,&quot;non-dropping-particle&quot;:&quot;&quot;},{&quot;family&quot;:&quot;Aizenman&quot;,&quot;given&quot;:&quot;Avigael M.&quot;,&quot;parse-names&quot;:false,&quot;dropping-particle&quot;:&quot;&quot;,&quot;non-dropping-particle&quot;:&quot;&quot;}],&quot;container-title&quot;:&quot;Attention, Perception, and Psychophysics&quot;,&quot;DOI&quot;:&quot;10.3758/s13414-018-01649-5&quot;,&quot;ISSN&quot;:&quot;1943393X&quot;,&quot;PMID&quot;:&quot;30603990&quot;,&quot;issued&quot;:{&quot;date-parts&quot;:[[2019,4,15]]},&quot;page&quot;:&quot;637-653&quot;,&quot;abstract&quot;:&quot;In Hybrid Foraging tasks, observers search for multiple instances of several types of target. Collecting all the dirty laundry and kitchenware out of a child’s room would be a real-world example. How are such foraging episodes structured? A series of four experiments shows that selection of one item from the display makes it more likely that the next item will be of the same type. This pattern holds if the targets are defined by basic features like color and shape but not if they are defined by their identity (e.g., the letters p &amp; d). Additionally, switching between target types during search is expensive in time, with longer response times between successive selections if the target type changes than if they are the same. Finally, the decision to leave a screen/patch for the next screen in these foraging tasks is imperfectly consistent with the predictions of optimal foraging theory. The results of these hybrid foraging studies cast new light on the ways in which prior selection history guides subsequent visual search in general.&quot;,&quot;publisher&quot;:&quot;Springer New York LLC&quot;,&quot;issue&quot;:&quot;3&quot;,&quot;volume&quot;:&quot;81&quot;,&quot;container-title-short&quot;:&quot;Atten Percept Psychophys&quot;},&quot;isTemporary&quot;:false}]},{&quot;citationID&quot;:&quot;MENDELEY_CITATION_25a1edea-771f-470a-8065-79f28be0dc1d&quot;,&quot;properties&quot;:{&quot;noteIndex&quot;:0},&quot;isEdited&quot;:false,&quot;manualOverride&quot;:{&quot;isManuallyOverridden&quot;:false,&quot;citeprocText&quot;:&quot;(Bechara, 2005; Bechara et al., 2003)&quot;,&quot;manualOverrideText&quot;:&quot;&quot;},&quot;citationTag&quot;:&quot;MENDELEY_CITATION_v3_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&quot;,&quot;citationItems&quot;:[{&quot;id&quot;:&quot;29be0ff1-a37b-3e52-911b-0246f954e716&quot;,&quot;itemData&quot;:{&quot;type&quot;:&quot;article&quot;,&quot;id&quot;:&quot;29be0ff1-a37b-3e52-911b-0246f954e716&quot;,&quot;title&quot;:&quot;Decision making, impulse control and loss of willpower to resist drugs: A neurocognitive perspective&quot;,&quot;author&quot;:[{&quot;family&quot;:&quot;Bechara&quot;,&quot;given&quot;:&quot;Antoine&quot;,&quot;parse-names&quot;:false,&quot;dropping-particle&quot;:&quot;&quot;,&quot;non-dropping-particle&quot;:&quot;&quot;}],&quot;container-title&quot;:&quot;Nature Neuroscience&quot;,&quot;DOI&quot;:&quot;10.1038/nn1584&quot;,&quot;ISSN&quot;:&quot;10976256&quot;,&quot;PMID&quot;:&quot;16251988&quot;,&quot;issued&quot;:{&quot;date-parts&quot;:[[2005,11]]},&quot;page&quot;:&quot;1458-1463&quot;,&quot;abstract&quot;:&quot;Here I argue that addicted people become unable to make drug-use choices on the basis of long-term outcome, and I propose a neural framework that explains this myopia for future consequences. I suggest that addiction is the product of an imbalance between two separate, but interacting, neural systems that control decision making: an impulsive, amygdala system for signaling pain or pleasure of immediate prospects, and a reflective, prefrontal cortex system for signaling pain or pleasure of future prospects. After an individual learns social rules, the reflective system controls the impulsive system via several mechanisms. However, this control is not absolute; hyperactivity within the impulsive system can override the reflective system. I propose that drugs can trigger bottom-up, involuntary signals originating from the amygdala that modulate, bias or even hijack the goal-driven cognitive resources that are needed for the normal operation of the reflective system and for exercising the willpower to resist drugs. © 2005 Nature Publishing Group.&quot;,&quot;issue&quot;:&quot;11&quot;,&quot;volume&quot;:&quot;8&quot;,&quot;container-title-short&quot;:&quot;Nat Neurosci&quot;},&quot;isTemporary&quot;:false},{&quot;id&quot;:&quot;ba8b5495-ca9f-3e34-b94e-1d528eb6b932&quot;,&quot;itemData&quot;:{&quot;type&quot;:&quot;article-journal&quot;,&quot;id&quot;:&quot;ba8b5495-ca9f-3e34-b94e-1d528eb6b932&quot;,&quot;title&quot;:&quot;Role of the Amygdala in Decision-Making&quot;,&quot;author&quot;:[{&quot;family&quot;:&quot;Bechara&quot;,&quot;given&quot;:&quot;Antoine&quot;,&quot;parse-names&quot;:false,&quot;dropping-particle&quot;:&quot;&quot;,&quot;non-dropping-particle&quot;:&quot;&quot;},{&quot;family&quot;:&quot;Damasio&quot;,&quot;given&quot;:&quot;Hanna&quot;,&quot;parse-names&quot;:false,&quot;dropping-particle&quot;:&quot;&quot;,&quot;non-dropping-particle&quot;:&quot;&quot;},{&quot;family&quot;:&quot;Damasio&quot;,&quot;given&quot;:&quot;Antonio R.&quot;,&quot;parse-names&quot;:false,&quot;dropping-particle&quot;:&quot;&quot;,&quot;non-dropping-particle&quot;:&quot;&quot;}],&quot;container-title&quot;:&quot;Annals of the New York Academy of Sciences&quot;,&quot;accessed&quot;:{&quot;date-parts&quot;:[[2024,1,24]]},&quot;DOI&quot;:&quot;10.1111/J.1749-6632.2003.TB07094.X&quot;,&quot;ISSN&quot;:&quot;1749-6632&quot;,&quot;PMID&quot;:&quot;12724171&quot;,&quot;URL&quot;:&quot;https://onlinelibrary.wiley.com/doi/full/10.1111/j.1749-6632.2003.tb07094.x&quot;,&quot;issued&quot;:{&quot;date-parts&quot;:[[2003,4,1]]},&quot;page&quot;:&quot;356-369&quot;,&quot;abstract&quot;:&quot;The somatic marker hypothesis proposes that both the amygdala and the orbitofrontal cortex are parts of a neural circuit critical for judgment and decision-making. Although both structures couple exteroceptive sensory information with interoceptive information concerning somatic/emotional states, they do so at different levels, thus making different contributions to the process. We define \&quot;primary inducers\&quot; as stimuli that unconditionally, or through learning (e.g., conditioning and semantic knowledge), can (perceptually or subliminally) produce states that are pleasurable or aversive. Encountering a fear object (e.g., a snake), a stimulus predictive of a snake, or semantic information such as winning or losing a large sum of money are all examples of primary inducers. \&quot;Secondary inducers\&quot; are entities generated by the recall of a personal or hypothetical emotional event or perceiving a primary inducer that generates \&quot;thoughts\&quot; and \&quot;memories\&quot; about the inducer, all of which, when they are brought to memory, elicit a somatic state. The episodic memory of encountering a snake, losing a large sum of money, imagining the gain of a large sum of money, or hearing or looking at primary inducers that bring to memory \&quot;thoughts\&quot; pertaining to an emotional event are all examples of secondary inducers. We present evidence in support of the hypothesis that the amygdala is a critical substrate in the neural system necessary for triggering somatic states from primary inducers. The ventromedial cortex is a critical substrate in the neural system necessary for the triggering of somatic states from secondary inducers. The amygdala system is a priori a necessary step for the normal development of the orbitofrontal system for triggering somatic states from secondary inducers. However, once this orbitofrontal system is developed, the induction of somatic states by secondary inducers via the orbitofrontal system is less dependent on the amygdala system. Perhaps the amygdala is equivalent to the hippocampus with regard to emotions, that is, necessary for acquiring new emotional attributes (anterograde emotions), but not for retrieving old emotional attributes (retrograde emotions). Given the numerous lesion and functional neuroimaging studies illustrating the involvement of the amygdala in complex cognitive and behavioral functions, including \&quot;social cognition,\&quot; we suggest that this involvement is a manifestation of a more fundamental function mediated by the amygdala, which is to couple stimuli/entities with their emotional attributes, that is, the processing of somatic states from primary inducers.&quot;,&quot;publisher&quot;:&quot;John Wiley &amp; Sons, Ltd&quot;,&quot;issue&quot;:&quot;1&quot;,&quot;volume&quot;:&quot;985&quot;,&quot;container-title-short&quot;:&quot;Ann N Y Acad Sci&quot;},&quot;isTemporary&quot;:false}]},{&quot;citationID&quot;:&quot;MENDELEY_CITATION_48b21e89-e9fb-44b6-8359-f9fe41b336e8&quot;,&quot;properties&quot;:{&quot;noteIndex&quot;:0},&quot;isEdited&quot;:false,&quot;manualOverride&quot;:{&quot;isManuallyOverridden&quot;:false,&quot;citeprocText&quot;:&quot;(Boorman et al., 2009; Daw et al., 2006)&quot;,&quot;manualOverrideText&quot;:&quot;&quot;},&quot;citationTag&quot;:&quot;MENDELEY_CITATION_v3_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&quot;,&quot;citationItems&quot;:[{&quot;id&quot;:&quot;14c63d4f-bd61-3f94-a60a-e9b6a486a011&quot;,&quot;itemData&quot;:{&quot;type&quot;:&quot;article-journal&quot;,&quot;id&quot;:&quot;14c63d4f-bd61-3f94-a60a-e9b6a486a011&quot;,&quot;title&quot;:&quot;Cortical substrates for exploratory decisions in humans&quot;,&quot;author&quot;:[{&quot;family&quot;:&quot;Daw&quot;,&quot;given&quot;:&quot;Nathaniel D.&quot;,&quot;parse-names&quot;:false,&quot;dropping-particle&quot;:&quot;&quot;,&quot;non-dropping-particle&quot;:&quot;&quot;},{&quot;family&quot;:&quot;O'Doherty&quot;,&quot;given&quot;:&quot;John P.&quot;,&quot;parse-names&quot;:false,&quot;dropping-particle&quot;:&quot;&quot;,&quot;non-dropping-particle&quot;:&quot;&quot;},{&quot;family&quot;:&quot;Dayan&quot;,&quot;given&quot;:&quot;Peter&quot;,&quot;parse-names&quot;:false,&quot;dropping-particle&quot;:&quot;&quot;,&quot;non-dropping-particle&quot;:&quot;&quot;},{&quot;family&quot;:&quot;Seymour&quot;,&quot;given&quot;:&quot;Ben&quot;,&quot;parse-names&quot;:false,&quot;dropping-particle&quot;:&quot;&quot;,&quot;non-dropping-particle&quot;:&quot;&quot;},{&quot;family&quot;:&quot;Dolan&quot;,&quot;given&quot;:&quot;Raymond J.&quot;,&quot;parse-names&quot;:false,&quot;dropping-particle&quot;:&quot;&quot;,&quot;non-dropping-particle&quot;:&quot;&quot;}],&quot;container-title&quot;:&quot;Nature&quot;,&quot;DOI&quot;:&quot;10.1038/nature04766&quot;,&quot;ISSN&quot;:&quot;14764687&quot;,&quot;PMID&quot;:&quot;16778890&quot;,&quot;issued&quot;:{&quot;date-parts&quot;:[[2006,6,15]]},&quot;page&quot;:&quot;876-879&quot;,&quot;abstract&quot;:&quot;Decision making in an uncertain environment poses a conflict between the opposing demands of gathering and exploiting information. In a classic illustration of this 'exploration-exploitation' dilemma, a gambler choosing between multiple slot machines balances the desire to select what seems, on the basis of accumulated experience, the richest option, against the desire to choose a less familiar option that might turn out more advantageous (and thereby provide information for improving future decisions). Far from representing idle curiosity, such exploration is often critical for organisms to discover how best to harvest resources such as food and water. In appetitive choice, substantial experimental evidence, underpinned by computational reinforcement learning (RL) theory, indicates that a dopaminergic, striatal and medial prefrontal network mediates learning to exploit. In contrast, although exploration has been well studied from both theoretical and ethological perspectives, its neural substrates are much less clear. Here we show, in a gambling task, that human subjects' choices can be characterized by a computationally well-regarded strategy for addressing the explore/exploit dilemma. Furthermore, using this characterization to classify decisions as exploratory or exploitative, we employ functional magnetic resonance imaging to show that the frontopolar cortex and intraparietal sulcus are preferentially active during exploratory decisions. In contrast, regions of striatum and ventromedial prefrontal cortex exhibit activity characteristic of an involvement in value-based exploitative decision making. The results suggest a model of action selection under uncertainty that involves switching between exploratory and exploitative behavioural modes, and provide a computationally precise characterization of the contribution of key decision-related brain systems to each of these functions. © 2006 Nature Publishing Group.&quot;,&quot;publisher&quot;:&quot;Nature Publishing Group&quot;,&quot;issue&quot;:&quot;7095&quot;,&quot;volume&quot;:&quot;441&quot;,&quot;container-title-short&quot;:&quot;Nature&quot;},&quot;isTemporary&quot;:false},{&quot;id&quot;:&quot;c97f063b-b9f6-3bcb-ab26-dc05bc7ab03e&quot;,&quot;itemData&quot;:{&quot;type&quot;:&quot;article-journal&quot;,&quot;id&quot;:&quot;c97f063b-b9f6-3bcb-ab26-dc05bc7ab03e&quot;,&quot;title&quot;:&quot;How Green Is the Grass on the Other Side? Frontopolar Cortex and the Evidence in Favor of Alternative Courses of Action&quot;,&quot;author&quot;:[{&quot;family&quot;:&quot;Boorman&quot;,&quot;given&quot;:&quot;Erie D.&quot;,&quot;parse-names&quot;:false,&quot;dropping-particle&quot;:&quot;&quot;,&quot;non-dropping-particle&quot;:&quot;&quot;},{&quot;family&quot;:&quot;Behrens&quot;,&quot;given&quot;:&quot;Timothy E.J.&quot;,&quot;parse-names&quot;:false,&quot;dropping-particle&quot;:&quot;&quot;,&quot;non-dropping-particle&quot;:&quot;&quot;},{&quot;family&quot;:&quot;Woolrich&quot;,&quot;given&quot;:&quot;Mark W.&quot;,&quot;parse-names&quot;:false,&quot;dropping-particle&quot;:&quot;&quot;,&quot;non-dropping-particle&quot;:&quot;&quot;},{&quot;family&quot;:&quot;Rushworth&quot;,&quot;given&quot;:&quot;Matthew F.S.&quot;,&quot;parse-names&quot;:false,&quot;dropping-particle&quot;:&quot;&quot;,&quot;non-dropping-particle&quot;:&quot;&quot;}],&quot;container-title&quot;:&quot;Neuron&quot;,&quot;DOI&quot;:&quot;10.1016/j.neuron.2009.05.014&quot;,&quot;ISSN&quot;:&quot;08966273&quot;,&quot;PMID&quot;:&quot;19524531&quot;,&quot;issued&quot;:{&quot;date-parts&quot;:[[2009,6,11]]},&quot;page&quot;:&quot;733-743&quot;,&quot;abstract&quot;:&quot;Behavioral flexibility is the hallmark of goal-directed behavior. Whereas a great deal is known about the neural substrates of behavioral adjustment when it is explicitly cued by features of the external environment, little is known about how we adapt our behavior when such changes are made on the basis of uncertain evidence. Using a Bayesian reinforcement-learning model and fMRI, we show that frontopolar cortex (FPC) tracks the relative advantage in favor of switching to a foregone alternative when choices are made voluntarily. Changes in FPC functional connectivity occur when subjects finally decide to switch to the alternative behavior. Moreover, interindividual variation in the FPC signal predicts interindividual differences in effectively adapting behavior. By contrast, ventromedial prefrontal cortex (vmPFC) encodes the relative value of the current decision. Collectively, these findings reveal complementary prefrontal computations essential for promoting short- and long-term behavioral flexibility. © 2009 Elsevier Inc. All rights reserved.&quot;,&quot;issue&quot;:&quot;5&quot;,&quot;volume&quot;:&quot;62&quot;,&quot;container-title-short&quot;:&quot;Neuron&quot;},&quot;isTemporary&quot;:false}]},{&quot;citationID&quot;:&quot;MENDELEY_CITATION_4df2536d-4b46-4526-bc00-9f24cb3cd255&quot;,&quot;properties&quot;:{&quot;noteIndex&quot;:0},&quot;isEdited&quot;:false,&quot;manualOverride&quot;:{&quot;isManuallyOverridden&quot;:false,&quot;citeprocText&quot;:&quot;(Beharelle et al., 2015)&quot;,&quot;manualOverrideText&quot;:&quot;&quot;},&quot;citationTag&quot;:&quot;MENDELEY_CITATION_v3_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&quot;,&quot;citationItems&quot;:[{&quot;id&quot;:&quot;f94d52f6-4df5-3072-ac3c-565590cec369&quot;,&quot;itemData&quot;:{&quot;type&quot;:&quot;article-journal&quot;,&quot;id&quot;:&quot;f94d52f6-4df5-3072-ac3c-565590cec369&quot;,&quot;title&quot;:&quot;Transcranial stimulation over frontopolar cortex elucidates the choice attributes and neural mechanisms used to resolve exploration–exploitation trade-offs&quot;,&quot;author&quot;:[{&quot;family&quot;:&quot;Beharelle&quot;,&quot;given&quot;:&quot;Anjali Raja&quot;,&quot;parse-names&quot;:false,&quot;dropping-particle&quot;:&quot;&quot;,&quot;non-dropping-particle&quot;:&quot;&quot;},{&quot;family&quot;:&quot;Polanía&quot;,&quot;given&quot;:&quot;Rafael&quot;,&quot;parse-names&quot;:false,&quot;dropping-particle&quot;:&quot;&quot;,&quot;non-dropping-particle&quot;:&quot;&quot;},{&quot;family&quot;:&quot;Hare&quot;,&quot;given&quot;:&quot;Todd A.&quot;,&quot;parse-names&quot;:false,&quot;dropping-particle&quot;:&quot;&quot;,&quot;non-dropping-particle&quot;:&quot;&quot;},{&quot;family&quot;:&quot;Ruff&quot;,&quot;given&quot;:&quot;Christian C.&quot;,&quot;parse-names&quot;:false,&quot;dropping-particle&quot;:&quot;&quot;,&quot;non-dropping-particle&quot;:&quot;&quot;}],&quot;container-title&quot;:&quot;Journal of Neuroscience&quot;,&quot;DOI&quot;:&quot;10.1523/JNEUROSCI.2322-15.2015&quot;,&quot;ISSN&quot;:&quot;15292401&quot;,&quot;PMID&quot;:&quot;26511245&quot;,&quot;issued&quot;:{&quot;date-parts&quot;:[[2015,10,28]]},&quot;page&quot;:&quot;14544-14556&quot;,&quot;abstract&quot;:&quot;Optimal behavior requires striking a balance between exploiting tried-and-true options or exploring new possibilities. Neuroimaging studies have identified different brain regions in humans where neural activity is correlated with exploratory or exploitative behavior, but it is unclear whether this activity directly implements these choices or simply reflects a byproduct of the behavior. Moreover, it remains unknown whether arbitrating between exploration and exploitation can be influenced with exogenous methods, such as brain stimulation. In our study, we addressed these questions by selectively upregulating and down regulating neuronal excitability with anodal or cathodal transcranial direct current stimulation over right frontopolar cortex during a reward-learning task. This caused participants to make slower, more exploratory or faster, more exploitative decisions, respectively. Bayesian computational modeling revealed that stimulation affected how much participants took both expected and obtained rewards into account when choosing to exploit or explore: Cathodal stimulation resulted in an increased focus on the option expected to yield the highest payout, whereas anodal stimulation led to choices that were less influenced by anticipated payoff magnitudes and were more driven by recent negative reward prediction errors. These findings suggest that exploration is triggered by a neural mechanism that is sensitive to prior less-than-expected choice outcomes and thus pushes people to seek out alternative courses of action. Together, our findings establish a parsimonious neurobiological mechanism that causes exploration and exploitation, and they provide new insights into the choice features used by this mechanism to direct decision-making.&quot;,&quot;publisher&quot;:&quot;Society for Neuroscience&quot;,&quot;issue&quot;:&quot;43&quot;,&quot;volume&quot;:&quot;35&quot;,&quot;container-title-short&quot;:&quot;&quot;},&quot;isTemporary&quot;:false}]},{&quot;citationID&quot;:&quot;MENDELEY_CITATION_04c1a142-9aa6-47aa-9a58-4550b05d95f3&quot;,&quot;properties&quot;:{&quot;noteIndex&quot;:0},&quot;isEdited&quot;:false,&quot;manualOverride&quot;:{&quot;isManuallyOverridden&quot;:false,&quot;citeprocText&quot;:&quot;(Mansouri et al., 2015)&quot;,&quot;manualOverrideText&quot;:&quot;&quot;},&quot;citationTag&quot;:&quot;MENDELEY_CITATION_v3_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&quot;,&quot;citationItems&quot;:[{&quot;id&quot;:&quot;06e16615-551a-3caf-b8ad-7d968c736b1b&quot;,&quot;itemData&quot;:{&quot;type&quot;:&quot;article-journal&quot;,&quot;id&quot;:&quot;06e16615-551a-3caf-b8ad-7d968c736b1b&quot;,&quot;title&quot;:&quot;Behavioral consequences of selective damage to frontal pole and posterior cingulate cortices&quot;,&quot;author&quot;:[{&quot;family&quot;:&quot;Mansouri&quot;,&quot;given&quot;:&quot;Farshad A.&quot;,&quot;parse-names&quot;:false,&quot;dropping-particle&quot;:&quot;&quot;,&quot;non-dropping-particle&quot;:&quot;&quot;},{&quot;family&quot;:&quot;Buckley&quot;,&quot;given&quot;:&quot;Mark J.&quot;,&quot;parse-names&quot;:false,&quot;dropping-particle&quot;:&quot;&quot;,&quot;non-dropping-particle&quot;:&quot;&quot;},{&quot;family&quot;:&quot;Mahboubi&quot;,&quot;given&quot;:&quot;Majid&quot;,&quot;parse-names&quot;:false,&quot;dropping-particle&quot;:&quot;&quot;,&quot;non-dropping-particle&quot;:&quot;&quot;},{&quot;family&quot;:&quot;Tanaka&quot;,&quot;given&quot;:&quot;Keiji&quot;,&quot;parse-names&quot;:false,&quot;dropping-particle&quot;:&quot;&quot;,&quot;non-dropping-particle&quot;:&quot;&quot;}],&quot;container-title&quot;:&quot;Proceedings of the National Academy of Sciences of the United States of America&quot;,&quot;DOI&quot;:&quot;10.1073/pnas.1422629112&quot;,&quot;ISSN&quot;:&quot;10916490&quot;,&quot;PMID&quot;:&quot;26150522&quot;,&quot;issued&quot;:{&quot;date-parts&quot;:[[2015,7,21]]},&quot;page&quot;:&quot;E3940-E3949&quot;,&quot;abstract&quot;:&quot;Frontal pole cortex (FPC) and posterior cingulate cortex (PCC) have close neuroanatomical connections, and imaging studies have shown coactivation or codeactivation of these brain regions during performance of certain tasks. However, they are among the least well-understood regions of the primate brain. One reason for this is that the consequences of selective bilateral lesions to either structure have not previously been studied in any primate species. We studied the effects of circumscribed bilateral lesions to FPC or PCC on monkeys' ability to perform an analog of Wisconsin Card Sorting Test (WCST) and related tasks. In contrast to lesions in other prefrontal regions, neither posttraining FPC nor PCC lesions impaired animals' abilities to follow the rule switches that frequently occurred within the WCST task. However, FPC lesions were not without effect, because they augmented the ability of animals to adjust cognitive control after experiencing high levels of conflict (whereas PCC lesions did not have any effect). In addition, FPC-lesioned monkeys were more successful than controls or PCC-lesioned animals at remembering the relevant rule across experimentally imposed distractions involving either an intervening secondary task or a surprising delivery of free reward. Although prefrontal cortex posterior to FPC is specialized for mediating efficient goal-directed behavior to maximally exploit reward opportunities from ongoing tasks, our data led us to suggest that FPC is, instead, specialized for disengaging executive control from the current task and redistributing it to novel sources of reward to explore new opportunities/goals.&quot;,&quot;publisher&quot;:&quot;National Academy of Sciences&quot;,&quot;issue&quot;:&quot;29&quot;,&quot;volume&quot;:&quot;112&quot;,&quot;container-title-short&quot;:&quot;Proc Natl Acad Sci U S A&quot;},&quot;isTemporary&quot;:false}]},{&quot;citationID&quot;:&quot;MENDELEY_CITATION_699ba3ea-647d-4071-a77b-740a2acfb44c&quot;,&quot;properties&quot;:{&quot;noteIndex&quot;:0},&quot;isEdited&quot;:false,&quot;manualOverride&quot;:{&quot;isManuallyOverridden&quot;:false,&quot;citeprocText&quot;:&quot;(Bludau et al., 2014)&quot;,&quot;manualOverrideText&quot;:&quot;&quot;},&quot;citationTag&quot;:&quot;MENDELEY_CITATION_v3_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&quot;,&quot;citationItems&quot;:[{&quot;id&quot;:&quot;abc04c3b-32ba-3c56-9629-27073f43afb9&quot;,&quot;itemData&quot;:{&quot;type&quot;:&quot;article-journal&quot;,&quot;id&quot;:&quot;abc04c3b-32ba-3c56-9629-27073f43afb9&quot;,&quot;title&quot;:&quot;Cytoarchitecture, probability maps and functions of the human frontal pole&quot;,&quot;author&quot;:[{&quot;family&quot;:&quot;Bludau&quot;,&quot;given&quot;:&quot;S.&quot;,&quot;parse-names&quot;:false,&quot;dropping-particle&quot;:&quot;&quot;,&quot;non-dropping-particle&quot;:&quot;&quot;},{&quot;family&quot;:&quot;Eickhoff&quot;,&quot;given&quot;:&quot;S. B.&quot;,&quot;parse-names&quot;:false,&quot;dropping-particle&quot;:&quot;&quot;,&quot;non-dropping-particle&quot;:&quot;&quot;},{&quot;family&quot;:&quot;Mohlberg&quot;,&quot;given&quot;:&quot;H.&quot;,&quot;parse-names&quot;:false,&quot;dropping-particle&quot;:&quot;&quot;,&quot;non-dropping-particle&quot;:&quot;&quot;},{&quot;family&quot;:&quot;Caspers&quot;,&quot;given&quot;:&quot;S.&quot;,&quot;parse-names&quot;:false,&quot;dropping-particle&quot;:&quot;&quot;,&quot;non-dropping-particle&quot;:&quot;&quot;},{&quot;family&quot;:&quot;Laird&quot;,&quot;given&quot;:&quot;A. R.&quot;,&quot;parse-names&quot;:false,&quot;dropping-particle&quot;:&quot;&quot;,&quot;non-dropping-particle&quot;:&quot;&quot;},{&quot;family&quot;:&quot;Fox&quot;,&quot;given&quot;:&quot;P. T.&quot;,&quot;parse-names&quot;:false,&quot;dropping-particle&quot;:&quot;&quot;,&quot;non-dropping-particle&quot;:&quot;&quot;},{&quot;family&quot;:&quot;Schleicher&quot;,&quot;given&quot;:&quot;A.&quot;,&quot;parse-names&quot;:false,&quot;dropping-particle&quot;:&quot;&quot;,&quot;non-dropping-particle&quot;:&quot;&quot;},{&quot;family&quot;:&quot;Zilles&quot;,&quot;given&quot;:&quot;K.&quot;,&quot;parse-names&quot;:false,&quot;dropping-particle&quot;:&quot;&quot;,&quot;non-dropping-particle&quot;:&quot;&quot;},{&quot;family&quot;:&quot;Amunts&quot;,&quot;given&quot;:&quot;K.&quot;,&quot;parse-names&quot;:false,&quot;dropping-particle&quot;:&quot;&quot;,&quot;non-dropping-particle&quot;:&quot;&quot;}],&quot;container-title&quot;:&quot;NeuroImage&quot;,&quot;DOI&quot;:&quot;10.1016/j.neuroimage.2013.05.052&quot;,&quot;ISSN&quot;:&quot;10959572&quot;,&quot;PMID&quot;:&quot;23702412&quot;,&quot;issued&quot;:{&quot;date-parts&quot;:[[2014,6,1]]},&quot;page&quot;:&quot;260-275&quot;,&quot;abstract&quot;:&quot;The frontal pole has more expanded than any other part in the human brain as compared to our ancestors. It plays an important role for specifically human behavior and cognitive abilities, e.g. action selection ( Kovach et al., 2012). Evidence about divergent functions of its medial and lateral part has been provided, both in the healthy brain and in psychiatric disorders. The anatomical correlates of such functional segregation, however, are still unknown due to a lack of stereotaxic, microstructural maps obtained in a representative sample of brains. Here we show that the human frontopolar cortex consists of two cytoarchitectonically and functionally distinct areas: lateral frontopolar area 1 (Fp1) and medial frontopolar area 2 (Fp2). Based on observer-independent mapping in serial, cell-body stained sections of 10 brains, three-dimensional, probabilistic maps of areas Fp1 and Fp2 were created. They show, for each position of the reference space, the probability with which each area was found in a particular voxel. Applying these maps as seed regions for a meta-analysis revealed that Fp1 and Fp2 differentially contribute to functional networks: Fp1 was involved in cognition, working memory and perception, whereas Fp2 was part of brain networks underlying affective processing and social cognition. The present study thus disclosed cortical correlates of a functional segregation of the human frontopolar cortex. The probabilistic maps provide a sound anatomical basis for interpreting neuroimaging data in the living human brain, and open new perspectives for analyzing structure-function relationships in the prefrontal cortex. The new data will also serve as a starting point for further comparative studies between human and non-human primate brains. This allows finding similarities and differences in the organizational principles of the frontal lobe during evolution as neurobiological basis for our behavior and cognitive abilities.&quot;,&quot;publisher&quot;:&quot;Academic Press Inc.&quot;,&quot;volume&quot;:&quot;93&quot;,&quot;container-title-short&quot;:&quot;Neuroimage&quot;},&quot;isTemporary&quot;:false}]},{&quot;citationID&quot;:&quot;MENDELEY_CITATION_e0a6e85b-c86d-4890-9c93-f1e564c2d34e&quot;,&quot;properties&quot;:{&quot;noteIndex&quot;:0},&quot;isEdited&quot;:false,&quot;manualOverride&quot;:{&quot;isManuallyOverridden&quot;:false,&quot;citeprocText&quot;:&quot;(Jacobs et al., 2001; Ramnani &amp;#38; Owen, 2004)&quot;,&quot;manualOverrideText&quot;:&quot;&quot;},&quot;citationTag&quot;:&quot;MENDELEY_CITATION_v3_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&quot;,&quot;citationItems&quot;:[{&quot;id&quot;:&quot;3fa57543-3429-3c58-9f55-d41f604c11bc&quot;,&quot;itemData&quot;:{&quot;type&quot;:&quot;article-journal&quot;,&quot;id&quot;:&quot;3fa57543-3429-3c58-9f55-d41f604c11bc&quot;,&quot;title&quot;:&quot;Regional dendritic and spine variation in human cerebral cortex: a quantitative golgi study&quot;,&quot;author&quot;:[{&quot;family&quot;:&quot;Jacobs&quot;,&quot;given&quot;:&quot;Bob&quot;,&quot;parse-names&quot;:false,&quot;dropping-particle&quot;:&quot;&quot;,&quot;non-dropping-particle&quot;:&quot;&quot;},{&quot;family&quot;:&quot;Schall&quot;,&quot;given&quot;:&quot;Matthew&quot;,&quot;parse-names&quot;:false,&quot;dropping-particle&quot;:&quot;&quot;,&quot;non-dropping-particle&quot;:&quot;&quot;},{&quot;family&quot;:&quot;Prather&quot;,&quot;given&quot;:&quot;Melissa&quot;,&quot;parse-names&quot;:false,&quot;dropping-particle&quot;:&quot;&quot;,&quot;non-dropping-particle&quot;:&quot;&quot;},{&quot;family&quot;:&quot;Kapler&quot;,&quot;given&quot;:&quot;Elisa&quot;,&quot;parse-names&quot;:false,&quot;dropping-particle&quot;:&quot;&quot;,&quot;non-dropping-particle&quot;:&quot;&quot;},{&quot;family&quot;:&quot;Driscoll&quot;,&quot;given&quot;:&quot;Lori&quot;,&quot;parse-names&quot;:false,&quot;dropping-particle&quot;:&quot;&quot;,&quot;non-dropping-particle&quot;:&quot;&quot;},{&quot;family&quot;:&quot;Baca&quot;,&quot;given&quot;:&quot;Serapio&quot;,&quot;parse-names&quot;:false,&quot;dropping-particle&quot;:&quot;&quot;,&quot;non-dropping-particle&quot;:&quot;&quot;},{&quot;family&quot;:&quot;Jacobs&quot;,&quot;given&quot;:&quot;Jesse&quot;,&quot;parse-names&quot;:false,&quot;dropping-particle&quot;:&quot;&quot;,&quot;non-dropping-particle&quot;:&quot;&quot;},{&quot;family&quot;:&quot;Ford&quot;,&quot;given&quot;:&quot;Kevin&quot;,&quot;parse-names&quot;:false,&quot;dropping-particle&quot;:&quot;&quot;,&quot;non-dropping-particle&quot;:&quot;&quot;},{&quot;family&quot;:&quot;Wainwright&quot;,&quot;given&quot;:&quot;Marcy&quot;,&quot;parse-names&quot;:false,&quot;dropping-particle&quot;:&quot;&quot;,&quot;non-dropping-particle&quot;:&quot;&quot;},{&quot;family&quot;:&quot;Treml&quot;,&quot;given&quot;:&quot;Melinda&quot;,&quot;parse-names&quot;:false,&quot;dropping-particle&quot;:&quot;&quot;,&quot;non-dropping-particle&quot;:&quot;&quot;}],&quot;container-title&quot;:&quot;Cerebral cortex (New York, N.Y. : 1991)&quot;,&quot;accessed&quot;:{&quot;date-parts&quot;:[[2024,1,24]]},&quot;DOI&quot;:&quot;10.1093/CERCOR/11.6.558&quot;,&quot;ISSN&quot;:&quot;1047-3211&quot;,&quot;PMID&quot;:&quot;11375917&quot;,&quot;URL&quot;:&quot;https://pubmed.ncbi.nlm.nih.gov/11375917/&quot;,&quot;issued&quot;:{&quot;date-parts&quot;:[[2001]]},&quot;page&quot;:&quot;558-571&quot;,&quot;abstract&quot;:&quot;The present study explored differences in dendritic/spine extent across several human cortical regions. Specifically, the basilar dendrites/spines of supragranular pyramidal cells were examined in eight Brodmann's areas (BA) arranged according to Benson's (1993, Behav Neurol 6:75-81) functional hierarchy: primary cortex (somatosensory, BA3-1-2; motor, BA4), unimodal cortex (Wernicke's area, BA22; Broca's area, BA44), heteromodal cortex (supplementary motor area, BA6β; angular gyrus, BA39) and supramodal cortex (superior frontopolar zone, BA10; inferior frontopolar zone, BA11). To capture more general aspects of regional variability, primary and unimodal areas were designated as low integrative regions; heteromodal and supramodal areas were designated as high integrative regions. Tissue was obtained from the left hemisphere of 10 neurologically normal individuals (Mage = 30 ± 17 years; five males, five females) and stained with a modified rapid Golgi technique. Ten neurons were sampled from each cortical region (n = 800) and evaluated according to total dendritic length, mean segment length, dendritic segment count, dendritic spine number and dendritic spine density. Despite considerable inter-individual variation, there were significant differences across the eight Brodmann's areas and between the high and low integrative regions for all dendritic and spine measures. Dendritic systems in primary and unimodal regions were consistently less complex than in heteromodal and supramodal areas. The range within these rankings was substantial, with total dendritic length in BA10 being 31% greater than that in BA3-1-2, and dendritic spine number being 69% greater. These findings demonstrate that cortical regions involved in the early stages of processing (e.g. primary sensory areas) generally exhibit less complex dendritic/spine systems than those regions involved in the later stages of information processing (e.g. prefrontal cortex). This dendritic progression appears to reflect significant differences in the nature of cortical processing, with spine-dense neurons at hierarchically higher association levels integrating a broader range of synaptic input than those at lower cortical levels.&quot;,&quot;publisher&quot;:&quot;Cereb Cortex&quot;,&quot;issue&quot;:&quot;6&quot;,&quot;volume&quot;:&quot;11&quot;,&quot;container-title-short&quot;:&quot;Cereb Cortex&quot;},&quot;isTemporary&quot;:false},{&quot;id&quot;:&quot;1d492d4d-5733-3776-b1dd-507044e43ece&quot;,&quot;itemData&quot;:{&quot;type&quot;:&quot;article&quot;,&quot;id&quot;:&quot;1d492d4d-5733-3776-b1dd-507044e43ece&quot;,&quot;title&quot;:&quot;Anterior prefrontal cortex: Insights into function from anatomy and neuroimaging&quot;,&quot;author&quot;:[{&quot;family&quot;:&quot;Ramnani&quot;,&quot;given&quot;:&quot;Narender&quot;,&quot;parse-names&quot;:false,&quot;dropping-particle&quot;:&quot;&quot;,&quot;non-dropping-particle&quot;:&quot;&quot;},{&quot;family&quot;:&quot;Owen&quot;,&quot;given&quot;:&quot;Adrian M.&quot;,&quot;parse-names&quot;:false,&quot;dropping-particle&quot;:&quot;&quot;,&quot;non-dropping-particle&quot;:&quot;&quot;}],&quot;container-title&quot;:&quot;Nature Reviews Neuroscience&quot;,&quot;DOI&quot;:&quot;10.1038/nrn1343&quot;,&quot;ISSN&quot;:&quot;1471003X&quot;,&quot;PMID&quot;:&quot;14976518&quot;,&quot;issued&quot;:{&quot;date-parts&quot;:[[2004]]},&quot;page&quot;:&quot;184-194&quot;,&quot;abstract&quot;:&quot;The anterior prefrontal cortex (aPFC), or Brodmann area 10, is one of the least well understood regions of the human brain. Work with non-human primates has provided almost no indications as to the function of this area. In recent years, investigators have attempted to integrate findings from functional neuroimaging studies in humans to generate models that might describe the contribution that this area makes to cognition. In all cases, however, such explanations are either too tied to a given task to be plausible or too general to be theoretically useful. Here, we use an account that is consistent with the connectional and cellular anatomy of the aPFC to explain the key features of existing models within a common theoretical framework. The results indicate a specific role for this region in integrating the outcomes of two or more separate cognitive operations in the pursuit of a higher behavioural goal.&quot;,&quot;publisher&quot;:&quot;Nature Publishing Group&quot;,&quot;issue&quot;:&quot;3&quot;,&quot;volume&quot;:&quot;5&quot;,&quot;container-title-short&quot;:&quot;Nat Rev Neurosci&quot;},&quot;isTemporary&quot;:false}]},{&quot;citationID&quot;:&quot;MENDELEY_CITATION_7aa83603-579f-4a27-b389-e923558d7706&quot;,&quot;properties&quot;:{&quot;noteIndex&quot;:0},&quot;isEdited&quot;:false,&quot;manualOverride&quot;:{&quot;isManuallyOverridden&quot;:false,&quot;citeprocText&quot;:&quot;(Lottem et al., 2018; Vertechi et al., 2020)&quot;,&quot;manualOverrideText&quot;:&quot;&quot;},&quot;citationTag&quot;:&quot;MENDELEY_CITATION_v3_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&quot;,&quot;citationItems&quot;:[{&quot;id&quot;:&quot;d9b9e55a-09b0-3cd5-a6d5-bf48a3f558d4&quot;,&quot;itemData&quot;:{&quot;type&quot;:&quot;article-journal&quot;,&quot;id&quot;:&quot;d9b9e55a-09b0-3cd5-a6d5-bf48a3f558d4&quot;,&quot;title&quot;:&quot;Activation of serotonin neurons promotes active persistence in a probabilistic foraging task&quot;,&quot;author&quot;:[{&quot;family&quot;:&quot;Lottem&quot;,&quot;given&quot;:&quot;Eran&quot;,&quot;parse-names&quot;:false,&quot;dropping-particle&quot;:&quot;&quot;,&quot;non-dropping-particle&quot;:&quot;&quot;},{&quot;family&quot;:&quot;Banerjee&quot;,&quot;given&quot;:&quot;Dhruba&quot;,&quot;parse-names&quot;:false,&quot;dropping-particle&quot;:&quot;&quot;,&quot;non-dropping-particle&quot;:&quot;&quot;},{&quot;family&quot;:&quot;Vertechi&quot;,&quot;given&quot;:&quot;Pietro&quot;,&quot;parse-names&quot;:false,&quot;dropping-particle&quot;:&quot;&quot;,&quot;non-dropping-particle&quot;:&quot;&quot;},{&quot;family&quot;:&quot;Sarra&quot;,&quot;given&quot;:&quot;Dario&quot;,&quot;parse-names&quot;:false,&quot;dropping-particle&quot;:&quot;&quot;,&quot;non-dropping-particle&quot;:&quot;&quot;},{&quot;family&quot;:&quot;Lohuis&quot;,&quot;given&quot;:&quot;Matthijs Oude&quot;,&quot;parse-names&quot;:false,&quot;dropping-particle&quot;:&quot;&quot;,&quot;non-dropping-particle&quot;:&quot;&quot;},{&quot;family&quot;:&quot;Mainen&quot;,&quot;given&quot;:&quot;Zachary F.&quot;,&quot;parse-names&quot;:false,&quot;dropping-particle&quot;:&quot;&quot;,&quot;non-dropping-particle&quot;:&quot;&quot;}],&quot;container-title&quot;:&quot;Nature Communications&quot;,&quot;DOI&quot;:&quot;10.1038/s41467-018-03438-y&quot;,&quot;ISSN&quot;:&quot;20411723&quot;,&quot;PMID&quot;:&quot;29520000&quot;,&quot;issued&quot;:{&quot;date-parts&quot;:[[2018,12,1]]},&quot;abstract&quot;:&quot;The neuromodulator serotonin (5-HT) has been implicated in a variety of functions that involve patience or impulse control. Many of these effects are consistent with a long-standing theory that 5-HT promotes behavioral inhibition, a motivational bias favoring passive over active behaviors. To further test this idea, we studied the impact of 5-HT in a probabilistic foraging task, in which mice must learn the statistics of the environment and infer when to leave a depleted foraging site for the next. Critically, mice were required to actively nose-poke in order to exploit a given site. We show that optogenetic activation of 5-HT neurons in the dorsal raphe nucleus increases the willingness of mice to actively attempt to exploit a reward site before giving up. These results indicate that behavioral inhibition is not an adequate description of 5-HT function and suggest that a unified account must be based on a higher-order function.&quot;,&quot;publisher&quot;:&quot;Nature Publishing Group&quot;,&quot;issue&quot;:&quot;1&quot;,&quot;volume&quot;:&quot;9&quot;,&quot;container-title-short&quot;:&quot;Nat Commun&quot;},&quot;isTemporary&quot;:false},{&quot;id&quot;:&quot;89496abb-e370-35a5-a82a-199cba638e38&quot;,&quot;itemData&quot;:{&quot;type&quot;:&quot;article-journal&quot;,&quot;id&quot;:&quot;89496abb-e370-35a5-a82a-199cba638e38&quot;,&quot;title&quot;:&quot;Inference-Based Decisions in a Hidden State Foraging Task: Differential Contributions of Prefrontal Cortical Areas&quot;,&quot;author&quot;:[{&quot;family&quot;:&quot;Vertechi&quot;,&quot;given&quot;:&quot;Pietro&quot;,&quot;parse-names&quot;:false,&quot;dropping-particle&quot;:&quot;&quot;,&quot;non-dropping-particle&quot;:&quot;&quot;},{&quot;family&quot;:&quot;Lottem&quot;,&quot;given&quot;:&quot;Eran&quot;,&quot;parse-names&quot;:false,&quot;dropping-particle&quot;:&quot;&quot;,&quot;non-dropping-particle&quot;:&quot;&quot;},{&quot;family&quot;:&quot;Sarra&quot;,&quot;given&quot;:&quot;Dario&quot;,&quot;parse-names&quot;:false,&quot;dropping-particle&quot;:&quot;&quot;,&quot;non-dropping-particle&quot;:&quot;&quot;},{&quot;family&quot;:&quot;Godinho&quot;,&quot;given&quot;:&quot;Beatriz&quot;,&quot;parse-names&quot;:false,&quot;dropping-particle&quot;:&quot;&quot;,&quot;non-dropping-particle&quot;:&quot;&quot;},{&quot;family&quot;:&quot;Treves&quot;,&quot;given&quot;:&quot;Isaac&quot;,&quot;parse-names&quot;:false,&quot;dropping-particle&quot;:&quot;&quot;,&quot;non-dropping-particle&quot;:&quot;&quot;},{&quot;family&quot;:&quot;Quendera&quot;,&quot;given&quot;:&quot;Tiago&quot;,&quot;parse-names&quot;:false,&quot;dropping-particle&quot;:&quot;&quot;,&quot;non-dropping-particle&quot;:&quot;&quot;},{&quot;family&quot;:&quot;Oude Lohuis&quot;,&quot;given&quot;:&quot;Matthijs Nicolai&quot;,&quot;parse-names&quot;:false,&quot;dropping-particle&quot;:&quot;&quot;,&quot;non-dropping-particle&quot;:&quot;&quot;},{&quot;family&quot;:&quot;Mainen&quot;,&quot;given&quot;:&quot;Zachary F.&quot;,&quot;parse-names&quot;:false,&quot;dropping-particle&quot;:&quot;&quot;,&quot;non-dropping-particle&quot;:&quot;&quot;}],&quot;container-title&quot;:&quot;Neuron&quot;,&quot;DOI&quot;:&quot;10.1016/j.neuron.2020.01.017&quot;,&quot;ISSN&quot;:&quot;10974199&quot;,&quot;PMID&quot;:&quot;32048995&quot;,&quot;issued&quot;:{&quot;date-parts&quot;:[[2020,4,8]]},&quot;page&quot;:&quot;166-176.e6&quot;,&quot;abstract&quot;:&quot;Essential features of the world are often hidden and must be inferred by constructing internal models based on indirect evidence. Here, to study the mechanisms of inference, we establish a foraging task that is naturalistic and easily learned yet can distinguish inference from simpler strategies such as the direct integration of sensory data. We show that both mice and humans learn a strategy consistent with optimal inference of a hidden state. However, humans acquire this strategy more than an order of magnitude faster than mice. Using optogenetics in mice, we show that orbitofrontal and anterior cingulate cortex inactivation impacts task performance, but only orbitofrontal inactivation reverts mice from an inference-based to a stimulus-bound decision strategy. These results establish a cross-species paradigm for studying the problem of inference-based decision making and begins to dissect the network of brain regions crucial for its performance.&quot;,&quot;publisher&quot;:&quot;Cell Press&quot;,&quot;issue&quot;:&quot;1&quot;,&quot;volume&quot;:&quot;106&quot;,&quot;container-title-short&quot;:&quot;Neuron&quot;},&quot;isTemporary&quot;:false}]},{&quot;citationID&quot;:&quot;MENDELEY_CITATION_3e988da1-7cb6-4f50-9479-fd67d9cde620&quot;,&quot;properties&quot;:{&quot;noteIndex&quot;:0},&quot;isEdited&quot;:false,&quot;manualOverride&quot;:{&quot;isManuallyOverridden&quot;:false,&quot;citeprocText&quot;:&quot;(Orsini et al., 2020)&quot;,&quot;manualOverrideText&quot;:&quot;&quot;},&quot;citationTag&quot;:&quot;MENDELEY_CITATION_v3_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&quot;,&quot;citationItems&quot;:[{&quot;id&quot;:&quot;c532d100-dce6-30a6-8a04-b9e74643f2a9&quot;,&quot;itemData&quot;:{&quot;type&quot;:&quot;article-journal&quot;,&quot;id&quot;:&quot;c532d100-dce6-30a6-8a04-b9e74643f2a9&quot;,&quot;title&quot;:&quot;Distinct relationships between risky decision making and cocaine self-administration under short- and long-access conditions&quot;,&quot;author&quot;:[{&quot;family&quot;:&quot;Orsini&quot;,&quot;given&quot;:&quot;Caitlin A.&quot;,&quot;parse-names&quot;:false,&quot;dropping-particle&quot;:&quot;&quot;,&quot;non-dropping-particle&quot;:&quot;&quot;},{&quot;family&quot;:&quot;Blaes&quot;,&quot;given&quot;:&quot;Shelby L.&quot;,&quot;parse-names&quot;:false,&quot;dropping-particle&quot;:&quot;&quot;,&quot;non-dropping-particle&quot;:&quot;&quot;},{&quot;family&quot;:&quot;Dragone&quot;,&quot;given&quot;:&quot;Richard J.&quot;,&quot;parse-names&quot;:false,&quot;dropping-particle&quot;:&quot;&quot;,&quot;non-dropping-particle&quot;:&quot;&quot;},{&quot;family&quot;:&quot;Betzhold&quot;,&quot;given&quot;:&quot;Sara M.&quot;,&quot;parse-names&quot;:false,&quot;dropping-particle&quot;:&quot;&quot;,&quot;non-dropping-particle&quot;:&quot;&quot;},{&quot;family&quot;:&quot;Finner&quot;,&quot;given&quot;:&quot;Alyssa M.&quot;,&quot;parse-names&quot;:false,&quot;dropping-particle&quot;:&quot;&quot;,&quot;non-dropping-particle&quot;:&quot;&quot;},{&quot;family&quot;:&quot;Bizon&quot;,&quot;given&quot;:&quot;Jennifer L.&quot;,&quot;parse-names&quot;:false,&quot;dropping-particle&quot;:&quot;&quot;,&quot;non-dropping-particle&quot;:&quot;&quot;},{&quot;family&quot;:&quot;Setlow&quot;,&quot;given&quot;:&quot;Barry&quot;,&quot;parse-names&quot;:false,&quot;dropping-particle&quot;:&quot;&quot;,&quot;non-dropping-particle&quot;:&quot;&quot;}],&quot;container-title&quot;:&quot;Progress in Neuro-Psychopharmacology and Biological Psychiatry&quot;,&quot;DOI&quot;:&quot;10.1016/j.pnpbp.2019.109791&quot;,&quot;ISSN&quot;:&quot;18784216&quot;,&quot;PMID&quot;:&quot;31676462&quot;,&quot;issued&quot;:{&quot;date-parts&quot;:[[2020,3,2]]},&quot;abstract&quot;:&quot;Substance use is strongly associated with impaired decision making, with cocaine use particularly linked to elevated risky and impulsive choice. It is not clear, however, whether such maladaptive decision making is a consequence of cocaine use or instead precedes and predisposes individuals to cocaine use. The current study was designed to specifically address the latter possibility with respect to risky choice in both male and female rats. Rats were first trained in a “Risky Decision-making Task” (RDT), in which they made discrete choices between a small, “safe” food reward and a large, “risky” food reward accompanied by increasing probabilities of mild footshock punishment. After reaching stable performance, rats underwent jugular catheter surgery followed by either short-access cocaine self-administration sessions (2 h, 0.5 mg/kg/infusion) for 5 days or long-access cocaine self-administration sessions (6 h, 0.5 mg/kg/infusion) for 14 days. Under short-access conditions, there was no relationship between risk preference and changes in cocaine intake over time, but greater risk aversion in females predicted greater overall cocaine intake. Under long-access conditions, heightened risk taking predicted greater escalation of cocaine intake over the course of self-administration, supporting the notion that pre-existing risk-taking behavior predicts cocaine intake. Collectively, results from these experiments have implications for understanding and identifying pre-existing vulnerabilities to substance use, which may lead to strategies to prevent development of substance use disorders.&quot;,&quot;publisher&quot;:&quot;Elsevier Inc.&quot;,&quot;volume&quot;:&quot;98&quot;,&quot;container-title-short&quot;:&quot;Prog Neuropsychopharmacol Biol Psychiatry&quot;},&quot;isTemporary&quot;:false}]},{&quot;citationID&quot;:&quot;MENDELEY_CITATION_6834d6df-d3dd-4d01-8b98-816ae72a7ab4&quot;,&quot;properties&quot;:{&quot;noteIndex&quot;:0},&quot;isEdited&quot;:false,&quot;manualOverride&quot;:{&quot;isManuallyOverridden&quot;:false,&quot;citeprocText&quot;:&quot;(Karlsson et al., 2012)&quot;,&quot;manualOverrideText&quot;:&quot;&quot;},&quot;citationTag&quot;:&quot;MENDELEY_CITATION_v3_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&quot;,&quot;citationItems&quot;:[{&quot;id&quot;:&quot;f3b8291f-9fca-307f-a844-dadbbd8a9c4c&quot;,&quot;itemData&quot;:{&quot;type&quot;:&quot;article-journal&quot;,&quot;id&quot;:&quot;f3b8291f-9fca-307f-a844-dadbbd8a9c4c&quot;,&quot;title&quot;:&quot;Network resets in medial prefrontal cortex mark the onset of behavioral uncertainty&quot;,&quot;author&quot;:[{&quot;family&quot;:&quot;Karlsson&quot;,&quot;given&quot;:&quot;Mattias P.&quot;,&quot;parse-names&quot;:false,&quot;dropping-particle&quot;:&quot;&quot;,&quot;non-dropping-particle&quot;:&quot;&quot;},{&quot;family&quot;:&quot;Tervo&quot;,&quot;given&quot;:&quot;Dougal G.R.&quot;,&quot;parse-names&quot;:false,&quot;dropping-particle&quot;:&quot;&quot;,&quot;non-dropping-particle&quot;:&quot;&quot;},{&quot;family&quot;:&quot;Karpova&quot;,&quot;given&quot;:&quot;Alla Y.&quot;,&quot;parse-names&quot;:false,&quot;dropping-particle&quot;:&quot;&quot;,&quot;non-dropping-particle&quot;:&quot;&quot;}],&quot;container-title&quot;:&quot;Science (New York, N.Y.)&quot;,&quot;accessed&quot;:{&quot;date-parts&quot;:[[2024,1,24]]},&quot;DOI&quot;:&quot;10.1126/SCIENCE.1226518&quot;,&quot;ISSN&quot;:&quot;1095-9203&quot;,&quot;PMID&quot;:&quot;23042898&quot;,&quot;URL&quot;:&quot;https://pubmed.ncbi.nlm.nih.gov/23042898/&quot;,&quot;issued&quot;:{&quot;date-parts&quot;:[[2012,10,5]]},&quot;page&quot;:&quot;135-139&quot;,&quot;abstract&quot;:&quot;Regions within the prefrontal cortex are thought to process beliefs about the world, but little is known about the circuit dynamics underlying the formation and modification of these beliefs. Using a task that permits dissociation between the activity encoding an animal's internal state and that encoding aspects of behavior, we found that transient increases in the volatility of activity in the rat medial prefrontal cortex accompany periods when an animal's belief is modified after an environmental change. Activity across the majority of sampled neurons underwent marked, abrupt, and coordinated changes when prior belief was abandoned in favor of exploration of alternative strategies. These dynamics reflect network switches to a state of instability, which diminishes over the period of exploration as new stable representations are formed.&quot;,&quot;publisher&quot;:&quot;Science&quot;,&quot;issue&quot;:&quot;6103&quot;,&quot;volume&quot;:&quot;338&quot;,&quot;container-title-short&quot;:&quot;Science&quot;},&quot;isTemporary&quot;:false}]},{&quot;citationID&quot;:&quot;MENDELEY_CITATION_97cbcf8f-2d6f-4f13-969c-6924ffe8bc7d&quot;,&quot;properties&quot;:{&quot;noteIndex&quot;:0},&quot;isEdited&quot;:false,&quot;manualOverride&quot;:{&quot;isManuallyOverridden&quot;:false,&quot;citeprocText&quot;:&quot;(Lee et al., 2016)&quot;,&quot;manualOverrideText&quot;:&quot;&quot;},&quot;citationTag&quot;:&quot;MENDELEY_CITATION_v3_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&quot;,&quot;citationItems&quot;:[{&quot;id&quot;:&quot;c0834647-54a2-38c4-a70f-e34df3e0bf7d&quot;,&quot;itemData&quot;:{&quot;type&quot;:&quot;article-journal&quot;,&quot;id&quot;:&quot;c0834647-54a2-38c4-a70f-e34df3e0bf7d&quot;,&quot;title&quot;:&quot;Enhanced neuronal activity in the medial prefrontal cortex during social approach behavior&quot;,&quot;author&quot;:[{&quot;family&quot;:&quot;Lee&quot;,&quot;given&quot;:&quot;Eunee&quot;,&quot;parse-names&quot;:false,&quot;dropping-particle&quot;:&quot;&quot;,&quot;non-dropping-particle&quot;:&quot;&quot;},{&quot;family&quot;:&quot;Rhim&quot;,&quot;given&quot;:&quot;Issac&quot;,&quot;parse-names&quot;:false,&quot;dropping-particle&quot;:&quot;&quot;,&quot;non-dropping-particle&quot;:&quot;&quot;},{&quot;family&quot;:&quot;Lee&quot;,&quot;given&quot;:&quot;Jong Won&quot;,&quot;parse-names&quot;:false,&quot;dropping-particle&quot;:&quot;&quot;,&quot;non-dropping-particle&quot;:&quot;&quot;},{&quot;family&quot;:&quot;Ghim&quot;,&quot;given&quot;:&quot;Jeong Wook&quot;,&quot;parse-names&quot;:false,&quot;dropping-particle&quot;:&quot;&quot;,&quot;non-dropping-particle&quot;:&quot;&quot;},{&quot;family&quot;:&quot;Lee&quot;,&quot;given&quot;:&quot;Seungjoon&quot;,&quot;parse-names&quot;:false,&quot;dropping-particle&quot;:&quot;&quot;,&quot;non-dropping-particle&quot;:&quot;&quot;},{&quot;family&quot;:&quot;Kim&quot;,&quot;given&quot;:&quot;Eunjoon&quot;,&quot;parse-names&quot;:false,&quot;dropping-particle&quot;:&quot;&quot;,&quot;non-dropping-particle&quot;:&quot;&quot;},{&quot;family&quot;:&quot;Jung&quot;,&quot;given&quot;:&quot;Min Whan&quot;,&quot;parse-names&quot;:false,&quot;dropping-particle&quot;:&quot;&quot;,&quot;non-dropping-particle&quot;:&quot;&quot;}],&quot;container-title&quot;:&quot;Journal of Neuroscience&quot;,&quot;DOI&quot;:&quot;10.1523/JNEUROSCI.0307-16.2016&quot;,&quot;ISSN&quot;:&quot;15292401&quot;,&quot;PMID&quot;:&quot;27358451&quot;,&quot;issued&quot;:{&quot;date-parts&quot;:[[2016,6,29]]},&quot;page&quot;:&quot;6926-6936&quot;,&quot;abstract&quot;:&quot;Although the medial prefrontal cortex (mPFC) is known to play a crucial role in rodent social behavior, little is known aboutmPFCneural correlates of social behavior. In the present study,weexamined single-neuron activity in themPFCof mice performing a modified version of the three-chamber test. We found that a subset of mPFC neurons elevate discharge rates when approaching a stranger mouse but not when approaching an inanimate object or an empty chamber. Our results reveal mPFC neural activity that is correlated with social approach behavior in a widely used social-interaction paradigm. These findings might be helpful for future investigations ofmPFCneural processes underlying social interaction in health and disease.&quot;,&quot;publisher&quot;:&quot;Society for Neuroscience&quot;,&quot;issue&quot;:&quot;26&quot;,&quot;volume&quot;:&quot;36&quot;,&quot;container-title-short&quot;:&quot;&quot;},&quot;isTemporary&quot;:false}]},{&quot;citationID&quot;:&quot;MENDELEY_CITATION_ab62a9c8-94fc-47c0-83e7-99f26c1e124c&quot;,&quot;properties&quot;:{&quot;noteIndex&quot;:0},&quot;isEdited&quot;:false,&quot;manualOverride&quot;:{&quot;isManuallyOverridden&quot;:false,&quot;citeprocText&quot;:&quot;(Bechara et al., 2003; Herry et al., 1999; Onge et al., 2012; Tang et al., 2021)&quot;,&quot;manualOverrideText&quot;:&quot;&quot;},&quot;citationTag&quot;:&quot;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&quot;,&quot;citationItems&quot;:[{&quot;id&quot;:&quot;4bc7ac7b-bb2e-3b08-a331-07ca3cacaf9c&quot;,&quot;itemData&quot;:{&quot;type&quot;:&quot;article-journal&quot;,&quot;id&quot;:&quot;4bc7ac7b-bb2e-3b08-a331-07ca3cacaf9c&quot;,&quot;title&quot;:&quot;Separate Prefrontal-Subcortical Circuits Mediate Different Components of Risk-Based Decision Making&quot;,&quot;author&quot;:[{&quot;family&quot;:&quot;Onge&quot;,&quot;given&quot;:&quot;Jennifer R.St&quot;,&quot;parse-names&quot;:false,&quot;dropping-particle&quot;:&quot;&quot;,&quot;non-dropping-particle&quot;:&quot;&quot;},{&quot;family&quot;:&quot;Stopper&quot;,&quot;given&quot;:&quot;Colin M.&quot;,&quot;parse-names&quot;:false,&quot;dropping-particle&quot;:&quot;&quot;,&quot;non-dropping-particle&quot;:&quot;&quot;},{&quot;family&quot;:&quot;Zahm&quot;,&quot;given&quot;:&quot;Daniel S.&quot;,&quot;parse-names&quot;:false,&quot;dropping-particle&quot;:&quot;&quot;,&quot;non-dropping-particle&quot;:&quot;&quot;},{&quot;family&quot;:&quot;Floresco&quot;,&quot;given&quot;:&quot;Stan B.&quot;,&quot;parse-names&quot;:false,&quot;dropping-particle&quot;:&quot;&quot;,&quot;non-dropping-particle&quot;:&quot;&quot;}],&quot;container-title&quot;:&quot;Journal of Neuroscience&quot;,&quot;accessed&quot;:{&quot;date-parts&quot;:[[2024,1,24]]},&quot;DOI&quot;:&quot;10.1523/JNEUROSCI.5625-11.2012&quot;,&quot;ISSN&quot;:&quot;0270-6474&quot;,&quot;PMID&quot;:&quot;22357871&quot;,&quot;URL&quot;:&quot;https://www.jneurosci.org/content/32/8/2886&quot;,&quot;issued&quot;:{&quot;date-parts&quot;:[[2012,2,22]]},&quot;page&quot;:&quot;2886-2899&quot;,&quot;abstract&quot;:&quot;Choosing between smaller, assured rewards or larger, uncertain ones requires reconciliation of competing biases toward more certain or riskier options. We used disconnection and neuroanatomical techniques to reveal that separate, yet interconnected, neural pathways linking the medial prefrontal cortex (PFC), the basolateral amygdala (BLA), and nucleus accumbens (NAc) contribute to these different decision biases in rats. Disrupting communication between the BLA and NAc revealed that this subcortical circuit biases choice toward larger, uncertain rewards on a probabilistic discounting task. In contrast, disconnections between the BLA and PFC increased choice of the Large/Risky option. PFC–NAc disconnections did not affect choice but did increase choice latencies and trial omissions. Neuroanatomical studies confirmed that projection pathways carrying axons from BLA-to-PFC transverse a distinctly different route relative to PFC-to-BLA pathways (via the ventrolateral amydalofugal pathway and ventromedial internal capsule, respectively). We exploited these dissociable axonal pathways to selectively disrupt bottom-up and top-down communication between the BLA and PFC. Subsequent disconnection studies revealed that disruption of top-down (but not bottom-up) information transfer between the medial PFC and BLA increased choice of the larger, riskier option, suggesting that this circuit facilitates tracking of actions and outcomes to temper urges for riskier rewards as they become less profitable. These findings provide novel insight into the dynamic competition between these cortical/subcortical circuits that shape our decision biases and underlie conflicting urges when evaluating options that vary in terms of potential risks and rewards.&quot;,&quot;publisher&quot;:&quot;Society for Neuroscience&quot;,&quot;issue&quot;:&quot;8&quot;,&quot;volume&quot;:&quot;32&quot;,&quot;container-title-short&quot;:&quot;&quot;},&quot;isTemporary&quot;:false},{&quot;id&quot;:&quot;3ac42acc-7d69-3032-9429-976901c359c1&quot;,&quot;itemData&quot;:{&quot;type&quot;:&quot;article-journal&quot;,&quot;id&quot;:&quot;3ac42acc-7d69-3032-9429-976901c359c1&quot;,&quot;title&quot;:&quot;Plasticity in the mediodorsal thalamo-prefrontal cortical transmission in behaving mice&quot;,&quot;author&quot;:[{&quot;family&quot;:&quot;Herry&quot;,&quot;given&quot;:&quot;Cyril&quot;,&quot;parse-names&quot;:false,&quot;dropping-particle&quot;:&quot;&quot;,&quot;non-dropping-particle&quot;:&quot;&quot;},{&quot;family&quot;:&quot;Vouimba&quot;,&quot;given&quot;:&quot;Rose Marie&quot;,&quot;parse-names&quot;:false,&quot;dropping-particle&quot;:&quot;&quot;,&quot;non-dropping-particle&quot;:&quot;&quot;},{&quot;family&quot;:&quot;Garcia&quot;,&quot;given&quot;:&quot;René&quot;,&quot;parse-names&quot;:false,&quot;dropping-particle&quot;:&quot;&quot;,&quot;non-dropping-particle&quot;:&quot;&quot;}],&quot;container-title&quot;:&quot;Journal of Neurophysiology&quot;,&quot;accessed&quot;:{&quot;date-parts&quot;:[[2024,1,24]]},&quot;DOI&quot;:&quot;10.1152/JN.1999.82.5.2827/ASSET/IMAGES/LARGE/9K1190588005.JPEG&quot;,&quot;ISSN&quot;:&quot;00223077&quot;,&quot;PMID&quot;:&quot;10561450&quot;,&quot;URL&quot;:&quot;https://journals.physiology.org/doi/10.1152/jn.1999.82.5.2827&quot;,&quot;issued&quot;:{&quot;date-parts&quot;:[[1999]]},&quot;page&quot;:&quot;2827-2832&quot;,&quot;abstract&quot;:&quot;We studied changes in thalamo-prefrontal cortical transmission in behaving mice following both low-frequency stimulation of the mediodorsal thalamus (MD) and during extinction of a conditioned fear response. Electrical stimulation of the MD induces a field potential in the medial prefrontal cortex (mPFC) characterized by two initial negative-positive complexes (N1-P1 and N2-P2) followed by two positive-negative complexes (P2- N3 and P3-N4). The N1-P1 and N2-P2 complexes were identified as resulting from orthodromic and antidromic prefrontal activation, respectively. Because the two complexes were not often easily dissociated, plasticity in the prefrontal synaptic transmission was considered to result from changes in N1- P2 amplitude. Low-frequency thalamic stimulation (1,200 pulses at 2 Hz) produced either long-term (at least 32 min) depression or potentiation of the N1-P2 amplitude. Mice submitted to fear conditioning (tone-shock association), displayed on the first day of extinction (tone-alone presentations) a strong freezing behavior, which decreased progressively, but was still high the following day. Extinction of conditioned fear was accompanied the first day by a depression of prefrontal transmission, which was converted into potentiation the following day. Potentiation of prefrontal transmission lasted at least 24 h following the second day of the fear extinction procedure. In conclusion, low-frequency thalamic stimulation can produce, in behaving mice, either depression or potentiation of prefrontal synaptic transmission. Decrease in prefrontal synaptic transmission observed during the first day of extinction may reflect processing of the high degree of predictiveness of danger (unconditioned stimulus: US) by the aversive conditioned stimulus (CS). However, the subsequent potentiation of transmission in the mPFC may be related to processing of cognitive information such as the CS will no longer be followed by the US, even if emotional response (freezing) to the CS is still high.&quot;,&quot;publisher&quot;:&quot;American Physiological Society&quot;,&quot;issue&quot;:&quot;5&quot;,&quot;volume&quot;:&quot;82&quot;,&quot;container-title-short&quot;:&quot;J Neurophysiol&quot;},&quot;isTemporary&quot;:false},{&quot;id&quot;:&quot;ba8b5495-ca9f-3e34-b94e-1d528eb6b932&quot;,&quot;itemData&quot;:{&quot;type&quot;:&quot;article-journal&quot;,&quot;id&quot;:&quot;ba8b5495-ca9f-3e34-b94e-1d528eb6b932&quot;,&quot;title&quot;:&quot;Role of the Amygdala in Decision-Making&quot;,&quot;author&quot;:[{&quot;family&quot;:&quot;Bechara&quot;,&quot;given&quot;:&quot;Antoine&quot;,&quot;parse-names&quot;:false,&quot;dropping-particle&quot;:&quot;&quot;,&quot;non-dropping-particle&quot;:&quot;&quot;},{&quot;family&quot;:&quot;Damasio&quot;,&quot;given&quot;:&quot;Hanna&quot;,&quot;parse-names&quot;:false,&quot;dropping-particle&quot;:&quot;&quot;,&quot;non-dropping-particle&quot;:&quot;&quot;},{&quot;family&quot;:&quot;Damasio&quot;,&quot;given&quot;:&quot;Antonio R.&quot;,&quot;parse-names&quot;:false,&quot;dropping-particle&quot;:&quot;&quot;,&quot;non-dropping-particle&quot;:&quot;&quot;}],&quot;container-title&quot;:&quot;Annals of the New York Academy of Sciences&quot;,&quot;accessed&quot;:{&quot;date-parts&quot;:[[2024,1,24]]},&quot;DOI&quot;:&quot;10.1111/J.1749-6632.2003.TB07094.X&quot;,&quot;ISSN&quot;:&quot;1749-6632&quot;,&quot;PMID&quot;:&quot;12724171&quot;,&quot;URL&quot;:&quot;https://onlinelibrary.wiley.com/doi/full/10.1111/j.1749-6632.2003.tb07094.x&quot;,&quot;issued&quot;:{&quot;date-parts&quot;:[[2003,4,1]]},&quot;page&quot;:&quot;356-369&quot;,&quot;abstract&quot;:&quot;The somatic marker hypothesis proposes that both the amygdala and the orbitofrontal cortex are parts of a neural circuit critical for judgment and decision-making. Although both structures couple exteroceptive sensory information with interoceptive information concerning somatic/emotional states, they do so at different levels, thus making different contributions to the process. We define \&quot;primary inducers\&quot; as stimuli that unconditionally, or through learning (e.g., conditioning and semantic knowledge), can (perceptually or subliminally) produce states that are pleasurable or aversive. Encountering a fear object (e.g., a snake), a stimulus predictive of a snake, or semantic information such as winning or losing a large sum of money are all examples of primary inducers. \&quot;Secondary inducers\&quot; are entities generated by the recall of a personal or hypothetical emotional event or perceiving a primary inducer that generates \&quot;thoughts\&quot; and \&quot;memories\&quot; about the inducer, all of which, when they are brought to memory, elicit a somatic state. The episodic memory of encountering a snake, losing a large sum of money, imagining the gain of a large sum of money, or hearing or looking at primary inducers that bring to memory \&quot;thoughts\&quot; pertaining to an emotional event are all examples of secondary inducers. We present evidence in support of the hypothesis that the amygdala is a critical substrate in the neural system necessary for triggering somatic states from primary inducers. The ventromedial cortex is a critical substrate in the neural system necessary for the triggering of somatic states from secondary inducers. The amygdala system is a priori a necessary step for the normal development of the orbitofrontal system for triggering somatic states from secondary inducers. However, once this orbitofrontal system is developed, the induction of somatic states by secondary inducers via the orbitofrontal system is less dependent on the amygdala system. Perhaps the amygdala is equivalent to the hippocampus with regard to emotions, that is, necessary for acquiring new emotional attributes (anterograde emotions), but not for retrieving old emotional attributes (retrograde emotions). Given the numerous lesion and functional neuroimaging studies illustrating the involvement of the amygdala in complex cognitive and behavioral functions, including \&quot;social cognition,\&quot; we suggest that this involvement is a manifestation of a more fundamental function mediated by the amygdala, which is to couple stimuli/entities with their emotional attributes, that is, the processing of somatic states from primary inducers.&quot;,&quot;publisher&quot;:&quot;John Wiley &amp; Sons, Ltd&quot;,&quot;issue&quot;:&quot;1&quot;,&quot;volume&quot;:&quot;985&quot;,&quot;container-title-short&quot;:&quot;Ann N Y Acad Sci&quot;},&quot;isTemporary&quot;:false},{&quot;id&quot;:&quot;6d745092-613c-3bb2-951d-839aec3f6fc9&quot;,&quot;itemData&quot;:{&quot;type&quot;:&quot;article-journal&quot;,&quot;id&quot;:&quot;6d745092-613c-3bb2-951d-839aec3f6fc9&quot;,&quot;title&quot;:&quot;Multiple time-scales of decision-making in the hippocampus and prefrontal cortex&quot;,&quot;author&quot;:[{&quot;family&quot;:&quot;Tang&quot;,&quot;given&quot;:&quot;Wenbo&quot;,&quot;parse-names&quot;:false,&quot;dropping-particle&quot;:&quot;&quot;,&quot;non-dropping-particle&quot;:&quot;&quot;},{&quot;family&quot;:&quot;Shin&quot;,&quot;given&quot;:&quot;Justin D.&quot;,&quot;parse-names&quot;:false,&quot;dropping-particle&quot;:&quot;&quot;,&quot;non-dropping-particle&quot;:&quot;&quot;},{&quot;family&quot;:&quot;Jadhav&quot;,&quot;given&quot;:&quot;Shantanu P.&quot;,&quot;parse-names&quot;:false,&quot;dropping-particle&quot;:&quot;&quot;,&quot;non-dropping-particle&quot;:&quot;&quot;}],&quot;container-title&quot;:&quot;eLife&quot;,&quot;DOI&quot;:&quot;10.7554/eLife.66227&quot;,&quot;ISSN&quot;:&quot;2050084X&quot;,&quot;PMID&quot;:&quot;33683201&quot;,&quot;issued&quot;:{&quot;date-parts&quot;:[[2021,3,1]]},&quot;abstract&quot;:&quot;The prefrontal cortex and hippocampus are crucial for memory-guided decision-making. Neural activity in the hippocampus exhibits place-cell sequences at multiple timescales, including slow behavioral sequences (~seconds) and fast theta sequences (~100–200 ms) within theta oscillation cycles. How prefrontal ensembles interact with hippocampal sequences to support decision-making is unclear. Here, we examined simultaneous hippocampal and prefrontal ensemble activity in rats during learning of a spatial working-memory decision task. We found clear theta sequences in prefrontal cortex, nested within its behavioral sequences. In both regions, behavioral sequences maintained representations of current choices during navigation. In contrast, hippocampal theta sequences encoded alternatives for deliberation and were coordinated with prefrontal theta sequences that predicted upcoming choices. During error trials, these representations were preserved to guide ongoing behavior, whereas replay sequences during inter-trial periods were impaired prior to navigation. These results establish cooperative interaction between hippocampal and prefrontal sequences at multiple timescales for memory-guided decision-making.&quot;,&quot;publisher&quot;:&quot;eLife Sciences Publications Ltd&quot;,&quot;volume&quot;:&quot;10&quot;,&quot;container-title-short&quot;:&quot;Elife&quot;},&quot;isTemporary&quot;:false}]},{&quot;citationID&quot;:&quot;MENDELEY_CITATION_42198c51-b644-43c5-833d-d9bb23f80594&quot;,&quot;properties&quot;:{&quot;noteIndex&quot;:0},&quot;isEdited&quot;:false,&quot;manualOverride&quot;:{&quot;isManuallyOverridden&quot;:true,&quot;citeprocText&quot;:&quot;(Laubach et al., 2018)&quot;,&quot;manualOverrideText&quot;:&quot;Laubach et al., 2018&quot;},&quot;citationTag&quot;:&quot;MENDELEY_CITATION_v3_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&quot;,&quot;citationItems&quot;:[{&quot;id&quot;:&quot;499c057a-2cf6-3486-83e2-523868d18478&quot;,&quot;itemData&quot;:{&quot;type&quot;:&quot;article&quot;,&quot;id&quot;:&quot;499c057a-2cf6-3486-83e2-523868d18478&quot;,&quot;title&quot;:&quot;What, if anything, is rodent prefrontal cortex?&quot;,&quot;author&quot;:[{&quot;family&quot;:&quot;Laubach&quot;,&quot;given&quot;:&quot;Mark&quot;,&quot;parse-names&quot;:false,&quot;dropping-particle&quot;:&quot;&quot;,&quot;non-dropping-particle&quot;:&quot;&quot;},{&quot;family&quot;:&quot;Amarante&quot;,&quot;given&quot;:&quot;Linda M.&quot;,&quot;parse-names&quot;:false,&quot;dropping-particle&quot;:&quot;&quot;,&quot;non-dropping-particle&quot;:&quot;&quot;},{&quot;family&quot;:&quot;Swanson&quot;,&quot;given&quot;:&quot;Kyra&quot;,&quot;parse-names&quot;:false,&quot;dropping-particle&quot;:&quot;&quot;,&quot;non-dropping-particle&quot;:&quot;&quot;},{&quot;family&quot;:&quot;White&quot;,&quot;given&quot;:&quot;Samantha R.&quot;,&quot;parse-names&quot;:false,&quot;dropping-particle&quot;:&quot;&quot;,&quot;non-dropping-particle&quot;:&quot;&quot;}],&quot;container-title&quot;:&quot;eNeuro&quot;,&quot;DOI&quot;:&quot;10.1523/ENEURO.0315-18.2018&quot;,&quot;ISSN&quot;:&quot;23732822&quot;,&quot;PMID&quot;:&quot;30406193&quot;,&quot;issued&quot;:{&quot;date-parts&quot;:[[2018,9,1]]},&quot;abstract&quot;:&quot;Prefrontal cortex (PFC) means different things to different people. In recent years, there has been a major increase in publications on the PFC, especially using mice. However, inconsistencies in the nomenclature and anatomical boundaries of PFC areas has made it difficult for researchers to compare data and interpret findings across species. We conducted a meta-analysis of publications on the PFC of humans and rodents and found dramatic differences in the focus of research on these species. In addition, we compared anatomical terms and criteria across several common rodent brain atlases and found inconsistencies among, and even within, leading atlases. To assess the impact of these issues on the research community, we conducted a survey of established PFC researchers on their use of anatomical terms and found little consensus. We report on the results of the survey and propose an alternative scheme for interpreting data from rodent studies, based on structural analysis of the corpus callosum and nomenclature used in research on the anterior cingulate cortex (ACC) of primates.&quot;,&quot;publisher&quot;:&quot;Society for Neuroscience&quot;,&quot;issue&quot;:&quot;5&quot;,&quot;volume&quot;:&quot;5&quot;,&quot;container-title-short&quot;:&quot;eNeuro&quot;},&quot;isTemporary&quot;:false}]},{&quot;citationID&quot;:&quot;MENDELEY_CITATION_2e09ed64-83b1-46c7-b6d7-e630e6ee9c1d&quot;,&quot;properties&quot;:{&quot;noteIndex&quot;:0},&quot;isEdited&quot;:false,&quot;manualOverride&quot;:{&quot;isManuallyOverridden&quot;:false,&quot;citeprocText&quot;:&quot;(Tchabovsky et al., 2019)&quot;,&quot;manualOverrideText&quot;:&quot;&quot;},&quot;citationTag&quot;:&quot;MENDELEY_CITATION_v3_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&quot;,&quot;citationItems&quot;:[{&quot;id&quot;:&quot;dcafe638-d300-3afd-b954-8da963302ac0&quot;,&quot;itemData&quot;:{&quot;type&quot;:&quot;article-journal&quot;,&quot;id&quot;:&quot;dcafe638-d300-3afd-b954-8da963302ac0&quot;,&quot;title&quot;:&quot;Sociability and pair-bonding in gerbils: A comparative experimental study&quot;,&quot;author&quot;:[{&quot;family&quot;:&quot;Tchabovsky&quot;,&quot;given&quot;:&quot;Andrey&quot;,&quot;parse-names&quot;:false,&quot;dropping-particle&quot;:&quot;V.&quot;,&quot;non-dropping-particle&quot;:&quot;&quot;},{&quot;family&quot;:&quot;Savinetskaya&quot;,&quot;given&quot;:&quot;Ludmila E.&quot;,&quot;parse-names&quot;:false,&quot;dropping-particle&quot;:&quot;&quot;,&quot;non-dropping-particle&quot;:&quot;&quot;},{&quot;family&quot;:&quot;Ovchinnikova&quot;,&quot;given&quot;:&quot;Natalia L.&quot;,&quot;parse-names&quot;:false,&quot;dropping-particle&quot;:&quot;&quot;,&quot;non-dropping-particle&quot;:&quot;&quot;},{&quot;family&quot;:&quot;Safonova&quot;,&quot;given&quot;:&quot;Alexandra&quot;,&quot;parse-names&quot;:false,&quot;dropping-particle&quot;:&quot;&quot;,&quot;non-dropping-particle&quot;:&quot;&quot;},{&quot;family&quot;:&quot;Ilchenko&quot;,&quot;given&quot;:&quot;Olga N.&quot;,&quot;parse-names&quot;:false,&quot;dropping-particle&quot;:&quot;&quot;,&quot;non-dropping-particle&quot;:&quot;&quot;},{&quot;family&quot;:&quot;Sapozhnikova&quot;,&quot;given&quot;:&quot;Svetlana R.&quot;,&quot;parse-names&quot;:false,&quot;dropping-particle&quot;:&quot;&quot;,&quot;non-dropping-particle&quot;:&quot;&quot;},{&quot;family&quot;:&quot;Vasilieva&quot;,&quot;given&quot;:&quot;Nina A.&quot;,&quot;parse-names&quot;:false,&quot;dropping-particle&quot;:&quot;&quot;,&quot;non-dropping-particle&quot;:&quot;&quot;}],&quot;container-title&quot;:&quot;Current Zoology&quot;,&quot;DOI&quot;:&quot;10.1093/cz/zoy078&quot;,&quot;ISSN&quot;:&quot;16745507&quot;,&quot;issued&quot;:{&quot;date-parts&quot;:[[2019]]},&quot;page&quot;:&quot;363-373&quot;,&quot;abstract&quot;:&quot;In a study of gerbils with contrasting social and mating systems (group-living monogamous Mongolian gerbil Meriones unguiculatus, solitary nonterritorial promiscuous midday jird M. meridianus, and solitary territorial promiscuous pale gerbil Gerbillus perpallidus), we employed partner preference tests (PPTs) to assess among-species variation in sociability and pair-bonding patterns and tested whether the nature of contact between individuals: direct contact (DC) versus nondirect contact (NDC) affected our results. We measured male preferences as the time: 1) spent alone, 2) with familiar (partner), and 3) unfamiliar (stranger) female in the 3-chambered apparatus. Gerbil species differed strongly in sociability and male partner preferences. The time spent alone was a reliable indicator of species sociability independent of the nature of contact, whereas the pattern and level of between-species differences in male partner preferences depended on contact type: DC PPTs, unlike NDC-tests, discriminated well between monogamous and promiscuous species. In the DC-tests, stranger-directed aggression and stranger avoidance were observed both in the highly social monogamous M. unguiculatus and the solitary territorial promiscuous G. perpallidus, but not in the nonterritorial promiscuous M. meridianus. In M. unguiculatus, stranger avoidance in the DC-tests increased the time spent with the partner, thus providing evidence of a partner preference that was not found in the NDC-tests, whereas in G. perpallidus, stranger avoidance increased the time spent alone. This first comparative experimental study of partner preferences in gerbils provides new insights into the interspecific variation in gerbil sociality and mating systems and sheds light on behavioral mechanisms underlying social fidelity and pair-bonding.&quot;,&quot;publisher&quot;:&quot;Oxford University Press&quot;,&quot;issue&quot;:&quot;4&quot;,&quot;volume&quot;:&quot;65&quot;,&quot;container-title-short&quot;:&quot;Curr Zool&quot;},&quot;isTemporary&quot;:false}]},{&quot;citationID&quot;:&quot;MENDELEY_CITATION_07da6cdf-5eb5-4915-8c0e-7c9bca82a2a0&quot;,&quot;properties&quot;:{&quot;noteIndex&quot;:0},&quot;isEdited&quot;:false,&quot;manualOverride&quot;:{&quot;isManuallyOverridden&quot;:false,&quot;citeprocText&quot;:&quot;(Cutler et al., n.d.)&quot;,&quot;manualOverrideText&quot;:&quot;&quot;},&quot;citationTag&quot;:&quot;MENDELEY_CITATION_v3_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&quot;,&quot;citationItems&quot;:[{&quot;id&quot;:&quot;f0c0335f-e359-30c6-bdb1-b40217b1d0a0&quot;,&quot;itemData&quot;:{&quot;type&quot;:&quot;report&quot;,&quot;id&quot;:&quot;f0c0335f-e359-30c6-bdb1-b40217b1d0a0&quot;,&quot;title&quot;:&quot;Epilepsy and Behaviour of the Mongolian Gerbil: An Ethological Study&quot;,&quot;author&quot;:[{&quot;family&quot;:&quot;Cutler&quot;,&quot;given&quot;:&quot;M G&quot;,&quot;parse-names&quot;:false,&quot;dropping-particle&quot;:&quot;&quot;,&quot;non-dropping-particle&quot;:&quot;&quot;},{&quot;family&quot;:&quot;Mackintosh&quot;,&quot;given&quot;:&quot;J H&quot;,&quot;parse-names&quot;:false,&quot;dropping-particle&quot;:&quot;&quot;,&quot;non-dropping-particle&quot;:&quot;&quot;},{&quot;family&quot;:&quot;And&quot;,&quot;given&quot;:&quot;J H Mackintosh&quot;,&quot;parse-names&quot;:false,&quot;dropping-particle&quot;:&quot;&quot;,&quot;non-dropping-particle&quot;:&quot;&quot;}],&quot;container-title&quot;:&quot;Physiology &amp; Behavior&quot;,&quot;number-of-pages&quot;:&quot;198&quot;,&quot;abstract&quot;:&quot;Epilepsy and behaviour of the Mongolian gerbil: An ethological xtudy. PHYSIOL BEHAV 46(4) 561-566, 1989.-Ethological procedures were used to compare behaviour characterizing seizure-sensitive and seizure-resistant gerbils and to examine motor components of their major convulsions. Seizure-sensitive gerbils showed less social investigation when encountering an unfamiliar resident than their seizure-resistant counterparts. Sequence analysis showed the motor components of major seizures to segregate into three largely independent groups comprising elements associated with clonic-tonic spasms, with subsequent extensor immobility and with returning abnormal activity which preceded the resumption of normal behaviour. In grade 4 and 5 convulsions, the motor components of clonic-tonic spasms included the elements \&quot;rigid upright posture,\&quot; \&quot;foreleg treading,\&quot; \&quot;fall over,\&quot; \&quot;mouth spasms,\&quot; Straub tail and opisthotonus which were not seen in grade 3 seizures. The durations of clonic spasms and extensor immobility were longer in seizures of grades 4 and 5 than in those of grade 3. The abnormal motor activity following extensor immobility was complex and unrelated to seizure severity. It is suggested that observational studies m epilepsy may contribute to our understanding of the underlying pathophysiological processes.&quot;,&quot;publisher&quot;:&quot;¢ Pergamon Press plc&quot;,&quot;volume&quot;:&quot;46&quot;,&quot;container-title-short&quot;:&quot;Physiol Behav&quot;},&quot;isTemporary&quot;:false}]},{&quot;citationID&quot;:&quot;MENDELEY_CITATION_c9c6f42d-fd49-41f4-b576-4fe1c5a92b79&quot;,&quot;properties&quot;:{&quot;noteIndex&quot;:0},&quot;isEdited&quot;:false,&quot;manualOverride&quot;:{&quot;isManuallyOverridden&quot;:false,&quot;citeprocText&quot;:&quot;(Happel et al., 2010, 2014)&quot;,&quot;manualOverrideText&quot;:&quot;&quot;},&quot;citationTag&quot;:&quot;MENDELEY_CITATION_v3_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&quot;,&quot;citationItems&quot;:[{&quot;id&quot;:&quot;59811f24-86e5-366e-9ecf-465a87f68206&quot;,&quot;itemData&quot;:{&quot;type&quot;:&quot;article-journal&quot;,&quot;id&quot;:&quot;59811f24-86e5-366e-9ecf-465a87f68206&quot;,&quot;title&quot;:&quot;Spectral integration in primary auditory cortex attributable to temporally precise convergence of thalamocortical and intracortical input&quot;,&quot;author&quot;:[{&quot;family&quot;:&quot;Happel&quot;,&quot;given&quot;:&quot;Max F.K.&quot;,&quot;parse-names&quot;:false,&quot;dropping-particle&quot;:&quot;&quot;,&quot;non-dropping-particle&quot;:&quot;&quot;},{&quot;family&quot;:&quot;Jeschke&quot;,&quot;given&quot;:&quot;Marcus&quot;,&quot;parse-names&quot;:false,&quot;dropping-particle&quot;:&quot;&quot;,&quot;non-dropping-particle&quot;:&quot;&quot;},{&quot;family&quot;:&quot;Ohl&quot;,&quot;given&quot;:&quot;Frank W.&quot;,&quot;parse-names&quot;:false,&quot;dropping-particle&quot;:&quot;&quot;,&quot;non-dropping-particle&quot;:&quot;&quot;}],&quot;container-title&quot;:&quot;Journal of Neuroscience&quot;,&quot;DOI&quot;:&quot;10.1523/JNEUROSCI.0689-10.2010&quot;,&quot;ISSN&quot;:&quot;02706474&quot;,&quot;PMID&quot;:&quot;20720119&quot;,&quot;issued&quot;:{&quot;date-parts&quot;:[[2010,8,18]]},&quot;page&quot;:&quot;11114-11127&quot;,&quot;abstract&quot;:&quot;Primary sensory cortex integrates sensory information from afferent feedforward thalamocortical projection systems and convergent intracortical microcircuits. Both input systems have been demonstrated to provide different aspects of sensory information. Here we have used high-density recordings of laminar current source density (CSD) distributions in primary auditory cortex of Mongolian gerbils in combination with pharmacological silencing of cortical activity and analysis of the residual CSD, to dissociate the feedforward thalamocortical contribution and the intracortical contribution to spectral integration. We found a temporally highly precise integration of both types of inputs when the stimulation frequency was in close spectral neighborhood of the best frequency of the measurement site, in which the overlap between both inputs is maximal. Local intracortical connections provide both directly feedforward excitatory and modulatory input from adjacent cortical sites, which determine how concurrent afferent inputs are integrated. Through separate excitatory horizontal projections, terminating in cortical layers II/III, information about stimulus energy in greater spectral distance is provided even over long cortical distances. These projections effectively broaden spectral tuning width. Based on these data, we suggest a mechanism of spectral integration in primary auditory cortex that is based on temporally precise interactions of afferent thalamocortical inputs and different short-and long-range intracortical networks. The proposed conceptual framework allows integration of different and partly controversial anatomical and physiological models of spectral integration in the literature. Copyright © 2010 the authors.&quot;,&quot;issue&quot;:&quot;33&quot;,&quot;volume&quot;:&quot;30&quot;,&quot;container-title-short&quot;:&quot;&quot;},&quot;isTemporary&quot;:false},{&quot;id&quot;:&quot;790a4b81-875a-3064-9553-2d027a1237f4&quot;,&quot;itemData&quot;:{&quot;type&quot;:&quot;article-journal&quot;,&quot;id&quot;:&quot;790a4b81-875a-3064-9553-2d027a1237f4&quot;,&quot;title&quot;:&quot;Dopamine-modulated recurrent corticoefferent feedback in primary sensory cortex promotes detection of behaviorally relevant stimuli&quot;,&quot;author&quot;:[{&quot;family&quot;:&quot;Happel&quot;,&quot;given&quot;:&quot;Max F.K.&quot;,&quot;parse-names&quot;:false,&quot;dropping-particle&quot;:&quot;&quot;,&quot;non-dropping-particle&quot;:&quot;&quot;},{&quot;family&quot;:&quot;Deliano&quot;,&quot;given&quot;:&quot;Matthias&quot;,&quot;parse-names&quot;:false,&quot;dropping-particle&quot;:&quot;&quot;,&quot;non-dropping-particle&quot;:&quot;&quot;},{&quot;family&quot;:&quot;Handschuh&quot;,&quot;given&quot;:&quot;Juliane&quot;,&quot;parse-names&quot;:false,&quot;dropping-particle&quot;:&quot;&quot;,&quot;non-dropping-particle&quot;:&quot;&quot;},{&quot;family&quot;:&quot;Ohl&quot;,&quot;given&quot;:&quot;Frank W.&quot;,&quot;parse-names&quot;:false,&quot;dropping-particle&quot;:&quot;&quot;,&quot;non-dropping-particle&quot;:&quot;&quot;}],&quot;container-title&quot;:&quot;Journal of Neuroscience&quot;,&quot;DOI&quot;:&quot;10.1523/JNEUROSCI.1990-13.2014&quot;,&quot;ISSN&quot;:&quot;02706474&quot;,&quot;PMID&quot;:&quot;24453315&quot;,&quot;issued&quot;:{&quot;date-parts&quot;:[[2014]]},&quot;page&quot;:&quot;1234-1247&quot;,&quot;abstract&quot;:&quot;Dopaminergic neurotransmission in primary auditory cortex (AI) has been shown to be involved in learning and memory functions. Moreover, dopaminergic projections and D1/D5 receptor distributions display a layer-dependent organization, suggesting specific functions in the cortical circuitry. However, the circuit effects of dopaminergic neurotransmission in sensory cortex and their possible roles in perception, learning, and memory are largely unknown. Here, we investigated layer-specific circuit effects of dopaminergic neuromodulation using current source density (CSD) analysis in AI of Mongolian gerbils. Pharmacological stimulation of D1/D5 receptors increased auditory-evoked synaptic currents in infragranular layers, prolonging local thalamocortical input via positive feedback between infragranular output and granular input. Subsequently, dopamine promoted sustained cortical activation by prolonged recruitment of long-range corticocortical networks. A detailed circuit analysis combining layer-specific intracortical microstimulation (ICMS), CSD analysis, and pharmacological cortical silencing revealed that cross-laminar feedback enhanced by dopamine relied on a positive, fast-acting recurrent corticoefferent loop, most likely relayed via local thalamic circuits. Behavioral signal detection analysis further showed that activation of corticoefferent output by infragranular ICMS, which mimicked auditory activation under dopaminergic influence, was most effective in eliciting a behaviorally detectable signal. Our results show that D1/D5-mediated dopaminergic modulation in sensory cortex regulates positive recurrent corticoefferent feedback, which enhances states of high, persistent activity in sensory cortex evoked by behaviorally relevant stimuli. In boosting horizontal network interactions, this potentially promotes the readout of task-related information from cortical synapsesandimproves behavioral stimulus detection. © 2014 the authors.&quot;,&quot;issue&quot;:&quot;4&quot;,&quot;volume&quot;:&quot;34&quot;,&quot;container-title-short&quot;:&quot;&quot;},&quot;isTemporary&quot;:false}]},{&quot;citationID&quot;:&quot;MENDELEY_CITATION_0dc87ab1-5c2e-4618-a2be-aba4a69553aa&quot;,&quot;properties&quot;:{&quot;noteIndex&quot;:0},&quot;isEdited&quot;:false,&quot;manualOverride&quot;:{&quot;isManuallyOverridden&quot;:false,&quot;citeprocText&quot;:&quot;(Ohl et al., 1999; Otto &amp;#38; Jrge, 2012)&quot;,&quot;manualOverrideText&quot;:&quot;&quot;},&quot;citationTag&quot;:&quot;MENDELEY_CITATION_v3_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&quot;,&quot;citationItems&quot;:[{&quot;id&quot;:&quot;cf045693-95d2-3323-a2a7-cd3cae671010&quot;,&quot;itemData&quot;:{&quot;type&quot;:&quot;report&quot;,&quot;id&quot;:&quot;cf045693-95d2-3323-a2a7-cd3cae671010&quot;,&quot;title&quot;:&quot;Bilateral Ablation of Auditory Cortex in Mongolian Gerbil Affects Discrimination of Frequency Modulated Tones but not of Pure Tones&quot;,&quot;author&quot;:[{&quot;family&quot;:&quot;Ohl&quot;,&quot;given&quot;:&quot;Frank W&quot;,&quot;parse-names&quot;:false,&quot;dropping-particle&quot;:&quot;&quot;,&quot;non-dropping-particle&quot;:&quot;&quot;},{&quot;family&quot;:&quot;Wetzel&quot;,&quot;given&quot;:&quot;Wolfram&quot;,&quot;parse-names&quot;:false,&quot;dropping-particle&quot;:&quot;&quot;,&quot;non-dropping-particle&quot;:&quot;&quot;},{&quot;family&quot;:&quot;Wagner&quot;,&quot;given&quot;:&quot;Thomas&quot;,&quot;parse-names&quot;:false,&quot;dropping-particle&quot;:&quot;&quot;,&quot;non-dropping-particle&quot;:&quot;&quot;},{&quot;family&quot;:&quot;Rech&quot;,&quot;given&quot;:&quot;Alexander&quot;,&quot;parse-names&quot;:false,&quot;dropping-particle&quot;:&quot;&quot;,&quot;non-dropping-particle&quot;:&quot;&quot;},{&quot;family&quot;:&quot;Scheich&quot;,&quot;given&quot;:&quot;Henning&quot;,&quot;parse-names&quot;:false,&quot;dropping-particle&quot;:&quot;&quot;,&quot;non-dropping-particle&quot;:&quot;&quot;}],&quot;issued&quot;:{&quot;date-parts&quot;:[[1999]]},&quot;abstract&quot;:&quot;This study examines the role of auditory cortex in the Mongolian gerbil in differential conditioning to pure tones and to linearly frequency-modulated (FM) tones by analyzing the effects of bilateral auditory cortex ablation. Learning behavior and performance were studied in a GO/NO-GO task aiming at avoidance of a mild foot shock by crossing a hurdle in a two-way shuttle box. Hurdle crossing as the conditioned response to the reinforced stimulus (CR+), as false alarm in response to the unreinforced stimulus (CR−), intertrial activity, and reaction times were monitored. The analysis revealed no effects of lesion on pure tone discrimination but impairment of FM tone discrimination. In the latter case lesion effects were dependent on timing of lesion relative to FM tone discrimination training. Lesions before training in naive animals led to a reduced CR+ rate and had no effect on CR− rate. Lesions in pretrained animals led to an increased CR− rate without effects on the CR+ rate. The results suggest that auditory cortex plays a more critical role in discrimination of FM tones than in discrimination of pure tones. The different lesion effects on FM tone discrimination before and after training are compatible with both the hypothesis of a purely sensory deficit in FM tone processing and the hypothesis of a differential involvement of auditory cortex in acquisition and retention, respectively.&quot;,&quot;container-title-short&quot;:&quot;&quot;},&quot;isTemporary&quot;:false},{&quot;id&quot;:&quot;24800be6-c581-3074-b0fa-378f723886e7&quot;,&quot;itemData&quot;:{&quot;type&quot;:&quot;chapter&quot;,&quot;id&quot;:&quot;24800be6-c581-3074-b0fa-378f723886e7&quot;,&quot;title&quot;:&quot;The Mongolian Gerbil as a Model for the Analysis of Peripheral and Central Age-Dependent Hearing Loss&quot;,&quot;author&quot;:[{&quot;family&quot;:&quot;Otto&quot;,&quot;given&quot;:&quot;Gleich&quot;,&quot;parse-names&quot;:false,&quot;dropping-particle&quot;:&quot;&quot;,&quot;non-dropping-particle&quot;:&quot;&quot;},{&quot;family&quot;:&quot;Jrge&quot;,&quot;given&quot;:&quot;Strutz&quot;,&quot;parse-names&quot;:false,&quot;dropping-particle&quot;:&quot;&quot;,&quot;non-dropping-particle&quot;:&quot;&quot;}],&quot;container-title&quot;:&quot;Hearing Loss&quot;,&quot;DOI&quot;:&quot;10.5772/33569&quot;,&quot;issued&quot;:{&quot;date-parts&quot;:[[2012,3,28]]},&quot;abstract&quot;:&quot;Adams &amp; Schulte (1997) emphasised the discrepancy between the frequencies affected by hearing loss and the position of cell pathology along the cochlea.&quot;,&quot;publisher&quot;:&quot;InTech&quot;,&quot;container-title-short&quot;:&quot;&quot;},&quot;isTemporary&quot;:false}]},{&quot;citationID&quot;:&quot;MENDELEY_CITATION_f2096cc0-0c57-4ec4-bf45-78638970caac&quot;,&quot;properties&quot;:{&quot;noteIndex&quot;:0},&quot;isEdited&quot;:false,&quot;manualOverride&quot;:{&quot;isManuallyOverridden&quot;:false,&quot;citeprocText&quot;:&quot;(Jarvers et al., 2016)&quot;,&quot;manualOverrideText&quot;:&quot;&quot;},&quot;citationTag&quot;:&quot;MENDELEY_CITATION_v3_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&quot;,&quot;citationItems&quot;:[{&quot;id&quot;:&quot;1b3bbadb-fe53-393a-b402-912a6d0cff4a&quot;,&quot;itemData&quot;:{&quot;type&quot;:&quot;article-journal&quot;,&quot;id&quot;:&quot;1b3bbadb-fe53-393a-b402-912a6d0cff4a&quot;,&quot;title&quot;:&quot;Reversal learning in humans and gerbils: Dynamic control network facilitates learning&quot;,&quot;author&quot;:[{&quot;family&quot;:&quot;Jarvers&quot;,&quot;given&quot;:&quot;Christian&quot;,&quot;parse-names&quot;:false,&quot;dropping-particle&quot;:&quot;&quot;,&quot;non-dropping-particle&quot;:&quot;&quot;},{&quot;family&quot;:&quot;Brosch&quot;,&quot;given&quot;:&quot;Tobias&quot;,&quot;parse-names&quot;:false,&quot;dropping-particle&quot;:&quot;&quot;,&quot;non-dropping-particle&quot;:&quot;&quot;},{&quot;family&quot;:&quot;Brechmann&quot;,&quot;given&quot;:&quot;André&quot;,&quot;parse-names&quot;:false,&quot;dropping-particle&quot;:&quot;&quot;,&quot;non-dropping-particle&quot;:&quot;&quot;},{&quot;family&quot;:&quot;Woldeit&quot;,&quot;given&quot;:&quot;Marie L.&quot;,&quot;parse-names&quot;:false,&quot;dropping-particle&quot;:&quot;&quot;,&quot;non-dropping-particle&quot;:&quot;&quot;},{&quot;family&quot;:&quot;Schulz&quot;,&quot;given&quot;:&quot;Andreas L.&quot;,&quot;parse-names&quot;:false,&quot;dropping-particle&quot;:&quot;&quot;,&quot;non-dropping-particle&quot;:&quot;&quot;},{&quot;family&quot;:&quot;Ohl&quot;,&quot;given&quot;:&quot;Frank W.&quot;,&quot;parse-names&quot;:false,&quot;dropping-particle&quot;:&quot;&quot;,&quot;non-dropping-particle&quot;:&quot;&quot;},{&quot;family&quot;:&quot;Lommerzheim&quot;,&quot;given&quot;:&quot;Marcel&quot;,&quot;parse-names&quot;:false,&quot;dropping-particle&quot;:&quot;&quot;,&quot;non-dropping-particle&quot;:&quot;&quot;},{&quot;family&quot;:&quot;Neumann&quot;,&quot;given&quot;:&quot;Heiko&quot;,&quot;parse-names&quot;:false,&quot;dropping-particle&quot;:&quot;&quot;,&quot;non-dropping-particle&quot;:&quot;&quot;}],&quot;container-title&quot;:&quot;Frontiers in Neuroscience&quot;,&quot;accessed&quot;:{&quot;date-parts&quot;:[[2024,1,24]]},&quot;DOI&quot;:&quot;10.3389/FNINS.2016.00535/ABSTRACT&quot;,&quot;ISSN&quot;:&quot;1662453X&quot;,&quot;issued&quot;:{&quot;date-parts&quot;:[[2016]]},&quot;abstract&quot;:&quot;Biologically plausible modeling of behavioral reinforcement learning tasks has seen great improvements over the past decades. Less work has been dedicated to tasks involving contingency reversals, i.e., tasks in which the original behavioral goal is reversed one or multiple times. The ability to adjust to such reversals is a key element of behavioral flexibility. Here, we investigate the neural mechanisms underlying contingency-reversal tasks. We first conduct experiments with humans and gerbils to demonstrate memory effects, including multiple reversals in which subjects (humans and animals) show a faster learning rate when a previously learned contingency re-appears. Motivated by recurrent mechanisms of learning and memory for object categories, we propose a network architecture which involves reinforcement learning to steer an orienting system that monitors the success in reward acquisition. We suggest that a model sensory system provides feature representations which are further processed by category-related subnetworks which constitute a neural analog of expert networks. Categories are selected dynamically in a competitive field and predict the expected reward. Learning occurs in sequentialized phases to selectively focus the weight adaptation to synapses in the hierarchical network and modulate their weight changes by a global modulator signal. The orienting subsystem itself learns to bias the competition in the presence of continuous monotonic reward accumulation. In case of sudden changes in the discrepancy of predicted and acquired reward the activated motor category can be switched. We suggest that this subsystem is composed of a hierarchically organized network of dis-inhibitory mechanisms, dubbed a dynamic control network (DCN), which resembles components of the basal ganglia. The DCN selectively activates an expert network, corresponding to the current behavioral strategy. The trace of the accumulated reward is monitored such that large sudden deviations from the monotonicity of its evolution trigger a reset after which another expert subnetwork can be activated-if it has already been established before-or new categories can be recruited and associated with novel behavioral patterns.&quot;,&quot;publisher&quot;:&quot;Frontiers Media S.A.&quot;,&quot;issue&quot;:&quot;NOV&quot;,&quot;volume&quot;:&quot;10&quot;,&quot;container-title-short&quot;:&quot;Front Neurosci&quot;},&quot;isTemporary&quot;:false}]},{&quot;citationID&quot;:&quot;MENDELEY_CITATION_806ea74d-7fbc-4b24-8597-a9fa8af2198f&quot;,&quot;properties&quot;:{&quot;noteIndex&quot;:0},&quot;isEdited&quot;:false,&quot;manualOverride&quot;:{&quot;isManuallyOverridden&quot;:false,&quot;citeprocText&quot;:&quot;(Radtke-Schuller et al., 2016)&quot;,&quot;manualOverrideText&quot;:&quot;&quot;},&quot;citationTag&quot;:&quot;MENDELEY_CITATION_v3_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&quot;,&quot;citationItems&quot;:[{&quot;id&quot;:&quot;6581b7cb-54fe-379c-a466-d9a7132d9dea&quot;,&quot;itemData&quot;:{&quot;type&quot;:&quot;article-journal&quot;,&quot;id&quot;:&quot;6581b7cb-54fe-379c-a466-d9a7132d9dea&quot;,&quot;title&quot;:&quot;Brain atlas of the Mongolian gerbil (Meriones unguiculatus) in CT/MRI-aided stereotaxic coordinates&quot;,&quot;author&quot;:[{&quot;family&quot;:&quot;Radtke-Schuller&quot;,&quot;given&quot;:&quot;Susanne&quot;,&quot;parse-names&quot;:false,&quot;dropping-particle&quot;:&quot;&quot;,&quot;non-dropping-particle&quot;:&quot;&quot;},{&quot;family&quot;:&quot;Schuller&quot;,&quot;given&quot;:&quot;Gerd&quot;,&quot;parse-names&quot;:false,&quot;dropping-particle&quot;:&quot;&quot;,&quot;non-dropping-particle&quot;:&quot;&quot;},{&quot;family&quot;:&quot;Angenstein&quot;,&quot;given&quot;:&quot;Frank&quot;,&quot;parse-names&quot;:false,&quot;dropping-particle&quot;:&quot;&quot;,&quot;non-dropping-particle&quot;:&quot;&quot;},{&quot;family&quot;:&quot;Grosser&quot;,&quot;given&quot;:&quot;Oliver S.&quot;,&quot;parse-names&quot;:false,&quot;dropping-particle&quot;:&quot;&quot;,&quot;non-dropping-particle&quot;:&quot;&quot;},{&quot;family&quot;:&quot;Goldschmidt&quot;,&quot;given&quot;:&quot;Jürgen&quot;,&quot;parse-names&quot;:false,&quot;dropping-particle&quot;:&quot;&quot;,&quot;non-dropping-particle&quot;:&quot;&quot;},{&quot;family&quot;:&quot;Budinger&quot;,&quot;given&quot;:&quot;Eike&quot;,&quot;parse-names&quot;:false,&quot;dropping-particle&quot;:&quot;&quot;,&quot;non-dropping-particle&quot;:&quot;&quot;}],&quot;container-title&quot;:&quot;Brain structure &amp; function&quot;,&quot;container-title-short&quot;:&quot;Brain Struct Funct&quot;,&quot;accessed&quot;:{&quot;date-parts&quot;:[[2024,1,24]]},&quot;DOI&quot;:&quot;10.1007/S00429-016-1259-0&quot;,&quot;ISSN&quot;:&quot;1863-2661&quot;,&quot;PMID&quot;:&quot;27507296&quot;,&quot;URL&quot;:&quot;https://pubmed.ncbi.nlm.nih.gov/27507296/&quot;,&quot;issued&quot;:{&quot;date-parts&quot;:[[2016,9,1]]},&quot;page&quot;:&quot;1-272&quot;,&quot;abstract&quot;:&quot;A new stereotaxic brain atlas of the Mongolian gerbil (Meriones unguiculatus), an important animal model in neurosciences, is presented. It combines high-quality histological material for identification of brain structures with reliable stereotaxic coordinates. The atlas consists of high-resolution images of frontal sections alternately stained for cell bodies (Nissl) and myelinated fibers (Gallyas) of 62 rostro-caudal levels at intervals of 350 μm. Brain structures were named according to the Paxinos nomenclature for rodents. The accuracy of the stereotaxic coordinate system was improved substantially by comparing and matching the series of histological sections to in vivo brain images of the gerbil obtained by magnetic resonance imaging (MRI). The skull outlines corresponding to the MR images were acquired using X-ray computerized tomography (CT) and were used to establish the relationship between coordinates of brain structures and skull. Landmarks such as lambda, bregma, ear canals and occipital crest can be used to line up skull and brain in standard atlas coordinates. An easily reproducible protocol allows sectioning of experimental brains in the standard frontal plane of the atlas.&quot;,&quot;publisher&quot;:&quot;Brain Struct Funct&quot;,&quot;issue&quot;:&quot;Suppl 1&quot;,&quot;volume&quot;:&quot;221 Suppl 1&quot;},&quot;isTemporary&quot;:false}]},{&quot;citationID&quot;:&quot;MENDELEY_CITATION_14aee950-b481-4159-9ac6-04c781ad24ca&quot;,&quot;properties&quot;:{&quot;noteIndex&quot;:0},&quot;isEdited&quot;:false,&quot;manualOverride&quot;:{&quot;isManuallyOverridden&quot;:false,&quot;citeprocText&quot;:&quot;(Brunk et al., 2019; Zempeltzi et al., 2020)&quot;,&quot;manualOverrideText&quot;:&quot;&quot;},&quot;citationTag&quot;:&quot;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&quot;,&quot;citationItems&quot;:[{&quot;id&quot;:&quot;5dbc4332-30cc-332f-b7d2-755e5fdd9c7b&quot;,&quot;itemData&quot;:{&quot;type&quot;:&quot;article-journal&quot;,&quot;id&quot;:&quot;5dbc4332-30cc-332f-b7d2-755e5fdd9c7b&quot;,&quot;title&quot;:&quot;Optogenetic stimulation of the VTA modulates a frequency-specific gain of thalamocortical inputs in infragranular layers of the auditory cortex&quot;,&quot;author&quot;:[{&quot;family&quot;:&quot;Brunk&quot;,&quot;given&quot;:&quot;Michael G.K.&quot;,&quot;parse-names&quot;:false,&quot;dropping-particle&quot;:&quot;&quot;,&quot;non-dropping-particle&quot;:&quot;&quot;},{&quot;family&quot;:&quot;Deane&quot;,&quot;given&quot;:&quot;Katrina E.&quot;,&quot;parse-names&quot;:false,&quot;dropping-particle&quot;:&quot;&quot;,&quot;non-dropping-particle&quot;:&quot;&quot;},{&quot;family&quot;:&quot;Kisse&quot;,&quot;given&quot;:&quot;Martin&quot;,&quot;parse-names&quot;:false,&quot;dropping-particle&quot;:&quot;&quot;,&quot;non-dropping-particle&quot;:&quot;&quot;},{&quot;family&quot;:&quot;Deliano&quot;,&quot;given&quot;:&quot;Matthias&quot;,&quot;parse-names&quot;:false,&quot;dropping-particle&quot;:&quot;&quot;,&quot;non-dropping-particle&quot;:&quot;&quot;},{&quot;family&quot;:&quot;Vieweg&quot;,&quot;given&quot;:&quot;Silvia&quot;,&quot;parse-names&quot;:false,&quot;dropping-particle&quot;:&quot;&quot;,&quot;non-dropping-particle&quot;:&quot;&quot;},{&quot;family&quot;:&quot;Ohl&quot;,&quot;given&quot;:&quot;Frank W.&quot;,&quot;parse-names&quot;:false,&quot;dropping-particle&quot;:&quot;&quot;,&quot;non-dropping-particle&quot;:&quot;&quot;},{&quot;family&quot;:&quot;Lippert&quot;,&quot;given&quot;:&quot;Michael T.&quot;,&quot;parse-names&quot;:false,&quot;dropping-particle&quot;:&quot;&quot;,&quot;non-dropping-particle&quot;:&quot;&quot;},{&quot;family&quot;:&quot;Happel&quot;,&quot;given&quot;:&quot;Max F.K.&quot;,&quot;parse-names&quot;:false,&quot;dropping-particle&quot;:&quot;&quot;,&quot;non-dropping-particle&quot;:&quot;&quot;}],&quot;container-title&quot;:&quot;Scientific Reports 2019 9:1&quot;,&quot;accessed&quot;:{&quot;date-parts&quot;:[[2024,1,24]]},&quot;DOI&quot;:&quot;10.1038/s41598-019-56926-6&quot;,&quot;ISSN&quot;:&quot;2045-2322&quot;,&quot;PMID&quot;:&quot;31892726&quot;,&quot;URL&quot;:&quot;https://www.nature.com/articles/s41598-019-56926-6&quot;,&quot;issued&quot;:{&quot;date-parts&quot;:[[2019,12,31]]},&quot;page&quot;:&quot;1-15&quot;,&quot;abstract&quot;:&quot;Reward associations during auditory learning induce cortical plasticity in the primary auditory cortex. A prominent source of such influence is the ventral tegmental area (VTA), which conveys a dopaminergic teaching signal to the primary auditory cortex. Yet, it is unknown, how the VTA influences cortical frequency processing and spectral integration. Therefore, we investigated the temporal effects of direct optogenetic stimulation of the VTA onto spectral integration in the auditory cortex on a synaptic circuit level by current-source-density analysis in anesthetized Mongolian gerbils. While auditory lemniscal input predominantly terminates in the granular input layers III/IV, we found that VTA-mediated modulation of spectral processing is relayed by a different circuit, namely enhanced thalamic inputs to the infragranular layers Vb/VIa. Activation of this circuit yields a frequency-specific gain amplification of local sensory input and enhances corticocortical information transfer, especially in supragranular layers I/II. This effects persisted over more than 30 minutes after VTA stimulation. Altogether, we demonstrate that the VTA exhibits a long-lasting influence on sensory cortical processing via infragranular layers transcending the signaling of a mere reward-prediction error. We thereby demonstrate a cellular and circuit substrate for the influence of reinforcement-evaluating brain systems on sensory processing in the auditory cortex.&quot;,&quot;publisher&quot;:&quot;Nature Publishing Group&quot;,&quot;issue&quot;:&quot;1&quot;,&quot;volume&quot;:&quot;9&quot;,&quot;container-title-short&quot;:&quot;&quot;},&quot;isTemporary&quot;:false},{&quot;id&quot;:&quot;3804f471-5557-316c-a71c-bdcb8c4d50f7&quot;,&quot;itemData&quot;:{&quot;type&quot;:&quot;article-journal&quot;,&quot;id&quot;:&quot;3804f471-5557-316c-a71c-bdcb8c4d50f7&quot;,&quot;title&quot;:&quot;Task rule and choice are reflected by layer-specific processing in rodent auditory cortical microcircuits&quot;,&quot;author&quot;:[{&quot;family&quot;:&quot;Zempeltzi&quot;,&quot;given&quot;:&quot;Marina M.&quot;,&quot;parse-names&quot;:false,&quot;dropping-particle&quot;:&quot;&quot;,&quot;non-dropping-particle&quot;:&quot;&quot;},{&quot;family&quot;:&quot;Kisse&quot;,&quot;given&quot;:&quot;Martin&quot;,&quot;parse-names&quot;:false,&quot;dropping-particle&quot;:&quot;&quot;,&quot;non-dropping-particle&quot;:&quot;&quot;},{&quot;family&quot;:&quot;Brunk&quot;,&quot;given&quot;:&quot;Michael G.K.&quot;,&quot;parse-names&quot;:false,&quot;dropping-particle&quot;:&quot;&quot;,&quot;non-dropping-particle&quot;:&quot;&quot;},{&quot;family&quot;:&quot;Glemser&quot;,&quot;given&quot;:&quot;Claudia&quot;,&quot;parse-names&quot;:false,&quot;dropping-particle&quot;:&quot;&quot;,&quot;non-dropping-particle&quot;:&quot;&quot;},{&quot;family&quot;:&quot;Aksit&quot;,&quot;given&quot;:&quot;Sümeyra&quot;,&quot;parse-names&quot;:false,&quot;dropping-particle&quot;:&quot;&quot;,&quot;non-dropping-particle&quot;:&quot;&quot;},{&quot;family&quot;:&quot;Deane&quot;,&quot;given&quot;:&quot;Katrina E.&quot;,&quot;parse-names&quot;:false,&quot;dropping-particle&quot;:&quot;&quot;,&quot;non-dropping-particle&quot;:&quot;&quot;},{&quot;family&quot;:&quot;Maurya&quot;,&quot;given&quot;:&quot;Shivam&quot;,&quot;parse-names&quot;:false,&quot;dropping-particle&quot;:&quot;&quot;,&quot;non-dropping-particle&quot;:&quot;&quot;},{&quot;family&quot;:&quot;Schneider&quot;,&quot;given&quot;:&quot;Lina&quot;,&quot;parse-names&quot;:false,&quot;dropping-particle&quot;:&quot;&quot;,&quot;non-dropping-particle&quot;:&quot;&quot;},{&quot;family&quot;:&quot;Ohl&quot;,&quot;given&quot;:&quot;Frank W.&quot;,&quot;parse-names&quot;:false,&quot;dropping-particle&quot;:&quot;&quot;,&quot;non-dropping-particle&quot;:&quot;&quot;},{&quot;family&quot;:&quot;Deliano&quot;,&quot;given&quot;:&quot;Matthias&quot;,&quot;parse-names&quot;:false,&quot;dropping-particle&quot;:&quot;&quot;,&quot;non-dropping-particle&quot;:&quot;&quot;},{&quot;family&quot;:&quot;Happel&quot;,&quot;given&quot;:&quot;Max F.K.&quot;,&quot;parse-names&quot;:false,&quot;dropping-particle&quot;:&quot;&quot;,&quot;non-dropping-particle&quot;:&quot;&quot;}],&quot;container-title&quot;:&quot;Communications Biology&quot;,&quot;DOI&quot;:&quot;10.1038/s42003-020-1073-3&quot;,&quot;ISSN&quot;:&quot;23993642&quot;,&quot;PMID&quot;:&quot;32620808&quot;,&quot;issued&quot;:{&quot;date-parts&quot;:[[2020,12,1]]},&quot;abstract&quot;:&quot;The primary auditory cortex (A1) is an essential, integrative node that encodes the behavioral relevance of acoustic stimuli, predictions, and auditory-guided decision-making. However, the realization of this integration with respect to the cortical microcircuitry is not well understood. Here, we characterize layer-specific, spatiotemporal synaptic population activity with chronic, laminar current source density analysis in Mongolian gerbils (Meriones unguiculatus) trained in an auditory decision-making Go/NoGo shuttle-box task. We demonstrate that not only sensory but also task- and choice-related information is represented in the mesoscopic neuronal population code of A1. Based on generalized linear-mixed effect models we found a layer-specific and multiplexed representation of the task rule, action selection, and the animal’s behavioral options as accumulating evidence in preparation of correct choices. The findings expand our understanding of how individual layers contribute to the integrative circuit in the sensory cortex in order to code task-relevant information and guide sensory-based decision-making.&quot;,&quot;publisher&quot;:&quot;Nature Research&quot;,&quot;issue&quot;:&quot;1&quot;,&quot;volume&quot;:&quot;3&quot;,&quot;container-title-short&quot;:&quot;Commun Biol&quot;},&quot;isTemporary&quot;:false}]},{&quot;citationID&quot;:&quot;MENDELEY_CITATION_c24abb92-c8cf-48af-86f4-36fa4e27cd08&quot;,&quot;properties&quot;:{&quot;noteIndex&quot;:0},&quot;isEdited&quot;:false,&quot;manualOverride&quot;:{&quot;isManuallyOverridden&quot;:true,&quot;citeprocText&quot;:&quot;(Lottem et al., 2018)&quot;,&quot;manualOverrideText&quot;:&quot;Lottem et al., 2018&quot;},&quot;citationTag&quot;:&quot;MENDELEY_CITATION_v3_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&quot;,&quot;citationItems&quot;:[{&quot;id&quot;:&quot;d9b9e55a-09b0-3cd5-a6d5-bf48a3f558d4&quot;,&quot;itemData&quot;:{&quot;type&quot;:&quot;article-journal&quot;,&quot;id&quot;:&quot;d9b9e55a-09b0-3cd5-a6d5-bf48a3f558d4&quot;,&quot;title&quot;:&quot;Activation of serotonin neurons promotes active persistence in a probabilistic foraging task&quot;,&quot;author&quot;:[{&quot;family&quot;:&quot;Lottem&quot;,&quot;given&quot;:&quot;Eran&quot;,&quot;parse-names&quot;:false,&quot;dropping-particle&quot;:&quot;&quot;,&quot;non-dropping-particle&quot;:&quot;&quot;},{&quot;family&quot;:&quot;Banerjee&quot;,&quot;given&quot;:&quot;Dhruba&quot;,&quot;parse-names&quot;:false,&quot;dropping-particle&quot;:&quot;&quot;,&quot;non-dropping-particle&quot;:&quot;&quot;},{&quot;family&quot;:&quot;Vertechi&quot;,&quot;given&quot;:&quot;Pietro&quot;,&quot;parse-names&quot;:false,&quot;dropping-particle&quot;:&quot;&quot;,&quot;non-dropping-particle&quot;:&quot;&quot;},{&quot;family&quot;:&quot;Sarra&quot;,&quot;given&quot;:&quot;Dario&quot;,&quot;parse-names&quot;:false,&quot;dropping-particle&quot;:&quot;&quot;,&quot;non-dropping-particle&quot;:&quot;&quot;},{&quot;family&quot;:&quot;Lohuis&quot;,&quot;given&quot;:&quot;Matthijs Oude&quot;,&quot;parse-names&quot;:false,&quot;dropping-particle&quot;:&quot;&quot;,&quot;non-dropping-particle&quot;:&quot;&quot;},{&quot;family&quot;:&quot;Mainen&quot;,&quot;given&quot;:&quot;Zachary F.&quot;,&quot;parse-names&quot;:false,&quot;dropping-particle&quot;:&quot;&quot;,&quot;non-dropping-particle&quot;:&quot;&quot;}],&quot;container-title&quot;:&quot;Nature Communications&quot;,&quot;DOI&quot;:&quot;10.1038/s41467-018-03438-y&quot;,&quot;ISSN&quot;:&quot;20411723&quot;,&quot;PMID&quot;:&quot;29520000&quot;,&quot;issued&quot;:{&quot;date-parts&quot;:[[2018,12,1]]},&quot;abstract&quot;:&quot;The neuromodulator serotonin (5-HT) has been implicated in a variety of functions that involve patience or impulse control. Many of these effects are consistent with a long-standing theory that 5-HT promotes behavioral inhibition, a motivational bias favoring passive over active behaviors. To further test this idea, we studied the impact of 5-HT in a probabilistic foraging task, in which mice must learn the statistics of the environment and infer when to leave a depleted foraging site for the next. Critically, mice were required to actively nose-poke in order to exploit a given site. We show that optogenetic activation of 5-HT neurons in the dorsal raphe nucleus increases the willingness of mice to actively attempt to exploit a reward site before giving up. These results indicate that behavioral inhibition is not an adequate description of 5-HT function and suggest that a unified account must be based on a higher-order function.&quot;,&quot;publisher&quot;:&quot;Nature Publishing Group&quot;,&quot;issue&quot;:&quot;1&quot;,&quot;volume&quot;:&quot;9&quot;,&quot;container-title-short&quot;:&quot;Nat Commun&quot;},&quot;isTemporary&quot;:false}]},{&quot;citationID&quot;:&quot;MENDELEY_CITATION_232a5da2-590f-4753-8640-9264e80ec348&quot;,&quot;properties&quot;:{&quot;noteIndex&quot;:0},&quot;isEdited&quot;:false,&quot;manualOverride&quot;:{&quot;isManuallyOverridden&quot;:false,&quot;citeprocText&quot;:&quot;(Deane et al., 2020; Happel et al., 2014; Zempeltzi et al., 2020)&quot;,&quot;manualOverrideText&quot;:&quot;&quot;},&quot;citationTag&quot;:&quot;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&quot;,&quot;citationItems&quot;:[{&quot;id&quot;:&quot;785fe7aa-6287-3a70-b2fe-5aaca158c94b&quot;,&quot;itemData&quot;:{&quot;type&quot;:&quot;article-journal&quot;,&quot;id&quot;:&quot;785fe7aa-6287-3a70-b2fe-5aaca158c94b&quot;,&quot;title&quot;:&quot;Ketamine anaesthesia induces gain enhancement via recurrent excitation in granular input layers of the auditory cortex&quot;,&quot;author&quot;:[{&quot;family&quot;:&quot;Deane&quot;,&quot;given&quot;:&quot;Katrina E.&quot;,&quot;parse-names&quot;:false,&quot;dropping-particle&quot;:&quot;&quot;,&quot;non-dropping-particle&quot;:&quot;&quot;},{&quot;family&quot;:&quot;Brunk&quot;,&quot;given&quot;:&quot;Michael G.K.&quot;,&quot;parse-names&quot;:false,&quot;dropping-particle&quot;:&quot;&quot;,&quot;non-dropping-particle&quot;:&quot;&quot;},{&quot;family&quot;:&quot;Curran&quot;,&quot;given&quot;:&quot;Andrew W.&quot;,&quot;parse-names&quot;:false,&quot;dropping-particle&quot;:&quot;&quot;,&quot;non-dropping-particle&quot;:&quot;&quot;},{&quot;family&quot;:&quot;Zempeltzi&quot;,&quot;given&quot;:&quot;Marina M.&quot;,&quot;parse-names&quot;:false,&quot;dropping-particle&quot;:&quot;&quot;,&quot;non-dropping-particle&quot;:&quot;&quot;},{&quot;family&quot;:&quot;Ma&quot;,&quot;given&quot;:&quot;Jing&quot;,&quot;parse-names&quot;:false,&quot;dropping-particle&quot;:&quot;&quot;,&quot;non-dropping-particle&quot;:&quot;&quot;},{&quot;family&quot;:&quot;Lin&quot;,&quot;given&quot;:&quot;Xiao&quot;,&quot;parse-names&quot;:false,&quot;dropping-particle&quot;:&quot;&quot;,&quot;non-dropping-particle&quot;:&quot;&quot;},{&quot;family&quot;:&quot;Abela&quot;,&quot;given&quot;:&quot;Francesca&quot;,&quot;parse-names&quot;:false,&quot;dropping-particle&quot;:&quot;&quot;,&quot;non-dropping-particle&quot;:&quot;&quot;},{&quot;family&quot;:&quot;Aksit&quot;,&quot;given&quot;:&quot;Sümeyra&quot;,&quot;parse-names&quot;:false,&quot;dropping-particle&quot;:&quot;&quot;,&quot;non-dropping-particle&quot;:&quot;&quot;},{&quot;family&quot;:&quot;Deliano&quot;,&quot;given&quot;:&quot;Matthias&quot;,&quot;parse-names&quot;:false,&quot;dropping-particle&quot;:&quot;&quot;,&quot;non-dropping-particle&quot;:&quot;&quot;},{&quot;family&quot;:&quot;Ohl&quot;,&quot;given&quot;:&quot;Frank W.&quot;,&quot;parse-names&quot;:false,&quot;dropping-particle&quot;:&quot;&quot;,&quot;non-dropping-particle&quot;:&quot;&quot;},{&quot;family&quot;:&quot;Happel&quot;,&quot;given&quot;:&quot;Max F.K.&quot;,&quot;parse-names&quot;:false,&quot;dropping-particle&quot;:&quot;&quot;,&quot;non-dropping-particle&quot;:&quot;&quot;}],&quot;container-title&quot;:&quot;The Journal of Physiology&quot;,&quot;accessed&quot;:{&quot;date-parts&quot;:[[2024,1,24]]},&quot;DOI&quot;:&quot;10.1113/JP279705&quot;,&quot;ISSN&quot;:&quot;1469-7793&quot;,&quot;PMID&quot;:&quot;32329905&quot;,&quot;URL&quot;:&quot;https://onlinelibrary.wiley.com/doi/full/10.1113/JP279705&quot;,&quot;issued&quot;:{&quot;date-parts&quot;:[[2020,7,1]]},&quot;page&quot;:&quot;2741-2755&quot;,&quot;abstract&quot;:&quot;Key points: Ketamine is a common anaesthetic agent used in research and more recently as medication in treatment of depression. It has known effects on inhibition of interneurons and cortical stimulus-locked responses, but the underlying functional network mechanisms are still elusive. Analysing population activity across all layers within the auditory cortex, we found that doses of this anaesthetic induce a stronger activation and stimulus-locked response to pure-tone stimuli. This cortical response is driven by gain enhancement of thalamocortical input processing selectively within granular layers due to an increased recurrent excitation. Time–frequency analysis indicates a higher broadband magnitude response and prolonged phase coherence in granular layers, possibly pointing to disinhibition of this recurrent excitation. These results further the understanding of ketamine's functional mechanisms, which will improve the ability to interpret physiological studies moving from anaesthetized to awake paradigms and may lead to the development of better ketamine-based depression treatments with lower side effects. Abstract: Ketamine is commonly used as an anaesthetic agent and has more recently gained attention as an antidepressant. It has been linked to increased stimulus-locked excitability, inhibition of interneurons and modulation of intrinsic neuronal oscillations. However, the functional network mechanisms are still elusive. A better understanding of these anaesthetic network effects may improve upon previous interpretations of seminal studies conducted under anaesthesia and have widespread relevance for neuroscience with awake and anaesthetized subjects as well as in medicine. Here, we investigated the effects of anaesthetic doses of ketamine (15 mg kg−1 h−1i.p.) on the network activity after pure-tone stimulation within the auditory cortex of male Mongolian gerbils (Meriones unguiculatus). We used laminar current source density (CSD) analysis and subsequent layer-specific continuous wavelet analysis to investigate spatiotemporal response dynamics on cortical columnar processing in awake and ketamine-anaesthetized animals. We found thalamocortical input processing within granular layers III/IV to be significantly increased under ketamine. This layer-dependent gain enhancement under ketamine was not due to changes in cross-trial phase coherence but was rather attributed to a broadband increase in magnitude reflecting an increase in recurrent excitation. A time–frequency analysis was indicative of a prolonged period of stimulus-induced excitation possibly due to a reduced coupling of excitation and inhibition in granular input circuits – in line with the common hypothesis of cortical disinhibition via suppression of GABAergic interneurons.&quot;,&quot;publisher&quot;:&quot;John Wiley &amp; Sons, Ltd&quot;,&quot;issue&quot;:&quot;13&quot;,&quot;volume&quot;:&quot;598&quot;,&quot;container-title-short&quot;:&quot;J Physiol&quot;},&quot;isTemporary&quot;:false},{&quot;id&quot;:&quot;3804f471-5557-316c-a71c-bdcb8c4d50f7&quot;,&quot;itemData&quot;:{&quot;type&quot;:&quot;article-journal&quot;,&quot;id&quot;:&quot;3804f471-5557-316c-a71c-bdcb8c4d50f7&quot;,&quot;title&quot;:&quot;Task rule and choice are reflected by layer-specific processing in rodent auditory cortical microcircuits&quot;,&quot;author&quot;:[{&quot;family&quot;:&quot;Zempeltzi&quot;,&quot;given&quot;:&quot;Marina M.&quot;,&quot;parse-names&quot;:false,&quot;dropping-particle&quot;:&quot;&quot;,&quot;non-dropping-particle&quot;:&quot;&quot;},{&quot;family&quot;:&quot;Kisse&quot;,&quot;given&quot;:&quot;Martin&quot;,&quot;parse-names&quot;:false,&quot;dropping-particle&quot;:&quot;&quot;,&quot;non-dropping-particle&quot;:&quot;&quot;},{&quot;family&quot;:&quot;Brunk&quot;,&quot;given&quot;:&quot;Michael G.K.&quot;,&quot;parse-names&quot;:false,&quot;dropping-particle&quot;:&quot;&quot;,&quot;non-dropping-particle&quot;:&quot;&quot;},{&quot;family&quot;:&quot;Glemser&quot;,&quot;given&quot;:&quot;Claudia&quot;,&quot;parse-names&quot;:false,&quot;dropping-particle&quot;:&quot;&quot;,&quot;non-dropping-particle&quot;:&quot;&quot;},{&quot;family&quot;:&quot;Aksit&quot;,&quot;given&quot;:&quot;Sümeyra&quot;,&quot;parse-names&quot;:false,&quot;dropping-particle&quot;:&quot;&quot;,&quot;non-dropping-particle&quot;:&quot;&quot;},{&quot;family&quot;:&quot;Deane&quot;,&quot;given&quot;:&quot;Katrina E.&quot;,&quot;parse-names&quot;:false,&quot;dropping-particle&quot;:&quot;&quot;,&quot;non-dropping-particle&quot;:&quot;&quot;},{&quot;family&quot;:&quot;Maurya&quot;,&quot;given&quot;:&quot;Shivam&quot;,&quot;parse-names&quot;:false,&quot;dropping-particle&quot;:&quot;&quot;,&quot;non-dropping-particle&quot;:&quot;&quot;},{&quot;family&quot;:&quot;Schneider&quot;,&quot;given&quot;:&quot;Lina&quot;,&quot;parse-names&quot;:false,&quot;dropping-particle&quot;:&quot;&quot;,&quot;non-dropping-particle&quot;:&quot;&quot;},{&quot;family&quot;:&quot;Ohl&quot;,&quot;given&quot;:&quot;Frank W.&quot;,&quot;parse-names&quot;:false,&quot;dropping-particle&quot;:&quot;&quot;,&quot;non-dropping-particle&quot;:&quot;&quot;},{&quot;family&quot;:&quot;Deliano&quot;,&quot;given&quot;:&quot;Matthias&quot;,&quot;parse-names&quot;:false,&quot;dropping-particle&quot;:&quot;&quot;,&quot;non-dropping-particle&quot;:&quot;&quot;},{&quot;family&quot;:&quot;Happel&quot;,&quot;given&quot;:&quot;Max F.K.&quot;,&quot;parse-names&quot;:false,&quot;dropping-particle&quot;:&quot;&quot;,&quot;non-dropping-particle&quot;:&quot;&quot;}],&quot;container-title&quot;:&quot;Communications Biology&quot;,&quot;DOI&quot;:&quot;10.1038/s42003-020-1073-3&quot;,&quot;ISSN&quot;:&quot;23993642&quot;,&quot;PMID&quot;:&quot;32620808&quot;,&quot;issued&quot;:{&quot;date-parts&quot;:[[2020,12,1]]},&quot;abstract&quot;:&quot;The primary auditory cortex (A1) is an essential, integrative node that encodes the behavioral relevance of acoustic stimuli, predictions, and auditory-guided decision-making. However, the realization of this integration with respect to the cortical microcircuitry is not well understood. Here, we characterize layer-specific, spatiotemporal synaptic population activity with chronic, laminar current source density analysis in Mongolian gerbils (Meriones unguiculatus) trained in an auditory decision-making Go/NoGo shuttle-box task. We demonstrate that not only sensory but also task- and choice-related information is represented in the mesoscopic neuronal population code of A1. Based on generalized linear-mixed effect models we found a layer-specific and multiplexed representation of the task rule, action selection, and the animal’s behavioral options as accumulating evidence in preparation of correct choices. The findings expand our understanding of how individual layers contribute to the integrative circuit in the sensory cortex in order to code task-relevant information and guide sensory-based decision-making.&quot;,&quot;publisher&quot;:&quot;Nature Research&quot;,&quot;issue&quot;:&quot;1&quot;,&quot;volume&quot;:&quot;3&quot;,&quot;container-title-short&quot;:&quot;Commun Biol&quot;},&quot;isTemporary&quot;:false},{&quot;id&quot;:&quot;790a4b81-875a-3064-9553-2d027a1237f4&quot;,&quot;itemData&quot;:{&quot;type&quot;:&quot;article-journal&quot;,&quot;id&quot;:&quot;790a4b81-875a-3064-9553-2d027a1237f4&quot;,&quot;title&quot;:&quot;Dopamine-modulated recurrent corticoefferent feedback in primary sensory cortex promotes detection of behaviorally relevant stimuli&quot;,&quot;author&quot;:[{&quot;family&quot;:&quot;Happel&quot;,&quot;given&quot;:&quot;Max F.K.&quot;,&quot;parse-names&quot;:false,&quot;dropping-particle&quot;:&quot;&quot;,&quot;non-dropping-particle&quot;:&quot;&quot;},{&quot;family&quot;:&quot;Deliano&quot;,&quot;given&quot;:&quot;Matthias&quot;,&quot;parse-names&quot;:false,&quot;dropping-particle&quot;:&quot;&quot;,&quot;non-dropping-particle&quot;:&quot;&quot;},{&quot;family&quot;:&quot;Handschuh&quot;,&quot;given&quot;:&quot;Juliane&quot;,&quot;parse-names&quot;:false,&quot;dropping-particle&quot;:&quot;&quot;,&quot;non-dropping-particle&quot;:&quot;&quot;},{&quot;family&quot;:&quot;Ohl&quot;,&quot;given&quot;:&quot;Frank W.&quot;,&quot;parse-names&quot;:false,&quot;dropping-particle&quot;:&quot;&quot;,&quot;non-dropping-particle&quot;:&quot;&quot;}],&quot;container-title&quot;:&quot;Journal of Neuroscience&quot;,&quot;DOI&quot;:&quot;10.1523/JNEUROSCI.1990-13.2014&quot;,&quot;ISSN&quot;:&quot;02706474&quot;,&quot;PMID&quot;:&quot;24453315&quot;,&quot;issued&quot;:{&quot;date-parts&quot;:[[2014]]},&quot;page&quot;:&quot;1234-1247&quot;,&quot;abstract&quot;:&quot;Dopaminergic neurotransmission in primary auditory cortex (AI) has been shown to be involved in learning and memory functions. Moreover, dopaminergic projections and D1/D5 receptor distributions display a layer-dependent organization, suggesting specific functions in the cortical circuitry. However, the circuit effects of dopaminergic neurotransmission in sensory cortex and their possible roles in perception, learning, and memory are largely unknown. Here, we investigated layer-specific circuit effects of dopaminergic neuromodulation using current source density (CSD) analysis in AI of Mongolian gerbils. Pharmacological stimulation of D1/D5 receptors increased auditory-evoked synaptic currents in infragranular layers, prolonging local thalamocortical input via positive feedback between infragranular output and granular input. Subsequently, dopamine promoted sustained cortical activation by prolonged recruitment of long-range corticocortical networks. A detailed circuit analysis combining layer-specific intracortical microstimulation (ICMS), CSD analysis, and pharmacological cortical silencing revealed that cross-laminar feedback enhanced by dopamine relied on a positive, fast-acting recurrent corticoefferent loop, most likely relayed via local thalamic circuits. Behavioral signal detection analysis further showed that activation of corticoefferent output by infragranular ICMS, which mimicked auditory activation under dopaminergic influence, was most effective in eliciting a behaviorally detectable signal. Our results show that D1/D5-mediated dopaminergic modulation in sensory cortex regulates positive recurrent corticoefferent feedback, which enhances states of high, persistent activity in sensory cortex evoked by behaviorally relevant stimuli. In boosting horizontal network interactions, this potentially promotes the readout of task-related information from cortical synapsesandimproves behavioral stimulus detection. © 2014 the authors.&quot;,&quot;issue&quot;:&quot;4&quot;,&quot;volume&quot;:&quot;34&quot;,&quot;container-title-short&quot;:&quot;&quot;},&quot;isTemporary&quot;:false}]},{&quot;citationID&quot;:&quot;MENDELEY_CITATION_8af1f44a-c655-4f9d-a35f-57195c0c5e9b&quot;,&quot;properties&quot;:{&quot;noteIndex&quot;:0},&quot;isEdited&quot;:false,&quot;manualOverride&quot;:{&quot;isManuallyOverridden&quot;:false,&quot;citeprocText&quot;:&quot;(Happel et al., 2010)&quot;,&quot;manualOverrideText&quot;:&quot;&quot;},&quot;citationTag&quot;:&quot;MENDELEY_CITATION_v3_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&quot;,&quot;citationItems&quot;:[{&quot;id&quot;:&quot;59811f24-86e5-366e-9ecf-465a87f68206&quot;,&quot;itemData&quot;:{&quot;type&quot;:&quot;article-journal&quot;,&quot;id&quot;:&quot;59811f24-86e5-366e-9ecf-465a87f68206&quot;,&quot;title&quot;:&quot;Spectral integration in primary auditory cortex attributable to temporally precise convergence of thalamocortical and intracortical input&quot;,&quot;author&quot;:[{&quot;family&quot;:&quot;Happel&quot;,&quot;given&quot;:&quot;Max F.K.&quot;,&quot;parse-names&quot;:false,&quot;dropping-particle&quot;:&quot;&quot;,&quot;non-dropping-particle&quot;:&quot;&quot;},{&quot;family&quot;:&quot;Jeschke&quot;,&quot;given&quot;:&quot;Marcus&quot;,&quot;parse-names&quot;:false,&quot;dropping-particle&quot;:&quot;&quot;,&quot;non-dropping-particle&quot;:&quot;&quot;},{&quot;family&quot;:&quot;Ohl&quot;,&quot;given&quot;:&quot;Frank W.&quot;,&quot;parse-names&quot;:false,&quot;dropping-particle&quot;:&quot;&quot;,&quot;non-dropping-particle&quot;:&quot;&quot;}],&quot;container-title&quot;:&quot;Journal of Neuroscience&quot;,&quot;DOI&quot;:&quot;10.1523/JNEUROSCI.0689-10.2010&quot;,&quot;ISSN&quot;:&quot;02706474&quot;,&quot;PMID&quot;:&quot;20720119&quot;,&quot;issued&quot;:{&quot;date-parts&quot;:[[2010,8,18]]},&quot;page&quot;:&quot;11114-11127&quot;,&quot;abstract&quot;:&quot;Primary sensory cortex integrates sensory information from afferent feedforward thalamocortical projection systems and convergent intracortical microcircuits. Both input systems have been demonstrated to provide different aspects of sensory information. Here we have used high-density recordings of laminar current source density (CSD) distributions in primary auditory cortex of Mongolian gerbils in combination with pharmacological silencing of cortical activity and analysis of the residual CSD, to dissociate the feedforward thalamocortical contribution and the intracortical contribution to spectral integration. We found a temporally highly precise integration of both types of inputs when the stimulation frequency was in close spectral neighborhood of the best frequency of the measurement site, in which the overlap between both inputs is maximal. Local intracortical connections provide both directly feedforward excitatory and modulatory input from adjacent cortical sites, which determine how concurrent afferent inputs are integrated. Through separate excitatory horizontal projections, terminating in cortical layers II/III, information about stimulus energy in greater spectral distance is provided even over long cortical distances. These projections effectively broaden spectral tuning width. Based on these data, we suggest a mechanism of spectral integration in primary auditory cortex that is based on temporally precise interactions of afferent thalamocortical inputs and different short-and long-range intracortical networks. The proposed conceptual framework allows integration of different and partly controversial anatomical and physiological models of spectral integration in the literature. Copyright © 2010 the authors.&quot;,&quot;issue&quot;:&quot;33&quot;,&quot;volume&quot;:&quot;30&quot;,&quot;container-title-short&quot;:&quot;&quot;},&quot;isTemporary&quot;:false}]},{&quot;citationID&quot;:&quot;MENDELEY_CITATION_bb10cc9a-d28b-4eac-875a-28e7a6fa0814&quot;,&quot;properties&quot;:{&quot;noteIndex&quot;:0},&quot;isEdited&quot;:false,&quot;manualOverride&quot;:{&quot;isManuallyOverridden&quot;:false,&quot;citeprocText&quot;:&quot;(Buzsáki et al., 2012; Douglas &amp;#38; Martin, 2007; Godlove et al., 2014)&quot;,&quot;manualOverrideText&quot;:&quot;&quot;},&quot;citationTag&quot;:&quot;MENDELEY_CITATION_v3_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&quot;,&quot;citationItems&quot;:[{&quot;id&quot;:&quot;5ba66c71-a3d4-3258-a98b-d35ba37192f0&quot;,&quot;itemData&quot;:{&quot;type&quot;:&quot;article&quot;,&quot;id&quot;:&quot;5ba66c71-a3d4-3258-a98b-d35ba37192f0&quot;,&quot;title&quot;:&quot;The origin of extracellular fields and currents-EEG, ECoG, LFP and spikes&quot;,&quot;author&quot;:[{&quot;family&quot;:&quot;Buzsáki&quot;,&quot;given&quot;:&quot;György&quot;,&quot;parse-names&quot;:false,&quot;dropping-particle&quot;:&quot;&quot;,&quot;non-dropping-particle&quot;:&quot;&quot;},{&quot;family&quot;:&quot;Anastassiou&quot;,&quot;given&quot;:&quot;Costas A.&quot;,&quot;parse-names&quot;:false,&quot;dropping-particle&quot;:&quot;&quot;,&quot;non-dropping-particle&quot;:&quot;&quot;},{&quot;family&quot;:&quot;Koch&quot;,&quot;given&quot;:&quot;Christof&quot;,&quot;parse-names&quot;:false,&quot;dropping-particle&quot;:&quot;&quot;,&quot;non-dropping-particle&quot;:&quot;&quot;}],&quot;container-title&quot;:&quot;Nature Reviews Neuroscience&quot;,&quot;DOI&quot;:&quot;10.1038/nrn3241&quot;,&quot;ISSN&quot;:&quot;1471003X&quot;,&quot;PMID&quot;:&quot;22595786&quot;,&quot;issued&quot;:{&quot;date-parts&quot;:[[2012,6]]},&quot;page&quot;:&quot;407-420&quot;,&quot;abstract&quot;:&quot;Neuronal activity in the brain gives rise to transmembrane currents that can be measured in the extracellular medium. Although the major contributor of the extracellular signal is the synaptic transmembrane current, other sources-including Na+ and Ca2+ spikes, ionic fluxes through voltage-and ligand-gated channels, and intrinsic membrane oscillations-can substantially shape the extracellular field. High-density recordings of field activity in animals and subdural grid recordings in humans, combined with recently developed data processing tools and computational modelling, can provide insight into the cooperative behaviour of neurons, their average synaptic input and their spiking output, and can increase our understanding of how these processes contribute to the extracellular signal. © 2012 Macmillan Publishers Limited. All rights reserved.&quot;,&quot;issue&quot;:&quot;6&quot;,&quot;volume&quot;:&quot;13&quot;,&quot;container-title-short&quot;:&quot;Nat Rev Neurosci&quot;},&quot;isTemporary&quot;:false},{&quot;id&quot;:&quot;0d51ff1c-b969-353a-a48f-84f9a51df72f&quot;,&quot;itemData&quot;:{&quot;type&quot;:&quot;article&quot;,&quot;id&quot;:&quot;0d51ff1c-b969-353a-a48f-84f9a51df72f&quot;,&quot;title&quot;:&quot;Recurrent neuronal circuits in the neocortex&quot;,&quot;author&quot;:[{&quot;family&quot;:&quot;Douglas&quot;,&quot;given&quot;:&quot;Rodney J.&quot;,&quot;parse-names&quot;:false,&quot;dropping-particle&quot;:&quot;&quot;,&quot;non-dropping-particle&quot;:&quot;&quot;},{&quot;family&quot;:&quot;Martin&quot;,&quot;given&quot;:&quot;Kevan A.C.&quot;,&quot;parse-names&quot;:false,&quot;dropping-particle&quot;:&quot;&quot;,&quot;non-dropping-particle&quot;:&quot;&quot;}],&quot;container-title&quot;:&quot;Current Biology&quot;,&quot;DOI&quot;:&quot;10.1016/j.cub.2007.04.024&quot;,&quot;ISSN&quot;:&quot;09609822&quot;,&quot;PMID&quot;:&quot;17610826&quot;,&quot;issued&quot;:{&quot;date-parts&quot;:[[2007,7,3]]},&quot;publisher&quot;:&quot;Cell Press&quot;,&quot;issue&quot;:&quot;13&quot;,&quot;volume&quot;:&quot;17&quot;,&quot;container-title-short&quot;:&quot;&quot;},&quot;isTemporary&quot;:false},{&quot;id&quot;:&quot;ec7f6aba-c0eb-3dcf-952f-b3683c8dea1e&quot;,&quot;itemData&quot;:{&quot;type&quot;:&quot;article-journal&quot;,&quot;id&quot;:&quot;ec7f6aba-c0eb-3dcf-952f-b3683c8dea1e&quot;,&quot;title&quot;:&quot;Microcircuitry of agranular frontal cortex: Testing the generality of the canonical cortical microcircuit&quot;,&quot;author&quot;:[{&quot;family&quot;:&quot;Godlove&quot;,&quot;given&quot;:&quot;David C.&quot;,&quot;parse-names&quot;:false,&quot;dropping-particle&quot;:&quot;&quot;,&quot;non-dropping-particle&quot;:&quot;&quot;},{&quot;family&quot;:&quot;Maier&quot;,&quot;given&quot;:&quot;Alexander&quot;,&quot;parse-names&quot;:false,&quot;dropping-particle&quot;:&quot;&quot;,&quot;non-dropping-particle&quot;:&quot;&quot;},{&quot;family&quot;:&quot;Woodman&quot;,&quot;given&quot;:&quot;Geoffrey F.&quot;,&quot;parse-names&quot;:false,&quot;dropping-particle&quot;:&quot;&quot;,&quot;non-dropping-particle&quot;:&quot;&quot;},{&quot;family&quot;:&quot;Schall&quot;,&quot;given&quot;:&quot;Jeffrey D.&quot;,&quot;parse-names&quot;:false,&quot;dropping-particle&quot;:&quot;&quot;,&quot;non-dropping-particle&quot;:&quot;&quot;}],&quot;container-title&quot;:&quot;Journal of Neuroscience&quot;,&quot;DOI&quot;:&quot;10.1523/JNEUROSCI.5127-13.2014&quot;,&quot;ISSN&quot;:&quot;15292401&quot;,&quot;PMID&quot;:&quot;24719113&quot;,&quot;issued&quot;:{&quot;date-parts&quot;:[[2014]]},&quot;page&quot;:&quot;5355-5369&quot;,&quot;abstract&quot;:&quot;Weinvestigated whether a frontal area that lacks granular layer IV, supplementary eye field, exhibits features of laminar circuitry similar to those observed in primary sensory areas. We report, for the first time, visually evoked local field potentials (LFPs) and spiking activity recorded simultaneously across all layers of agranular frontal cortex using linear electrode arrays. We calculated current source density from the LFPs and compared the laminar organization of evolving sinks to those reported in sensory areas. Simultaneous, transient synaptic current sinks appeared first in layers III and V followed by more prolonged current sinks in layers I/II and VI. We also found no variation of single-or multi-unit visual response latency across layers, and putative pyramidal neurons and interneurons displayed similar response latencies. Many units exhibited pronounced discharge suppression that was strongest in superficial relative to deep layers. Maximum discharge suppression also occurred later in superficial than in deep layers. These results are discussed in the context of the canonical cortical microcircuit model originally formulated to describe early sensory cortex. The data indicate that agranular cortex resembles sensory areas in certain respects, but the cortical microcircuit is modified in nontrivial ways. © 2014 the authors.&quot;,&quot;publisher&quot;:&quot;Society for Neuroscience&quot;,&quot;issue&quot;:&quot;15&quot;,&quot;volume&quot;:&quot;34&quot;,&quot;container-title-short&quot;:&quot;&quot;},&quot;isTemporary&quot;:false}]},{&quot;citationID&quot;:&quot;MENDELEY_CITATION_0fdfe91c-d543-45e2-85b5-ede8bcbf42f9&quot;,&quot;properties&quot;:{&quot;noteIndex&quot;:0},&quot;isEdited&quot;:false,&quot;manualOverride&quot;:{&quot;isManuallyOverridden&quot;:false,&quot;citeprocText&quot;:&quot;(Francis et al., 2018)&quot;,&quot;manualOverrideText&quot;:&quot;&quot;},&quot;citationTag&quot;:&quot;MENDELEY_CITATION_v3_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&quot;,&quot;citationItems&quot;:[{&quot;id&quot;:&quot;a57a0311-43d5-3754-9853-711ec3822e6c&quot;,&quot;itemData&quot;:{&quot;type&quot;:&quot;article-journal&quot;,&quot;id&quot;:&quot;a57a0311-43d5-3754-9853-711ec3822e6c&quot;,&quot;title&quot;:&quot;Small Networks Encode Decision-Making in Primary Auditory Cortex&quot;,&quot;author&quot;:[{&quot;family&quot;:&quot;Francis&quot;,&quot;given&quot;:&quot;Nikolas A.&quot;,&quot;parse-names&quot;:false,&quot;dropping-particle&quot;:&quot;&quot;,&quot;non-dropping-particle&quot;:&quot;&quot;},{&quot;family&quot;:&quot;Winkowski&quot;,&quot;given&quot;:&quot;Daniel E.&quot;,&quot;parse-names&quot;:false,&quot;dropping-particle&quot;:&quot;&quot;,&quot;non-dropping-particle&quot;:&quot;&quot;},{&quot;family&quot;:&quot;Sheikhattar&quot;,&quot;given&quot;:&quot;Alireza&quot;,&quot;parse-names&quot;:false,&quot;dropping-particle&quot;:&quot;&quot;,&quot;non-dropping-particle&quot;:&quot;&quot;},{&quot;family&quot;:&quot;Armengol&quot;,&quot;given&quot;:&quot;Kevin&quot;,&quot;parse-names&quot;:false,&quot;dropping-particle&quot;:&quot;&quot;,&quot;non-dropping-particle&quot;:&quot;&quot;},{&quot;family&quot;:&quot;Babadi&quot;,&quot;given&quot;:&quot;Behtash&quot;,&quot;parse-names&quot;:false,&quot;dropping-particle&quot;:&quot;&quot;,&quot;non-dropping-particle&quot;:&quot;&quot;},{&quot;family&quot;:&quot;Kanold&quot;,&quot;given&quot;:&quot;Patrick O.&quot;,&quot;parse-names&quot;:false,&quot;dropping-particle&quot;:&quot;&quot;,&quot;non-dropping-particle&quot;:&quot;&quot;}],&quot;container-title&quot;:&quot;Neuron&quot;,&quot;DOI&quot;:&quot;10.1016/j.neuron.2018.01.019&quot;,&quot;ISSN&quot;:&quot;10974199&quot;,&quot;PMID&quot;:&quot;29398362&quot;,&quot;issued&quot;:{&quot;date-parts&quot;:[[2018,2,21]]},&quot;page&quot;:&quot;885-897.e6&quot;,&quot;abstract&quot;:&quot;Sensory detection tasks enhance representations of behaviorally meaningful stimuli in primary auditory cortex (A1). However, it remains unclear how A1 encodes decision-making. Neurons in A1 layer 2/3 (L2/3) show heterogeneous stimulus selectivity and complex anatomical connectivity, and receive input from prefrontal cortex. Thus, task-related modulation of activity in A1 L2/3 might differ across subpopulations. To study the neural coding of decision-making, we used two-photon imaging in A1 L2/3 of mice performing a tone-detection task. Neural responses to targets showed attentional gain and encoded behavioral choice. To characterize network representation of behavioral choice, we analyzed functional connectivity using Granger causality, pairwise noise correlations, and neural decoding. During task performance, small groups of four to five neurons became sparsely linked, locally clustered, and rostro-caudally oriented, while noise correlations both increased and decreased. Our results suggest that sensory-based decision-making involves small neural networks driven by the sum of sensory input, attentional gain, and behavioral choice. Francis et al. studied the neural coding of decision-making in auditory cortex using two-photon imaging. Neural activity showed attentional gain and encoded behavioral choice. Small neuronal networks predicted behavioral choice. Functional connectivity became sparse, rostro-caudally oriented, and locally clustered during target recognition.&quot;,&quot;publisher&quot;:&quot;Cell Press&quot;,&quot;issue&quot;:&quot;4&quot;,&quot;volume&quot;:&quot;97&quot;,&quot;container-title-short&quot;:&quot;Neuron&quot;},&quot;isTemporary&quot;:false}]},{&quot;citationID&quot;:&quot;MENDELEY_CITATION_f62833c3-e974-4315-8fff-2a3cc60e44b0&quot;,&quot;properties&quot;:{&quot;noteIndex&quot;:0},&quot;isEdited&quot;:false,&quot;manualOverride&quot;:{&quot;isManuallyOverridden&quot;:false,&quot;citeprocText&quot;:&quot;(Zempeltzi et al., 2020)&quot;,&quot;manualOverrideText&quot;:&quot;&quot;},&quot;citationTag&quot;:&quot;MENDELEY_CITATION_v3_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&quot;,&quot;citationItems&quot;:[{&quot;id&quot;:&quot;3804f471-5557-316c-a71c-bdcb8c4d50f7&quot;,&quot;itemData&quot;:{&quot;type&quot;:&quot;article-journal&quot;,&quot;id&quot;:&quot;3804f471-5557-316c-a71c-bdcb8c4d50f7&quot;,&quot;title&quot;:&quot;Task rule and choice are reflected by layer-specific processing in rodent auditory cortical microcircuits&quot;,&quot;author&quot;:[{&quot;family&quot;:&quot;Zempeltzi&quot;,&quot;given&quot;:&quot;Marina M.&quot;,&quot;parse-names&quot;:false,&quot;dropping-particle&quot;:&quot;&quot;,&quot;non-dropping-particle&quot;:&quot;&quot;},{&quot;family&quot;:&quot;Kisse&quot;,&quot;given&quot;:&quot;Martin&quot;,&quot;parse-names&quot;:false,&quot;dropping-particle&quot;:&quot;&quot;,&quot;non-dropping-particle&quot;:&quot;&quot;},{&quot;family&quot;:&quot;Brunk&quot;,&quot;given&quot;:&quot;Michael G.K.&quot;,&quot;parse-names&quot;:false,&quot;dropping-particle&quot;:&quot;&quot;,&quot;non-dropping-particle&quot;:&quot;&quot;},{&quot;family&quot;:&quot;Glemser&quot;,&quot;given&quot;:&quot;Claudia&quot;,&quot;parse-names&quot;:false,&quot;dropping-particle&quot;:&quot;&quot;,&quot;non-dropping-particle&quot;:&quot;&quot;},{&quot;family&quot;:&quot;Aksit&quot;,&quot;given&quot;:&quot;Sümeyra&quot;,&quot;parse-names&quot;:false,&quot;dropping-particle&quot;:&quot;&quot;,&quot;non-dropping-particle&quot;:&quot;&quot;},{&quot;family&quot;:&quot;Deane&quot;,&quot;given&quot;:&quot;Katrina E.&quot;,&quot;parse-names&quot;:false,&quot;dropping-particle&quot;:&quot;&quot;,&quot;non-dropping-particle&quot;:&quot;&quot;},{&quot;family&quot;:&quot;Maurya&quot;,&quot;given&quot;:&quot;Shivam&quot;,&quot;parse-names&quot;:false,&quot;dropping-particle&quot;:&quot;&quot;,&quot;non-dropping-particle&quot;:&quot;&quot;},{&quot;family&quot;:&quot;Schneider&quot;,&quot;given&quot;:&quot;Lina&quot;,&quot;parse-names&quot;:false,&quot;dropping-particle&quot;:&quot;&quot;,&quot;non-dropping-particle&quot;:&quot;&quot;},{&quot;family&quot;:&quot;Ohl&quot;,&quot;given&quot;:&quot;Frank W.&quot;,&quot;parse-names&quot;:false,&quot;dropping-particle&quot;:&quot;&quot;,&quot;non-dropping-particle&quot;:&quot;&quot;},{&quot;family&quot;:&quot;Deliano&quot;,&quot;given&quot;:&quot;Matthias&quot;,&quot;parse-names&quot;:false,&quot;dropping-particle&quot;:&quot;&quot;,&quot;non-dropping-particle&quot;:&quot;&quot;},{&quot;family&quot;:&quot;Happel&quot;,&quot;given&quot;:&quot;Max F.K.&quot;,&quot;parse-names&quot;:false,&quot;dropping-particle&quot;:&quot;&quot;,&quot;non-dropping-particle&quot;:&quot;&quot;}],&quot;container-title&quot;:&quot;Communications Biology&quot;,&quot;DOI&quot;:&quot;10.1038/s42003-020-1073-3&quot;,&quot;ISSN&quot;:&quot;23993642&quot;,&quot;PMID&quot;:&quot;32620808&quot;,&quot;issued&quot;:{&quot;date-parts&quot;:[[2020,12,1]]},&quot;abstract&quot;:&quot;The primary auditory cortex (A1) is an essential, integrative node that encodes the behavioral relevance of acoustic stimuli, predictions, and auditory-guided decision-making. However, the realization of this integration with respect to the cortical microcircuitry is not well understood. Here, we characterize layer-specific, spatiotemporal synaptic population activity with chronic, laminar current source density analysis in Mongolian gerbils (Meriones unguiculatus) trained in an auditory decision-making Go/NoGo shuttle-box task. We demonstrate that not only sensory but also task- and choice-related information is represented in the mesoscopic neuronal population code of A1. Based on generalized linear-mixed effect models we found a layer-specific and multiplexed representation of the task rule, action selection, and the animal’s behavioral options as accumulating evidence in preparation of correct choices. The findings expand our understanding of how individual layers contribute to the integrative circuit in the sensory cortex in order to code task-relevant information and guide sensory-based decision-making.&quot;,&quot;publisher&quot;:&quot;Nature Research&quot;,&quot;issue&quot;:&quot;1&quot;,&quot;volume&quot;:&quot;3&quot;,&quot;container-title-short&quot;:&quot;Commun Biol&quot;},&quot;isTemporary&quot;:false}]},{&quot;citationID&quot;:&quot;MENDELEY_CITATION_3622aad3-695e-432e-b887-ef4eeee2800d&quot;,&quot;properties&quot;:{&quot;noteIndex&quot;:0},&quot;isEdited&quot;:false,&quot;manualOverride&quot;:{&quot;isManuallyOverridden&quot;:false,&quot;citeprocText&quot;:&quot;(Brunk et al., 2019)&quot;,&quot;manualOverrideText&quot;:&quot;&quot;},&quot;citationTag&quot;:&quot;MENDELEY_CITATION_v3_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&quot;,&quot;citationItems&quot;:[{&quot;id&quot;:&quot;5dbc4332-30cc-332f-b7d2-755e5fdd9c7b&quot;,&quot;itemData&quot;:{&quot;type&quot;:&quot;article-journal&quot;,&quot;id&quot;:&quot;5dbc4332-30cc-332f-b7d2-755e5fdd9c7b&quot;,&quot;title&quot;:&quot;Optogenetic stimulation of the VTA modulates a frequency-specific gain of thalamocortical inputs in infragranular layers of the auditory cortex&quot;,&quot;author&quot;:[{&quot;family&quot;:&quot;Brunk&quot;,&quot;given&quot;:&quot;Michael G.K.&quot;,&quot;parse-names&quot;:false,&quot;dropping-particle&quot;:&quot;&quot;,&quot;non-dropping-particle&quot;:&quot;&quot;},{&quot;family&quot;:&quot;Deane&quot;,&quot;given&quot;:&quot;Katrina E.&quot;,&quot;parse-names&quot;:false,&quot;dropping-particle&quot;:&quot;&quot;,&quot;non-dropping-particle&quot;:&quot;&quot;},{&quot;family&quot;:&quot;Kisse&quot;,&quot;given&quot;:&quot;Martin&quot;,&quot;parse-names&quot;:false,&quot;dropping-particle&quot;:&quot;&quot;,&quot;non-dropping-particle&quot;:&quot;&quot;},{&quot;family&quot;:&quot;Deliano&quot;,&quot;given&quot;:&quot;Matthias&quot;,&quot;parse-names&quot;:false,&quot;dropping-particle&quot;:&quot;&quot;,&quot;non-dropping-particle&quot;:&quot;&quot;},{&quot;family&quot;:&quot;Vieweg&quot;,&quot;given&quot;:&quot;Silvia&quot;,&quot;parse-names&quot;:false,&quot;dropping-particle&quot;:&quot;&quot;,&quot;non-dropping-particle&quot;:&quot;&quot;},{&quot;family&quot;:&quot;Ohl&quot;,&quot;given&quot;:&quot;Frank W.&quot;,&quot;parse-names&quot;:false,&quot;dropping-particle&quot;:&quot;&quot;,&quot;non-dropping-particle&quot;:&quot;&quot;},{&quot;family&quot;:&quot;Lippert&quot;,&quot;given&quot;:&quot;Michael T.&quot;,&quot;parse-names&quot;:false,&quot;dropping-particle&quot;:&quot;&quot;,&quot;non-dropping-particle&quot;:&quot;&quot;},{&quot;family&quot;:&quot;Happel&quot;,&quot;given&quot;:&quot;Max F.K.&quot;,&quot;parse-names&quot;:false,&quot;dropping-particle&quot;:&quot;&quot;,&quot;non-dropping-particle&quot;:&quot;&quot;}],&quot;container-title&quot;:&quot;Scientific Reports 2019 9:1&quot;,&quot;accessed&quot;:{&quot;date-parts&quot;:[[2024,1,24]]},&quot;DOI&quot;:&quot;10.1038/s41598-019-56926-6&quot;,&quot;ISSN&quot;:&quot;2045-2322&quot;,&quot;PMID&quot;:&quot;31892726&quot;,&quot;URL&quot;:&quot;https://www.nature.com/articles/s41598-019-56926-6&quot;,&quot;issued&quot;:{&quot;date-parts&quot;:[[2019,12,31]]},&quot;page&quot;:&quot;1-15&quot;,&quot;abstract&quot;:&quot;Reward associations during auditory learning induce cortical plasticity in the primary auditory cortex. A prominent source of such influence is the ventral tegmental area (VTA), which conveys a dopaminergic teaching signal to the primary auditory cortex. Yet, it is unknown, how the VTA influences cortical frequency processing and spectral integration. Therefore, we investigated the temporal effects of direct optogenetic stimulation of the VTA onto spectral integration in the auditory cortex on a synaptic circuit level by current-source-density analysis in anesthetized Mongolian gerbils. While auditory lemniscal input predominantly terminates in the granular input layers III/IV, we found that VTA-mediated modulation of spectral processing is relayed by a different circuit, namely enhanced thalamic inputs to the infragranular layers Vb/VIa. Activation of this circuit yields a frequency-specific gain amplification of local sensory input and enhances corticocortical information transfer, especially in supragranular layers I/II. This effects persisted over more than 30 minutes after VTA stimulation. Altogether, we demonstrate that the VTA exhibits a long-lasting influence on sensory cortical processing via infragranular layers transcending the signaling of a mere reward-prediction error. We thereby demonstrate a cellular and circuit substrate for the influence of reinforcement-evaluating brain systems on sensory processing in the auditory cortex.&quot;,&quot;publisher&quot;:&quot;Nature Publishing Group&quot;,&quot;issue&quot;:&quot;1&quot;,&quot;volume&quot;:&quot;9&quot;,&quot;container-title-short&quot;:&quot;&quot;},&quot;isTemporary&quot;:false}]},{&quot;citationID&quot;:&quot;MENDELEY_CITATION_2bbdb6be-6799-4267-81d3-8d2b394740d4&quot;,&quot;properties&quot;:{&quot;noteIndex&quot;:0},&quot;isEdited&quot;:false,&quot;manualOverride&quot;:{&quot;isManuallyOverridden&quot;:false,&quot;citeprocText&quot;:&quot;(Douglas &amp;#38; Martin, 2007; Godlove et al., 2014)&quot;,&quot;manualOverrideText&quot;:&quot;&quot;},&quot;citationTag&quot;:&quot;MENDELEY_CITATION_v3_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&quot;,&quot;citationItems&quot;:[{&quot;id&quot;:&quot;0d51ff1c-b969-353a-a48f-84f9a51df72f&quot;,&quot;itemData&quot;:{&quot;type&quot;:&quot;article&quot;,&quot;id&quot;:&quot;0d51ff1c-b969-353a-a48f-84f9a51df72f&quot;,&quot;title&quot;:&quot;Recurrent neuronal circuits in the neocortex&quot;,&quot;author&quot;:[{&quot;family&quot;:&quot;Douglas&quot;,&quot;given&quot;:&quot;Rodney J.&quot;,&quot;parse-names&quot;:false,&quot;dropping-particle&quot;:&quot;&quot;,&quot;non-dropping-particle&quot;:&quot;&quot;},{&quot;family&quot;:&quot;Martin&quot;,&quot;given&quot;:&quot;Kevan A.C.&quot;,&quot;parse-names&quot;:false,&quot;dropping-particle&quot;:&quot;&quot;,&quot;non-dropping-particle&quot;:&quot;&quot;}],&quot;container-title&quot;:&quot;Current Biology&quot;,&quot;DOI&quot;:&quot;10.1016/j.cub.2007.04.024&quot;,&quot;ISSN&quot;:&quot;09609822&quot;,&quot;PMID&quot;:&quot;17610826&quot;,&quot;issued&quot;:{&quot;date-parts&quot;:[[2007,7,3]]},&quot;publisher&quot;:&quot;Cell Press&quot;,&quot;issue&quot;:&quot;13&quot;,&quot;volume&quot;:&quot;17&quot;,&quot;container-title-short&quot;:&quot;&quot;},&quot;isTemporary&quot;:false},{&quot;id&quot;:&quot;ec7f6aba-c0eb-3dcf-952f-b3683c8dea1e&quot;,&quot;itemData&quot;:{&quot;type&quot;:&quot;article-journal&quot;,&quot;id&quot;:&quot;ec7f6aba-c0eb-3dcf-952f-b3683c8dea1e&quot;,&quot;title&quot;:&quot;Microcircuitry of agranular frontal cortex: Testing the generality of the canonical cortical microcircuit&quot;,&quot;author&quot;:[{&quot;family&quot;:&quot;Godlove&quot;,&quot;given&quot;:&quot;David C.&quot;,&quot;parse-names&quot;:false,&quot;dropping-particle&quot;:&quot;&quot;,&quot;non-dropping-particle&quot;:&quot;&quot;},{&quot;family&quot;:&quot;Maier&quot;,&quot;given&quot;:&quot;Alexander&quot;,&quot;parse-names&quot;:false,&quot;dropping-particle&quot;:&quot;&quot;,&quot;non-dropping-particle&quot;:&quot;&quot;},{&quot;family&quot;:&quot;Woodman&quot;,&quot;given&quot;:&quot;Geoffrey F.&quot;,&quot;parse-names&quot;:false,&quot;dropping-particle&quot;:&quot;&quot;,&quot;non-dropping-particle&quot;:&quot;&quot;},{&quot;family&quot;:&quot;Schall&quot;,&quot;given&quot;:&quot;Jeffrey D.&quot;,&quot;parse-names&quot;:false,&quot;dropping-particle&quot;:&quot;&quot;,&quot;non-dropping-particle&quot;:&quot;&quot;}],&quot;container-title&quot;:&quot;Journal of Neuroscience&quot;,&quot;DOI&quot;:&quot;10.1523/JNEUROSCI.5127-13.2014&quot;,&quot;ISSN&quot;:&quot;15292401&quot;,&quot;PMID&quot;:&quot;24719113&quot;,&quot;issued&quot;:{&quot;date-parts&quot;:[[2014]]},&quot;page&quot;:&quot;5355-5369&quot;,&quot;abstract&quot;:&quot;Weinvestigated whether a frontal area that lacks granular layer IV, supplementary eye field, exhibits features of laminar circuitry similar to those observed in primary sensory areas. We report, for the first time, visually evoked local field potentials (LFPs) and spiking activity recorded simultaneously across all layers of agranular frontal cortex using linear electrode arrays. We calculated current source density from the LFPs and compared the laminar organization of evolving sinks to those reported in sensory areas. Simultaneous, transient synaptic current sinks appeared first in layers III and V followed by more prolonged current sinks in layers I/II and VI. We also found no variation of single-or multi-unit visual response latency across layers, and putative pyramidal neurons and interneurons displayed similar response latencies. Many units exhibited pronounced discharge suppression that was strongest in superficial relative to deep layers. Maximum discharge suppression also occurred later in superficial than in deep layers. These results are discussed in the context of the canonical cortical microcircuit model originally formulated to describe early sensory cortex. The data indicate that agranular cortex resembles sensory areas in certain respects, but the cortical microcircuit is modified in nontrivial ways. © 2014 the authors.&quot;,&quot;publisher&quot;:&quot;Society for Neuroscience&quot;,&quot;issue&quot;:&quot;15&quot;,&quot;volume&quot;:&quot;34&quot;,&quot;container-title-short&quot;:&quot;&quot;},&quot;isTemporary&quot;:false}]},{&quot;citationID&quot;:&quot;MENDELEY_CITATION_30b82f9a-f1a4-4be2-8007-b8dfd46942d6&quot;,&quot;properties&quot;:{&quot;noteIndex&quot;:0},&quot;isEdited&quot;:false,&quot;manualOverride&quot;:{&quot;isManuallyOverridden&quot;:false,&quot;citeprocText&quot;:&quot;(Brunk et al., 2019; Happel, 2016)&quot;,&quot;manualOverrideText&quot;:&quot;&quot;},&quot;citationTag&quot;:&quot;MENDELEY_CITATION_v3_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&quot;,&quot;citationItems&quot;:[{&quot;id&quot;:&quot;227c14e5-5a56-366c-8d15-ddad31df6f42&quot;,&quot;itemData&quot;:{&quot;type&quot;:&quot;article&quot;,&quot;id&quot;:&quot;227c14e5-5a56-366c-8d15-ddad31df6f42&quot;,&quot;title&quot;:&quot;Dopaminergic impact on local and global cortical circuit processing during learning&quot;,&quot;author&quot;:[{&quot;family&quot;:&quot;Happel&quot;,&quot;given&quot;:&quot;Max F.K.&quot;,&quot;parse-names&quot;:false,&quot;dropping-particle&quot;:&quot;&quot;,&quot;non-dropping-particle&quot;:&quot;&quot;}],&quot;container-title&quot;:&quot;Behavioural Brain Research&quot;,&quot;DOI&quot;:&quot;10.1016/j.bbr.2015.11.016&quot;,&quot;ISSN&quot;:&quot;18727549&quot;,&quot;PMID&quot;:&quot;26608540&quot;,&quot;issued&quot;:{&quot;date-parts&quot;:[[2016,2,15]]},&quot;page&quot;:&quot;32-41&quot;,&quot;abstract&quot;:&quot;We have learned to detect, predict and behaviorally respond to important changes in our environment on short and longer time scales. Therefore, brains of humans and higher animals build upon a perceptual and semantic salience stored in their memories mainly generated by associative reinforcement learning. Functionally, the brain needs to extract and amplify a small number of features of sensory input with behavioral relevance to a particular situation in order to guide behavior. In this review, I argue that dopamine action, particularly in sensory cortex, orchestrates layer-dependent local and long-range cortical circuits integrating sensory associated bottom-up and semantically relevant top-down information, respectively. Available evidence reveals that dopamine thereby controls both the selection of perceptually or semantically salient signals as well as feedback processing from higher-order areas in the brain. Sensory cortical dopamine thereby governs the integration of selected sensory information within a behavioral context. This review proposes that dopamine enfolds this function by temporally distinct actions on particular layer-dependent local and global cortical circuits underlying the integration of sensory, and non-sensory cognitive and behavioral variables.&quot;,&quot;publisher&quot;:&quot;Elsevier&quot;,&quot;volume&quot;:&quot;299&quot;,&quot;container-title-short&quot;:&quot;&quot;},&quot;isTemporary&quot;:false},{&quot;id&quot;:&quot;5dbc4332-30cc-332f-b7d2-755e5fdd9c7b&quot;,&quot;itemData&quot;:{&quot;type&quot;:&quot;article-journal&quot;,&quot;id&quot;:&quot;5dbc4332-30cc-332f-b7d2-755e5fdd9c7b&quot;,&quot;title&quot;:&quot;Optogenetic stimulation of the VTA modulates a frequency-specific gain of thalamocortical inputs in infragranular layers of the auditory cortex&quot;,&quot;author&quot;:[{&quot;family&quot;:&quot;Brunk&quot;,&quot;given&quot;:&quot;Michael G.K.&quot;,&quot;parse-names&quot;:false,&quot;dropping-particle&quot;:&quot;&quot;,&quot;non-dropping-particle&quot;:&quot;&quot;},{&quot;family&quot;:&quot;Deane&quot;,&quot;given&quot;:&quot;Katrina E.&quot;,&quot;parse-names&quot;:false,&quot;dropping-particle&quot;:&quot;&quot;,&quot;non-dropping-particle&quot;:&quot;&quot;},{&quot;family&quot;:&quot;Kisse&quot;,&quot;given&quot;:&quot;Martin&quot;,&quot;parse-names&quot;:false,&quot;dropping-particle&quot;:&quot;&quot;,&quot;non-dropping-particle&quot;:&quot;&quot;},{&quot;family&quot;:&quot;Deliano&quot;,&quot;given&quot;:&quot;Matthias&quot;,&quot;parse-names&quot;:false,&quot;dropping-particle&quot;:&quot;&quot;,&quot;non-dropping-particle&quot;:&quot;&quot;},{&quot;family&quot;:&quot;Vieweg&quot;,&quot;given&quot;:&quot;Silvia&quot;,&quot;parse-names&quot;:false,&quot;dropping-particle&quot;:&quot;&quot;,&quot;non-dropping-particle&quot;:&quot;&quot;},{&quot;family&quot;:&quot;Ohl&quot;,&quot;given&quot;:&quot;Frank W.&quot;,&quot;parse-names&quot;:false,&quot;dropping-particle&quot;:&quot;&quot;,&quot;non-dropping-particle&quot;:&quot;&quot;},{&quot;family&quot;:&quot;Lippert&quot;,&quot;given&quot;:&quot;Michael T.&quot;,&quot;parse-names&quot;:false,&quot;dropping-particle&quot;:&quot;&quot;,&quot;non-dropping-particle&quot;:&quot;&quot;},{&quot;family&quot;:&quot;Happel&quot;,&quot;given&quot;:&quot;Max F.K.&quot;,&quot;parse-names&quot;:false,&quot;dropping-particle&quot;:&quot;&quot;,&quot;non-dropping-particle&quot;:&quot;&quot;}],&quot;container-title&quot;:&quot;Scientific Reports 2019 9:1&quot;,&quot;accessed&quot;:{&quot;date-parts&quot;:[[2024,1,24]]},&quot;DOI&quot;:&quot;10.1038/s41598-019-56926-6&quot;,&quot;ISSN&quot;:&quot;2045-2322&quot;,&quot;PMID&quot;:&quot;31892726&quot;,&quot;URL&quot;:&quot;https://www.nature.com/articles/s41598-019-56926-6&quot;,&quot;issued&quot;:{&quot;date-parts&quot;:[[2019,12,31]]},&quot;page&quot;:&quot;1-15&quot;,&quot;abstract&quot;:&quot;Reward associations during auditory learning induce cortical plasticity in the primary auditory cortex. A prominent source of such influence is the ventral tegmental area (VTA), which conveys a dopaminergic teaching signal to the primary auditory cortex. Yet, it is unknown, how the VTA influences cortical frequency processing and spectral integration. Therefore, we investigated the temporal effects of direct optogenetic stimulation of the VTA onto spectral integration in the auditory cortex on a synaptic circuit level by current-source-density analysis in anesthetized Mongolian gerbils. While auditory lemniscal input predominantly terminates in the granular input layers III/IV, we found that VTA-mediated modulation of spectral processing is relayed by a different circuit, namely enhanced thalamic inputs to the infragranular layers Vb/VIa. Activation of this circuit yields a frequency-specific gain amplification of local sensory input and enhances corticocortical information transfer, especially in supragranular layers I/II. This effects persisted over more than 30 minutes after VTA stimulation. Altogether, we demonstrate that the VTA exhibits a long-lasting influence on sensory cortical processing via infragranular layers transcending the signaling of a mere reward-prediction error. We thereby demonstrate a cellular and circuit substrate for the influence of reinforcement-evaluating brain systems on sensory processing in the auditory cortex.&quot;,&quot;publisher&quot;:&quot;Nature Publishing Group&quot;,&quot;issue&quot;:&quot;1&quot;,&quot;volume&quot;:&quot;9&quot;,&quot;container-title-short&quot;:&quot;&quot;},&quot;isTemporary&quot;:false}]},{&quot;citationID&quot;:&quot;MENDELEY_CITATION_436fa8fd-9caf-428a-bb51-5284ceaa568d&quot;,&quot;properties&quot;:{&quot;noteIndex&quot;:0},&quot;isEdited&quot;:false,&quot;manualOverride&quot;:{&quot;isManuallyOverridden&quot;:true,&quot;citeprocText&quot;:&quot;(Seto‐Ohshima et al., 1992)&quot;,&quot;manualOverrideText&quot;:&quot;Seto‐Ohshima et al., 1992&quot;},&quot;citationTag&quot;:&quot;MENDELEY_CITATION_v3_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&quot;,&quot;citationItems&quot;:[{&quot;id&quot;:&quot;27068102-5559-3daf-93b8-3a0a5965091c&quot;,&quot;itemData&quot;:{&quot;type&quot;:&quot;article-journal&quot;,&quot;id&quot;:&quot;27068102-5559-3daf-93b8-3a0a5965091c&quot;,&quot;title&quot;:&quot;Intrinsic and drug-induced seizures of adult and developing gerbils&quot;,&quot;author&quot;:[{&quot;family&quot;:&quot;Seto‐Ohshima&quot;,&quot;given&quot;:&quot;A.&quot;,&quot;parse-names&quot;:false,&quot;dropping-particle&quot;:&quot;&quot;,&quot;non-dropping-particle&quot;:&quot;&quot;},{&quot;family&quot;:&quot;Ito&quot;,&quot;given&quot;:&quot;M.&quot;,&quot;parse-names&quot;:false,&quot;dropping-particle&quot;:&quot;&quot;,&quot;non-dropping-particle&quot;:&quot;&quot;},{&quot;family&quot;:&quot;Kudo&quot;,&quot;given&quot;:&quot;T.&quot;,&quot;parse-names&quot;:false,&quot;dropping-particle&quot;:&quot;&quot;,&quot;non-dropping-particle&quot;:&quot;&quot;},{&quot;family&quot;:&quot;Mizutani&quot;,&quot;given&quot;:&quot;A.&quot;,&quot;parse-names&quot;:false,&quot;dropping-particle&quot;:&quot;&quot;,&quot;non-dropping-particle&quot;:&quot;&quot;}],&quot;container-title&quot;:&quot;Acta neurologica Scandinavica&quot;,&quot;accessed&quot;:{&quot;date-parts&quot;:[[2024,1,24]]},&quot;DOI&quot;:&quot;10.1111/J.1600-0404.1992.TB04049.X&quot;,&quot;ISSN&quot;:&quot;0001-6314&quot;,&quot;PMID&quot;:&quot;1352421&quot;,&quot;URL&quot;:&quot;https://pubmed.ncbi.nlm.nih.gov/1352421/&quot;,&quot;issued&quot;:{&quot;date-parts&quot;:[[1992]]},&quot;page&quot;:&quot;311-317&quot;,&quot;abstract&quot;:&quot;Seizures elicited by posture change and intraperioneal administration of convulsants were studied ontogenetically in the Mongolian gerbil (Meriones unguiculatus). In posture change, the first signs of seizure appeared after age 6 weeks with maximal frequency at 8–9 weeks. Adults developed complex, but stereotyped, seizures. Facial twitch was followed by the generalized covulsion, further porgressing to trembling of the limbs and then kicking of the hindlimb (full seizure) after 55 days of age. Pentylenetetrazole induced a seizure similar to the full event in gerbils as young as 37 days of age. The seizure pattern elicited by strychnine or glutamate was different from that of pentylenetetrazole. Copyright © 1992, Wiley Blackwell. All rights reserved&quot;,&quot;publisher&quot;:&quot;Acta Neurol Scand&quot;,&quot;issue&quot;:&quot;5&quot;,&quot;volume&quot;:&quot;85&quot;,&quot;container-title-short&quot;:&quot;Acta Neurol Scand&quot;},&quot;isTemporary&quot;:false}]},{&quot;citationID&quot;:&quot;MENDELEY_CITATION_e03fc97e-0d50-491e-a8b8-c324e1447165&quot;,&quot;properties&quot;:{&quot;noteIndex&quot;:0},&quot;isEdited&quot;:false,&quot;manualOverride&quot;:{&quot;isManuallyOverridden&quot;:false,&quot;citeprocText&quot;:&quot;(Lottem et al., 2018)&quot;,&quot;manualOverrideText&quot;:&quot;&quot;},&quot;citationTag&quot;:&quot;MENDELEY_CITATION_v3_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&quot;,&quot;citationItems&quot;:[{&quot;id&quot;:&quot;d9b9e55a-09b0-3cd5-a6d5-bf48a3f558d4&quot;,&quot;itemData&quot;:{&quot;type&quot;:&quot;article-journal&quot;,&quot;id&quot;:&quot;d9b9e55a-09b0-3cd5-a6d5-bf48a3f558d4&quot;,&quot;title&quot;:&quot;Activation of serotonin neurons promotes active persistence in a probabilistic foraging task&quot;,&quot;author&quot;:[{&quot;family&quot;:&quot;Lottem&quot;,&quot;given&quot;:&quot;Eran&quot;,&quot;parse-names&quot;:false,&quot;dropping-particle&quot;:&quot;&quot;,&quot;non-dropping-particle&quot;:&quot;&quot;},{&quot;family&quot;:&quot;Banerjee&quot;,&quot;given&quot;:&quot;Dhruba&quot;,&quot;parse-names&quot;:false,&quot;dropping-particle&quot;:&quot;&quot;,&quot;non-dropping-particle&quot;:&quot;&quot;},{&quot;family&quot;:&quot;Vertechi&quot;,&quot;given&quot;:&quot;Pietro&quot;,&quot;parse-names&quot;:false,&quot;dropping-particle&quot;:&quot;&quot;,&quot;non-dropping-particle&quot;:&quot;&quot;},{&quot;family&quot;:&quot;Sarra&quot;,&quot;given&quot;:&quot;Dario&quot;,&quot;parse-names&quot;:false,&quot;dropping-particle&quot;:&quot;&quot;,&quot;non-dropping-particle&quot;:&quot;&quot;},{&quot;family&quot;:&quot;Lohuis&quot;,&quot;given&quot;:&quot;Matthijs Oude&quot;,&quot;parse-names&quot;:false,&quot;dropping-particle&quot;:&quot;&quot;,&quot;non-dropping-particle&quot;:&quot;&quot;},{&quot;family&quot;:&quot;Mainen&quot;,&quot;given&quot;:&quot;Zachary F.&quot;,&quot;parse-names&quot;:false,&quot;dropping-particle&quot;:&quot;&quot;,&quot;non-dropping-particle&quot;:&quot;&quot;}],&quot;container-title&quot;:&quot;Nature Communications&quot;,&quot;DOI&quot;:&quot;10.1038/s41467-018-03438-y&quot;,&quot;ISSN&quot;:&quot;20411723&quot;,&quot;PMID&quot;:&quot;29520000&quot;,&quot;issued&quot;:{&quot;date-parts&quot;:[[2018,12,1]]},&quot;abstract&quot;:&quot;The neuromodulator serotonin (5-HT) has been implicated in a variety of functions that involve patience or impulse control. Many of these effects are consistent with a long-standing theory that 5-HT promotes behavioral inhibition, a motivational bias favoring passive over active behaviors. To further test this idea, we studied the impact of 5-HT in a probabilistic foraging task, in which mice must learn the statistics of the environment and infer when to leave a depleted foraging site for the next. Critically, mice were required to actively nose-poke in order to exploit a given site. We show that optogenetic activation of 5-HT neurons in the dorsal raphe nucleus increases the willingness of mice to actively attempt to exploit a reward site before giving up. These results indicate that behavioral inhibition is not an adequate description of 5-HT function and suggest that a unified account must be based on a higher-order function.&quot;,&quot;publisher&quot;:&quot;Nature Publishing Group&quot;,&quot;issue&quot;:&quot;1&quot;,&quot;volume&quot;:&quot;9&quot;,&quot;container-title-short&quot;:&quot;Nat Commun&quot;},&quot;isTemporary&quot;:false}]},{&quot;citationID&quot;:&quot;MENDELEY_CITATION_f345578f-3a7e-4ddb-bd2b-a9a6afe6ba77&quot;,&quot;properties&quot;:{&quot;noteIndex&quot;:0},&quot;isEdited&quot;:false,&quot;manualOverride&quot;:{&quot;isManuallyOverridden&quot;:false,&quot;citeprocText&quot;:&quot;(Mitzdorf, 1985)&quot;,&quot;manualOverrideText&quot;:&quot;&quot;},&quot;citationTag&quot;:&quot;MENDELEY_CITATION_v3_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&quot;,&quot;citationItems&quot;:[{&quot;id&quot;:&quot;b389b0db-eabd-312f-92e7-22d5178efe7d&quot;,&quot;itemData&quot;:{&quot;type&quot;:&quot;report&quot;,&quot;id&quot;:&quot;b389b0db-eabd-312f-92e7-22d5178efe7d&quot;,&quot;title&quot;:&quot;Current Source-Density Method and Application in Cat Cerebral Cortex: Investigation of Evoked Potentials and EEG Phenomena&quot;,&quot;author&quot;:[{&quot;family&quot;:&quot;Mitzdorf&quot;,&quot;given&quot;:&quot;U&quot;,&quot;parse-names&quot;:false,&quot;dropping-particle&quot;:&quot;&quot;,&quot;non-dropping-particle&quot;:&quot;&quot;}],&quot;container-title&quot;:&quot;PHYSIOLOGICAL REVIEWS&quot;,&quot;URL&quot;:&quot;www.physiology.org/journal/physrev&quot;,&quot;issued&quot;:{&quot;date-parts&quot;:[[1985]]},&quot;issue&quot;:&quot;1&quot;,&quot;volume&quot;:&quot;65&quot;,&quot;container-title-short&quot;:&quot;Physiol Rev&quot;},&quot;isTemporary&quot;:false}]},{&quot;citationID&quot;:&quot;MENDELEY_CITATION_5b8f0a0f-70db-43ba-b0a3-432d80886eb8&quot;,&quot;properties&quot;:{&quot;noteIndex&quot;:0},&quot;isEdited&quot;:false,&quot;manualOverride&quot;:{&quot;isManuallyOverridden&quot;:true,&quot;citeprocText&quot;:&quot;(Happel et al., 2010)&quot;,&quot;manualOverrideText&quot;:&quot;Happel et al., 2010a)&quot;},&quot;citationTag&quot;:&quot;MENDELEY_CITATION_v3_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&quot;,&quot;citationItems&quot;:[{&quot;id&quot;:&quot;59811f24-86e5-366e-9ecf-465a87f68206&quot;,&quot;itemData&quot;:{&quot;type&quot;:&quot;article-journal&quot;,&quot;id&quot;:&quot;59811f24-86e5-366e-9ecf-465a87f68206&quot;,&quot;title&quot;:&quot;Spectral integration in primary auditory cortex attributable to temporally precise convergence of thalamocortical and intracortical input&quot;,&quot;author&quot;:[{&quot;family&quot;:&quot;Happel&quot;,&quot;given&quot;:&quot;Max F.K.&quot;,&quot;parse-names&quot;:false,&quot;dropping-particle&quot;:&quot;&quot;,&quot;non-dropping-particle&quot;:&quot;&quot;},{&quot;family&quot;:&quot;Jeschke&quot;,&quot;given&quot;:&quot;Marcus&quot;,&quot;parse-names&quot;:false,&quot;dropping-particle&quot;:&quot;&quot;,&quot;non-dropping-particle&quot;:&quot;&quot;},{&quot;family&quot;:&quot;Ohl&quot;,&quot;given&quot;:&quot;Frank W.&quot;,&quot;parse-names&quot;:false,&quot;dropping-particle&quot;:&quot;&quot;,&quot;non-dropping-particle&quot;:&quot;&quot;}],&quot;container-title&quot;:&quot;Journal of Neuroscience&quot;,&quot;DOI&quot;:&quot;10.1523/JNEUROSCI.0689-10.2010&quot;,&quot;ISSN&quot;:&quot;02706474&quot;,&quot;PMID&quot;:&quot;20720119&quot;,&quot;issued&quot;:{&quot;date-parts&quot;:[[2010,8,18]]},&quot;page&quot;:&quot;11114-11127&quot;,&quot;abstract&quot;:&quot;Primary sensory cortex integrates sensory information from afferent feedforward thalamocortical projection systems and convergent intracortical microcircuits. Both input systems have been demonstrated to provide different aspects of sensory information. Here we have used high-density recordings of laminar current source density (CSD) distributions in primary auditory cortex of Mongolian gerbils in combination with pharmacological silencing of cortical activity and analysis of the residual CSD, to dissociate the feedforward thalamocortical contribution and the intracortical contribution to spectral integration. We found a temporally highly precise integration of both types of inputs when the stimulation frequency was in close spectral neighborhood of the best frequency of the measurement site, in which the overlap between both inputs is maximal. Local intracortical connections provide both directly feedforward excitatory and modulatory input from adjacent cortical sites, which determine how concurrent afferent inputs are integrated. Through separate excitatory horizontal projections, terminating in cortical layers II/III, information about stimulus energy in greater spectral distance is provided even over long cortical distances. These projections effectively broaden spectral tuning width. Based on these data, we suggest a mechanism of spectral integration in primary auditory cortex that is based on temporally precise interactions of afferent thalamocortical inputs and different short-and long-range intracortical networks. The proposed conceptual framework allows integration of different and partly controversial anatomical and physiological models of spectral integration in the literature. Copyright © 2010 the authors.&quot;,&quot;issue&quot;:&quot;33&quot;,&quot;volume&quot;:&quot;30&quot;,&quot;container-title-short&quot;:&quot;&quot;},&quot;isTemporary&quot;:false}]},{&quot;citationID&quot;:&quot;MENDELEY_CITATION_451eca30-210c-4461-b910-82fbce22411b&quot;,&quot;properties&quot;:{&quot;noteIndex&quot;:0},&quot;isEdited&quot;:false,&quot;manualOverride&quot;:{&quot;isManuallyOverridden&quot;:false,&quot;citeprocText&quot;:&quot;(Givre et al., 1994; Schroeder et al., 1998)&quot;,&quot;manualOverrideText&quot;:&quot;&quot;},&quot;citationTag&quot;:&quot;MENDELEY_CITATION_v3_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&quot;,&quot;citationItems&quot;:[{&quot;id&quot;:&quot;13da185c-fcde-3632-b196-ecbf6a57bc09&quot;,&quot;itemData&quot;:{&quot;type&quot;:&quot;article-journal&quot;,&quot;id&quot;:&quot;13da185c-fcde-3632-b196-ecbf6a57bc09&quot;,&quot;title&quot;:&quot;A spatiotemporal profile of visual system activation revealed by current source density analysis in the awake macaque&quot;,&quot;author&quot;:[{&quot;family&quot;:&quot;Schroeder&quot;,&quot;given&quot;:&quot;Charles E.&quot;,&quot;parse-names&quot;:false,&quot;dropping-particle&quot;:&quot;&quot;,&quot;non-dropping-particle&quot;:&quot;&quot;},{&quot;family&quot;:&quot;Mehta&quot;,&quot;given&quot;:&quot;Ashesh D.&quot;,&quot;parse-names&quot;:false,&quot;dropping-particle&quot;:&quot;&quot;,&quot;non-dropping-particle&quot;:&quot;&quot;},{&quot;family&quot;:&quot;Givre&quot;,&quot;given&quot;:&quot;Syndee J.&quot;,&quot;parse-names&quot;:false,&quot;dropping-particle&quot;:&quot;&quot;,&quot;non-dropping-particle&quot;:&quot;&quot;}],&quot;container-title&quot;:&quot;Cerebral cortex (New York, N.Y. : 1991)&quot;,&quot;accessed&quot;:{&quot;date-parts&quot;:[[2024,1,24]]},&quot;DOI&quot;:&quot;10.1093/CERCOR/8.7.575&quot;,&quot;ISSN&quot;:&quot;1047-3211&quot;,&quot;PMID&quot;:&quot;9823479&quot;,&quot;URL&quot;:&quot;https://pubmed.ncbi.nlm.nih.gov/9823479/&quot;,&quot;issued&quot;:{&quot;date-parts&quot;:[[1998]]},&quot;page&quot;:&quot;575-592&quot;,&quot;abstract&quot;:&quot;We investigated the spatiotemporal activation pattern, produced by one visual stimulus, across cerebral cortical regions in awake monkeys. Laminar profiles of postsynaptic potentials and action potentials were indexed with current source density (CSD) and multiunit activity profiles respectively. Locally, we found contrasting activation profiles in dorsal and ventral stream areas. The former, like V1 and V2, exhibit a 'feedforward' profile, with excitation beginning at the depth of Lamina 4, followed by activation of the extragranular laminae. The latter often displayed a multilaminar/columnar profile, with initial responses distributed across the laminae and reflecting modulation rather than excitation; CSD components were accompanied by either no changes or by suppression of action potentials. System-wide, response latencies indicated a large dorsal/ventral stream latency advantage, which generalizes across a wide range of methods. This predicts a specific temporal ordering of dorsal and ventral stream components of visual analysis, as well as specific patterns of dorsal-ventral stream interaction. Our findings support a hierarchical model of cortical organization that combines serial and parallel elements. Critical in such a model is the recognition that processing within a location typically entails multiple temporal components or 'waves' of activity, driven by input conveyed over heterogeneous pathways from the retina.&quot;,&quot;publisher&quot;:&quot;Cereb Cortex&quot;,&quot;issue&quot;:&quot;7&quot;,&quot;volume&quot;:&quot;8&quot;,&quot;container-title-short&quot;:&quot;Cereb Cortex&quot;},&quot;isTemporary&quot;:false},{&quot;id&quot;:&quot;e7757f39-ef24-3b02-a085-df01d688cf43&quot;,&quot;itemData&quot;:{&quot;type&quot;:&quot;article-journal&quot;,&quot;id&quot;:&quot;e7757f39-ef24-3b02-a085-df01d688cf43&quot;,&quot;title&quot;:&quot;Contribution of extrastriate area V4 to the surface-recorded flash VEP in the awake macaque&quot;,&quot;author&quot;:[{&quot;family&quot;:&quot;Givre&quot;,&quot;given&quot;:&quot;S. J.&quot;,&quot;parse-names&quot;:false,&quot;dropping-particle&quot;:&quot;&quot;,&quot;non-dropping-particle&quot;:&quot;&quot;},{&quot;family&quot;:&quot;Schroeder&quot;,&quot;given&quot;:&quot;C. E.&quot;,&quot;parse-names&quot;:false,&quot;dropping-particle&quot;:&quot;&quot;,&quot;non-dropping-particle&quot;:&quot;&quot;},{&quot;family&quot;:&quot;Arezzo&quot;,&quot;given&quot;:&quot;J. C.&quot;,&quot;parse-names&quot;:false,&quot;dropping-particle&quot;:&quot;&quot;,&quot;non-dropping-particle&quot;:&quot;&quot;}],&quot;container-title&quot;:&quot;Vision research&quot;,&quot;accessed&quot;:{&quot;date-parts&quot;:[[2024,1,24]]},&quot;DOI&quot;:&quot;10.1016/0042-6989(94)90156-2&quot;,&quot;ISSN&quot;:&quot;0042-6989&quot;,&quot;PMID&quot;:&quot;8303826&quot;,&quot;URL&quot;:&quot;https://pubmed.ncbi.nlm.nih.gov/8303826/&quot;,&quot;issued&quot;:{&quot;date-parts&quot;:[[1994]]},&quot;page&quot;:&quot;415-428&quot;,&quot;abstract&quot;:&quot;This study compared striate and extrastriate contributions to the surface-recorded flash VEP. Laminar visual evoked potential, current source density and multiunit activity profiles were obtained with multicontact electrodes from areas V1 and V4 in three awake macaques. As found earlier, the major striate contribution is to early (N40, P55-80) components. Major contributions to the later (N95, P120, Late Negativity) components arise from V4. Early, afferent-triggered inhibition in V4 also produces a small contribution to N40. Response latencies in V4 vs V1 suggest an input to V4, bypassing VI, emphasizing a parallel processing component of visual system organization. © 1994.&quot;,&quot;publisher&quot;:&quot;Vision Res&quot;,&quot;issue&quot;:&quot;4&quot;,&quot;volume&quot;:&quot;34&quot;,&quot;container-title-short&quot;:&quot;Vision Res&quot;},&quot;isTemporary&quot;:false}]},{&quot;citationID&quot;:&quot;MENDELEY_CITATION_85fc570b-71ea-446e-a92e-9c347d3c3d39&quot;,&quot;properties&quot;:{&quot;noteIndex&quot;:0},&quot;isEdited&quot;:false,&quot;manualOverride&quot;:{&quot;isManuallyOverridden&quot;:false,&quot;citeprocText&quot;:&quot;(Lottem et al., 2018)&quot;,&quot;manualOverrideText&quot;:&quot;&quot;},&quot;citationTag&quot;:&quot;MENDELEY_CITATION_v3_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&quot;,&quot;citationItems&quot;:[{&quot;id&quot;:&quot;d9b9e55a-09b0-3cd5-a6d5-bf48a3f558d4&quot;,&quot;itemData&quot;:{&quot;type&quot;:&quot;article-journal&quot;,&quot;id&quot;:&quot;d9b9e55a-09b0-3cd5-a6d5-bf48a3f558d4&quot;,&quot;title&quot;:&quot;Activation of serotonin neurons promotes active persistence in a probabilistic foraging task&quot;,&quot;author&quot;:[{&quot;family&quot;:&quot;Lottem&quot;,&quot;given&quot;:&quot;Eran&quot;,&quot;parse-names&quot;:false,&quot;dropping-particle&quot;:&quot;&quot;,&quot;non-dropping-particle&quot;:&quot;&quot;},{&quot;family&quot;:&quot;Banerjee&quot;,&quot;given&quot;:&quot;Dhruba&quot;,&quot;parse-names&quot;:false,&quot;dropping-particle&quot;:&quot;&quot;,&quot;non-dropping-particle&quot;:&quot;&quot;},{&quot;family&quot;:&quot;Vertechi&quot;,&quot;given&quot;:&quot;Pietro&quot;,&quot;parse-names&quot;:false,&quot;dropping-particle&quot;:&quot;&quot;,&quot;non-dropping-particle&quot;:&quot;&quot;},{&quot;family&quot;:&quot;Sarra&quot;,&quot;given&quot;:&quot;Dario&quot;,&quot;parse-names&quot;:false,&quot;dropping-particle&quot;:&quot;&quot;,&quot;non-dropping-particle&quot;:&quot;&quot;},{&quot;family&quot;:&quot;Lohuis&quot;,&quot;given&quot;:&quot;Matthijs Oude&quot;,&quot;parse-names&quot;:false,&quot;dropping-particle&quot;:&quot;&quot;,&quot;non-dropping-particle&quot;:&quot;&quot;},{&quot;family&quot;:&quot;Mainen&quot;,&quot;given&quot;:&quot;Zachary F.&quot;,&quot;parse-names&quot;:false,&quot;dropping-particle&quot;:&quot;&quot;,&quot;non-dropping-particle&quot;:&quot;&quot;}],&quot;container-title&quot;:&quot;Nature Communications&quot;,&quot;DOI&quot;:&quot;10.1038/s41467-018-03438-y&quot;,&quot;ISSN&quot;:&quot;20411723&quot;,&quot;PMID&quot;:&quot;29520000&quot;,&quot;issued&quot;:{&quot;date-parts&quot;:[[2018,12,1]]},&quot;abstract&quot;:&quot;The neuromodulator serotonin (5-HT) has been implicated in a variety of functions that involve patience or impulse control. Many of these effects are consistent with a long-standing theory that 5-HT promotes behavioral inhibition, a motivational bias favoring passive over active behaviors. To further test this idea, we studied the impact of 5-HT in a probabilistic foraging task, in which mice must learn the statistics of the environment and infer when to leave a depleted foraging site for the next. Critically, mice were required to actively nose-poke in order to exploit a given site. We show that optogenetic activation of 5-HT neurons in the dorsal raphe nucleus increases the willingness of mice to actively attempt to exploit a reward site before giving up. These results indicate that behavioral inhibition is not an adequate description of 5-HT function and suggest that a unified account must be based on a higher-order function.&quot;,&quot;publisher&quot;:&quot;Nature Publishing Group&quot;,&quot;issue&quot;:&quot;1&quot;,&quot;volume&quot;:&quot;9&quot;,&quot;container-title-short&quot;:&quot;Nat Commun&quot;},&quot;isTemporary&quot;:false}]},{&quot;citationID&quot;:&quot;MENDELEY_CITATION_7a212f1f-ced8-4a8e-a36c-025226907cc2&quot;,&quot;properties&quot;:{&quot;noteIndex&quot;:0},&quot;isEdited&quot;:false,&quot;manualOverride&quot;:{&quot;isManuallyOverridden&quot;:false,&quot;citeprocText&quot;:&quot;(Radtke-Schuller et al., 2016)&quot;,&quot;manualOverrideText&quot;:&quot;&quot;},&quot;citationTag&quot;:&quot;MENDELEY_CITATION_v3_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&quot;,&quot;citationItems&quot;:[{&quot;id&quot;:&quot;6581b7cb-54fe-379c-a466-d9a7132d9dea&quot;,&quot;itemData&quot;:{&quot;type&quot;:&quot;article-journal&quot;,&quot;id&quot;:&quot;6581b7cb-54fe-379c-a466-d9a7132d9dea&quot;,&quot;title&quot;:&quot;Brain atlas of the Mongolian gerbil (Meriones unguiculatus) in CT/MRI-aided stereotaxic coordinates&quot;,&quot;author&quot;:[{&quot;family&quot;:&quot;Radtke-Schuller&quot;,&quot;given&quot;:&quot;Susanne&quot;,&quot;parse-names&quot;:false,&quot;dropping-particle&quot;:&quot;&quot;,&quot;non-dropping-particle&quot;:&quot;&quot;},{&quot;family&quot;:&quot;Schuller&quot;,&quot;given&quot;:&quot;Gerd&quot;,&quot;parse-names&quot;:false,&quot;dropping-particle&quot;:&quot;&quot;,&quot;non-dropping-particle&quot;:&quot;&quot;},{&quot;family&quot;:&quot;Angenstein&quot;,&quot;given&quot;:&quot;Frank&quot;,&quot;parse-names&quot;:false,&quot;dropping-particle&quot;:&quot;&quot;,&quot;non-dropping-particle&quot;:&quot;&quot;},{&quot;family&quot;:&quot;Grosser&quot;,&quot;given&quot;:&quot;Oliver S.&quot;,&quot;parse-names&quot;:false,&quot;dropping-particle&quot;:&quot;&quot;,&quot;non-dropping-particle&quot;:&quot;&quot;},{&quot;family&quot;:&quot;Goldschmidt&quot;,&quot;given&quot;:&quot;Jürgen&quot;,&quot;parse-names&quot;:false,&quot;dropping-particle&quot;:&quot;&quot;,&quot;non-dropping-particle&quot;:&quot;&quot;},{&quot;family&quot;:&quot;Budinger&quot;,&quot;given&quot;:&quot;Eike&quot;,&quot;parse-names&quot;:false,&quot;dropping-particle&quot;:&quot;&quot;,&quot;non-dropping-particle&quot;:&quot;&quot;}],&quot;container-title&quot;:&quot;Brain structure &amp; function&quot;,&quot;accessed&quot;:{&quot;date-parts&quot;:[[2024,1,24]]},&quot;DOI&quot;:&quot;10.1007/S00429-016-1259-0&quot;,&quot;ISSN&quot;:&quot;1863-2661&quot;,&quot;PMID&quot;:&quot;27507296&quot;,&quot;URL&quot;:&quot;https://pubmed.ncbi.nlm.nih.gov/27507296/&quot;,&quot;issued&quot;:{&quot;date-parts&quot;:[[2016,9,1]]},&quot;page&quot;:&quot;1-272&quot;,&quot;abstract&quot;:&quot;A new stereotaxic brain atlas of the Mongolian gerbil (Meriones unguiculatus), an important animal model in neurosciences, is presented. It combines high-quality histological material for identification of brain structures with reliable stereotaxic coordinates. The atlas consists of high-resolution images of frontal sections alternately stained for cell bodies (Nissl) and myelinated fibers (Gallyas) of 62 rostro-caudal levels at intervals of 350 μm. Brain structures were named according to the Paxinos nomenclature for rodents. The accuracy of the stereotaxic coordinate system was improved substantially by comparing and matching the series of histological sections to in vivo brain images of the gerbil obtained by magnetic resonance imaging (MRI). The skull outlines corresponding to the MR images were acquired using X-ray computerized tomography (CT) and were used to establish the relationship between coordinates of brain structures and skull. Landmarks such as lambda, bregma, ear canals and occipital crest can be used to line up skull and brain in standard atlas coordinates. An easily reproducible protocol allows sectioning of experimental brains in the standard frontal plane of the atlas.&quot;,&quot;publisher&quot;:&quot;Brain Struct Funct&quot;,&quot;issue&quot;:&quot;Suppl 1&quot;,&quot;volume&quot;:&quot;221 Suppl 1&quot;,&quot;container-title-short&quot;:&quot;Brain Struct Funct&quot;},&quot;isTemporary&quot;:false}]},{&quot;citationID&quot;:&quot;MENDELEY_CITATION_e9b77661-d279-4d95-8896-d15116f7191b&quot;,&quot;properties&quot;:{&quot;noteIndex&quot;:0},&quot;isEdited&quot;:false,&quot;manualOverride&quot;:{&quot;isManuallyOverridden&quot;:true,&quot;citeprocText&quot;:&quot;(Charnov, 1976)&quot;,&quot;manualOverrideText&quot;:&quot;Charnov, 1976&quot;},&quot;citationTag&quot;:&quot;MENDELEY_CITATION_v3_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&quot;,&quot;citationItems&quot;:[{&quot;id&quot;:&quot;049affa6-7eca-3964-927b-78ed0b63c07c&quot;,&quot;itemData&quot;:{&quot;type&quot;:&quot;report&quot;,&quot;id&quot;:&quot;049affa6-7eca-3964-927b-78ed0b63c07c&quot;,&quot;title&quot;:&quot;Optimal Foraging, the Marginal Value Theorem&quot;,&quot;author&quot;:[{&quot;family&quot;:&quot;Charnov&quot;,&quot;given&quot;:&quot;Eric L&quot;,&quot;parse-names&quot;:false,&quot;dropping-particle&quot;:&quot;&quot;,&quot;non-dropping-particle&quot;:&quot;&quot;}],&quot;container-title&quot;:&quot;POPULATION BIOLOGY&quot;,&quot;issued&quot;:{&quot;date-parts&quot;:[[1976]]},&quot;number-of-pages&quot;:&quot;129-136&quot;,&quot;abstract&quot;:&quot;There has been much recent work on foraging that derives hypotheses from the assumption that animals are in some way optimizing in their foraging activities. Useful reviews may be found in Krebs (1973) or Schoener (1971). The problems considered usually relate to breadth of diet (Schoener&quot;,&quot;volume&quot;:&quot;9&quot;,&quot;container-title-short&quot;:&quot;&quot;},&quot;isTemporary&quot;:false}]},{&quot;citationID&quot;:&quot;MENDELEY_CITATION_2b0f2f6e-9241-435e-9ec0-ae3c74e61c68&quot;,&quot;properties&quot;:{&quot;noteIndex&quot;:0},&quot;isEdited&quot;:false,&quot;manualOverride&quot;:{&quot;isManuallyOverridden&quot;:false,&quot;citeprocText&quot;:&quot;(Brody &amp;#38; Hanks, 2016; Kira et al., 2015; Twomey et al., 2016)&quot;,&quot;manualOverrideText&quot;:&quot;&quot;},&quot;citationTag&quot;:&quot;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&quot;,&quot;citationItems&quot;:[{&quot;id&quot;:&quot;dce77640-e612-30a9-b3b5-aed1d766a251&quot;,&quot;itemData&quot;:{&quot;type&quot;:&quot;article-journal&quot;,&quot;id&quot;:&quot;dce77640-e612-30a9-b3b5-aed1d766a251&quot;,&quot;title&quot;:&quot;Abstract and effector-selective decision signals exhibit qualitatively distinct dynamics before delayed perceptual reports&quot;,&quot;author&quot;:[{&quot;family&quot;:&quot;Twomey&quot;,&quot;given&quot;:&quot;Deirdre M.&quot;,&quot;parse-names&quot;:false,&quot;dropping-particle&quot;:&quot;&quot;,&quot;non-dropping-particle&quot;:&quot;&quot;},{&quot;family&quot;:&quot;Kelly&quot;,&quot;given&quot;:&quot;Simon P.&quot;,&quot;parse-names&quot;:false,&quot;dropping-particle&quot;:&quot;&quot;,&quot;non-dropping-particle&quot;:&quot;&quot;},{&quot;family&quot;:&quot;O’Connell&quot;,&quot;given&quot;:&quot;Redmond G.&quot;,&quot;parse-names&quot;:false,&quot;dropping-particle&quot;:&quot;&quot;,&quot;non-dropping-particle&quot;:&quot;&quot;}],&quot;container-title&quot;:&quot;Journal of Neuroscience&quot;,&quot;DOI&quot;:&quot;10.1523/JNEUROSCI.4162-15.2016&quot;,&quot;ISSN&quot;:&quot;15292401&quot;,&quot;PMID&quot;:&quot;27413146&quot;,&quot;issued&quot;:{&quot;date-parts&quot;:[[2016,7,13]]},&quot;page&quot;:&quot;7346-7352&quot;,&quot;abstract&quot;:&quot;Electrophysiological research has isolated neural signatures of decision formation in a variety of brain regions. Studies in rodents and monkeys have focused primarily on effector-selective signals that translate the emerging decision into a specific motor plan, but, more recently, research on the human brain has identified an abstract signature of evidence accumulation that does not appear to play any direct role in action preparation. The functional dissociations between these distinct signal types have only begun to be characterized, and their dynamics during decisions with deferred actions with or without foreknowledge of stimulus-effector mapping, a commonly studied task scenario in single-unit and functional imaging investigations, have not been established. Here we traced the dynamics of distinct abstract and effector-selective decision signals in the form of the broad-band centro-parietal positivity (CPP) and limb-selective β-band (8-16 and 18-30 Hz) EEG activity, respectively, during delayed-reported motion direction decisions with and without foreknowledge of direction-response mapping. With foreknowledge, the CPP and β-band signals exhibited a similar gradual build-up following evidence onset, but whereas choice-predictive β-band activity persisted up until the delayed response, the CPP dropped toward baseline after peaking. Without foreknowledge, the CPP exhibited identical dynamics, whereas choice-selectiveβ-band activity was eliminated. These findings highlight qualitative functional distinctions between effector-selective and abstract decision signals and are of relevance to the assumptions founding functional neuroimaging investigations of decision-making.&quot;,&quot;publisher&quot;:&quot;Society for Neuroscience&quot;,&quot;issue&quot;:&quot;28&quot;,&quot;volume&quot;:&quot;36&quot;,&quot;container-title-short&quot;:&quot;&quot;},&quot;isTemporary&quot;:false},{&quot;id&quot;:&quot;6b917156-ec0b-3626-8cbf-7b4a1bfc6d54&quot;,&quot;itemData&quot;:{&quot;type&quot;:&quot;article&quot;,&quot;id&quot;:&quot;6b917156-ec0b-3626-8cbf-7b4a1bfc6d54&quot;,&quot;title&quot;:&quot;Neural underpinnings of the evidence accumulator&quot;,&quot;author&quot;:[{&quot;family&quot;:&quot;Brody&quot;,&quot;given&quot;:&quot;Carlos D.&quot;,&quot;parse-names&quot;:false,&quot;dropping-particle&quot;:&quot;&quot;,&quot;non-dropping-particle&quot;:&quot;&quot;},{&quot;family&quot;:&quot;Hanks&quot;,&quot;given&quot;:&quot;Timothy D.&quot;,&quot;parse-names&quot;:false,&quot;dropping-particle&quot;:&quot;&quot;,&quot;non-dropping-particle&quot;:&quot;&quot;}],&quot;container-title&quot;:&quot;Current Opinion in Neurobiology&quot;,&quot;DOI&quot;:&quot;10.1016/j.conb.2016.01.003&quot;,&quot;ISSN&quot;:&quot;18736882&quot;,&quot;PMID&quot;:&quot;26878969&quot;,&quot;issued&quot;:{&quot;date-parts&quot;:[[2016,4,1]]},&quot;page&quot;:&quot;149-157&quot;,&quot;abstract&quot;:&quot;Gradual accumulation of evidence favoring one or another choice is considered a core component of many different types of decisions, and has been the subject of many neurophysiological studies in non-human primates. But its neural circuit mechanisms remain mysterious. Investigating it in rodents has recently become possible, facilitating perturbation experiments to delineate the relevant causal circuit, as well as the application of other tools more readily available in rodents. In addition, advances in stimulus design and analysis have aided studying the relevant neural encoding. In complement to ongoing non-human primate studies, these newly available model systems and tools place the field at an exciting time that suggests that the dynamical circuit mechanisms underlying accumulation of evidence could soon be revealed.&quot;,&quot;publisher&quot;:&quot;Elsevier Ltd&quot;,&quot;volume&quot;:&quot;37&quot;,&quot;container-title-short&quot;:&quot;Curr Opin Neurobiol&quot;},&quot;isTemporary&quot;:false},{&quot;id&quot;:&quot;9d809150-6266-3876-89b4-9c9202c3cbb0&quot;,&quot;itemData&quot;:{&quot;type&quot;:&quot;article-journal&quot;,&quot;id&quot;:&quot;9d809150-6266-3876-89b4-9c9202c3cbb0&quot;,&quot;title&quot;:&quot;A Neural Implementation of Wald's Sequential Probability Ratio Test&quot;,&quot;author&quot;:[{&quot;family&quot;:&quot;Kira&quot;,&quot;given&quot;:&quot;Shinichiro&quot;,&quot;parse-names&quot;:false,&quot;dropping-particle&quot;:&quot;&quot;,&quot;non-dropping-particle&quot;:&quot;&quot;},{&quot;family&quot;:&quot;Yang&quot;,&quot;given&quot;:&quot;Tianming&quot;,&quot;parse-names&quot;:false,&quot;dropping-particle&quot;:&quot;&quot;,&quot;non-dropping-particle&quot;:&quot;&quot;},{&quot;family&quot;:&quot;Shadlen&quot;,&quot;given&quot;:&quot;Michael N.&quot;,&quot;parse-names&quot;:false,&quot;dropping-particle&quot;:&quot;&quot;,&quot;non-dropping-particle&quot;:&quot;&quot;}],&quot;container-title&quot;:&quot;Neuron&quot;,&quot;DOI&quot;:&quot;10.1016/j.neuron.2015.01.007&quot;,&quot;ISSN&quot;:&quot;10974199&quot;,&quot;PMID&quot;:&quot;25661183&quot;,&quot;issued&quot;:{&quot;date-parts&quot;:[[2015,2,18]]},&quot;page&quot;:&quot;861-873&quot;,&quot;abstract&quot;:&quot;Difficult decisions often require evaluation of samples of evidence acquired sequentially. A sensible strategy is to accumulate evidence, weighted by its reliability, until sufficient support is attained. An optimal statistical approach would accumulate evidence in units of logarithms of likelihood ratios (logLR) to a desired level. Studies of perceptual decisions suggest that the brain approximates an analogous procedure, but a direct test of accumulation, in units of logLR, to a threshold in units of cumulative logLR is lacking. We trained rhesus monkeys to make decisions based on a sequence of evanescent, visual cues assigned different logLR, hence different reliability. Firing rates of neurons in the lateral intraparietal area (LIP) reflected the accumulation of logLR and reached a stereotyped level before the monkeys committed to a decision. The monkeys' choices and reaction times, including their variability, were explained by LIP activity in the context of accumulation of logLR to a threshold.&quot;,&quot;publisher&quot;:&quot;Cell Press&quot;,&quot;issue&quot;:&quot;4&quot;,&quot;volume&quot;:&quot;85&quot;,&quot;container-title-short&quot;:&quot;Neuron&quot;},&quot;isTemporary&quot;:false}]},{&quot;citationID&quot;:&quot;MENDELEY_CITATION_f0b53ea3-57a7-4256-b3e5-db7c6f6fc2a2&quot;,&quot;properties&quot;:{&quot;noteIndex&quot;:0},&quot;isEdited&quot;:false,&quot;manualOverride&quot;:{&quot;isManuallyOverridden&quot;:false,&quot;citeprocText&quot;:&quot;(Brosnan et al., 2020; Scott et al., 2017)&quot;,&quot;manualOverrideText&quot;:&quot;&quot;},&quot;citationTag&quot;:&quot;MENDELEY_CITATION_v3_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&quot;,&quot;citationItems&quot;:[{&quot;id&quot;:&quot;e46f68eb-e801-3b1a-863d-a777a24371aa&quot;,&quot;itemData&quot;:{&quot;type&quot;:&quot;article-journal&quot;,&quot;id&quot;:&quot;e46f68eb-e801-3b1a-863d-a777a24371aa&quot;,&quot;title&quot;:&quot;Fronto-parietal Cortical Circuits Encode Accumulated Evidence with a Diversity of Timescales&quot;,&quot;author&quot;:[{&quot;family&quot;:&quot;Scott&quot;,&quot;given&quot;:&quot;Benjamin B.&quot;,&quot;parse-names&quot;:false,&quot;dropping-particle&quot;:&quot;&quot;,&quot;non-dropping-particle&quot;:&quot;&quot;},{&quot;family&quot;:&quot;Constantinople&quot;,&quot;given&quot;:&quot;Christine M.&quot;,&quot;parse-names&quot;:false,&quot;dropping-particle&quot;:&quot;&quot;,&quot;non-dropping-particle&quot;:&quot;&quot;},{&quot;family&quot;:&quot;Akrami&quot;,&quot;given&quot;:&quot;Athena&quot;,&quot;parse-names&quot;:false,&quot;dropping-particle&quot;:&quot;&quot;,&quot;non-dropping-particle&quot;:&quot;&quot;},{&quot;family&quot;:&quot;Hanks&quot;,&quot;given&quot;:&quot;Timothy D.&quot;,&quot;parse-names&quot;:false,&quot;dropping-particle&quot;:&quot;&quot;,&quot;non-dropping-particle&quot;:&quot;&quot;},{&quot;family&quot;:&quot;Brody&quot;,&quot;given&quot;:&quot;Carlos D.&quot;,&quot;parse-names&quot;:false,&quot;dropping-particle&quot;:&quot;&quot;,&quot;non-dropping-particle&quot;:&quot;&quot;},{&quot;family&quot;:&quot;Tank&quot;,&quot;given&quot;:&quot;David W.&quot;,&quot;parse-names&quot;:false,&quot;dropping-particle&quot;:&quot;&quot;,&quot;non-dropping-particle&quot;:&quot;&quot;}],&quot;container-title&quot;:&quot;Neuron&quot;,&quot;DOI&quot;:&quot;10.1016/j.neuron.2017.06.013&quot;,&quot;ISSN&quot;:&quot;10974199&quot;,&quot;PMID&quot;:&quot;28669543&quot;,&quot;issued&quot;:{&quot;date-parts&quot;:[[2017,7,19]]},&quot;page&quot;:&quot;385-398.e5&quot;,&quot;abstract&quot;:&quot;Decision-making in dynamic environments often involves accumulation of evidence, in which new information is used to update beliefs and select future actions. Using in vivo cellular resolution imaging in voluntarily head-restrained rats, we examined the responses of neurons in frontal and parietal cortices during a pulse-based accumulation of evidence task. Neurons exhibited activity that predicted the animal's upcoming choice, previous choice, and graded responses that reflected the strength of the accumulated evidence. The pulsatile nature of the stimuli enabled characterization of the responses of neurons to a single quantum (pulse) of evidence. Across the population, individual neurons displayed extensive heterogeneity in the dynamics of responses to pulses. The diversity of responses was sufficiently rich to form a temporal basis for accumulated evidence estimated from a latent variable model. These results suggest that heterogeneous, often transient sensory responses distributed across the fronto-parietal cortex may support working memory on behavioral timescales. Video Abstract [Figure presented] Leading models of decision-making postulate that individual fronto-parietal neurons encode accumulated sensory evidence with stable changes in firing rate. Using cellular resolution calcium imaging during a pulse-based accumulation task, Scott et al. reveal that stable representations of accumulated evidence in rat fronto-parietal cortex instead arise from neuronal populations with temporally diverse responses.&quot;,&quot;publisher&quot;:&quot;Cell Press&quot;,&quot;issue&quot;:&quot;2&quot;,&quot;volume&quot;:&quot;95&quot;,&quot;container-title-short&quot;:&quot;Neuron&quot;},&quot;isTemporary&quot;:false},{&quot;id&quot;:&quot;dd8d3348-1235-3a84-9e38-a41a4c30a8b8&quot;,&quot;itemData&quot;:{&quot;type&quot;:&quot;article-journal&quot;,&quot;id&quot;:&quot;dd8d3348-1235-3a84-9e38-a41a4c30a8b8&quot;,&quot;title&quot;:&quot;Evidence accumulation during perceptual decisions in humans varies as a function of dorsal frontoparietal organization&quot;,&quot;author&quot;:[{&quot;family&quot;:&quot;Brosnan&quot;,&quot;given&quot;:&quot;Méadhbh B.&quot;,&quot;parse-names&quot;:false,&quot;dropping-particle&quot;:&quot;&quot;,&quot;non-dropping-particle&quot;:&quot;&quot;},{&quot;family&quot;:&quot;Sabaroedin&quot;,&quot;given&quot;:&quot;Kristina&quot;,&quot;parse-names&quot;:false,&quot;dropping-particle&quot;:&quot;&quot;,&quot;non-dropping-particle&quot;:&quot;&quot;},{&quot;family&quot;:&quot;Silk&quot;,&quot;given&quot;:&quot;Tim&quot;,&quot;parse-names&quot;:false,&quot;dropping-particle&quot;:&quot;&quot;,&quot;non-dropping-particle&quot;:&quot;&quot;},{&quot;family&quot;:&quot;Genc&quot;,&quot;given&quot;:&quot;Sila&quot;,&quot;parse-names&quot;:false,&quot;dropping-particle&quot;:&quot;&quot;,&quot;non-dropping-particle&quot;:&quot;&quot;},{&quot;family&quot;:&quot;Newman&quot;,&quot;given&quot;:&quot;Daniel P.&quot;,&quot;parse-names&quot;:false,&quot;dropping-particle&quot;:&quot;&quot;,&quot;non-dropping-particle&quot;:&quot;&quot;},{&quot;family&quot;:&quot;Loughnane&quot;,&quot;given&quot;:&quot;Gerard M.&quot;,&quot;parse-names&quot;:false,&quot;dropping-particle&quot;:&quot;&quot;,&quot;non-dropping-particle&quot;:&quot;&quot;},{&quot;family&quot;:&quot;Fornito&quot;,&quot;given&quot;:&quot;Alex&quot;,&quot;parse-names&quot;:false,&quot;dropping-particle&quot;:&quot;&quot;,&quot;non-dropping-particle&quot;:&quot;&quot;},{&quot;family&quot;:&quot;O’Connell&quot;,&quot;given&quot;:&quot;Redmond G.&quot;,&quot;parse-names&quot;:false,&quot;dropping-particle&quot;:&quot;&quot;,&quot;non-dropping-particle&quot;:&quot;&quot;},{&quot;family&quot;:&quot;Bellgrove&quot;,&quot;given&quot;:&quot;Mark A.&quot;,&quot;parse-names&quot;:false,&quot;dropping-particle&quot;:&quot;&quot;,&quot;non-dropping-particle&quot;:&quot;&quot;}],&quot;container-title&quot;:&quot;Nature Human Behaviour&quot;,&quot;DOI&quot;:&quot;10.1038/s41562-020-0863-4&quot;,&quot;ISSN&quot;:&quot;23973374&quot;,&quot;PMID&quot;:&quot;32313233&quot;,&quot;issued&quot;:{&quot;date-parts&quot;:[[2020,8,1]]},&quot;page&quot;:&quot;844-855&quot;,&quot;abstract&quot;:&quot;Animal neurophysiological studies have identified neural signals within dorsal frontoparietal areas that trace a perceptual decision by accumulating sensory evidence over time and trigger action upon reaching a threshold. Although analogous accumulation-to-bound signals are identifiable on extracranial human electroencephalography, their cortical origins remain unknown. Here neural metrics of human evidence accumulation, predictive of the speed of perceptual reports, were isolated using electroencephalography and related to dorsal frontoparietal network (dFPN) connectivity using diffusion and resting-state functional magnetic resonance imaging. The build-up rate of evidence accumulation mediated the relationship between the white matter macrostructure of dFPN pathways and the efficiency of perceptual reports. This association between steeper build-up rates of evidence accumulation and the dFPN was recapitulated in the resting-state networks. Stronger connectivity between dFPN regions is thus associated with faster evidence accumulation and speeded perceptual decisions. Our findings identify an integrated network for perceptual decisions that may be targeted for neurorehabilitation in cognitive disorders.&quot;,&quot;publisher&quot;:&quot;Nature Research&quot;,&quot;issue&quot;:&quot;8&quot;,&quot;volume&quot;:&quot;4&quot;,&quot;container-title-short&quot;:&quot;Nat Hum Behav&quot;},&quot;isTemporary&quot;:false}]},{&quot;citationID&quot;:&quot;MENDELEY_CITATION_42637f23-d13c-4e34-9a28-f6e5ba6cfcf4&quot;,&quot;properties&quot;:{&quot;noteIndex&quot;:0},&quot;isEdited&quot;:false,&quot;manualOverride&quot;:{&quot;isManuallyOverridden&quot;:false,&quot;citeprocText&quot;:&quot;(Schultz, 2015)&quot;,&quot;manualOverrideText&quot;:&quot;&quot;},&quot;citationTag&quot;:&quot;MENDELEY_CITATION_v3_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&quot;,&quot;citationItems&quot;:[{&quot;id&quot;:&quot;75cbfb3a-2002-363e-9327-7c8c83b44c9e&quot;,&quot;itemData&quot;:{&quot;type&quot;:&quot;article-journal&quot;,&quot;id&quot;:&quot;75cbfb3a-2002-363e-9327-7c8c83b44c9e&quot;,&quot;title&quot;:&quot;Neuronal Reward and Decision Signals: From Theories to Data&quot;,&quot;author&quot;:[{&quot;family&quot;:&quot;Schultz&quot;,&quot;given&quot;:&quot;Wolfram&quot;,&quot;parse-names&quot;:false,&quot;dropping-particle&quot;:&quot;&quot;,&quot;non-dropping-particle&quot;:&quot;&quot;}],&quot;container-title&quot;:&quot;Physiol Rev&quot;,&quot;DOI&quot;:&quot;10.1152/physrev.00023.2014.-Re&quot;,&quot;URL&quot;:&quot;www.prv.org&quot;,&quot;issued&quot;:{&quot;date-parts&quot;:[[2015]]},&quot;page&quot;:&quot;853-951&quot;,&quot;abstract&quot;:&quot;wards are crucial objects that induce learning, approach behavior, choices, and emotions. Whereas emotions are difficult to investigate in animals, the learning function is mediated by neuronal reward prediction error signals which implement basic constructs of reinforcement learning theory. These signals are found in dopamine neurons, which emit a global reward signal to striatum and frontal cortex, and in specific neurons in striatum, amygdala, and frontal cortex projecting to select neuronal populations. The approach and choice functions involve subjective value, which is objectively assessed by behavioral choices eliciting internal, subjective reward preferences. Utility is the formal mathematical characterization of subjective value and a prime decision variable in economic choice theory. It is coded as utility prediction error by phasic dopamine responses. Utility can incorporate various influences, including risk, delay, effort, and social interaction. Appropriate for formal decision mechanisms, rewards are coded as object value, action value, difference value, and chosen value by specific neurons. Although all reward, reinforcement, and decision variables are theoretical constructs, their neuronal signals constitute measurable physical implementations and as such confirm the validity of these concepts. The neuronal reward signals provide guidance for behavior while constraining the free will to act.&quot;,&quot;volume&quot;:&quot;95&quot;,&quot;container-title-short&quot;:&quot;&quot;},&quot;isTemporary&quot;:false}]},{&quot;citationID&quot;:&quot;MENDELEY_CITATION_f95f7fe2-e0f9-4708-83ef-721971509d38&quot;,&quot;properties&quot;:{&quot;noteIndex&quot;:0},&quot;isEdited&quot;:false,&quot;manualOverride&quot;:{&quot;isManuallyOverridden&quot;:false,&quot;citeprocText&quot;:&quot;(Bromberg-Martin et al., 2010)&quot;,&quot;manualOverrideText&quot;:&quot;&quot;},&quot;citationTag&quot;:&quot;MENDELEY_CITATION_v3_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&quot;,&quot;citationItems&quot;:[{&quot;id&quot;:&quot;6bdaf170-eb32-31f3-a5c8-794863a4a78f&quot;,&quot;itemData&quot;:{&quot;type&quot;:&quot;article&quot;,&quot;id&quot;:&quot;6bdaf170-eb32-31f3-a5c8-794863a4a78f&quot;,&quot;title&quot;:&quot;Dopamine in Motivational Control: Rewarding, Aversive, and Alerting&quot;,&quot;author&quot;:[{&quot;family&quot;:&quot;Bromberg-Martin&quot;,&quot;given&quot;:&quot;Ethan S.&quot;,&quot;parse-names&quot;:false,&quot;dropping-particle&quot;:&quot;&quot;,&quot;non-dropping-particle&quot;:&quot;&quot;},{&quot;family&quot;:&quot;Matsumoto&quot;,&quot;given&quot;:&quot;Masayuki&quot;,&quot;parse-names&quot;:false,&quot;dropping-particle&quot;:&quot;&quot;,&quot;non-dropping-particle&quot;:&quot;&quot;},{&quot;family&quot;:&quot;Hikosaka&quot;,&quot;given&quot;:&quot;Okihide&quot;,&quot;parse-names&quot;:false,&quot;dropping-particle&quot;:&quot;&quot;,&quot;non-dropping-particle&quot;:&quot;&quot;}],&quot;container-title&quot;:&quot;Neuron&quot;,&quot;DOI&quot;:&quot;10.1016/j.neuron.2010.11.022&quot;,&quot;ISSN&quot;:&quot;08966273&quot;,&quot;PMID&quot;:&quot;21144997&quot;,&quot;issued&quot;:{&quot;date-parts&quot;:[[2010,12,9]]},&quot;page&quot;:&quot;815-834&quot;,&quot;abstract&quot;:&quot;Midbrain dopamine neurons are well known for their strong responses to rewards and their critical role in positive motivation. It has become increasingly clear, however, that dopamine neurons also transmit signals related to salient but nonrewarding experiences such as aversive and alerting events. Here we review recent advances in understanding the reward and nonreward functions of dopamine. Based on this data, we propose that dopamine neurons come in multiple types that are connected with distinct brain networks and have distinct roles in motivational control. Some dopamine neurons encode motivational value, supporting brain networks for seeking, evaluation, and value learning. Others encode motivational salience, supporting brain networks for orienting, cognition, and general motivation. Both types of dopamine neurons are augmented by an alerting signal involved in rapid detection of potentially important sensory cues. We hypothesize that these dopaminergic pathways for value, salience, and alerting cooperate to support adaptive behavior. © 2010 Elsevier Inc.&quot;,&quot;issue&quot;:&quot;5&quot;,&quot;volume&quot;:&quot;68&quot;,&quot;container-title-short&quot;:&quot;Neuron&quot;},&quot;isTemporary&quot;:false}]},{&quot;citationID&quot;:&quot;MENDELEY_CITATION_db2a8733-a97c-46bd-84f6-ba4f04b58dfe&quot;,&quot;properties&quot;:{&quot;noteIndex&quot;:0},&quot;isEdited&quot;:false,&quot;manualOverride&quot;:{&quot;isManuallyOverridden&quot;:false,&quot;citeprocText&quot;:&quot;(Atencio &amp;#38; Schreiner, 2010; Krienen et al., 2016; Lin et al., 2015; Wester &amp;#38; Contreras, 2012)&quot;,&quot;manualOverrideText&quot;:&quot;&quot;},&quot;citationTag&quot;:&quot;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&quot;,&quot;citationItems&quot;:[{&quot;id&quot;:&quot;fb479821-6778-33c1-9a72-f5fb60a03ef9&quot;,&quot;itemData&quot;:{&quot;type&quot;:&quot;article-journal&quot;,&quot;id&quot;:&quot;fb479821-6778-33c1-9a72-f5fb60a03ef9&quot;,&quot;title&quot;:&quot;The Nature of Shared Cortical Variability&quot;,&quot;author&quot;:[{&quot;family&quot;:&quot;Lin&quot;,&quot;given&quot;:&quot;I. Chun&quot;,&quot;parse-names&quot;:false,&quot;dropping-particle&quot;:&quot;&quot;,&quot;non-dropping-particle&quot;:&quot;&quot;},{&quot;family&quot;:&quot;Okun&quot;,&quot;given&quot;:&quot;Michael&quot;,&quot;parse-names&quot;:false,&quot;dropping-particle&quot;:&quot;&quot;,&quot;non-dropping-particle&quot;:&quot;&quot;},{&quot;family&quot;:&quot;Carandini&quot;,&quot;given&quot;:&quot;Matteo&quot;,&quot;parse-names&quot;:false,&quot;dropping-particle&quot;:&quot;&quot;,&quot;non-dropping-particle&quot;:&quot;&quot;},{&quot;family&quot;:&quot;Harris&quot;,&quot;given&quot;:&quot;Kenneth D.&quot;,&quot;parse-names&quot;:false,&quot;dropping-particle&quot;:&quot;&quot;,&quot;non-dropping-particle&quot;:&quot;&quot;}],&quot;container-title&quot;:&quot;Neuron&quot;,&quot;DOI&quot;:&quot;10.1016/j.neuron.2015.06.035&quot;,&quot;ISSN&quot;:&quot;10974199&quot;,&quot;PMID&quot;:&quot;26212710&quot;,&quot;issued&quot;:{&quot;date-parts&quot;:[[2015,8,5]]},&quot;page&quot;:&quot;644-656&quot;,&quot;abstract&quot;:&quot;Neuronal responses of sensory cortex are highly variable, and this variability is correlated across neurons. To assess how variability reflects factors shared across a neuronal population, we analyzed the activity of many simultaneously recorded neurons in visual cortex. We developed a simple model that comprises two sources of shared variability: a multiplicative gain, which uniformly scales each neuron's sensory drive, and an additive offset, which affects different neurons to different degrees. This model captured the variability of spike counts and reproduced the dependence of pairwise correlations on neuronal tuning and stimulus orientation. The relative contributions of the additive and multiplicative fluctuations could vary over time and had marked impact on population coding. These observations indicate that shared variability of neuronal populations in sensory cortex can be largely explained by two factors that modulate the whole population.&quot;,&quot;publisher&quot;:&quot;Cell Press&quot;,&quot;issue&quot;:&quot;3&quot;,&quot;volume&quot;:&quot;87&quot;,&quot;container-title-short&quot;:&quot;Neuron&quot;},&quot;isTemporary&quot;:false},{&quot;id&quot;:&quot;f9b2338b-5e82-3f98-a42b-c186727a8c75&quot;,&quot;itemData&quot;:{&quot;type&quot;:&quot;article-journal&quot;,&quot;id&quot;:&quot;f9b2338b-5e82-3f98-a42b-c186727a8c75&quot;,&quot;title&quot;:&quot;Columnar interactions determine horizontal propagation of recurrent network activity in neocortex&quot;,&quot;author&quot;:[{&quot;family&quot;:&quot;Wester&quot;,&quot;given&quot;:&quot;Jason C.&quot;,&quot;parse-names&quot;:false,&quot;dropping-particle&quot;:&quot;&quot;,&quot;non-dropping-particle&quot;:&quot;&quot;},{&quot;family&quot;:&quot;Contreras&quot;,&quot;given&quot;:&quot;Diego&quot;,&quot;parse-names&quot;:false,&quot;dropping-particle&quot;:&quot;&quot;,&quot;non-dropping-particle&quot;:&quot;&quot;}],&quot;container-title&quot;:&quot;Journal of Neuroscience&quot;,&quot;DOI&quot;:&quot;10.1523/JNEUROSCI.5006-11.2012&quot;,&quot;ISSN&quot;:&quot;02706474&quot;,&quot;PMID&quot;:&quot;22514308&quot;,&quot;issued&quot;:{&quot;date-parts&quot;:[[2012,4,18]]},&quot;page&quot;:&quot;5454-5471&quot;,&quot;abstract&quot;:&quot;The cortex is organized in vertical and horizontal circuits that determine the spatiotemporal properties of distributed cortical activity. Despite detailed knowledge of synaptic interactions among individual cells in the neocortex, little is known about the rules governing interactions among local populations. Here, we used self-sustained recurrent activity generated in cortex, also known as up-states, in rat thalamocortical slices in vitro to understand interactions among laminar and horizontal circuits. By means of intracellular recordings and fast optical imaging with voltage-sensitive dyes, we show that single thalamic inputs activate the cortical column in a preferential layer 4 (L4) → layer 2/3 (L2/3) → layer 5 (L5) sequence, followed by horizontal propagation with a leading front in supragranular and infragranular layers. To understand the laminar and columnar interactions, we used focal injections of TTX to block activity in small local populations, while preserving functional connectivity in the rest of the network. We show that L2/3 alone, without underlying L5, does not generate self-sustained activity and is inefficient propagating activity horizontally. In contrast, L5 sustains activity in the absence of L2/3 and is necessary and sufficient to propagate activity horizontally. However, loss of L2/3 delays horizontal propagation via L5. Finally, L5 amplifies activity in L2/3. Our results show for the first time that columnar interactions between supragranular and infragranular layers are required for the normal propagation of activity in the neocortex. Our data suggest that supragranular and infragranular circuits, with their specific and complex set of inputs and outputs, work in tandem to determine the patterns of cortical activation observed in vivo. © 2012 the authors.&quot;,&quot;issue&quot;:&quot;16&quot;,&quot;volume&quot;:&quot;32&quot;,&quot;container-title-short&quot;:&quot;&quot;},&quot;isTemporary&quot;:false},{&quot;id&quot;:&quot;73fd4e59-cc7a-3668-afea-d3eb30cbde03&quot;,&quot;itemData&quot;:{&quot;type&quot;:&quot;article-journal&quot;,&quot;id&quot;:&quot;73fd4e59-cc7a-3668-afea-d3eb30cbde03&quot;,&quot;title&quot;:&quot;Columnar connectivity and laminar processing in cat primary auditory cortex&quot;,&quot;author&quot;:[{&quot;family&quot;:&quot;Atencio&quot;,&quot;given&quot;:&quot;Craig A.&quot;,&quot;parse-names&quot;:false,&quot;dropping-particle&quot;:&quot;&quot;,&quot;non-dropping-particle&quot;:&quot;&quot;},{&quot;family&quot;:&quot;Schreiner&quot;,&quot;given&quot;:&quot;Christoph E.&quot;,&quot;parse-names&quot;:false,&quot;dropping-particle&quot;:&quot;&quot;,&quot;non-dropping-particle&quot;:&quot;&quot;}],&quot;container-title&quot;:&quot;PLoS ONE&quot;,&quot;DOI&quot;:&quot;10.1371/journal.pone.0009521&quot;,&quot;ISSN&quot;:&quot;19326203&quot;,&quot;PMID&quot;:&quot;20209092&quot;,&quot;issued&quot;:{&quot;date-parts&quot;:[[2010,3,3]]},&quot;abstract&quot;:&quot;Background: Radial intra- and interlaminar connections form a basic microcircuit in primary auditory cortex (AI) that extracts acoustic information and distributes it to cortical and subcortical networks. Though the structure of this microcircuit is known, we do not know how the functional connectivity between layers relates to laminar processing. Methodology/Principal Findings: We studied the relationships between functional connectivity and receptive field properties in this columnar microcircuit by simultaneously recording from single neurons in cat AI in response to broadband dynamic moving ripple stimuli. We used spectrotemporal receptive fields (STRFs) to estimate the relationship between receptive field parameters and the functional connectivity between pairs of neurons. Interlaminar connectivity obtained through cross-covariance analysis reflected a consistent pattern of information flow from thalamic input layers to cortical output layers. Connection strength and STRF similarity were greatest for intralaminar neuron pairs and in supragranular layers and weaker for interlaminar projections. Interlaminar connection strength co-varied with several STRF parameters: feature selectivity, phase locking to the stimulus envelope, best temporal modulation frequency, and best spectral modulation frequency. Connectivity properties and receptive field relationships differed for vertical and horizontal connections. Conclusions/Significance: Thus, the mode of local processing in supragranular layers differs from that in infragranular layers. Therefore, specific connectivity patterns in the auditory cortex shape the flow of information and constrain how spectrotemporal processing transformations progress in the canonical columnar auditory microcircuit. © 2010 Atencio, Schreiner.&quot;,&quot;issue&quot;:&quot;3&quot;,&quot;volume&quot;:&quot;5&quot;,&quot;container-title-short&quot;:&quot;PLoS One&quot;},&quot;isTemporary&quot;:false},{&quot;id&quot;:&quot;97b8be73-9e89-3ee0-97d6-0951a6e50064&quot;,&quot;itemData&quot;:{&quot;type&quot;:&quot;article-journal&quot;,&quot;id&quot;:&quot;97b8be73-9e89-3ee0-97d6-0951a6e50064&quot;,&quot;title&quot;:&quot;Transcriptional profiles of supragranular-enriched genes associate with corticocortical network architecture in the human brain&quot;,&quot;author&quot;:[{&quot;family&quot;:&quot;Krienen&quot;,&quot;given&quot;:&quot;Fenna M.&quot;,&quot;parse-names&quot;:false,&quot;dropping-particle&quot;:&quot;&quot;,&quot;non-dropping-particle&quot;:&quot;&quot;},{&quot;family&quot;:&quot;Yeo&quot;,&quot;given&quot;:&quot;B. T.Thomas&quot;,&quot;parse-names&quot;:false,&quot;dropping-particle&quot;:&quot;&quot;,&quot;non-dropping-particle&quot;:&quot;&quot;},{&quot;family&quot;:&quot;Ge&quot;,&quot;given&quot;:&quot;Tian&quot;,&quot;parse-names&quot;:false,&quot;dropping-particle&quot;:&quot;&quot;,&quot;non-dropping-particle&quot;:&quot;&quot;},{&quot;family&quot;:&quot;Buckner&quot;,&quot;given&quot;:&quot;Randy L.&quot;,&quot;parse-names&quot;:false,&quot;dropping-particle&quot;:&quot;&quot;,&quot;non-dropping-particle&quot;:&quot;&quot;},{&quot;family&quot;:&quot;Sherwood&quot;,&quot;given&quot;:&quot;Chet C.&quot;,&quot;parse-names&quot;:false,&quot;dropping-particle&quot;:&quot;&quot;,&quot;non-dropping-particle&quot;:&quot;&quot;}],&quot;container-title&quot;:&quot;Proceedings of the National Academy of Sciences of the United States of America&quot;,&quot;DOI&quot;:&quot;10.1073/pnas.1510903113&quot;,&quot;ISSN&quot;:&quot;10916490&quot;,&quot;PMID&quot;:&quot;26739559&quot;,&quot;issued&quot;:{&quot;date-parts&quot;:[[2016,1,26]]},&quot;page&quot;:&quot;E469-E478&quot;,&quot;abstract&quot;:&quot;The human brain is patterned with disproportionately large, distributed cerebral networks that connect multiple association zones in the frontal, temporal, and parietal lobes. The expansion of the cortical surface, along with the emergence of long-range connectivity networks, may be reflected in changes to the underlying molecular architecture. Using the Allen Institute's human brain transcriptional atlas, we demonstrate that genes particularly enriched in supragranular layers of the human cerebral cortex relative to mouse distinguish major cortical classes. The topography of transcriptional expression reflects large-scale brain network organization consistent with estimates from functional connectivity MRI and anatomical tracing in nonhuman primates. Microarray expression data for genes preferentially expressed in human upper layers (II/III), but enriched only in lower layers (V/VI) of mouse, were cross-correlated to identify molecular profiles across the cerebral cortex of postmortem human brains (n = 6). Unimodal sensory and motor zones have similar molecular profiles, despite being distributed across the cortical mantle. Sensory/motor profiles were anticorrelated with paralimbic and certain distributed association network profiles. Tests of alternative gene sets did not consistently distinguish sensory and motor regions from paralimbic and association regions: (i) genes enriched in supragranular layers in both humans and mice, (ii) genes cortically enriched in humans relative to nonhuman primates, (iii ) genes related to connectivity in rodents, (iv) genes associated with human and mouse connectivity, and (v) 1,454 gene sets curated from known gene ontologies. Molecular innovations of upper cortical layers may be an important component in the evolution of long-range corticocortical projections.&quot;,&quot;publisher&quot;:&quot;National Academy of Sciences&quot;,&quot;issue&quot;:&quot;4&quot;,&quot;volume&quot;:&quot;113&quot;,&quot;container-title-short&quot;:&quot;Proc Natl Acad Sci U S A&quot;},&quot;isTemporary&quot;:false}]},{&quot;citationID&quot;:&quot;MENDELEY_CITATION_4924e67f-48b9-4ae9-b6fb-cd6b8e9fa4a9&quot;,&quot;properties&quot;:{&quot;noteIndex&quot;:0},&quot;isEdited&quot;:false,&quot;manualOverride&quot;:{&quot;isManuallyOverridden&quot;:false,&quot;citeprocText&quot;:&quot;(Avery &amp;#38; Krichmar, 2015; Happel, 2016)&quot;,&quot;manualOverrideText&quot;:&quot;&quot;},&quot;citationTag&quot;:&quot;MENDELEY_CITATION_v3_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&quot;,&quot;citationItems&quot;:[{&quot;id&quot;:&quot;d7ca033e-c6ba-3622-afb8-a00e91b8c5f3&quot;,&quot;itemData&quot;:{&quot;type&quot;:&quot;article-journal&quot;,&quot;id&quot;:&quot;d7ca033e-c6ba-3622-afb8-a00e91b8c5f3&quot;,&quot;title&quot;:&quot;Improper activation of D1 and D2 receptors leads to excess noise in prefrontal cortex&quot;,&quot;author&quot;:[{&quot;family&quot;:&quot;Avery&quot;,&quot;given&quot;:&quot;Michael C.&quot;,&quot;parse-names&quot;:false,&quot;dropping-particle&quot;:&quot;&quot;,&quot;non-dropping-particle&quot;:&quot;&quot;},{&quot;family&quot;:&quot;Krichmar&quot;,&quot;given&quot;:&quot;Jeffrey L.&quot;,&quot;parse-names&quot;:false,&quot;dropping-particle&quot;:&quot;&quot;,&quot;non-dropping-particle&quot;:&quot;&quot;}],&quot;container-title&quot;:&quot;Frontiers in Computational Neuroscience&quot;,&quot;DOI&quot;:&quot;10.3389/fncom.2015.00031&quot;,&quot;ISSN&quot;:&quot;16625188&quot;,&quot;issued&quot;:{&quot;date-parts&quot;:[[2015,3,11]]},&quot;abstract&quot;:&quot;The dopaminergic system has been shown to control the amount of noise in the prefrontal cortex (PFC) and likely plays an important role in working memory and the pathophysiology of schizophrenia. We developed a model that takes into account the known receptor distributions of D1 and D2 receptors, the changes these receptors have on neuron response properties, as well as identified circuitry involved in working memory. Our model suggests that D1 receptor under-stimulation in supragranular layers gates internal noise into the PFC leading to cognitive symptoms as has been proposed in attention disorders, while D2 over-stimulation gates noise into the PFC by over-activation of cortico-striatal projecting neurons in infragranular layers. We apply this model in the context of a memory-guided saccade paradigm and show deficits similar to those observed in schizophrenic patients. We also show set-shifting impairments similar to those observed in rodents with D1 and D2 receptor manipulations. We discuss how the introduction of noise through changes in D1 and D2 receptor activation may account for many of the symptoms of schizophrenia depending on where this dysfunction occurs in the PFC.&quot;,&quot;publisher&quot;:&quot;Frontiers Media S.A.&quot;,&quot;issue&quot;:&quot;MAR&quot;,&quot;volume&quot;:&quot;9&quot;,&quot;container-title-short&quot;:&quot;Front Comput Neurosci&quot;},&quot;isTemporary&quot;:false},{&quot;id&quot;:&quot;227c14e5-5a56-366c-8d15-ddad31df6f42&quot;,&quot;itemData&quot;:{&quot;type&quot;:&quot;article&quot;,&quot;id&quot;:&quot;227c14e5-5a56-366c-8d15-ddad31df6f42&quot;,&quot;title&quot;:&quot;Dopaminergic impact on local and global cortical circuit processing during learning&quot;,&quot;author&quot;:[{&quot;family&quot;:&quot;Happel&quot;,&quot;given&quot;:&quot;Max F.K.&quot;,&quot;parse-names&quot;:false,&quot;dropping-particle&quot;:&quot;&quot;,&quot;non-dropping-particle&quot;:&quot;&quot;}],&quot;container-title&quot;:&quot;Behavioural Brain Research&quot;,&quot;DOI&quot;:&quot;10.1016/j.bbr.2015.11.016&quot;,&quot;ISSN&quot;:&quot;18727549&quot;,&quot;PMID&quot;:&quot;26608540&quot;,&quot;issued&quot;:{&quot;date-parts&quot;:[[2016,2,15]]},&quot;page&quot;:&quot;32-41&quot;,&quot;abstract&quot;:&quot;We have learned to detect, predict and behaviorally respond to important changes in our environment on short and longer time scales. Therefore, brains of humans and higher animals build upon a perceptual and semantic salience stored in their memories mainly generated by associative reinforcement learning. Functionally, the brain needs to extract and amplify a small number of features of sensory input with behavioral relevance to a particular situation in order to guide behavior. In this review, I argue that dopamine action, particularly in sensory cortex, orchestrates layer-dependent local and long-range cortical circuits integrating sensory associated bottom-up and semantically relevant top-down information, respectively. Available evidence reveals that dopamine thereby controls both the selection of perceptually or semantically salient signals as well as feedback processing from higher-order areas in the brain. Sensory cortical dopamine thereby governs the integration of selected sensory information within a behavioral context. This review proposes that dopamine enfolds this function by temporally distinct actions on particular layer-dependent local and global cortical circuits underlying the integration of sensory, and non-sensory cognitive and behavioral variables.&quot;,&quot;publisher&quot;:&quot;Elsevier&quot;,&quot;volume&quot;:&quot;299&quot;,&quot;container-title-short&quot;:&quot;&quot;},&quot;isTemporary&quot;:false}]},{&quot;citationID&quot;:&quot;MENDELEY_CITATION_aaaf5d62-c33d-4c82-a576-09325ce47aa1&quot;,&quot;properties&quot;:{&quot;noteIndex&quot;:0},&quot;isEdited&quot;:false,&quot;manualOverride&quot;:{&quot;isManuallyOverridden&quot;:false,&quot;citeprocText&quot;:&quot;(Cavanagh et al., 2013)&quot;,&quot;manualOverrideText&quot;:&quot;&quot;},&quot;citationTag&quot;:&quot;MENDELEY_CITATION_v3_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&quot;,&quot;citationItems&quot;:[{&quot;id&quot;:&quot;34d2b7fd-091b-3d35-9ee6-1fb4b90f6953&quot;,&quot;itemData&quot;:{&quot;type&quot;:&quot;article-journal&quot;,&quot;id&quot;:&quot;34d2b7fd-091b-3d35-9ee6-1fb4b90f6953&quot;,&quot;title&quot;:&quot;Frontal theta overrides Pavlovian learning biases&quot;,&quot;author&quot;:[{&quot;family&quot;:&quot;Cavanagh&quot;,&quot;given&quot;:&quot;James F.&quot;,&quot;parse-names&quot;:false,&quot;dropping-particle&quot;:&quot;&quot;,&quot;non-dropping-particle&quot;:&quot;&quot;},{&quot;family&quot;:&quot;Eisenberg&quot;,&quot;given&quot;:&quot;Ian&quot;,&quot;parse-names&quot;:false,&quot;dropping-particle&quot;:&quot;&quot;,&quot;non-dropping-particle&quot;:&quot;&quot;},{&quot;family&quot;:&quot;Guitart-Masip&quot;,&quot;given&quot;:&quot;Marc&quot;,&quot;parse-names&quot;:false,&quot;dropping-particle&quot;:&quot;&quot;,&quot;non-dropping-particle&quot;:&quot;&quot;},{&quot;family&quot;:&quot;Huys&quot;,&quot;given&quot;:&quot;Quentin&quot;,&quot;parse-names&quot;:false,&quot;dropping-particle&quot;:&quot;&quot;,&quot;non-dropping-particle&quot;:&quot;&quot;},{&quot;family&quot;:&quot;Frank&quot;,&quot;given&quot;:&quot;Michael J.&quot;,&quot;parse-names&quot;:false,&quot;dropping-particle&quot;:&quot;&quot;,&quot;non-dropping-particle&quot;:&quot;&quot;}],&quot;container-title&quot;:&quot;Journal of Neuroscience&quot;,&quot;DOI&quot;:&quot;10.1523/JNEUROSCI.5754-12.2013&quot;,&quot;ISSN&quot;:&quot;02706474&quot;,&quot;PMID&quot;:&quot;23658191&quot;,&quot;issued&quot;:{&quot;date-parts&quot;:[[2013]]},&quot;page&quot;:&quot;8541-8548&quot;,&quot;abstract&quot;:&quot;Pavlovian biases influence learning and decision making by intricately coupling reward seeking with action invigoration and punishment avoidance with action suppression. This bias is not always adaptive-it can often interfere with instrumental requirements. The pre- frontal cortex is thought to help resolve such conflict between motivational systems, but the nature of this control process remains unknown. EEG recordings of midfrontal theta band power are sensitive to conflict and predictive of adaptive control over behavior, but it is not clear whether this signal reflects control over conflict between motivational systems. Here we used a task that orthogonalized action requirements and outcome valence while recording concurrent EEG in human participants. By applying a computational model of task performance, we derived parameters reflective of the latent influence of Pavlovian bias and how it was modulated by midfrontal theta power during motivational conflict. Between subjects, those who performed better under Pavlovian conflict exhibited higher midfrontal theta power. Within subjects, trial-to-trial variance in theta power was predictive of ability to overcome the influence of the Pavlovian bias, and this effect was most pronounced in subjects with higher midfrontal theta to conflict. These findings demonstrate that midfrontal theta is not only a sensitive index of prefrontal control, but it can also reflect the application of top-down control over instrumental processes. © 2013 the authors.&quot;,&quot;issue&quot;:&quot;19&quot;,&quot;volume&quot;:&quot;33&quot;,&quot;container-title-short&quot;:&quot;&quot;},&quot;isTemporary&quot;:false}]},{&quot;citationID&quot;:&quot;MENDELEY_CITATION_d4405b07-c92b-4220-809e-96cbd7b1b97e&quot;,&quot;properties&quot;:{&quot;noteIndex&quot;:0},&quot;isEdited&quot;:false,&quot;manualOverride&quot;:{&quot;isManuallyOverridden&quot;:false,&quot;citeprocText&quot;:&quot;(Sasaki et al., 2024)&quot;,&quot;manualOverrideText&quot;:&quot;&quot;},&quot;citationTag&quot;:&quot;MENDELEY_CITATION_v3_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&quot;,&quot;citationItems&quot;:[{&quot;id&quot;:&quot;5beb8ee1-cb9c-337a-8490-885da1fae8be&quot;,&quot;itemData&quot;:{&quot;type&quot;:&quot;article-journal&quot;,&quot;id&quot;:&quot;5beb8ee1-cb9c-337a-8490-885da1fae8be&quot;,&quot;title&quot;:&quot;Balancing risk-return decisions by manipulating the mesofrontal circuits in primates&quot;,&quot;author&quot;:[{&quot;family&quot;:&quot;Sasaki&quot;,&quot;given&quot;:&quot;Ryo&quot;,&quot;parse-names&quot;:false,&quot;dropping-particle&quot;:&quot;&quot;,&quot;non-dropping-particle&quot;:&quot;&quot;},{&quot;family&quot;:&quot;Ohta&quot;,&quot;given&quot;:&quot;Yasumi&quot;,&quot;parse-names&quot;:false,&quot;dropping-particle&quot;:&quot;&quot;,&quot;non-dropping-particle&quot;:&quot;&quot;},{&quot;family&quot;:&quot;Onoe&quot;,&quot;given&quot;:&quot;Hirotaka&quot;,&quot;parse-names&quot;:false,&quot;dropping-particle&quot;:&quot;&quot;,&quot;non-dropping-particle&quot;:&quot;&quot;},{&quot;family&quot;:&quot;Yamaguchi&quot;,&quot;given&quot;:&quot;Reona&quot;,&quot;parse-names&quot;:false,&quot;dropping-particle&quot;:&quot;&quot;,&quot;non-dropping-particle&quot;:&quot;&quot;},{&quot;family&quot;:&quot;Miyamoto&quot;,&quot;given&quot;:&quot;Takeshi&quot;,&quot;parse-names&quot;:false,&quot;dropping-particle&quot;:&quot;&quot;,&quot;non-dropping-particle&quot;:&quot;&quot;},{&quot;family&quot;:&quot;Tokuda&quot;,&quot;given&quot;:&quot;Takashi&quot;,&quot;parse-names&quot;:false,&quot;dropping-particle&quot;:&quot;&quot;,&quot;non-dropping-particle&quot;:&quot;&quot;},{&quot;family&quot;:&quot;Tamaki&quot;,&quot;given&quot;:&quot;Yuki&quot;,&quot;parse-names&quot;:false,&quot;dropping-particle&quot;:&quot;&quot;,&quot;non-dropping-particle&quot;:&quot;&quot;},{&quot;family&quot;:&quot;Isa&quot;,&quot;given&quot;:&quot;Kaoru&quot;,&quot;parse-names&quot;:false,&quot;dropping-particle&quot;:&quot;&quot;,&quot;non-dropping-particle&quot;:&quot;&quot;},{&quot;family&quot;:&quot;Takahashi&quot;,&quot;given&quot;:&quot;Jun&quot;,&quot;parse-names&quot;:false,&quot;dropping-particle&quot;:&quot;&quot;,&quot;non-dropping-particle&quot;:&quot;&quot;},{&quot;family&quot;:&quot;Kobayashi&quot;,&quot;given&quot;:&quot;Kenta&quot;,&quot;parse-names&quot;:false,&quot;dropping-particle&quot;:&quot;&quot;,&quot;non-dropping-particle&quot;:&quot;&quot;},{&quot;family&quot;:&quot;Ohta&quot;,&quot;given&quot;:&quot;Jun&quot;,&quot;parse-names&quot;:false,&quot;dropping-particle&quot;:&quot;&quot;,&quot;non-dropping-particle&quot;:&quot;&quot;},{&quot;family&quot;:&quot;Isa&quot;,&quot;given&quot;:&quot;Tadashi&quot;,&quot;parse-names&quot;:false,&quot;dropping-particle&quot;:&quot;&quot;,&quot;non-dropping-particle&quot;:&quot;&quot;}],&quot;container-title&quot;:&quot;Science&quot;,&quot;accessed&quot;:{&quot;date-parts&quot;:[[2024,1,24]]},&quot;DOI&quot;:&quot;10.1126/SCIENCE.ADJ6645&quot;,&quot;ISSN&quot;:&quot;0036-8075&quot;,&quot;URL&quot;:&quot;https://www.science.org/doi/10.1126/science.adj6645&quot;,&quot;issued&quot;:{&quot;date-parts&quot;:[[2024,1,5]]},&quot;page&quot;:&quot;55-61&quot;,&quot;abstract&quot;:&quot;Decision-making is always coupled with some level of risk, with more pathological forms of risk-taking decisions manifesting as gambling disorders. In macaque monkeys trained in a high risk–high re...&quot;,&quot;publisher&quot;:&quot;American Association for the Advancement of Science&quot;,&quot;issue&quot;:&quot;6678&quot;,&quot;volume&quot;:&quot;383&quot;,&quot;container-title-short&quot;:&quot;Science (1979)&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812B5B-4388-DE4F-8B6A-CA99EE0C44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396</Words>
  <Characters>2259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2650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Kannan</dc:creator>
  <cp:keywords/>
  <dc:description/>
  <cp:lastModifiedBy>Vishal Kannan</cp:lastModifiedBy>
  <cp:revision>3</cp:revision>
  <cp:lastPrinted>2024-02-07T11:02:00Z</cp:lastPrinted>
  <dcterms:created xsi:type="dcterms:W3CDTF">2024-02-16T12:07:00Z</dcterms:created>
  <dcterms:modified xsi:type="dcterms:W3CDTF">2024-02-16T12:08:00Z</dcterms:modified>
</cp:coreProperties>
</file>