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3874AB" w:rsidR="007E1FCE" w:rsidRPr="000746DE" w:rsidRDefault="00A151D0">
      <w:pPr>
        <w:pStyle w:val="Heading3"/>
        <w:keepNext w:val="0"/>
        <w:keepLines w:val="0"/>
        <w:widowControl w:val="0"/>
        <w:spacing w:after="0" w:line="14" w:lineRule="auto"/>
        <w:ind w:left="3600" w:firstLine="72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0" w:name="_heading=h.tr05mogi7ekr" w:colFirst="0" w:colLast="0"/>
      <w:bookmarkEnd w:id="0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Senior AI/Agentic Systems Engineer | LLM + RAG + Multi-Agent</w:t>
      </w:r>
      <w:bookmarkStart w:id="1" w:name="_heading=h.wbj4ka9c681u" w:colFirst="0" w:colLast="0"/>
      <w:bookmarkEnd w:id="1"/>
    </w:p>
    <w:p w14:paraId="00000002" w14:textId="574D587C" w:rsidR="007E1FCE" w:rsidRPr="000746DE" w:rsidRDefault="00247D1F" w:rsidP="00247D1F">
      <w:pPr>
        <w:pStyle w:val="Heading3"/>
        <w:spacing w:before="120" w:after="120" w:line="240" w:lineRule="auto"/>
        <w:ind w:firstLine="720"/>
        <w:rPr>
          <w:rFonts w:ascii="Times New Roman" w:eastAsia="Helvetica Neue" w:hAnsi="Times New Roman" w:cs="Times New Roman"/>
          <w:sz w:val="24"/>
          <w:szCs w:val="24"/>
        </w:rPr>
      </w:pPr>
      <w:r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C13CA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and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AI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Engineer</w:t>
      </w:r>
      <w:r w:rsidR="00D33BB0">
        <w:rPr>
          <w:rFonts w:ascii="Times New Roman" w:hAnsi="Times New Roman" w:cs="Times New Roman"/>
          <w:noProof/>
        </w:rPr>
        <w:pict w14:anchorId="003C4E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54AD3842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Helvetica Neue" w:hAnsi="Times New Roman" w:cs="Times New Roman"/>
          <w:sz w:val="24"/>
          <w:szCs w:val="24"/>
        </w:rPr>
      </w:pPr>
      <w:bookmarkStart w:id="2" w:name="OLE_LINK1"/>
      <w:r w:rsidRPr="000746DE">
        <w:rPr>
          <w:rFonts w:ascii="Times New Roman" w:eastAsia="Helvetica Neue" w:hAnsi="Times New Roman" w:cs="Times New Roman"/>
          <w:sz w:val="24"/>
          <w:szCs w:val="24"/>
        </w:rPr>
        <w:t>+6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 xml:space="preserve">6-81-902-7785 </w:t>
      </w:r>
      <w:bookmarkEnd w:id="2"/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| </w:t>
      </w:r>
      <w:hyperlink r:id="rId6" w:history="1">
        <w:r w:rsidR="00E576C8" w:rsidRPr="000746DE">
          <w:rPr>
            <w:rStyle w:val="Hyperlink"/>
            <w:rFonts w:ascii="Times New Roman" w:eastAsia="Helvetica Neue" w:hAnsi="Times New Roman" w:cs="Times New Roman"/>
            <w:sz w:val="24"/>
            <w:szCs w:val="24"/>
          </w:rPr>
          <w:t>vishnoiprem95@gmail.com</w:t>
        </w:r>
      </w:hyperlink>
    </w:p>
    <w:p w14:paraId="00000004" w14:textId="77777777" w:rsidR="007E1FCE" w:rsidRPr="000746DE" w:rsidRDefault="00000000">
      <w:pPr>
        <w:widowControl w:val="0"/>
        <w:shd w:val="clear" w:color="auto" w:fill="DBE5EA"/>
        <w:ind w:firstLine="720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SUMMARY</w:t>
      </w:r>
    </w:p>
    <w:p w14:paraId="60238042" w14:textId="4606A45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Senior AI engineer with 15+ years shipping production ML and the last 3 years deep in LLM/RAG/agent systems. Built HIPAA-aware RAG for healthtech (replaced $400K/yr vendor) and multi-agent KYC for fintech (90s/case vs 18min). Hands-on with LangChain, LlamaIndex, vector stores, and tool-use orchestration. Senior pod out of Ha Noi — Databricks Champion team, 7+ clouds, 8+ yrs avg.</w:t>
      </w:r>
      <w:r w:rsidRPr="000746DE">
        <w:rPr>
          <w:rStyle w:val="apple-converted-space"/>
        </w:rPr>
      </w:r>
      <w:r w:rsidRPr="000746DE"/>
      <w:r w:rsidR="00C62327">
        <w:rPr>
          <w:lang w:val="en-US"/>
        </w:rPr>
      </w:r>
      <w:r w:rsidRPr="000746DE"/>
    </w:p>
    <w:p w14:paraId="4CFC5771" w14:textId="7FB85C95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7B3605F" w14:textId="0D22CEB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529E7B46" w14:textId="3F53EEF7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0000009" w14:textId="77777777" w:rsidR="007E1FCE" w:rsidRPr="000746DE" w:rsidRDefault="00000000">
      <w:pPr>
        <w:widowControl w:val="0"/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KEY SKILLS</w:t>
      </w:r>
    </w:p>
    <w:p w14:paraId="0000000A" w14:textId="480A9FCB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→ JD-relevant focus: agent, LLM, LangChain, RAG, vector, embedding</w:t>
        <w:br/>
        <w:t>Data Architecture &amp; Governance: Enterprise Data Strategy, Data Lakehouse, Delta Lake, Unity Catalog, Data Lineage, Data Contracts, GDPR/PDPA/MAS Compliance</w:t>
      </w:r>
      <w:r w:rsidR="000746DE">
        <w:rPr>
          <w:rFonts w:ascii="Times New Roman" w:eastAsia="Helvetica Neue" w:hAnsi="Times New Roman" w:cs="Times New Roman"/>
          <w:b/>
          <w:bCs/>
          <w:sz w:val="24"/>
          <w:szCs w:val="24"/>
        </w:rPr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</w:r>
      <w:r w:rsidRPr="000746DE">
        <w:rPr>
          <w:rFonts w:ascii="Times New Roman" w:eastAsia="Helvetica Neue" w:hAnsi="Times New Roman" w:cs="Times New Roman"/>
          <w:sz w:val="24"/>
          <w:szCs w:val="24"/>
        </w:rPr>
      </w:r>
    </w:p>
    <w:p w14:paraId="0000000B" w14:textId="5AA0F88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Apache Spark, Kafka, Apache Flink, Airflow, Real-Time Analytics</w:t>
      </w:r>
    </w:p>
    <w:p w14:paraId="0000000C" w14:textId="3A89AAF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Cloud Platforms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AWS, Azure, Alibaba Cloud, Databricks (Unity Catalog, Delta Lake), Multi Cloud Architecture</w:t>
      </w:r>
    </w:p>
    <w:p w14:paraId="0000000D" w14:textId="282B8875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Programming: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Python, SQL, Scala, Java, PySpark,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Ter</w:t>
      </w:r>
      <w:r w:rsidR="00BF1CF2">
        <w:rPr>
          <w:rFonts w:ascii="Times New Roman" w:eastAsia="Helvetica Neue" w:hAnsi="Times New Roman" w:cs="Times New Roman"/>
          <w:sz w:val="24"/>
          <w:szCs w:val="24"/>
        </w:rPr>
        <w:t>a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data</w:t>
      </w:r>
      <w:r w:rsidR="00F60E6A" w:rsidRPr="000746DE">
        <w:rPr>
          <w:rFonts w:ascii="Times New Roman" w:eastAsia="Helvetica Neue" w:hAnsi="Times New Roman" w:cs="Times New Roman"/>
          <w:sz w:val="24"/>
          <w:szCs w:val="24"/>
        </w:rPr>
        <w:t>,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Git, CI/CD, Docker, Kubernetes</w:t>
      </w:r>
    </w:p>
    <w:p w14:paraId="0000000E" w14:textId="168FDD5A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AI &amp; ML Platforms: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Generative AI, LLMs, RAG, NLP, MLOps (MLflow), Predictive </w:t>
      </w:r>
      <w:r w:rsidR="00BF1CF2" w:rsidRPr="000746DE">
        <w:rPr>
          <w:rFonts w:ascii="Times New Roman" w:eastAsia="Helvetica Neue" w:hAnsi="Times New Roman" w:cs="Times New Roman"/>
          <w:sz w:val="24"/>
          <w:szCs w:val="24"/>
        </w:rPr>
        <w:t>Modelling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, PyTorch, TensorFlow, Scikit-learn</w:t>
      </w:r>
    </w:p>
    <w:p w14:paraId="0000000F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Tools &amp; Collaboration: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Atlassian Stack (Jira, Confluence), Power BI, Agile/Scrum, Stakeholder Management</w:t>
      </w:r>
    </w:p>
    <w:p w14:paraId="00000010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Leadership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Enterprise Data Strategy, Team Scaling (0 to 25+), Budget Management ($2M+), Vendor Negotiation, C Level Stakeholder Management.</w:t>
      </w:r>
    </w:p>
    <w:p w14:paraId="00000011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EXPERIENCE</w:t>
      </w:r>
    </w:p>
    <w:p w14:paraId="0000001A" w14:textId="1468DEF8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3" w:name="_heading=h.leaks0hbnkea" w:colFirst="0" w:colLast="0"/>
      <w:bookmarkStart w:id="4" w:name="_heading=h.jikb9q8or2bf" w:colFirst="0" w:colLast="0"/>
      <w:bookmarkEnd w:id="3"/>
      <w:bookmarkEnd w:id="4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Principal Data Engineer | </w:t>
      </w:r>
      <w:hyperlink r:id="rId7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Xendit.co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SG January 2024 - June 202</w:t>
      </w:r>
      <w:r w:rsidR="00E86B80">
        <w:rPr>
          <w:rFonts w:ascii="Times New Roman" w:eastAsia="Helvetica Neue" w:hAnsi="Times New Roman" w:cs="Times New Roman"/>
          <w:b/>
          <w:bCs/>
          <w:sz w:val="24"/>
          <w:szCs w:val="24"/>
        </w:rPr>
        <w:t>4</w:t>
      </w:r>
    </w:p>
    <w:p w14:paraId="0000001B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Drove major improvements in payment and vendor data systems, delivering real-time scalability, cost efficiency, and performance gains across key pipelines</w:t>
      </w:r>
    </w:p>
    <w:p w14:paraId="0000001C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Cost Optimization: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Orchestrated a FinOps initiative that reduced AWS/Databricks spend by 40% while handling increased transaction volumes.</w:t>
      </w:r>
    </w:p>
    <w:p w14:paraId="0000001D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Pipeline 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Refactored DBT and Spark jobs, cutting execution time by 60% and improving SLA adherence for payment settlements.</w:t>
      </w:r>
    </w:p>
    <w:p w14:paraId="0000001E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and implemented an automated FX data pipeline, cutting manual effort by 80% and improving operational agility.</w:t>
      </w:r>
    </w:p>
    <w:p w14:paraId="00000020" w14:textId="4CF597AD" w:rsidR="007E1FCE" w:rsidRPr="000746DE" w:rsidRDefault="00000000" w:rsidP="000746DE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Payments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Kafka-based streaming architecture for event-driven transaction processing, improving fraud detection latency.</w:t>
      </w:r>
      <w:bookmarkStart w:id="5" w:name="_heading=h.b14i6yfkp3y1" w:colFirst="0" w:colLast="0"/>
      <w:bookmarkEnd w:id="5"/>
    </w:p>
    <w:p w14:paraId="00000021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6" w:name="_heading=h.lx65ehf4w01l" w:colFirst="0" w:colLast="0"/>
      <w:bookmarkEnd w:id="6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VP Data Engineer | </w:t>
      </w:r>
      <w:hyperlink r:id="rId8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Lazada Group (Alibaba)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 2018 – Jan 2024</w:t>
      </w:r>
    </w:p>
    <w:p w14:paraId="00000022" w14:textId="77777777" w:rsidR="007E1FCE" w:rsidRPr="000746DE" w:rsidRDefault="00000000">
      <w:pPr>
        <w:widowControl w:val="0"/>
        <w:spacing w:before="240" w:after="240"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Led architecture and development of real-time, batch, and data product systems, building a cloud-scale data infrastructure powering Southeast Asia’s leading e-commerce platform</w:t>
      </w:r>
    </w:p>
    <w:p w14:paraId="00000023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Platform Scale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cloud-native Data Lakehouse (ODS/CDM/ADS) on Alibaba Cloud, supporting 10x data growth and processing 100M+ daily events.</w:t>
      </w:r>
    </w:p>
    <w:p w14:paraId="00000024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lastRenderedPageBreak/>
        <w:t>Real-Time Logistics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Architected a real-time analytics engine (Flink + ClickHouse) for last-mile delivery, processing 20M+ insights daily to optimize driver routes.</w:t>
      </w:r>
    </w:p>
    <w:p w14:paraId="00000025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Products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Owned 600+ production tables and data assets, directly supporting monetization products and internal BI for logistics and supply chain.</w:t>
      </w:r>
    </w:p>
    <w:p w14:paraId="00000026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7" w:name="_heading=h.u18bgaalq53g" w:colFirst="0" w:colLast="0"/>
      <w:bookmarkEnd w:id="7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Consultant | </w:t>
      </w:r>
      <w:hyperlink r:id="rId9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SCB Bank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Singapore | Feb 2016 – Jul 2018</w:t>
      </w:r>
    </w:p>
    <w:p w14:paraId="00000027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large-scale data systems to support Anti-Money Laundering (AML) compliance across 15+ countries, ensuring performance, scalability, and regulatory readiness.</w:t>
      </w:r>
    </w:p>
    <w:p w14:paraId="00000028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723455C1" w14:textId="77777777" w:rsidR="000746DE" w:rsidRPr="000746DE" w:rsidRDefault="00000000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Built large-scale Anti-Money Laundering (AML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) systems for 15+ countries using Hadoop/Hive.</w:t>
      </w:r>
    </w:p>
    <w:p w14:paraId="076F522F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AML Platform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Developed and automated data pipelines for Anti-Money Laundering (AML) across 15+ global markets, ensuring scalability and MAS regulatory compliance.</w:t>
      </w:r>
    </w:p>
    <w:p w14:paraId="0C3CA406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Advanced Search Solutions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Lucid Search application for high-risk entity identification, optimizing name-matching algorithms to detect suspicious financial activity.</w:t>
      </w:r>
    </w:p>
    <w:p w14:paraId="69D434D2" w14:textId="1D34C932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&amp; Scale: Utilized Hadoop, Python (MapReduce), and Hive to process complex behavioural patterns, reducing query latency and improving transaction monitoring throughput.</w:t>
      </w:r>
    </w:p>
    <w:p w14:paraId="0000002B" w14:textId="7082ED3D" w:rsidR="007E1FC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Automation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Orchestrated end-to-end data flows with Sqoop and Shell, creating a fully automated and auditable data lifecycle for all member countries</w:t>
      </w:r>
    </w:p>
    <w:p w14:paraId="0000002C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8" w:name="_heading=h.wutfa8nsnfop" w:colFirst="0" w:colLast="0"/>
      <w:bookmarkEnd w:id="8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Developer | </w:t>
      </w:r>
      <w:hyperlink r:id="rId10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DBS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Sep 2015 – March 2016</w:t>
      </w:r>
    </w:p>
    <w:p w14:paraId="0000002D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Hadoop platform to integrate Consumer Banking data, create enterprise tables in Hive, and enable real-time ingestion from IBM MQ using Flume</w:t>
      </w:r>
    </w:p>
    <w:p w14:paraId="0000002E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68A52ABA" w14:textId="3225575A" w:rsidR="000746DE" w:rsidRPr="000746DE" w:rsidRDefault="000746DE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Architecture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low-latency ingestion framework using Apache Flume, streaming live transaction events from IBM MQ directly into the data lake.</w:t>
      </w:r>
    </w:p>
    <w:p w14:paraId="62C07B6E" w14:textId="77777777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Integrity Strategy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custom SCD2 (Slowly Changing Dimension) framework within Hive, ensuring 100% accuracy in tracking historical changes for customer profiles and billing data.</w:t>
      </w:r>
    </w:p>
    <w:p w14:paraId="10BCBD89" w14:textId="1C10A60E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Enterprise Integration: Developed robust Sqoop and hive pipelines to migrate critical batch and master data from Teradata to HDFS, creating a unified view of the customer.</w:t>
      </w:r>
    </w:p>
    <w:p w14:paraId="00000033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ETL Data Engineer | </w:t>
      </w:r>
      <w:hyperlink r:id="rId11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PayPal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Apr 2014 – Sep 2015</w:t>
      </w:r>
    </w:p>
    <w:p w14:paraId="00000034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Engineered the integration of customer, payment, and transaction flow data from diverse source systems into the enterprise data warehouse.</w:t>
      </w:r>
    </w:p>
    <w:p w14:paraId="00000035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429964D5" w14:textId="13B5EA87" w:rsidR="000746DE" w:rsidRPr="000746DE" w:rsidRDefault="00000000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Transitioned into Big Data engineering by contributing to PayPal’s shift from traditional ETL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 xml:space="preserve"> Teradata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systems to distributed data platforms</w:t>
      </w:r>
    </w:p>
    <w:p w14:paraId="00000038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Warehouse &amp; Software Engineer | Exilant Tech (</w:t>
      </w:r>
      <w:hyperlink r:id="rId12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Apple Inc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) | Jan 2011 – Apr 2014</w:t>
      </w:r>
    </w:p>
    <w:p w14:paraId="0000003A" w14:textId="256C50EB" w:rsidR="007E1FCE" w:rsidRPr="000746DE" w:rsidRDefault="00000000" w:rsidP="000746DE">
      <w:pPr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Foundation role building enterprise data warehouse solutions and work on 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>end-to-end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SDLC cycle</w:t>
      </w:r>
    </w:p>
    <w:p w14:paraId="2CF7473E" w14:textId="77777777" w:rsidR="00036963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retail analytics pipelines for Apple using Informatica, Teradata, Shell, and Java.</w:t>
      </w:r>
    </w:p>
    <w:p w14:paraId="0000003F" w14:textId="451E77DF" w:rsidR="007E1FCE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data models and automated ETL processes to support global store performance and sales insights using BO.</w:t>
      </w:r>
    </w:p>
    <w:p w14:paraId="4562EB3C" w14:textId="5A141B44" w:rsidR="00CD4C27" w:rsidRPr="000746DE" w:rsidRDefault="00CD4C27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Collaborated with onsite Apple teams and led offshore delivery, handling daily data requests and ensuring timely delivery of production jobs</w:t>
      </w:r>
    </w:p>
    <w:p w14:paraId="16C28381" w14:textId="77777777" w:rsidR="00CD4C27" w:rsidRPr="000746DE" w:rsidRDefault="00CD4C27" w:rsidP="00CD4C27">
      <w:pPr>
        <w:widowControl w:val="0"/>
        <w:ind w:left="720"/>
        <w:rPr>
          <w:rFonts w:ascii="Times New Roman" w:eastAsia="Helvetica Neue" w:hAnsi="Times New Roman" w:cs="Times New Roman"/>
          <w:sz w:val="24"/>
          <w:szCs w:val="24"/>
        </w:rPr>
      </w:pPr>
    </w:p>
    <w:p w14:paraId="00000040" w14:textId="774AFCE0" w:rsidR="007E1FCE" w:rsidRPr="000746DE" w:rsidRDefault="00000000">
      <w:pPr>
        <w:widowControl w:val="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AI Architecture </w:t>
      </w:r>
      <w:r w:rsidR="000746DE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and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Solutioning:</w:t>
      </w:r>
    </w:p>
    <w:p w14:paraId="00000041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Led architecture design for Generative AI applications for financial and retail use cases</w:t>
      </w:r>
    </w:p>
    <w:p w14:paraId="00000042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Deployed NLP and LLM-powered systems for real time document summarization, customer 360,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lastRenderedPageBreak/>
        <w:t>and predictive reporting.</w:t>
      </w:r>
    </w:p>
    <w:p w14:paraId="00000043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Integrated AI pipelines into enterprise data lakes with full auditability, model monitoring, and governance compliance.</w:t>
      </w:r>
    </w:p>
    <w:p w14:paraId="00000044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Architected MLOps pipelines using MLflow, Databricks, and custom deployment strategies on cloud (AWS &amp; Azure).</w:t>
      </w:r>
    </w:p>
    <w:p w14:paraId="00000045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EDUCATION</w:t>
      </w:r>
    </w:p>
    <w:p w14:paraId="00000046" w14:textId="7181665D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M.S.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Data Science (In Progress), Northwestern University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USA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Sep 2025 - Jan 2027 </w:t>
      </w:r>
    </w:p>
    <w:p w14:paraId="00000047" w14:textId="4B46ADAB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PGP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AI &amp; ML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UT Austin, USA                                                      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Jan 2019 - Jan 2020   </w:t>
      </w:r>
    </w:p>
    <w:p w14:paraId="00000048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B.E.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Electronics &amp; Communication, University of Rajasthan, India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July 2005-July 2009</w:t>
      </w:r>
    </w:p>
    <w:p w14:paraId="00000049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CERTIFICATIONS</w:t>
      </w:r>
    </w:p>
    <w:p w14:paraId="0000004A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AWS Solutions Architect Associate by AWS - Issued Dec 2023</w:t>
      </w:r>
    </w:p>
    <w:p w14:paraId="0000004B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Generative AI  </w:t>
      </w:r>
      <w:hyperlink r:id="rId13">
        <w:r w:rsidR="007E1FCE" w:rsidRPr="000746DE">
          <w:rPr>
            <w:rFonts w:ascii="Times New Roman" w:eastAsia="Helvetica Neue" w:hAnsi="Times New Roman" w:cs="Times New Roman"/>
            <w:color w:val="1155CC"/>
            <w:sz w:val="24"/>
            <w:szCs w:val="24"/>
            <w:u w:val="single"/>
          </w:rPr>
          <w:t>Educative.com</w:t>
        </w:r>
      </w:hyperlink>
    </w:p>
    <w:p w14:paraId="0000004C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Delta Lake Essentials – Databricks</w:t>
      </w:r>
    </w:p>
    <w:p w14:paraId="0000004D" w14:textId="35D1C6EE" w:rsidR="007E1FCE" w:rsidRPr="000746DE" w:rsidRDefault="00000000">
      <w:pPr>
        <w:widowControl w:val="0"/>
        <w:numPr>
          <w:ilvl w:val="0"/>
          <w:numId w:val="6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Agentic AI Systems and Optimization CMKL Professional Training </w:t>
      </w:r>
      <w:r w:rsidR="00E576C8" w:rsidRPr="000746DE">
        <w:rPr>
          <w:rFonts w:ascii="Times New Roman" w:eastAsia="Helvetica Neue" w:hAnsi="Times New Roman" w:cs="Times New Roman"/>
          <w:sz w:val="23"/>
          <w:szCs w:val="23"/>
        </w:rPr>
        <w:t>Centre</w:t>
      </w: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 2025</w:t>
      </w:r>
    </w:p>
    <w:p w14:paraId="0000004E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  <w:shd w:val="clear" w:color="auto" w:fill="DBE5EA"/>
        </w:rPr>
        <w:t>MISCELLANEOUS INFORMATION</w:t>
      </w:r>
    </w:p>
    <w:p w14:paraId="0000004F" w14:textId="77777777" w:rsidR="007E1FCE" w:rsidRPr="000746DE" w:rsidRDefault="00000000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Awards: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Winner PayPal Hackathon; Double Promotion at Lazada</w:t>
      </w:r>
    </w:p>
    <w:p w14:paraId="00000052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sectPr w:rsidR="007E1FCE" w:rsidRPr="000746DE">
      <w:pgSz w:w="11909" w:h="16834"/>
      <w:pgMar w:top="633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ACBBD21-7A8B-F24C-B70B-DD7FD4B7436F}"/>
    <w:embedItalic r:id="rId2" w:fontKey="{8DDCD0DF-2D60-5A42-A2AC-237F174A6D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C1AA817-C9EB-2F4B-90C7-7F3D2097D012}"/>
    <w:embedBold r:id="rId4" w:fontKey="{B82EC5C0-C2AC-4B44-B15E-FF66BB5C42EA}"/>
    <w:embedItalic r:id="rId5" w:fontKey="{C27EB07D-E48E-E74E-8524-25D3BE3B24AA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C069290-9724-3F47-9770-B1FE6BF641F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3B11D7E2-98E5-0448-9B55-A407B373C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78D663B-CDF6-4741-A630-9448962D0DD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90B08B85-7924-0B45-88E2-DC53468085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17E"/>
    <w:multiLevelType w:val="multilevel"/>
    <w:tmpl w:val="689EEA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646D35"/>
    <w:multiLevelType w:val="multilevel"/>
    <w:tmpl w:val="90A20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18313A"/>
    <w:multiLevelType w:val="multilevel"/>
    <w:tmpl w:val="61243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64696"/>
    <w:multiLevelType w:val="multilevel"/>
    <w:tmpl w:val="5B3C8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4D6B67"/>
    <w:multiLevelType w:val="multilevel"/>
    <w:tmpl w:val="478AE1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E64CF8"/>
    <w:multiLevelType w:val="multilevel"/>
    <w:tmpl w:val="06E49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7E4A12"/>
    <w:multiLevelType w:val="multilevel"/>
    <w:tmpl w:val="9372E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1705F5"/>
    <w:multiLevelType w:val="multilevel"/>
    <w:tmpl w:val="671C0B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134015">
    <w:abstractNumId w:val="3"/>
  </w:num>
  <w:num w:numId="2" w16cid:durableId="162748593">
    <w:abstractNumId w:val="2"/>
  </w:num>
  <w:num w:numId="3" w16cid:durableId="2089882736">
    <w:abstractNumId w:val="5"/>
  </w:num>
  <w:num w:numId="4" w16cid:durableId="936447441">
    <w:abstractNumId w:val="7"/>
  </w:num>
  <w:num w:numId="5" w16cid:durableId="2032293555">
    <w:abstractNumId w:val="4"/>
  </w:num>
  <w:num w:numId="6" w16cid:durableId="711928637">
    <w:abstractNumId w:val="6"/>
  </w:num>
  <w:num w:numId="7" w16cid:durableId="1589533688">
    <w:abstractNumId w:val="0"/>
  </w:num>
  <w:num w:numId="8" w16cid:durableId="1031802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FCE"/>
    <w:rsid w:val="00036963"/>
    <w:rsid w:val="000746DE"/>
    <w:rsid w:val="00126290"/>
    <w:rsid w:val="002140FE"/>
    <w:rsid w:val="00247D1F"/>
    <w:rsid w:val="0033595E"/>
    <w:rsid w:val="003E16B7"/>
    <w:rsid w:val="005D1FDC"/>
    <w:rsid w:val="00660CC2"/>
    <w:rsid w:val="007E1FCE"/>
    <w:rsid w:val="00A151D0"/>
    <w:rsid w:val="00A81B87"/>
    <w:rsid w:val="00B850F3"/>
    <w:rsid w:val="00BB113D"/>
    <w:rsid w:val="00BF1CF2"/>
    <w:rsid w:val="00C62327"/>
    <w:rsid w:val="00CC13CA"/>
    <w:rsid w:val="00CC1D5A"/>
    <w:rsid w:val="00CD4C27"/>
    <w:rsid w:val="00D33BB0"/>
    <w:rsid w:val="00E576C8"/>
    <w:rsid w:val="00E86B80"/>
    <w:rsid w:val="00EA4D2B"/>
    <w:rsid w:val="00F246B6"/>
    <w:rsid w:val="00F6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212E"/>
  <w15:docId w15:val="{05B3CE03-CC00-164C-AF36-D74AE4DF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0C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C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CE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7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pple-converted-space">
    <w:name w:val="apple-converted-space"/>
    <w:basedOn w:val="DefaultParagraphFont"/>
    <w:rsid w:val="0007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libabagroup.com/en-US/about-alibaba-businesses-1747704957009657856" TargetMode="External"/><Relationship Id="rId13" Type="http://schemas.openxmlformats.org/officeDocument/2006/relationships/hyperlink" Target="http://educative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xendit.co" TargetMode="External"/><Relationship Id="rId12" Type="http://schemas.openxmlformats.org/officeDocument/2006/relationships/hyperlink" Target="http://www.ap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oiprem95@gmail.com" TargetMode="External"/><Relationship Id="rId11" Type="http://schemas.openxmlformats.org/officeDocument/2006/relationships/hyperlink" Target="https://careers.pypl.com/locations/indi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bs.com/insightsdirect/h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.com/sg/" TargetMode="Externa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1Ou7hiVLCMFA6hviX1FM4pdQ==">CgMxLjAyDmgudHIwNW1vZ2k3ZWtyMg5oLndiajRrYTljNjgxdTIOaC5sZWFrczBoYm5rZWEyDmguamlrYjlxOG9yMmJmMg5oLmIxNGk2eWZrcDN5MTIOaC5seDY1ZWhmNHcwMWwyDmgudTE4YmdhYWxxNTNnMg5oLnd1dGZhOG5zbmZvcDIOaC55NjZic25zbnFtc3QyDmgubWQ5bXc3OGZodnEyOABqIwoUc3VnZ2VzdC5mYzc1MnNoOTY2dzASC2hhcnNoIGt1bWFyaiMKFHN1Z2dlc3Quc3ozcXp1Z25zc2dhEgtoYXJzaCBrdW1hcmojChRzdWdnZXN0LjdvcWhjZTk4eTh3eRILaGFyc2gga3VtYXJqIwoUc3VnZ2VzdC4zNzJuNWtkMHpiejYSC2hhcnNoIGt1bWFyciExNUJ4NGQtaVlRX0RRaFRObFRwTmg1V21lN2tfWUJO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Vishnoi</cp:lastModifiedBy>
  <cp:revision>3</cp:revision>
  <cp:lastPrinted>2026-02-08T13:23:00Z</cp:lastPrinted>
  <dcterms:created xsi:type="dcterms:W3CDTF">2026-02-08T13:23:00Z</dcterms:created>
  <dcterms:modified xsi:type="dcterms:W3CDTF">2026-02-08T13:23:00Z</dcterms:modified>
</cp:coreProperties>
</file>