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B2D50" w14:textId="77777777" w:rsidR="00733011" w:rsidRPr="002F190C" w:rsidRDefault="00733011" w:rsidP="00733011">
      <w:pPr>
        <w:pStyle w:val="Title"/>
        <w:jc w:val="both"/>
        <w:rPr>
          <w:sz w:val="96"/>
          <w:lang w:val="en-IN"/>
        </w:rPr>
      </w:pPr>
    </w:p>
    <w:p w14:paraId="10061A53" w14:textId="77777777" w:rsidR="00733011" w:rsidRPr="002F190C" w:rsidRDefault="00733011" w:rsidP="00733011">
      <w:pPr>
        <w:rPr>
          <w:lang w:val="en-IN"/>
        </w:rPr>
      </w:pPr>
    </w:p>
    <w:p w14:paraId="552CA7D6" w14:textId="77777777" w:rsidR="00733011" w:rsidRPr="002F190C" w:rsidRDefault="00733011" w:rsidP="00733011">
      <w:pPr>
        <w:rPr>
          <w:lang w:val="en-IN"/>
        </w:rPr>
      </w:pPr>
    </w:p>
    <w:p w14:paraId="2D2F93BC" w14:textId="77777777" w:rsidR="00733011" w:rsidRPr="002F190C" w:rsidRDefault="00733011" w:rsidP="00733011">
      <w:pPr>
        <w:pStyle w:val="Title"/>
        <w:jc w:val="both"/>
        <w:rPr>
          <w:sz w:val="96"/>
          <w:lang w:val="en-IN"/>
        </w:rPr>
      </w:pPr>
      <w:r w:rsidRPr="002F190C">
        <w:rPr>
          <w:sz w:val="96"/>
          <w:lang w:val="en-IN"/>
        </w:rPr>
        <w:t>Design Document</w:t>
      </w:r>
    </w:p>
    <w:p w14:paraId="154368B8" w14:textId="77777777" w:rsidR="00733011" w:rsidRPr="002F190C" w:rsidRDefault="00733011" w:rsidP="00733011">
      <w:pPr>
        <w:pStyle w:val="Title"/>
        <w:jc w:val="both"/>
        <w:rPr>
          <w:lang w:val="en-IN"/>
        </w:rPr>
      </w:pPr>
      <w:r w:rsidRPr="002F190C">
        <w:rPr>
          <w:lang w:val="en-IN"/>
        </w:rPr>
        <w:t xml:space="preserve">CS F469 IR ASSIGNMENT - 2 </w:t>
      </w:r>
    </w:p>
    <w:p w14:paraId="56151104" w14:textId="77777777" w:rsidR="00733011" w:rsidRPr="002F190C" w:rsidRDefault="00733011" w:rsidP="00733011">
      <w:pPr>
        <w:jc w:val="both"/>
        <w:rPr>
          <w:lang w:val="en-IN"/>
        </w:rPr>
      </w:pPr>
    </w:p>
    <w:p w14:paraId="013AACCF" w14:textId="77777777" w:rsidR="00733011" w:rsidRPr="002F190C" w:rsidRDefault="00733011" w:rsidP="00733011">
      <w:pPr>
        <w:pStyle w:val="Heading1"/>
        <w:jc w:val="both"/>
        <w:rPr>
          <w:color w:val="auto"/>
          <w:spacing w:val="-10"/>
          <w:kern w:val="28"/>
          <w:sz w:val="52"/>
          <w:szCs w:val="56"/>
          <w:lang w:val="en-IN"/>
        </w:rPr>
      </w:pPr>
      <w:r w:rsidRPr="002F190C">
        <w:rPr>
          <w:color w:val="auto"/>
          <w:spacing w:val="-10"/>
          <w:kern w:val="28"/>
          <w:sz w:val="52"/>
          <w:szCs w:val="56"/>
          <w:lang w:val="en-IN"/>
        </w:rPr>
        <w:t xml:space="preserve">Recommender Systems </w:t>
      </w:r>
    </w:p>
    <w:p w14:paraId="43043952" w14:textId="77777777" w:rsidR="00733011" w:rsidRPr="002F190C" w:rsidRDefault="00733011" w:rsidP="00733011">
      <w:pPr>
        <w:pStyle w:val="Heading1"/>
        <w:jc w:val="both"/>
        <w:rPr>
          <w:color w:val="auto"/>
          <w:spacing w:val="-10"/>
          <w:kern w:val="28"/>
          <w:sz w:val="36"/>
          <w:szCs w:val="56"/>
          <w:lang w:val="en-IN"/>
        </w:rPr>
      </w:pPr>
      <w:r w:rsidRPr="002F190C">
        <w:rPr>
          <w:color w:val="auto"/>
          <w:spacing w:val="-10"/>
          <w:kern w:val="28"/>
          <w:sz w:val="36"/>
          <w:szCs w:val="56"/>
          <w:lang w:val="en-IN"/>
        </w:rPr>
        <w:t>- Collaborative Filtering</w:t>
      </w:r>
      <w:r w:rsidR="0044601A" w:rsidRPr="002F190C">
        <w:rPr>
          <w:color w:val="auto"/>
          <w:spacing w:val="-10"/>
          <w:kern w:val="28"/>
          <w:sz w:val="36"/>
          <w:szCs w:val="56"/>
          <w:lang w:val="en-IN"/>
        </w:rPr>
        <w:t xml:space="preserve"> (with and without baseline)</w:t>
      </w:r>
    </w:p>
    <w:p w14:paraId="1417DA81" w14:textId="77777777" w:rsidR="00733011" w:rsidRPr="002F190C" w:rsidRDefault="00733011" w:rsidP="00733011">
      <w:pPr>
        <w:pStyle w:val="Heading1"/>
        <w:jc w:val="both"/>
        <w:rPr>
          <w:color w:val="auto"/>
          <w:spacing w:val="-10"/>
          <w:kern w:val="28"/>
          <w:sz w:val="36"/>
          <w:szCs w:val="56"/>
          <w:lang w:val="en-IN"/>
        </w:rPr>
      </w:pPr>
      <w:r w:rsidRPr="002F190C">
        <w:rPr>
          <w:color w:val="auto"/>
          <w:spacing w:val="-10"/>
          <w:kern w:val="28"/>
          <w:sz w:val="36"/>
          <w:szCs w:val="56"/>
          <w:lang w:val="en-IN"/>
        </w:rPr>
        <w:t>- SVD (100% and 90% energy)</w:t>
      </w:r>
    </w:p>
    <w:p w14:paraId="72265263" w14:textId="77777777" w:rsidR="00733011" w:rsidRPr="002F190C" w:rsidRDefault="00733011" w:rsidP="00733011">
      <w:pPr>
        <w:pStyle w:val="Heading1"/>
        <w:jc w:val="both"/>
        <w:rPr>
          <w:color w:val="auto"/>
          <w:spacing w:val="-10"/>
          <w:kern w:val="28"/>
          <w:sz w:val="36"/>
          <w:szCs w:val="56"/>
          <w:lang w:val="en-IN"/>
        </w:rPr>
      </w:pPr>
      <w:r w:rsidRPr="002F190C">
        <w:rPr>
          <w:color w:val="auto"/>
          <w:spacing w:val="-10"/>
          <w:kern w:val="28"/>
          <w:sz w:val="36"/>
          <w:szCs w:val="56"/>
          <w:lang w:val="en-IN"/>
        </w:rPr>
        <w:t>- CUR (100% and 90% energy)</w:t>
      </w:r>
    </w:p>
    <w:p w14:paraId="4333A3C4" w14:textId="77777777" w:rsidR="00733011" w:rsidRPr="002F190C" w:rsidRDefault="00733011" w:rsidP="00733011">
      <w:pPr>
        <w:rPr>
          <w:lang w:val="en-IN"/>
        </w:rPr>
      </w:pPr>
    </w:p>
    <w:p w14:paraId="2F1E5D29" w14:textId="77777777" w:rsidR="00733011" w:rsidRPr="002F190C" w:rsidRDefault="00733011" w:rsidP="00733011">
      <w:pPr>
        <w:jc w:val="both"/>
        <w:rPr>
          <w:lang w:val="en-IN"/>
        </w:rPr>
      </w:pPr>
    </w:p>
    <w:p w14:paraId="3AE8C842" w14:textId="77777777" w:rsidR="00733011" w:rsidRPr="002F190C" w:rsidRDefault="00733011" w:rsidP="00733011">
      <w:pPr>
        <w:jc w:val="both"/>
        <w:rPr>
          <w:lang w:val="en-IN"/>
        </w:rPr>
      </w:pPr>
      <w:r w:rsidRPr="002F190C">
        <w:rPr>
          <w:lang w:val="en-IN"/>
        </w:rPr>
        <w:t>…………………………………………………………………………………………………………………………………………………………….</w:t>
      </w:r>
    </w:p>
    <w:p w14:paraId="0F576811" w14:textId="77777777" w:rsidR="00733011" w:rsidRPr="002F190C" w:rsidRDefault="00733011" w:rsidP="00733011">
      <w:pPr>
        <w:jc w:val="both"/>
        <w:rPr>
          <w:lang w:val="en-IN"/>
        </w:rPr>
      </w:pPr>
    </w:p>
    <w:p w14:paraId="274010B8" w14:textId="77777777" w:rsidR="00733011" w:rsidRPr="002F190C" w:rsidRDefault="00733011" w:rsidP="00733011">
      <w:pPr>
        <w:jc w:val="both"/>
        <w:rPr>
          <w:rFonts w:asciiTheme="majorHAnsi" w:eastAsiaTheme="majorEastAsia" w:hAnsiTheme="majorHAnsi" w:cstheme="majorBidi"/>
          <w:spacing w:val="-10"/>
          <w:kern w:val="28"/>
          <w:sz w:val="28"/>
          <w:szCs w:val="56"/>
          <w:lang w:val="en-IN"/>
        </w:rPr>
      </w:pPr>
      <w:r w:rsidRPr="002F190C">
        <w:rPr>
          <w:rFonts w:asciiTheme="majorHAnsi" w:eastAsiaTheme="majorEastAsia" w:hAnsiTheme="majorHAnsi" w:cstheme="majorBidi"/>
          <w:spacing w:val="-10"/>
          <w:kern w:val="28"/>
          <w:sz w:val="28"/>
          <w:szCs w:val="56"/>
          <w:lang w:val="en-IN"/>
        </w:rPr>
        <w:t>2016A7PS0006H</w:t>
      </w:r>
      <w:r w:rsidRPr="002F190C">
        <w:rPr>
          <w:rFonts w:asciiTheme="majorHAnsi" w:eastAsiaTheme="majorEastAsia" w:hAnsiTheme="majorHAnsi" w:cstheme="majorBidi"/>
          <w:spacing w:val="-10"/>
          <w:kern w:val="28"/>
          <w:sz w:val="28"/>
          <w:szCs w:val="56"/>
          <w:lang w:val="en-IN"/>
        </w:rPr>
        <w:tab/>
        <w:t>R MONITH SOURYA</w:t>
      </w:r>
    </w:p>
    <w:p w14:paraId="5FCE33B1" w14:textId="77777777" w:rsidR="00733011" w:rsidRPr="002F190C" w:rsidRDefault="00733011" w:rsidP="00733011">
      <w:pPr>
        <w:jc w:val="both"/>
        <w:rPr>
          <w:rFonts w:asciiTheme="majorHAnsi" w:eastAsiaTheme="majorEastAsia" w:hAnsiTheme="majorHAnsi" w:cstheme="majorBidi"/>
          <w:spacing w:val="-10"/>
          <w:kern w:val="28"/>
          <w:sz w:val="28"/>
          <w:szCs w:val="56"/>
          <w:lang w:val="en-IN"/>
        </w:rPr>
      </w:pPr>
      <w:r w:rsidRPr="002F190C">
        <w:rPr>
          <w:rFonts w:asciiTheme="majorHAnsi" w:eastAsiaTheme="majorEastAsia" w:hAnsiTheme="majorHAnsi" w:cstheme="majorBidi"/>
          <w:spacing w:val="-10"/>
          <w:kern w:val="28"/>
          <w:sz w:val="28"/>
          <w:szCs w:val="56"/>
          <w:lang w:val="en-IN"/>
        </w:rPr>
        <w:t>2016A7PS0033H</w:t>
      </w:r>
      <w:r w:rsidRPr="002F190C">
        <w:rPr>
          <w:rFonts w:asciiTheme="majorHAnsi" w:eastAsiaTheme="majorEastAsia" w:hAnsiTheme="majorHAnsi" w:cstheme="majorBidi"/>
          <w:spacing w:val="-10"/>
          <w:kern w:val="28"/>
          <w:sz w:val="28"/>
          <w:szCs w:val="56"/>
          <w:lang w:val="en-IN"/>
        </w:rPr>
        <w:tab/>
        <w:t>SANJAY DEVPRASAD</w:t>
      </w:r>
    </w:p>
    <w:p w14:paraId="04A1E6C5" w14:textId="77777777" w:rsidR="00733011" w:rsidRPr="002F190C" w:rsidRDefault="00733011" w:rsidP="00733011">
      <w:pPr>
        <w:jc w:val="both"/>
        <w:rPr>
          <w:rFonts w:asciiTheme="majorHAnsi" w:eastAsiaTheme="majorEastAsia" w:hAnsiTheme="majorHAnsi" w:cstheme="majorBidi"/>
          <w:spacing w:val="-10"/>
          <w:kern w:val="28"/>
          <w:sz w:val="28"/>
          <w:szCs w:val="56"/>
          <w:lang w:val="en-IN"/>
        </w:rPr>
      </w:pPr>
      <w:r w:rsidRPr="002F190C">
        <w:rPr>
          <w:rFonts w:asciiTheme="majorHAnsi" w:eastAsiaTheme="majorEastAsia" w:hAnsiTheme="majorHAnsi" w:cstheme="majorBidi"/>
          <w:spacing w:val="-10"/>
          <w:kern w:val="28"/>
          <w:sz w:val="28"/>
          <w:szCs w:val="56"/>
          <w:lang w:val="en-IN"/>
        </w:rPr>
        <w:t>2016A7PS0049H</w:t>
      </w:r>
      <w:r w:rsidRPr="002F190C">
        <w:rPr>
          <w:rFonts w:asciiTheme="majorHAnsi" w:eastAsiaTheme="majorEastAsia" w:hAnsiTheme="majorHAnsi" w:cstheme="majorBidi"/>
          <w:spacing w:val="-10"/>
          <w:kern w:val="28"/>
          <w:sz w:val="28"/>
          <w:szCs w:val="56"/>
          <w:lang w:val="en-IN"/>
        </w:rPr>
        <w:tab/>
        <w:t>NIKHIL SREEKUMAR NAIR</w:t>
      </w:r>
    </w:p>
    <w:p w14:paraId="521EC265" w14:textId="77777777" w:rsidR="00733011" w:rsidRPr="002F190C" w:rsidRDefault="00733011" w:rsidP="00733011">
      <w:pPr>
        <w:jc w:val="both"/>
        <w:rPr>
          <w:rFonts w:asciiTheme="majorHAnsi" w:eastAsiaTheme="majorEastAsia" w:hAnsiTheme="majorHAnsi" w:cstheme="majorBidi"/>
          <w:spacing w:val="-10"/>
          <w:kern w:val="28"/>
          <w:sz w:val="28"/>
          <w:szCs w:val="56"/>
          <w:lang w:val="en-IN"/>
        </w:rPr>
      </w:pPr>
      <w:r w:rsidRPr="002F190C">
        <w:rPr>
          <w:rFonts w:asciiTheme="majorHAnsi" w:eastAsiaTheme="majorEastAsia" w:hAnsiTheme="majorHAnsi" w:cstheme="majorBidi"/>
          <w:spacing w:val="-10"/>
          <w:kern w:val="28"/>
          <w:sz w:val="28"/>
          <w:szCs w:val="56"/>
          <w:lang w:val="en-IN"/>
        </w:rPr>
        <w:t>2016A7PS0086H</w:t>
      </w:r>
      <w:r w:rsidRPr="002F190C">
        <w:rPr>
          <w:rFonts w:asciiTheme="majorHAnsi" w:eastAsiaTheme="majorEastAsia" w:hAnsiTheme="majorHAnsi" w:cstheme="majorBidi"/>
          <w:spacing w:val="-10"/>
          <w:kern w:val="28"/>
          <w:sz w:val="28"/>
          <w:szCs w:val="56"/>
          <w:lang w:val="en-IN"/>
        </w:rPr>
        <w:tab/>
        <w:t>N VISHNU TEJA</w:t>
      </w:r>
    </w:p>
    <w:p w14:paraId="01148AB1" w14:textId="77777777" w:rsidR="00733011" w:rsidRPr="002F190C" w:rsidRDefault="00733011" w:rsidP="00733011">
      <w:pPr>
        <w:jc w:val="both"/>
        <w:rPr>
          <w:lang w:val="en-IN"/>
        </w:rPr>
      </w:pPr>
    </w:p>
    <w:p w14:paraId="0C194E4B" w14:textId="77777777" w:rsidR="00733011" w:rsidRPr="002F190C" w:rsidRDefault="00733011" w:rsidP="00733011">
      <w:pPr>
        <w:jc w:val="both"/>
        <w:rPr>
          <w:lang w:val="en-IN"/>
        </w:rPr>
      </w:pPr>
    </w:p>
    <w:p w14:paraId="41DD4A3F" w14:textId="77777777" w:rsidR="00733011" w:rsidRPr="002F190C" w:rsidRDefault="00733011" w:rsidP="00733011">
      <w:pPr>
        <w:jc w:val="both"/>
        <w:rPr>
          <w:sz w:val="44"/>
          <w:lang w:val="en-IN"/>
        </w:rPr>
      </w:pPr>
    </w:p>
    <w:p w14:paraId="61761E4D" w14:textId="77777777" w:rsidR="00733011" w:rsidRPr="002F190C" w:rsidRDefault="00733011" w:rsidP="00733011">
      <w:pPr>
        <w:rPr>
          <w:lang w:val="en-IN"/>
        </w:rPr>
      </w:pPr>
    </w:p>
    <w:p w14:paraId="0B75562E" w14:textId="77777777" w:rsidR="00733011" w:rsidRPr="002F190C" w:rsidRDefault="00733011" w:rsidP="00733011">
      <w:pPr>
        <w:spacing w:after="0" w:line="240" w:lineRule="auto"/>
        <w:rPr>
          <w:rFonts w:ascii="Times New Roman" w:eastAsia="Times New Roman" w:hAnsi="Times New Roman" w:cs="Times New Roman"/>
          <w:sz w:val="24"/>
          <w:szCs w:val="24"/>
          <w:lang w:eastAsia="en-GB"/>
        </w:rPr>
      </w:pPr>
    </w:p>
    <w:p w14:paraId="2F77CCE6" w14:textId="77777777" w:rsidR="00C07039" w:rsidRPr="002F190C" w:rsidRDefault="00C07039" w:rsidP="005D71BC">
      <w:pPr>
        <w:pStyle w:val="Heading1"/>
        <w:jc w:val="both"/>
        <w:rPr>
          <w:rFonts w:eastAsia="Times New Roman"/>
          <w:color w:val="auto"/>
          <w:lang w:eastAsia="en-GB"/>
        </w:rPr>
      </w:pPr>
      <w:r w:rsidRPr="002F190C">
        <w:rPr>
          <w:rFonts w:eastAsia="Times New Roman"/>
          <w:color w:val="auto"/>
          <w:lang w:eastAsia="en-GB"/>
        </w:rPr>
        <w:lastRenderedPageBreak/>
        <w:t>Dataset</w:t>
      </w:r>
    </w:p>
    <w:p w14:paraId="21FC5126" w14:textId="17BB9966" w:rsidR="00C07039" w:rsidRPr="002F190C" w:rsidRDefault="00E50AC3" w:rsidP="005D71BC">
      <w:pPr>
        <w:jc w:val="both"/>
        <w:rPr>
          <w:lang w:eastAsia="en-GB"/>
        </w:rPr>
      </w:pPr>
      <w:r>
        <w:rPr>
          <w:lang w:eastAsia="en-GB"/>
        </w:rPr>
        <w:t xml:space="preserve">We used the </w:t>
      </w:r>
      <w:proofErr w:type="spellStart"/>
      <w:r>
        <w:rPr>
          <w:lang w:eastAsia="en-GB"/>
        </w:rPr>
        <w:t>movielens</w:t>
      </w:r>
      <w:proofErr w:type="spellEnd"/>
      <w:r>
        <w:rPr>
          <w:lang w:eastAsia="en-GB"/>
        </w:rPr>
        <w:t xml:space="preserve"> 20m (1000 users) and 150k ratings. Eigenvalues = 996 (Reference for calculation of errors and time taken to predict)</w:t>
      </w:r>
    </w:p>
    <w:p w14:paraId="67C1DE1E" w14:textId="77777777" w:rsidR="003D7D35" w:rsidRPr="002F190C" w:rsidRDefault="003D7D35" w:rsidP="00541275">
      <w:pPr>
        <w:pStyle w:val="Heading1"/>
        <w:jc w:val="both"/>
        <w:rPr>
          <w:rFonts w:eastAsia="Times New Roman"/>
          <w:color w:val="auto"/>
          <w:lang w:eastAsia="en-GB"/>
        </w:rPr>
      </w:pPr>
      <w:r w:rsidRPr="002F190C">
        <w:rPr>
          <w:rFonts w:eastAsia="Times New Roman"/>
          <w:color w:val="auto"/>
          <w:lang w:eastAsia="en-GB"/>
        </w:rPr>
        <w:t>Assumptions</w:t>
      </w:r>
    </w:p>
    <w:p w14:paraId="13731166" w14:textId="77777777" w:rsidR="00541275" w:rsidRPr="002F190C" w:rsidRDefault="003D7D35" w:rsidP="005D71BC">
      <w:pPr>
        <w:pStyle w:val="ListParagraph"/>
        <w:numPr>
          <w:ilvl w:val="0"/>
          <w:numId w:val="5"/>
        </w:numPr>
        <w:jc w:val="both"/>
        <w:rPr>
          <w:b/>
          <w:sz w:val="24"/>
          <w:lang w:eastAsia="en-GB"/>
        </w:rPr>
      </w:pPr>
      <w:r w:rsidRPr="002F190C">
        <w:rPr>
          <w:b/>
          <w:sz w:val="24"/>
          <w:lang w:eastAsia="en-GB"/>
        </w:rPr>
        <w:t>Neighbours considered in collaborative filtering</w:t>
      </w:r>
      <w:r w:rsidR="00DB3585" w:rsidRPr="002F190C">
        <w:rPr>
          <w:b/>
          <w:sz w:val="24"/>
          <w:lang w:eastAsia="en-GB"/>
        </w:rPr>
        <w:t xml:space="preserve">: </w:t>
      </w:r>
    </w:p>
    <w:p w14:paraId="406F2A21" w14:textId="77777777" w:rsidR="00B6673B" w:rsidRDefault="00DB3585" w:rsidP="00B6673B">
      <w:pPr>
        <w:pStyle w:val="ListParagraph"/>
        <w:jc w:val="both"/>
        <w:rPr>
          <w:sz w:val="24"/>
          <w:lang w:eastAsia="en-GB"/>
        </w:rPr>
      </w:pPr>
      <w:r w:rsidRPr="002F190C">
        <w:rPr>
          <w:sz w:val="24"/>
          <w:lang w:eastAsia="en-GB"/>
        </w:rPr>
        <w:t>After running empirical tests with multiple k values, all being multiples of 15, it was observed that 60 yielded the most optimal solution.</w:t>
      </w:r>
      <w:r w:rsidR="00541275" w:rsidRPr="002F190C">
        <w:rPr>
          <w:sz w:val="24"/>
          <w:lang w:eastAsia="en-GB"/>
        </w:rPr>
        <w:t xml:space="preserve"> Thus k = 60 was chosen to be the final nearest </w:t>
      </w:r>
      <w:proofErr w:type="gramStart"/>
      <w:r w:rsidR="00541275" w:rsidRPr="002F190C">
        <w:rPr>
          <w:sz w:val="24"/>
          <w:lang w:eastAsia="en-GB"/>
        </w:rPr>
        <w:t>neighbours</w:t>
      </w:r>
      <w:proofErr w:type="gramEnd"/>
      <w:r w:rsidR="00541275" w:rsidRPr="002F190C">
        <w:rPr>
          <w:sz w:val="24"/>
          <w:lang w:eastAsia="en-GB"/>
        </w:rPr>
        <w:t xml:space="preserve"> valuation.</w:t>
      </w:r>
    </w:p>
    <w:p w14:paraId="03B0170C" w14:textId="77777777" w:rsidR="00B6673B" w:rsidRDefault="00B6673B" w:rsidP="00B6673B">
      <w:pPr>
        <w:pStyle w:val="ListParagraph"/>
        <w:jc w:val="both"/>
        <w:rPr>
          <w:b/>
          <w:sz w:val="24"/>
          <w:lang w:eastAsia="en-GB"/>
        </w:rPr>
      </w:pPr>
    </w:p>
    <w:p w14:paraId="1570DFC9" w14:textId="77777777" w:rsidR="009B4909" w:rsidRPr="00B6673B" w:rsidRDefault="00B6673B" w:rsidP="00B6673B">
      <w:pPr>
        <w:pStyle w:val="ListParagraph"/>
        <w:numPr>
          <w:ilvl w:val="0"/>
          <w:numId w:val="5"/>
        </w:numPr>
        <w:jc w:val="both"/>
        <w:rPr>
          <w:b/>
          <w:sz w:val="24"/>
          <w:lang w:eastAsia="en-GB"/>
        </w:rPr>
      </w:pPr>
      <w:r w:rsidRPr="00B6673B">
        <w:rPr>
          <w:b/>
          <w:sz w:val="24"/>
          <w:lang w:eastAsia="en-GB"/>
        </w:rPr>
        <w:t xml:space="preserve"> </w:t>
      </w:r>
      <w:r w:rsidR="00541275" w:rsidRPr="00B6673B">
        <w:rPr>
          <w:b/>
          <w:sz w:val="24"/>
          <w:lang w:eastAsia="en-GB"/>
        </w:rPr>
        <w:t>Rows and columns in CUR:</w:t>
      </w:r>
    </w:p>
    <w:p w14:paraId="2645CCE1" w14:textId="77777777" w:rsidR="003D7D35" w:rsidRPr="002F190C" w:rsidRDefault="009B4909" w:rsidP="009B4909">
      <w:pPr>
        <w:pStyle w:val="ListParagraph"/>
        <w:jc w:val="both"/>
        <w:rPr>
          <w:sz w:val="24"/>
          <w:lang w:eastAsia="en-GB"/>
        </w:rPr>
      </w:pPr>
      <w:r w:rsidRPr="002F190C">
        <w:rPr>
          <w:sz w:val="24"/>
          <w:lang w:eastAsia="en-GB"/>
        </w:rPr>
        <w:t xml:space="preserve">With reference to class slides, rank of user rating matrix is calculated after which, 4 times the value is taken to select the rows and columns. </w:t>
      </w:r>
      <w:r w:rsidR="00DB3585" w:rsidRPr="002F190C">
        <w:rPr>
          <w:sz w:val="24"/>
          <w:lang w:eastAsia="en-GB"/>
        </w:rPr>
        <w:t xml:space="preserve"> </w:t>
      </w:r>
    </w:p>
    <w:p w14:paraId="5ED1A9AE" w14:textId="77777777" w:rsidR="00C714DE" w:rsidRPr="002F190C" w:rsidRDefault="00C714DE" w:rsidP="005D71BC">
      <w:pPr>
        <w:jc w:val="both"/>
        <w:rPr>
          <w:lang w:eastAsia="en-GB"/>
        </w:rPr>
      </w:pPr>
    </w:p>
    <w:p w14:paraId="2C675F2A" w14:textId="77777777" w:rsidR="003D7D35" w:rsidRPr="002F190C" w:rsidRDefault="003D7D35" w:rsidP="005D71BC">
      <w:pPr>
        <w:pStyle w:val="Heading1"/>
        <w:jc w:val="both"/>
        <w:rPr>
          <w:rFonts w:eastAsia="Times New Roman"/>
          <w:color w:val="auto"/>
          <w:lang w:eastAsia="en-GB"/>
        </w:rPr>
      </w:pPr>
      <w:r w:rsidRPr="002F190C">
        <w:rPr>
          <w:rFonts w:eastAsia="Times New Roman"/>
          <w:color w:val="auto"/>
          <w:lang w:eastAsia="en-GB"/>
        </w:rPr>
        <w:t>Packages used</w:t>
      </w:r>
    </w:p>
    <w:p w14:paraId="14BA97C4" w14:textId="77777777" w:rsidR="003D7D35" w:rsidRPr="002F190C" w:rsidRDefault="003D7D35" w:rsidP="005D71BC">
      <w:pPr>
        <w:pStyle w:val="ListParagraph"/>
        <w:numPr>
          <w:ilvl w:val="0"/>
          <w:numId w:val="5"/>
        </w:numPr>
        <w:spacing w:after="0" w:line="240" w:lineRule="auto"/>
        <w:jc w:val="both"/>
        <w:rPr>
          <w:sz w:val="24"/>
          <w:lang w:eastAsia="en-GB"/>
        </w:rPr>
      </w:pPr>
      <w:r w:rsidRPr="002F190C">
        <w:rPr>
          <w:b/>
          <w:sz w:val="24"/>
          <w:lang w:eastAsia="en-GB"/>
        </w:rPr>
        <w:t>numpy</w:t>
      </w:r>
      <w:r w:rsidR="006C6240" w:rsidRPr="002F190C">
        <w:rPr>
          <w:b/>
          <w:sz w:val="24"/>
          <w:lang w:eastAsia="en-GB"/>
        </w:rPr>
        <w:t>:</w:t>
      </w:r>
      <w:r w:rsidR="005D71BC" w:rsidRPr="002F190C">
        <w:rPr>
          <w:sz w:val="24"/>
          <w:lang w:eastAsia="en-GB"/>
        </w:rPr>
        <w:t xml:space="preserve"> NumPy is a library for the Python programming language, adding support for large, multi-dimensional arrays and matrices, along with a large collection of high-level mathematical functions to operate on these arrays.</w:t>
      </w:r>
    </w:p>
    <w:p w14:paraId="555CF4F2" w14:textId="77777777" w:rsidR="003D7D35" w:rsidRPr="002F190C" w:rsidRDefault="003D7D35" w:rsidP="005D71BC">
      <w:pPr>
        <w:pStyle w:val="ListParagraph"/>
        <w:numPr>
          <w:ilvl w:val="0"/>
          <w:numId w:val="5"/>
        </w:numPr>
        <w:spacing w:after="0" w:line="240" w:lineRule="auto"/>
        <w:jc w:val="both"/>
        <w:rPr>
          <w:sz w:val="24"/>
          <w:lang w:eastAsia="en-GB"/>
        </w:rPr>
      </w:pPr>
      <w:proofErr w:type="gramStart"/>
      <w:r w:rsidRPr="002F190C">
        <w:rPr>
          <w:b/>
          <w:sz w:val="24"/>
          <w:lang w:eastAsia="en-GB"/>
        </w:rPr>
        <w:t>scipy.sparse</w:t>
      </w:r>
      <w:proofErr w:type="gramEnd"/>
      <w:r w:rsidR="005D71BC" w:rsidRPr="002F190C">
        <w:rPr>
          <w:b/>
          <w:sz w:val="24"/>
          <w:lang w:eastAsia="en-GB"/>
        </w:rPr>
        <w:t>:</w:t>
      </w:r>
      <w:r w:rsidR="005D71BC" w:rsidRPr="002F190C">
        <w:rPr>
          <w:sz w:val="24"/>
          <w:lang w:eastAsia="en-GB"/>
        </w:rPr>
        <w:t xml:space="preserve"> a better alternative to employing to sparse matrices than what numpy has to offer.</w:t>
      </w:r>
    </w:p>
    <w:p w14:paraId="6A2DD156" w14:textId="77777777" w:rsidR="00C714DE" w:rsidRPr="002F190C" w:rsidRDefault="00C714DE" w:rsidP="005D71BC">
      <w:pPr>
        <w:pStyle w:val="ListParagraph"/>
        <w:numPr>
          <w:ilvl w:val="1"/>
          <w:numId w:val="5"/>
        </w:numPr>
        <w:spacing w:after="0" w:line="240" w:lineRule="auto"/>
        <w:jc w:val="both"/>
        <w:rPr>
          <w:sz w:val="24"/>
          <w:lang w:eastAsia="en-GB"/>
        </w:rPr>
      </w:pPr>
      <w:proofErr w:type="spellStart"/>
      <w:r w:rsidRPr="002F190C">
        <w:rPr>
          <w:b/>
          <w:sz w:val="24"/>
          <w:lang w:eastAsia="en-GB"/>
        </w:rPr>
        <w:t>csc_matrix</w:t>
      </w:r>
      <w:proofErr w:type="spellEnd"/>
      <w:r w:rsidRPr="002F190C">
        <w:rPr>
          <w:b/>
          <w:sz w:val="24"/>
          <w:lang w:eastAsia="en-GB"/>
        </w:rPr>
        <w:t xml:space="preserve">, </w:t>
      </w:r>
      <w:proofErr w:type="spellStart"/>
      <w:r w:rsidRPr="002F190C">
        <w:rPr>
          <w:b/>
          <w:sz w:val="24"/>
          <w:lang w:eastAsia="en-GB"/>
        </w:rPr>
        <w:t>csr_matrix</w:t>
      </w:r>
      <w:proofErr w:type="spellEnd"/>
      <w:r w:rsidR="005D71BC" w:rsidRPr="002F190C">
        <w:rPr>
          <w:b/>
          <w:sz w:val="24"/>
          <w:lang w:eastAsia="en-GB"/>
        </w:rPr>
        <w:t>:</w:t>
      </w:r>
      <w:r w:rsidR="005D71BC" w:rsidRPr="002F190C">
        <w:rPr>
          <w:sz w:val="24"/>
          <w:lang w:eastAsia="en-GB"/>
        </w:rPr>
        <w:t xml:space="preserve"> sparse representation of matrices can be done in either of two ways – by leading column indices (</w:t>
      </w:r>
      <w:proofErr w:type="spellStart"/>
      <w:r w:rsidR="005D71BC" w:rsidRPr="002F190C">
        <w:rPr>
          <w:sz w:val="24"/>
          <w:lang w:eastAsia="en-GB"/>
        </w:rPr>
        <w:t>csc_matrix</w:t>
      </w:r>
      <w:proofErr w:type="spellEnd"/>
      <w:r w:rsidR="005D71BC" w:rsidRPr="002F190C">
        <w:rPr>
          <w:sz w:val="24"/>
          <w:lang w:eastAsia="en-GB"/>
        </w:rPr>
        <w:t>) or leading row indices (</w:t>
      </w:r>
      <w:proofErr w:type="spellStart"/>
      <w:r w:rsidR="005D71BC" w:rsidRPr="002F190C">
        <w:rPr>
          <w:sz w:val="24"/>
          <w:lang w:eastAsia="en-GB"/>
        </w:rPr>
        <w:t>csr_matrix</w:t>
      </w:r>
      <w:proofErr w:type="spellEnd"/>
      <w:r w:rsidR="005D71BC" w:rsidRPr="002F190C">
        <w:rPr>
          <w:sz w:val="24"/>
          <w:lang w:eastAsia="en-GB"/>
        </w:rPr>
        <w:t>)</w:t>
      </w:r>
    </w:p>
    <w:p w14:paraId="7AC4BFE2" w14:textId="77777777" w:rsidR="00C714DE" w:rsidRPr="002F190C" w:rsidRDefault="00C714DE" w:rsidP="005D71BC">
      <w:pPr>
        <w:pStyle w:val="ListParagraph"/>
        <w:numPr>
          <w:ilvl w:val="1"/>
          <w:numId w:val="5"/>
        </w:numPr>
        <w:spacing w:after="0" w:line="240" w:lineRule="auto"/>
        <w:jc w:val="both"/>
        <w:rPr>
          <w:sz w:val="24"/>
          <w:lang w:eastAsia="en-GB"/>
        </w:rPr>
      </w:pPr>
      <w:proofErr w:type="spellStart"/>
      <w:r w:rsidRPr="002F190C">
        <w:rPr>
          <w:b/>
          <w:sz w:val="24"/>
          <w:lang w:eastAsia="en-GB"/>
        </w:rPr>
        <w:t>linalg</w:t>
      </w:r>
      <w:proofErr w:type="spellEnd"/>
      <w:r w:rsidR="005D71BC" w:rsidRPr="002F190C">
        <w:rPr>
          <w:b/>
          <w:sz w:val="24"/>
          <w:lang w:eastAsia="en-GB"/>
        </w:rPr>
        <w:t>:</w:t>
      </w:r>
      <w:r w:rsidR="005D71BC" w:rsidRPr="002F190C">
        <w:rPr>
          <w:sz w:val="24"/>
          <w:lang w:eastAsia="en-GB"/>
        </w:rPr>
        <w:t xml:space="preserve"> helps employ mathematical and matrix operations that correspond to eigen value or simply any general matrix application scenario.</w:t>
      </w:r>
    </w:p>
    <w:p w14:paraId="690233AA" w14:textId="77777777" w:rsidR="003D7D35" w:rsidRPr="002F190C" w:rsidRDefault="003D7D35" w:rsidP="005D71BC">
      <w:pPr>
        <w:pStyle w:val="ListParagraph"/>
        <w:numPr>
          <w:ilvl w:val="0"/>
          <w:numId w:val="5"/>
        </w:numPr>
        <w:spacing w:after="0" w:line="240" w:lineRule="auto"/>
        <w:jc w:val="both"/>
        <w:rPr>
          <w:sz w:val="24"/>
          <w:lang w:eastAsia="en-GB"/>
        </w:rPr>
      </w:pPr>
      <w:r w:rsidRPr="002F190C">
        <w:rPr>
          <w:b/>
          <w:sz w:val="24"/>
          <w:lang w:eastAsia="en-GB"/>
        </w:rPr>
        <w:t>pandas, csv</w:t>
      </w:r>
      <w:r w:rsidR="005D71BC" w:rsidRPr="002F190C">
        <w:rPr>
          <w:b/>
          <w:sz w:val="24"/>
          <w:lang w:eastAsia="en-GB"/>
        </w:rPr>
        <w:t>:</w:t>
      </w:r>
      <w:r w:rsidR="005D71BC" w:rsidRPr="002F190C">
        <w:rPr>
          <w:sz w:val="24"/>
          <w:lang w:eastAsia="en-GB"/>
        </w:rPr>
        <w:t xml:space="preserve"> data analysis and manipulation</w:t>
      </w:r>
    </w:p>
    <w:p w14:paraId="1484F69F" w14:textId="77777777" w:rsidR="00C714DE" w:rsidRPr="002F190C" w:rsidRDefault="00C714DE" w:rsidP="005D71BC">
      <w:pPr>
        <w:pStyle w:val="ListParagraph"/>
        <w:numPr>
          <w:ilvl w:val="0"/>
          <w:numId w:val="5"/>
        </w:numPr>
        <w:spacing w:after="0" w:line="240" w:lineRule="auto"/>
        <w:jc w:val="both"/>
        <w:rPr>
          <w:sz w:val="24"/>
          <w:lang w:eastAsia="en-GB"/>
        </w:rPr>
      </w:pPr>
      <w:proofErr w:type="spellStart"/>
      <w:proofErr w:type="gramStart"/>
      <w:r w:rsidRPr="002F190C">
        <w:rPr>
          <w:b/>
          <w:sz w:val="24"/>
          <w:lang w:eastAsia="en-GB"/>
        </w:rPr>
        <w:t>sklearn.metrics</w:t>
      </w:r>
      <w:proofErr w:type="spellEnd"/>
      <w:proofErr w:type="gramEnd"/>
      <w:r w:rsidR="005D71BC" w:rsidRPr="002F190C">
        <w:rPr>
          <w:b/>
          <w:sz w:val="24"/>
          <w:lang w:eastAsia="en-GB"/>
        </w:rPr>
        <w:t>:</w:t>
      </w:r>
      <w:r w:rsidR="005D71BC" w:rsidRPr="002F190C">
        <w:rPr>
          <w:sz w:val="24"/>
          <w:lang w:eastAsia="en-GB"/>
        </w:rPr>
        <w:t xml:space="preserve"> imported mean square error for root mean square error calculations wrt collaborative, SVD, and CUR recommended models.</w:t>
      </w:r>
    </w:p>
    <w:p w14:paraId="4BF600E3" w14:textId="77777777" w:rsidR="00C714DE" w:rsidRPr="002F190C" w:rsidRDefault="00C714DE" w:rsidP="00541275">
      <w:pPr>
        <w:pStyle w:val="ListParagraph"/>
        <w:numPr>
          <w:ilvl w:val="0"/>
          <w:numId w:val="5"/>
        </w:numPr>
        <w:spacing w:after="0" w:line="240" w:lineRule="auto"/>
        <w:jc w:val="both"/>
        <w:rPr>
          <w:rFonts w:eastAsia="Times New Roman"/>
          <w:lang w:eastAsia="en-GB"/>
        </w:rPr>
      </w:pPr>
      <w:r w:rsidRPr="002F190C">
        <w:rPr>
          <w:b/>
          <w:sz w:val="24"/>
          <w:lang w:eastAsia="en-GB"/>
        </w:rPr>
        <w:t>math</w:t>
      </w:r>
      <w:r w:rsidR="005D71BC" w:rsidRPr="002F190C">
        <w:rPr>
          <w:b/>
          <w:sz w:val="24"/>
          <w:lang w:eastAsia="en-GB"/>
        </w:rPr>
        <w:t>:</w:t>
      </w:r>
      <w:r w:rsidR="005D71BC" w:rsidRPr="002F190C">
        <w:rPr>
          <w:sz w:val="24"/>
          <w:lang w:eastAsia="en-GB"/>
        </w:rPr>
        <w:t xml:space="preserve"> for calculating basic mathematical expressions. In our models, we extensively used the math module to enable </w:t>
      </w:r>
      <w:r w:rsidR="00541275" w:rsidRPr="002F190C">
        <w:rPr>
          <w:sz w:val="24"/>
          <w:lang w:eastAsia="en-GB"/>
        </w:rPr>
        <w:t>smoother square root functionality, especially in the case of the calculation of RMSE.</w:t>
      </w:r>
      <w:r w:rsidR="00541275" w:rsidRPr="002F190C">
        <w:rPr>
          <w:rFonts w:eastAsia="Times New Roman"/>
          <w:lang w:eastAsia="en-GB"/>
        </w:rPr>
        <w:t xml:space="preserve"> </w:t>
      </w:r>
    </w:p>
    <w:p w14:paraId="378CD71D" w14:textId="77777777" w:rsidR="0021059D" w:rsidRPr="002F190C" w:rsidRDefault="0021059D" w:rsidP="005D71BC">
      <w:pPr>
        <w:pStyle w:val="Heading1"/>
        <w:jc w:val="both"/>
        <w:rPr>
          <w:rFonts w:eastAsia="Times New Roman"/>
          <w:color w:val="auto"/>
          <w:lang w:eastAsia="en-GB"/>
        </w:rPr>
      </w:pPr>
      <w:r w:rsidRPr="002F190C">
        <w:rPr>
          <w:rFonts w:eastAsia="Times New Roman"/>
          <w:color w:val="auto"/>
          <w:lang w:eastAsia="en-GB"/>
        </w:rPr>
        <w:t>Formulas</w:t>
      </w:r>
    </w:p>
    <w:p w14:paraId="3125346D" w14:textId="77777777" w:rsidR="00541275" w:rsidRPr="002F190C" w:rsidRDefault="00541275" w:rsidP="00541275">
      <w:pPr>
        <w:pStyle w:val="ListParagraph"/>
        <w:numPr>
          <w:ilvl w:val="0"/>
          <w:numId w:val="5"/>
        </w:numPr>
        <w:rPr>
          <w:b/>
          <w:sz w:val="24"/>
          <w:lang w:eastAsia="en-GB"/>
        </w:rPr>
      </w:pPr>
      <w:r w:rsidRPr="00541275">
        <w:rPr>
          <w:b/>
          <w:sz w:val="24"/>
          <w:lang w:eastAsia="en-GB"/>
        </w:rPr>
        <w:t>Splitting into train and test</w:t>
      </w:r>
      <w:r w:rsidRPr="002F190C">
        <w:rPr>
          <w:b/>
          <w:sz w:val="24"/>
          <w:lang w:eastAsia="en-GB"/>
        </w:rPr>
        <w:t>:</w:t>
      </w:r>
    </w:p>
    <w:p w14:paraId="7B58F89C" w14:textId="5C71D967" w:rsidR="00170762" w:rsidRPr="002F190C" w:rsidRDefault="00541275" w:rsidP="009971B3">
      <w:pPr>
        <w:pStyle w:val="ListParagraph"/>
        <w:jc w:val="both"/>
        <w:rPr>
          <w:sz w:val="24"/>
          <w:lang w:eastAsia="en-GB"/>
        </w:rPr>
      </w:pPr>
      <w:r w:rsidRPr="002F190C">
        <w:rPr>
          <w:sz w:val="24"/>
          <w:lang w:eastAsia="en-GB"/>
        </w:rPr>
        <w:t xml:space="preserve">The original dataset is intended to be split into a </w:t>
      </w:r>
      <w:r w:rsidRPr="002F190C">
        <w:rPr>
          <w:i/>
          <w:sz w:val="24"/>
          <w:lang w:eastAsia="en-GB"/>
        </w:rPr>
        <w:t xml:space="preserve">train </w:t>
      </w:r>
      <w:r w:rsidRPr="002F190C">
        <w:rPr>
          <w:sz w:val="24"/>
          <w:lang w:eastAsia="en-GB"/>
        </w:rPr>
        <w:t xml:space="preserve">dataset and a </w:t>
      </w:r>
      <w:r w:rsidRPr="002F190C">
        <w:rPr>
          <w:i/>
          <w:sz w:val="24"/>
          <w:lang w:eastAsia="en-GB"/>
        </w:rPr>
        <w:t xml:space="preserve">test </w:t>
      </w:r>
      <w:r w:rsidRPr="002F190C">
        <w:rPr>
          <w:sz w:val="24"/>
          <w:lang w:eastAsia="en-GB"/>
        </w:rPr>
        <w:t xml:space="preserve">set. </w:t>
      </w:r>
      <w:r w:rsidR="00517995">
        <w:rPr>
          <w:sz w:val="24"/>
          <w:lang w:eastAsia="en-GB"/>
        </w:rPr>
        <w:t xml:space="preserve">10% non-zero values </w:t>
      </w:r>
      <w:r w:rsidR="009971B3" w:rsidRPr="002F190C">
        <w:rPr>
          <w:sz w:val="24"/>
          <w:lang w:eastAsia="en-GB"/>
        </w:rPr>
        <w:t xml:space="preserve">are chosen at random in each row, and turned to zero. Due to the nature of our dataset, every occurrence of zero can be safely treated as an empty entry due to the lowest rating by any user being 0.5. </w:t>
      </w:r>
    </w:p>
    <w:p w14:paraId="1F466FA9" w14:textId="77777777" w:rsidR="00D73D80" w:rsidRPr="002F190C" w:rsidRDefault="00D73D80" w:rsidP="009971B3">
      <w:pPr>
        <w:pStyle w:val="ListParagraph"/>
        <w:jc w:val="both"/>
        <w:rPr>
          <w:sz w:val="24"/>
          <w:lang w:eastAsia="en-GB"/>
        </w:rPr>
      </w:pPr>
    </w:p>
    <w:p w14:paraId="6C366AF4" w14:textId="77777777" w:rsidR="00170762" w:rsidRPr="002F190C" w:rsidRDefault="009971B3" w:rsidP="009971B3">
      <w:pPr>
        <w:pStyle w:val="ListParagraph"/>
        <w:jc w:val="both"/>
        <w:rPr>
          <w:sz w:val="24"/>
          <w:lang w:eastAsia="en-GB"/>
        </w:rPr>
      </w:pPr>
      <w:r w:rsidRPr="002F190C">
        <w:rPr>
          <w:sz w:val="24"/>
          <w:lang w:eastAsia="en-GB"/>
        </w:rPr>
        <w:t xml:space="preserve">The models are run through this </w:t>
      </w:r>
      <w:r w:rsidRPr="002F190C">
        <w:rPr>
          <w:i/>
          <w:sz w:val="24"/>
          <w:lang w:eastAsia="en-GB"/>
        </w:rPr>
        <w:t xml:space="preserve">train </w:t>
      </w:r>
      <w:r w:rsidRPr="002F190C">
        <w:rPr>
          <w:sz w:val="24"/>
          <w:lang w:eastAsia="en-GB"/>
        </w:rPr>
        <w:t xml:space="preserve">dataset and appropriate predictions are made. These are then compared with those in </w:t>
      </w:r>
      <w:r w:rsidRPr="002F190C">
        <w:rPr>
          <w:i/>
          <w:sz w:val="24"/>
          <w:lang w:eastAsia="en-GB"/>
        </w:rPr>
        <w:t xml:space="preserve">test </w:t>
      </w:r>
      <w:r w:rsidRPr="002F190C">
        <w:rPr>
          <w:sz w:val="24"/>
          <w:lang w:eastAsia="en-GB"/>
        </w:rPr>
        <w:t xml:space="preserve">(which comprises only those values that were omitted from </w:t>
      </w:r>
      <w:r w:rsidRPr="002F190C">
        <w:rPr>
          <w:i/>
          <w:sz w:val="24"/>
          <w:lang w:eastAsia="en-GB"/>
        </w:rPr>
        <w:t>train</w:t>
      </w:r>
      <w:r w:rsidRPr="002F190C">
        <w:rPr>
          <w:sz w:val="24"/>
          <w:lang w:eastAsia="en-GB"/>
        </w:rPr>
        <w:t xml:space="preserve">). </w:t>
      </w:r>
    </w:p>
    <w:p w14:paraId="7EB1F432" w14:textId="77777777" w:rsidR="00D73D80" w:rsidRPr="002F190C" w:rsidRDefault="00D73D80" w:rsidP="009971B3">
      <w:pPr>
        <w:pStyle w:val="ListParagraph"/>
        <w:jc w:val="both"/>
        <w:rPr>
          <w:sz w:val="24"/>
          <w:lang w:eastAsia="en-GB"/>
        </w:rPr>
      </w:pPr>
    </w:p>
    <w:p w14:paraId="0BF20F30" w14:textId="77777777" w:rsidR="00541275" w:rsidRPr="002F190C" w:rsidRDefault="009971B3" w:rsidP="009971B3">
      <w:pPr>
        <w:pStyle w:val="ListParagraph"/>
        <w:jc w:val="both"/>
        <w:rPr>
          <w:sz w:val="24"/>
          <w:lang w:eastAsia="en-GB"/>
        </w:rPr>
      </w:pPr>
      <w:r w:rsidRPr="002F190C">
        <w:rPr>
          <w:sz w:val="24"/>
          <w:lang w:eastAsia="en-GB"/>
        </w:rPr>
        <w:lastRenderedPageBreak/>
        <w:t>Appropriate error calculations follow</w:t>
      </w:r>
      <w:r w:rsidR="00B42995" w:rsidRPr="002F190C">
        <w:rPr>
          <w:sz w:val="24"/>
          <w:lang w:eastAsia="en-GB"/>
        </w:rPr>
        <w:t xml:space="preserve"> once the model predicts using the </w:t>
      </w:r>
      <w:r w:rsidR="00B42995" w:rsidRPr="002F190C">
        <w:rPr>
          <w:i/>
          <w:sz w:val="24"/>
          <w:lang w:eastAsia="en-GB"/>
        </w:rPr>
        <w:t>train</w:t>
      </w:r>
      <w:r w:rsidR="00B42995" w:rsidRPr="002F190C">
        <w:rPr>
          <w:sz w:val="24"/>
          <w:lang w:eastAsia="en-GB"/>
        </w:rPr>
        <w:t xml:space="preserve"> set.</w:t>
      </w:r>
    </w:p>
    <w:p w14:paraId="603D6300" w14:textId="77777777" w:rsidR="00D73D80" w:rsidRPr="002F190C" w:rsidRDefault="00D73D80" w:rsidP="009971B3">
      <w:pPr>
        <w:pStyle w:val="ListParagraph"/>
        <w:jc w:val="both"/>
        <w:rPr>
          <w:sz w:val="24"/>
          <w:lang w:eastAsia="en-GB"/>
        </w:rPr>
      </w:pPr>
    </w:p>
    <w:p w14:paraId="2E0BEA8A" w14:textId="77777777" w:rsidR="00541275" w:rsidRPr="002F190C" w:rsidRDefault="003D7D35" w:rsidP="005D71BC">
      <w:pPr>
        <w:pStyle w:val="ListParagraph"/>
        <w:numPr>
          <w:ilvl w:val="0"/>
          <w:numId w:val="5"/>
        </w:numPr>
        <w:spacing w:after="0" w:line="240" w:lineRule="auto"/>
        <w:jc w:val="both"/>
        <w:rPr>
          <w:b/>
          <w:sz w:val="24"/>
          <w:lang w:eastAsia="en-GB"/>
        </w:rPr>
      </w:pPr>
      <w:r w:rsidRPr="002F190C">
        <w:rPr>
          <w:b/>
          <w:sz w:val="24"/>
          <w:lang w:eastAsia="en-GB"/>
        </w:rPr>
        <w:t>Collaborative</w:t>
      </w:r>
      <w:r w:rsidR="00541275" w:rsidRPr="002F190C">
        <w:rPr>
          <w:b/>
          <w:sz w:val="24"/>
          <w:lang w:eastAsia="en-GB"/>
        </w:rPr>
        <w:t>:</w:t>
      </w:r>
    </w:p>
    <w:p w14:paraId="1A318D6C" w14:textId="77777777" w:rsidR="00170762" w:rsidRPr="002F190C" w:rsidRDefault="009971B3" w:rsidP="009971B3">
      <w:pPr>
        <w:pStyle w:val="ListParagraph"/>
        <w:spacing w:after="0" w:line="240" w:lineRule="auto"/>
        <w:jc w:val="both"/>
        <w:rPr>
          <w:sz w:val="24"/>
          <w:lang w:eastAsia="en-GB"/>
        </w:rPr>
      </w:pPr>
      <w:r w:rsidRPr="002F190C">
        <w:rPr>
          <w:sz w:val="24"/>
          <w:lang w:eastAsia="en-GB"/>
        </w:rPr>
        <w:t xml:space="preserve">After the train/test split, the user vectors are mean adjusted to account for generous and strict (at rating) users. </w:t>
      </w:r>
    </w:p>
    <w:p w14:paraId="7A0B212D" w14:textId="77777777" w:rsidR="00D73D80" w:rsidRPr="002F190C" w:rsidRDefault="00D73D80" w:rsidP="009971B3">
      <w:pPr>
        <w:pStyle w:val="ListParagraph"/>
        <w:spacing w:after="0" w:line="240" w:lineRule="auto"/>
        <w:jc w:val="both"/>
        <w:rPr>
          <w:sz w:val="24"/>
          <w:lang w:eastAsia="en-GB"/>
        </w:rPr>
      </w:pPr>
    </w:p>
    <w:p w14:paraId="1804BD5A" w14:textId="77777777" w:rsidR="00E47827" w:rsidRPr="002F190C" w:rsidRDefault="00170762" w:rsidP="009971B3">
      <w:pPr>
        <w:pStyle w:val="ListParagraph"/>
        <w:spacing w:after="0" w:line="240" w:lineRule="auto"/>
        <w:jc w:val="both"/>
        <w:rPr>
          <w:sz w:val="24"/>
          <w:lang w:eastAsia="en-GB"/>
        </w:rPr>
      </w:pPr>
      <w:r w:rsidRPr="002F190C">
        <w:rPr>
          <w:sz w:val="24"/>
          <w:lang w:eastAsia="en-GB"/>
        </w:rPr>
        <w:t>Similarity between users and items are calculated by employing cosine similarity.</w:t>
      </w:r>
    </w:p>
    <w:p w14:paraId="08E0DEDF" w14:textId="77777777" w:rsidR="00E47827" w:rsidRPr="002F190C" w:rsidRDefault="00E47827" w:rsidP="009971B3">
      <w:pPr>
        <w:pStyle w:val="ListParagraph"/>
        <w:spacing w:after="0" w:line="240" w:lineRule="auto"/>
        <w:jc w:val="both"/>
        <w:rPr>
          <w:sz w:val="24"/>
          <w:lang w:eastAsia="en-GB"/>
        </w:rPr>
      </w:pPr>
      <w:r w:rsidRPr="002F190C">
        <w:rPr>
          <w:sz w:val="24"/>
          <w:lang w:eastAsia="en-GB"/>
        </w:rPr>
        <w:t>In the case of baseline, we first define similarity between items (s(</w:t>
      </w:r>
      <w:proofErr w:type="spellStart"/>
      <w:proofErr w:type="gramStart"/>
      <w:r w:rsidRPr="002F190C">
        <w:rPr>
          <w:sz w:val="24"/>
          <w:lang w:eastAsia="en-GB"/>
        </w:rPr>
        <w:t>i,j</w:t>
      </w:r>
      <w:proofErr w:type="spellEnd"/>
      <w:proofErr w:type="gramEnd"/>
      <w:r w:rsidRPr="002F190C">
        <w:rPr>
          <w:sz w:val="24"/>
          <w:lang w:eastAsia="en-GB"/>
        </w:rPr>
        <w:t xml:space="preserve">) between items </w:t>
      </w:r>
      <w:proofErr w:type="spellStart"/>
      <w:r w:rsidRPr="002F190C">
        <w:rPr>
          <w:sz w:val="24"/>
          <w:lang w:eastAsia="en-GB"/>
        </w:rPr>
        <w:t>i</w:t>
      </w:r>
      <w:proofErr w:type="spellEnd"/>
      <w:r w:rsidRPr="002F190C">
        <w:rPr>
          <w:sz w:val="24"/>
          <w:lang w:eastAsia="en-GB"/>
        </w:rPr>
        <w:t xml:space="preserve"> and j) using Pearson coefficient.</w:t>
      </w:r>
    </w:p>
    <w:p w14:paraId="35D2B4D4" w14:textId="77777777" w:rsidR="00E47827" w:rsidRPr="002F190C" w:rsidRDefault="00E47827" w:rsidP="00517995">
      <w:pPr>
        <w:pStyle w:val="ListParagraph"/>
        <w:spacing w:after="0" w:line="240" w:lineRule="auto"/>
        <w:jc w:val="center"/>
        <w:rPr>
          <w:sz w:val="24"/>
          <w:lang w:eastAsia="en-GB"/>
        </w:rPr>
      </w:pPr>
      <w:r w:rsidRPr="002F190C">
        <w:rPr>
          <w:noProof/>
        </w:rPr>
        <w:drawing>
          <wp:inline distT="0" distB="0" distL="0" distR="0" wp14:anchorId="48B7412C" wp14:editId="394C072E">
            <wp:extent cx="3596640" cy="1261573"/>
            <wp:effectExtent l="0" t="0" r="3810" b="0"/>
            <wp:docPr id="1" name="Picture 1" descr="Image result for collaborative filterin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aborative filtering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6339" cy="1286021"/>
                    </a:xfrm>
                    <a:prstGeom prst="rect">
                      <a:avLst/>
                    </a:prstGeom>
                    <a:noFill/>
                    <a:ln>
                      <a:noFill/>
                    </a:ln>
                  </pic:spPr>
                </pic:pic>
              </a:graphicData>
            </a:graphic>
          </wp:inline>
        </w:drawing>
      </w:r>
    </w:p>
    <w:p w14:paraId="6F6FFC1C" w14:textId="77777777" w:rsidR="00E47827" w:rsidRPr="00E47827" w:rsidRDefault="00E47827" w:rsidP="00E47827">
      <w:pPr>
        <w:pStyle w:val="ListParagraph"/>
        <w:spacing w:after="0" w:line="240" w:lineRule="auto"/>
        <w:rPr>
          <w:sz w:val="24"/>
          <w:lang w:eastAsia="en-GB"/>
        </w:rPr>
      </w:pPr>
      <w:r w:rsidRPr="00E47827">
        <w:rPr>
          <w:sz w:val="24"/>
          <w:lang w:eastAsia="en-GB"/>
        </w:rPr>
        <w:t xml:space="preserve">Then, we select the k nearest neighbours </w:t>
      </w:r>
      <w:proofErr w:type="gramStart"/>
      <w:r w:rsidRPr="00E47827">
        <w:rPr>
          <w:sz w:val="24"/>
          <w:lang w:eastAsia="en-GB"/>
        </w:rPr>
        <w:t>N(</w:t>
      </w:r>
      <w:proofErr w:type="spellStart"/>
      <w:proofErr w:type="gramEnd"/>
      <w:r w:rsidRPr="00E47827">
        <w:rPr>
          <w:sz w:val="24"/>
          <w:lang w:eastAsia="en-GB"/>
        </w:rPr>
        <w:t>i</w:t>
      </w:r>
      <w:proofErr w:type="spellEnd"/>
      <w:r w:rsidRPr="00E47827">
        <w:rPr>
          <w:sz w:val="24"/>
          <w:lang w:eastAsia="en-GB"/>
        </w:rPr>
        <w:t xml:space="preserve">; x) after running empirical tests on  multiple possible k values and finalising on an optimal one. </w:t>
      </w:r>
    </w:p>
    <w:p w14:paraId="3627A8DF" w14:textId="77777777" w:rsidR="00E47827" w:rsidRPr="002F190C" w:rsidRDefault="00E47827" w:rsidP="00E47827">
      <w:pPr>
        <w:pStyle w:val="ListParagraph"/>
        <w:spacing w:after="0" w:line="240" w:lineRule="auto"/>
        <w:rPr>
          <w:sz w:val="24"/>
          <w:lang w:eastAsia="en-GB"/>
        </w:rPr>
      </w:pPr>
      <w:r w:rsidRPr="00E47827">
        <w:rPr>
          <w:sz w:val="24"/>
          <w:lang w:eastAsia="en-GB"/>
        </w:rPr>
        <w:t xml:space="preserve">Rating </w:t>
      </w:r>
      <m:oMath>
        <m:sSub>
          <m:sSubPr>
            <m:ctrlPr>
              <w:rPr>
                <w:rFonts w:ascii="Cambria Math" w:hAnsi="Cambria Math"/>
                <w:sz w:val="24"/>
                <w:lang w:eastAsia="en-GB"/>
              </w:rPr>
            </m:ctrlPr>
          </m:sSubPr>
          <m:e>
            <m:r>
              <w:rPr>
                <w:rFonts w:ascii="Cambria Math" w:hAnsi="Cambria Math"/>
                <w:sz w:val="24"/>
                <w:lang w:eastAsia="en-GB"/>
              </w:rPr>
              <m:t>r</m:t>
            </m:r>
          </m:e>
          <m:sub>
            <m:r>
              <w:rPr>
                <w:rFonts w:ascii="Cambria Math" w:hAnsi="Cambria Math"/>
                <w:sz w:val="24"/>
                <w:lang w:eastAsia="en-GB"/>
              </w:rPr>
              <m:t>xi</m:t>
            </m:r>
          </m:sub>
        </m:sSub>
      </m:oMath>
      <w:r w:rsidRPr="00E47827">
        <w:rPr>
          <w:sz w:val="24"/>
          <w:lang w:eastAsia="en-GB"/>
        </w:rPr>
        <w:t xml:space="preserve"> is estimated as the weighted average:</w:t>
      </w:r>
    </w:p>
    <w:p w14:paraId="2A863FAA" w14:textId="77777777" w:rsidR="00E47827" w:rsidRPr="00E47827" w:rsidRDefault="00E47827" w:rsidP="00E47827">
      <w:pPr>
        <w:pStyle w:val="ListParagraph"/>
        <w:spacing w:after="0" w:line="240" w:lineRule="auto"/>
        <w:rPr>
          <w:sz w:val="24"/>
          <w:lang w:eastAsia="en-GB"/>
        </w:rPr>
      </w:pPr>
    </w:p>
    <w:p w14:paraId="7B452FA0" w14:textId="77777777" w:rsidR="00E47827" w:rsidRPr="00E47827" w:rsidRDefault="008E0723" w:rsidP="00E47827">
      <w:pPr>
        <w:pStyle w:val="ListParagraph"/>
        <w:spacing w:after="0" w:line="240" w:lineRule="auto"/>
        <w:rPr>
          <w:sz w:val="32"/>
          <w:lang w:eastAsia="en-GB"/>
        </w:rPr>
      </w:pPr>
      <m:oMathPara>
        <m:oMath>
          <m:sSub>
            <m:sSubPr>
              <m:ctrlPr>
                <w:rPr>
                  <w:rFonts w:ascii="Cambria Math" w:hAnsi="Cambria Math"/>
                  <w:sz w:val="32"/>
                  <w:lang w:eastAsia="en-GB"/>
                </w:rPr>
              </m:ctrlPr>
            </m:sSubPr>
            <m:e>
              <m:r>
                <w:rPr>
                  <w:rFonts w:ascii="Cambria Math" w:hAnsi="Cambria Math"/>
                  <w:sz w:val="32"/>
                  <w:lang w:eastAsia="en-GB"/>
                </w:rPr>
                <m:t>r</m:t>
              </m:r>
            </m:e>
            <m:sub>
              <m:r>
                <w:rPr>
                  <w:rFonts w:ascii="Cambria Math" w:hAnsi="Cambria Math"/>
                  <w:sz w:val="32"/>
                  <w:lang w:eastAsia="en-GB"/>
                </w:rPr>
                <m:t>xi</m:t>
              </m:r>
            </m:sub>
          </m:sSub>
          <m:r>
            <m:rPr>
              <m:sty m:val="p"/>
            </m:rPr>
            <w:rPr>
              <w:rFonts w:ascii="Cambria Math" w:hAnsi="Cambria Math"/>
              <w:sz w:val="32"/>
              <w:lang w:eastAsia="en-GB"/>
            </w:rPr>
            <m:t>=</m:t>
          </m:r>
          <m:sSub>
            <m:sSubPr>
              <m:ctrlPr>
                <w:rPr>
                  <w:rFonts w:ascii="Cambria Math" w:hAnsi="Cambria Math"/>
                  <w:sz w:val="32"/>
                  <w:lang w:eastAsia="en-GB"/>
                </w:rPr>
              </m:ctrlPr>
            </m:sSubPr>
            <m:e>
              <m:r>
                <w:rPr>
                  <w:rFonts w:ascii="Cambria Math" w:hAnsi="Cambria Math"/>
                  <w:sz w:val="32"/>
                  <w:lang w:eastAsia="en-GB"/>
                </w:rPr>
                <m:t>b</m:t>
              </m:r>
            </m:e>
            <m:sub>
              <m:r>
                <w:rPr>
                  <w:rFonts w:ascii="Cambria Math" w:hAnsi="Cambria Math"/>
                  <w:sz w:val="32"/>
                  <w:lang w:eastAsia="en-GB"/>
                </w:rPr>
                <m:t>xi</m:t>
              </m:r>
            </m:sub>
          </m:sSub>
          <m:r>
            <m:rPr>
              <m:sty m:val="p"/>
            </m:rPr>
            <w:rPr>
              <w:rFonts w:ascii="Cambria Math" w:hAnsi="Cambria Math"/>
              <w:sz w:val="32"/>
              <w:lang w:eastAsia="en-GB"/>
            </w:rPr>
            <m:t xml:space="preserve">+ </m:t>
          </m:r>
          <m:f>
            <m:fPr>
              <m:ctrlPr>
                <w:rPr>
                  <w:rFonts w:ascii="Cambria Math" w:hAnsi="Cambria Math"/>
                  <w:sz w:val="32"/>
                  <w:lang w:eastAsia="en-GB"/>
                </w:rPr>
              </m:ctrlPr>
            </m:fPr>
            <m:num>
              <m:nary>
                <m:naryPr>
                  <m:chr m:val="∑"/>
                  <m:limLoc m:val="subSup"/>
                  <m:supHide m:val="1"/>
                  <m:ctrlPr>
                    <w:rPr>
                      <w:rFonts w:ascii="Cambria Math" w:hAnsi="Cambria Math"/>
                      <w:sz w:val="32"/>
                      <w:lang w:eastAsia="en-GB"/>
                    </w:rPr>
                  </m:ctrlPr>
                </m:naryPr>
                <m:sub>
                  <m:r>
                    <w:rPr>
                      <w:rFonts w:ascii="Cambria Math" w:hAnsi="Cambria Math"/>
                      <w:sz w:val="32"/>
                      <w:lang w:eastAsia="en-GB"/>
                    </w:rPr>
                    <m:t>j</m:t>
                  </m:r>
                  <m:r>
                    <m:rPr>
                      <m:sty m:val="p"/>
                    </m:rPr>
                    <w:rPr>
                      <w:rFonts w:ascii="Cambria Math" w:hAnsi="Cambria Math"/>
                      <w:sz w:val="32"/>
                      <w:lang w:eastAsia="en-GB"/>
                    </w:rPr>
                    <m:t>∈</m:t>
                  </m:r>
                  <m:r>
                    <w:rPr>
                      <w:rFonts w:ascii="Cambria Math" w:hAnsi="Cambria Math"/>
                      <w:sz w:val="32"/>
                      <w:lang w:eastAsia="en-GB"/>
                    </w:rPr>
                    <m:t>N</m:t>
                  </m:r>
                  <m:d>
                    <m:dPr>
                      <m:ctrlPr>
                        <w:rPr>
                          <w:rFonts w:ascii="Cambria Math" w:hAnsi="Cambria Math"/>
                          <w:sz w:val="32"/>
                          <w:lang w:eastAsia="en-GB"/>
                        </w:rPr>
                      </m:ctrlPr>
                    </m:dPr>
                    <m:e>
                      <m:r>
                        <w:rPr>
                          <w:rFonts w:ascii="Cambria Math" w:hAnsi="Cambria Math"/>
                          <w:sz w:val="32"/>
                          <w:lang w:eastAsia="en-GB"/>
                        </w:rPr>
                        <m:t>i</m:t>
                      </m:r>
                      <m:r>
                        <m:rPr>
                          <m:sty m:val="p"/>
                        </m:rPr>
                        <w:rPr>
                          <w:rFonts w:ascii="Cambria Math" w:hAnsi="Cambria Math"/>
                          <w:sz w:val="32"/>
                          <w:lang w:eastAsia="en-GB"/>
                        </w:rPr>
                        <m:t>;</m:t>
                      </m:r>
                      <m:r>
                        <w:rPr>
                          <w:rFonts w:ascii="Cambria Math" w:hAnsi="Cambria Math"/>
                          <w:sz w:val="32"/>
                          <w:lang w:eastAsia="en-GB"/>
                        </w:rPr>
                        <m:t>x</m:t>
                      </m:r>
                    </m:e>
                  </m:d>
                </m:sub>
                <m:sup/>
                <m:e>
                  <m:sSub>
                    <m:sSubPr>
                      <m:ctrlPr>
                        <w:rPr>
                          <w:rFonts w:ascii="Cambria Math" w:hAnsi="Cambria Math"/>
                          <w:sz w:val="32"/>
                          <w:lang w:eastAsia="en-GB"/>
                        </w:rPr>
                      </m:ctrlPr>
                    </m:sSubPr>
                    <m:e>
                      <m:r>
                        <w:rPr>
                          <w:rFonts w:ascii="Cambria Math" w:hAnsi="Cambria Math"/>
                          <w:sz w:val="32"/>
                          <w:lang w:eastAsia="en-GB"/>
                        </w:rPr>
                        <m:t>s</m:t>
                      </m:r>
                    </m:e>
                    <m:sub>
                      <m:r>
                        <w:rPr>
                          <w:rFonts w:ascii="Cambria Math" w:hAnsi="Cambria Math"/>
                          <w:sz w:val="32"/>
                          <w:lang w:eastAsia="en-GB"/>
                        </w:rPr>
                        <m:t>ij</m:t>
                      </m:r>
                    </m:sub>
                  </m:sSub>
                </m:e>
              </m:nary>
              <m:r>
                <m:rPr>
                  <m:sty m:val="p"/>
                </m:rPr>
                <w:rPr>
                  <w:rFonts w:ascii="Cambria Math" w:hAnsi="Cambria Math"/>
                  <w:sz w:val="32"/>
                  <w:lang w:eastAsia="en-GB"/>
                </w:rPr>
                <m:t xml:space="preserve"> . </m:t>
              </m:r>
              <m:d>
                <m:dPr>
                  <m:ctrlPr>
                    <w:rPr>
                      <w:rFonts w:ascii="Cambria Math" w:hAnsi="Cambria Math"/>
                      <w:sz w:val="32"/>
                      <w:lang w:eastAsia="en-GB"/>
                    </w:rPr>
                  </m:ctrlPr>
                </m:dPr>
                <m:e>
                  <m:sSub>
                    <m:sSubPr>
                      <m:ctrlPr>
                        <w:rPr>
                          <w:rFonts w:ascii="Cambria Math" w:hAnsi="Cambria Math"/>
                          <w:sz w:val="32"/>
                          <w:lang w:eastAsia="en-GB"/>
                        </w:rPr>
                      </m:ctrlPr>
                    </m:sSubPr>
                    <m:e>
                      <m:r>
                        <w:rPr>
                          <w:rFonts w:ascii="Cambria Math" w:hAnsi="Cambria Math"/>
                          <w:sz w:val="32"/>
                          <w:lang w:eastAsia="en-GB"/>
                        </w:rPr>
                        <m:t>r</m:t>
                      </m:r>
                    </m:e>
                    <m:sub>
                      <m:r>
                        <w:rPr>
                          <w:rFonts w:ascii="Cambria Math" w:hAnsi="Cambria Math"/>
                          <w:sz w:val="32"/>
                          <w:lang w:eastAsia="en-GB"/>
                        </w:rPr>
                        <m:t>xj</m:t>
                      </m:r>
                    </m:sub>
                  </m:sSub>
                  <m:r>
                    <m:rPr>
                      <m:sty m:val="p"/>
                    </m:rPr>
                    <w:rPr>
                      <w:rFonts w:ascii="Cambria Math" w:hAnsi="Cambria Math"/>
                      <w:sz w:val="32"/>
                      <w:lang w:eastAsia="en-GB"/>
                    </w:rPr>
                    <m:t>-</m:t>
                  </m:r>
                  <m:sSub>
                    <m:sSubPr>
                      <m:ctrlPr>
                        <w:rPr>
                          <w:rFonts w:ascii="Cambria Math" w:hAnsi="Cambria Math"/>
                          <w:sz w:val="32"/>
                          <w:lang w:eastAsia="en-GB"/>
                        </w:rPr>
                      </m:ctrlPr>
                    </m:sSubPr>
                    <m:e>
                      <m:r>
                        <w:rPr>
                          <w:rFonts w:ascii="Cambria Math" w:hAnsi="Cambria Math"/>
                          <w:sz w:val="32"/>
                          <w:lang w:eastAsia="en-GB"/>
                        </w:rPr>
                        <m:t>b</m:t>
                      </m:r>
                    </m:e>
                    <m:sub>
                      <m:r>
                        <w:rPr>
                          <w:rFonts w:ascii="Cambria Math" w:hAnsi="Cambria Math"/>
                          <w:sz w:val="32"/>
                          <w:lang w:eastAsia="en-GB"/>
                        </w:rPr>
                        <m:t>xj</m:t>
                      </m:r>
                    </m:sub>
                  </m:sSub>
                </m:e>
              </m:d>
            </m:num>
            <m:den>
              <m:nary>
                <m:naryPr>
                  <m:chr m:val="∑"/>
                  <m:limLoc m:val="subSup"/>
                  <m:supHide m:val="1"/>
                  <m:ctrlPr>
                    <w:rPr>
                      <w:rFonts w:ascii="Cambria Math" w:hAnsi="Cambria Math"/>
                      <w:sz w:val="32"/>
                      <w:lang w:eastAsia="en-GB"/>
                    </w:rPr>
                  </m:ctrlPr>
                </m:naryPr>
                <m:sub>
                  <m:r>
                    <w:rPr>
                      <w:rFonts w:ascii="Cambria Math" w:hAnsi="Cambria Math"/>
                      <w:sz w:val="32"/>
                      <w:lang w:eastAsia="en-GB"/>
                    </w:rPr>
                    <m:t>j</m:t>
                  </m:r>
                  <m:r>
                    <m:rPr>
                      <m:sty m:val="p"/>
                    </m:rPr>
                    <w:rPr>
                      <w:rFonts w:ascii="Cambria Math" w:hAnsi="Cambria Math"/>
                      <w:sz w:val="32"/>
                      <w:lang w:eastAsia="en-GB"/>
                    </w:rPr>
                    <m:t>∈</m:t>
                  </m:r>
                  <m:r>
                    <w:rPr>
                      <w:rFonts w:ascii="Cambria Math" w:hAnsi="Cambria Math"/>
                      <w:sz w:val="32"/>
                      <w:lang w:eastAsia="en-GB"/>
                    </w:rPr>
                    <m:t>N</m:t>
                  </m:r>
                  <m:d>
                    <m:dPr>
                      <m:ctrlPr>
                        <w:rPr>
                          <w:rFonts w:ascii="Cambria Math" w:hAnsi="Cambria Math"/>
                          <w:sz w:val="32"/>
                          <w:lang w:eastAsia="en-GB"/>
                        </w:rPr>
                      </m:ctrlPr>
                    </m:dPr>
                    <m:e>
                      <m:r>
                        <w:rPr>
                          <w:rFonts w:ascii="Cambria Math" w:hAnsi="Cambria Math"/>
                          <w:sz w:val="32"/>
                          <w:lang w:eastAsia="en-GB"/>
                        </w:rPr>
                        <m:t>i</m:t>
                      </m:r>
                      <m:r>
                        <m:rPr>
                          <m:sty m:val="p"/>
                        </m:rPr>
                        <w:rPr>
                          <w:rFonts w:ascii="Cambria Math" w:hAnsi="Cambria Math"/>
                          <w:sz w:val="32"/>
                          <w:lang w:eastAsia="en-GB"/>
                        </w:rPr>
                        <m:t>;</m:t>
                      </m:r>
                      <m:r>
                        <w:rPr>
                          <w:rFonts w:ascii="Cambria Math" w:hAnsi="Cambria Math"/>
                          <w:sz w:val="32"/>
                          <w:lang w:eastAsia="en-GB"/>
                        </w:rPr>
                        <m:t>x</m:t>
                      </m:r>
                    </m:e>
                  </m:d>
                </m:sub>
                <m:sup/>
                <m:e>
                  <m:sSub>
                    <m:sSubPr>
                      <m:ctrlPr>
                        <w:rPr>
                          <w:rFonts w:ascii="Cambria Math" w:hAnsi="Cambria Math"/>
                          <w:sz w:val="32"/>
                          <w:lang w:eastAsia="en-GB"/>
                        </w:rPr>
                      </m:ctrlPr>
                    </m:sSubPr>
                    <m:e>
                      <m:r>
                        <w:rPr>
                          <w:rFonts w:ascii="Cambria Math" w:hAnsi="Cambria Math"/>
                          <w:sz w:val="32"/>
                          <w:lang w:eastAsia="en-GB"/>
                        </w:rPr>
                        <m:t>s</m:t>
                      </m:r>
                    </m:e>
                    <m:sub>
                      <m:r>
                        <w:rPr>
                          <w:rFonts w:ascii="Cambria Math" w:hAnsi="Cambria Math"/>
                          <w:sz w:val="32"/>
                          <w:lang w:eastAsia="en-GB"/>
                        </w:rPr>
                        <m:t>ij</m:t>
                      </m:r>
                    </m:sub>
                  </m:sSub>
                </m:e>
              </m:nary>
              <m:r>
                <m:rPr>
                  <m:sty m:val="p"/>
                </m:rPr>
                <w:rPr>
                  <w:rFonts w:ascii="Cambria Math" w:hAnsi="Cambria Math"/>
                  <w:sz w:val="32"/>
                  <w:lang w:eastAsia="en-GB"/>
                </w:rPr>
                <m:t xml:space="preserve"> </m:t>
              </m:r>
            </m:den>
          </m:f>
        </m:oMath>
      </m:oMathPara>
    </w:p>
    <w:p w14:paraId="28410948" w14:textId="77777777" w:rsidR="00E47827" w:rsidRPr="002F190C" w:rsidRDefault="00E47827" w:rsidP="00E47827">
      <w:pPr>
        <w:pStyle w:val="ListParagraph"/>
        <w:spacing w:after="0" w:line="240" w:lineRule="auto"/>
        <w:rPr>
          <w:rFonts w:eastAsiaTheme="minorEastAsia"/>
          <w:sz w:val="32"/>
          <w:lang w:eastAsia="en-GB"/>
        </w:rPr>
      </w:pPr>
      <w:r w:rsidRPr="00E47827">
        <w:rPr>
          <w:sz w:val="32"/>
          <w:lang w:eastAsia="en-GB"/>
        </w:rPr>
        <w:t xml:space="preserve">                        </w:t>
      </w:r>
      <w:r w:rsidRPr="00E47827">
        <w:rPr>
          <w:sz w:val="32"/>
          <w:lang w:eastAsia="en-GB"/>
        </w:rPr>
        <w:tab/>
      </w:r>
      <w:r w:rsidRPr="00E47827">
        <w:rPr>
          <w:sz w:val="32"/>
          <w:lang w:eastAsia="en-GB"/>
        </w:rPr>
        <w:tab/>
      </w:r>
      <m:oMath>
        <m:sSub>
          <m:sSubPr>
            <m:ctrlPr>
              <w:rPr>
                <w:rFonts w:ascii="Cambria Math" w:hAnsi="Cambria Math"/>
                <w:sz w:val="32"/>
                <w:lang w:eastAsia="en-GB"/>
              </w:rPr>
            </m:ctrlPr>
          </m:sSubPr>
          <m:e>
            <m:r>
              <w:rPr>
                <w:rFonts w:ascii="Cambria Math" w:hAnsi="Cambria Math"/>
                <w:sz w:val="32"/>
                <w:lang w:eastAsia="en-GB"/>
              </w:rPr>
              <m:t>b</m:t>
            </m:r>
          </m:e>
          <m:sub>
            <m:r>
              <w:rPr>
                <w:rFonts w:ascii="Cambria Math" w:hAnsi="Cambria Math"/>
                <w:sz w:val="32"/>
                <w:lang w:eastAsia="en-GB"/>
              </w:rPr>
              <m:t>xi</m:t>
            </m:r>
          </m:sub>
        </m:sSub>
        <m:r>
          <m:rPr>
            <m:sty m:val="p"/>
          </m:rPr>
          <w:rPr>
            <w:rFonts w:ascii="Cambria Math" w:hAnsi="Cambria Math"/>
            <w:sz w:val="32"/>
            <w:lang w:eastAsia="en-GB"/>
          </w:rPr>
          <m:t xml:space="preserve">= </m:t>
        </m:r>
        <m:r>
          <w:rPr>
            <w:rFonts w:ascii="Cambria Math" w:hAnsi="Cambria Math"/>
            <w:sz w:val="32"/>
            <w:lang w:eastAsia="en-GB"/>
          </w:rPr>
          <m:t>μ</m:t>
        </m:r>
        <m:r>
          <m:rPr>
            <m:sty m:val="p"/>
          </m:rPr>
          <w:rPr>
            <w:rFonts w:ascii="Cambria Math" w:hAnsi="Cambria Math"/>
            <w:sz w:val="32"/>
            <w:lang w:eastAsia="en-GB"/>
          </w:rPr>
          <m:t xml:space="preserve">+ </m:t>
        </m:r>
        <m:sSub>
          <m:sSubPr>
            <m:ctrlPr>
              <w:rPr>
                <w:rFonts w:ascii="Cambria Math" w:hAnsi="Cambria Math"/>
                <w:sz w:val="32"/>
                <w:lang w:eastAsia="en-GB"/>
              </w:rPr>
            </m:ctrlPr>
          </m:sSubPr>
          <m:e>
            <m:r>
              <w:rPr>
                <w:rFonts w:ascii="Cambria Math" w:hAnsi="Cambria Math"/>
                <w:sz w:val="32"/>
                <w:lang w:eastAsia="en-GB"/>
              </w:rPr>
              <m:t>b</m:t>
            </m:r>
          </m:e>
          <m:sub>
            <m:r>
              <w:rPr>
                <w:rFonts w:ascii="Cambria Math" w:hAnsi="Cambria Math"/>
                <w:sz w:val="32"/>
                <w:lang w:eastAsia="en-GB"/>
              </w:rPr>
              <m:t>x</m:t>
            </m:r>
          </m:sub>
        </m:sSub>
        <m:r>
          <m:rPr>
            <m:sty m:val="p"/>
          </m:rPr>
          <w:rPr>
            <w:rFonts w:ascii="Cambria Math" w:hAnsi="Cambria Math"/>
            <w:sz w:val="32"/>
            <w:lang w:eastAsia="en-GB"/>
          </w:rPr>
          <m:t>+</m:t>
        </m:r>
        <m:sSub>
          <m:sSubPr>
            <m:ctrlPr>
              <w:rPr>
                <w:rFonts w:ascii="Cambria Math" w:hAnsi="Cambria Math"/>
                <w:sz w:val="32"/>
                <w:lang w:eastAsia="en-GB"/>
              </w:rPr>
            </m:ctrlPr>
          </m:sSubPr>
          <m:e>
            <m:r>
              <w:rPr>
                <w:rFonts w:ascii="Cambria Math" w:hAnsi="Cambria Math"/>
                <w:sz w:val="32"/>
                <w:lang w:eastAsia="en-GB"/>
              </w:rPr>
              <m:t>b</m:t>
            </m:r>
          </m:e>
          <m:sub>
            <m:r>
              <w:rPr>
                <w:rFonts w:ascii="Cambria Math" w:hAnsi="Cambria Math"/>
                <w:sz w:val="32"/>
                <w:lang w:eastAsia="en-GB"/>
              </w:rPr>
              <m:t>i</m:t>
            </m:r>
          </m:sub>
        </m:sSub>
      </m:oMath>
    </w:p>
    <w:p w14:paraId="620DE83F" w14:textId="77777777" w:rsidR="00E47827" w:rsidRPr="00E47827" w:rsidRDefault="00E47827" w:rsidP="00E47827">
      <w:pPr>
        <w:pStyle w:val="ListParagraph"/>
        <w:spacing w:after="0" w:line="240" w:lineRule="auto"/>
        <w:rPr>
          <w:sz w:val="32"/>
          <w:lang w:eastAsia="en-GB"/>
        </w:rPr>
      </w:pPr>
    </w:p>
    <w:p w14:paraId="4A93919A" w14:textId="77777777" w:rsidR="00E47827" w:rsidRPr="00E47827" w:rsidRDefault="00E47827" w:rsidP="00E47827">
      <w:pPr>
        <w:pStyle w:val="ListParagraph"/>
        <w:spacing w:after="0" w:line="240" w:lineRule="auto"/>
        <w:rPr>
          <w:sz w:val="24"/>
          <w:lang w:eastAsia="en-GB"/>
        </w:rPr>
      </w:pPr>
      <w:r w:rsidRPr="002F190C">
        <w:rPr>
          <w:sz w:val="24"/>
          <w:lang w:eastAsia="en-GB"/>
        </w:rPr>
        <w:t>w</w:t>
      </w:r>
      <w:r w:rsidRPr="00E47827">
        <w:rPr>
          <w:sz w:val="24"/>
          <w:lang w:eastAsia="en-GB"/>
        </w:rPr>
        <w:t>here</w:t>
      </w:r>
    </w:p>
    <w:p w14:paraId="1A459D2F" w14:textId="77777777" w:rsidR="00E47827" w:rsidRPr="00E47827" w:rsidRDefault="008E0723" w:rsidP="00E47827">
      <w:pPr>
        <w:pStyle w:val="ListParagraph"/>
        <w:spacing w:after="0" w:line="240" w:lineRule="auto"/>
        <w:rPr>
          <w:sz w:val="24"/>
          <w:lang w:eastAsia="en-GB"/>
        </w:rPr>
      </w:pPr>
      <m:oMath>
        <m:sSub>
          <m:sSubPr>
            <m:ctrlPr>
              <w:rPr>
                <w:rFonts w:ascii="Cambria Math" w:hAnsi="Cambria Math"/>
                <w:sz w:val="24"/>
                <w:lang w:eastAsia="en-GB"/>
              </w:rPr>
            </m:ctrlPr>
          </m:sSubPr>
          <m:e>
            <m:r>
              <w:rPr>
                <w:rFonts w:ascii="Cambria Math" w:hAnsi="Cambria Math"/>
                <w:sz w:val="24"/>
                <w:lang w:eastAsia="en-GB"/>
              </w:rPr>
              <m:t>b</m:t>
            </m:r>
          </m:e>
          <m:sub>
            <m:r>
              <w:rPr>
                <w:rFonts w:ascii="Cambria Math" w:hAnsi="Cambria Math"/>
                <w:sz w:val="24"/>
                <w:lang w:eastAsia="en-GB"/>
              </w:rPr>
              <m:t>xi</m:t>
            </m:r>
          </m:sub>
        </m:sSub>
      </m:oMath>
      <w:r w:rsidR="00E47827" w:rsidRPr="00E47827">
        <w:rPr>
          <w:sz w:val="24"/>
          <w:lang w:eastAsia="en-GB"/>
        </w:rPr>
        <w:t xml:space="preserve">= baseline estimate for </w:t>
      </w:r>
      <m:oMath>
        <m:r>
          <m:rPr>
            <m:sty m:val="p"/>
          </m:rPr>
          <w:rPr>
            <w:rFonts w:ascii="Cambria Math" w:hAnsi="Cambria Math"/>
            <w:sz w:val="24"/>
            <w:lang w:eastAsia="en-GB"/>
          </w:rPr>
          <m:t xml:space="preserve"> </m:t>
        </m:r>
        <m:sSub>
          <m:sSubPr>
            <m:ctrlPr>
              <w:rPr>
                <w:rFonts w:ascii="Cambria Math" w:hAnsi="Cambria Math"/>
                <w:sz w:val="24"/>
                <w:lang w:eastAsia="en-GB"/>
              </w:rPr>
            </m:ctrlPr>
          </m:sSubPr>
          <m:e>
            <m:r>
              <w:rPr>
                <w:rFonts w:ascii="Cambria Math" w:hAnsi="Cambria Math"/>
                <w:sz w:val="24"/>
                <w:lang w:eastAsia="en-GB"/>
              </w:rPr>
              <m:t>r</m:t>
            </m:r>
          </m:e>
          <m:sub>
            <m:r>
              <w:rPr>
                <w:rFonts w:ascii="Cambria Math" w:hAnsi="Cambria Math"/>
                <w:sz w:val="24"/>
                <w:lang w:eastAsia="en-GB"/>
              </w:rPr>
              <m:t>xi</m:t>
            </m:r>
          </m:sub>
        </m:sSub>
      </m:oMath>
    </w:p>
    <w:p w14:paraId="7BABDE8D" w14:textId="77777777" w:rsidR="00E47827" w:rsidRPr="00E47827" w:rsidRDefault="00E47827" w:rsidP="00E47827">
      <w:pPr>
        <w:pStyle w:val="ListParagraph"/>
        <w:spacing w:after="0" w:line="240" w:lineRule="auto"/>
        <w:rPr>
          <w:sz w:val="24"/>
          <w:lang w:eastAsia="en-GB"/>
        </w:rPr>
      </w:pPr>
      <w:r w:rsidRPr="00E47827">
        <w:rPr>
          <w:sz w:val="24"/>
          <w:lang w:eastAsia="en-GB"/>
        </w:rPr>
        <w:t xml:space="preserve"> μ = overall mean movie rating</w:t>
      </w:r>
    </w:p>
    <w:p w14:paraId="0B85B632" w14:textId="77777777" w:rsidR="00E47827" w:rsidRPr="00E47827" w:rsidRDefault="00E47827" w:rsidP="00E47827">
      <w:pPr>
        <w:pStyle w:val="ListParagraph"/>
        <w:spacing w:after="0" w:line="240" w:lineRule="auto"/>
        <w:rPr>
          <w:sz w:val="24"/>
          <w:lang w:eastAsia="en-GB"/>
        </w:rPr>
      </w:pPr>
      <w:r w:rsidRPr="00E47827">
        <w:rPr>
          <w:sz w:val="24"/>
          <w:lang w:eastAsia="en-GB"/>
        </w:rPr>
        <w:t xml:space="preserve"> </w:t>
      </w:r>
      <m:oMath>
        <m:sSub>
          <m:sSubPr>
            <m:ctrlPr>
              <w:rPr>
                <w:rFonts w:ascii="Cambria Math" w:hAnsi="Cambria Math"/>
                <w:sz w:val="24"/>
                <w:lang w:eastAsia="en-GB"/>
              </w:rPr>
            </m:ctrlPr>
          </m:sSubPr>
          <m:e>
            <m:r>
              <w:rPr>
                <w:rFonts w:ascii="Cambria Math" w:hAnsi="Cambria Math"/>
                <w:sz w:val="24"/>
                <w:lang w:eastAsia="en-GB"/>
              </w:rPr>
              <m:t>b</m:t>
            </m:r>
          </m:e>
          <m:sub>
            <m:r>
              <w:rPr>
                <w:rFonts w:ascii="Cambria Math" w:hAnsi="Cambria Math"/>
                <w:sz w:val="24"/>
                <w:lang w:eastAsia="en-GB"/>
              </w:rPr>
              <m:t>x</m:t>
            </m:r>
          </m:sub>
        </m:sSub>
      </m:oMath>
      <w:r w:rsidRPr="00E47827">
        <w:rPr>
          <w:sz w:val="24"/>
          <w:lang w:eastAsia="en-GB"/>
        </w:rPr>
        <w:t>= rating deviation of user x = (avg. rating of user x) – μ</w:t>
      </w:r>
    </w:p>
    <w:p w14:paraId="23AB5017" w14:textId="77777777" w:rsidR="00E47827" w:rsidRPr="00E47827" w:rsidRDefault="00E47827" w:rsidP="00E47827">
      <w:pPr>
        <w:pStyle w:val="ListParagraph"/>
        <w:spacing w:after="0" w:line="240" w:lineRule="auto"/>
        <w:rPr>
          <w:sz w:val="24"/>
          <w:lang w:eastAsia="en-GB"/>
        </w:rPr>
      </w:pPr>
      <w:r w:rsidRPr="00E47827">
        <w:rPr>
          <w:sz w:val="24"/>
          <w:lang w:eastAsia="en-GB"/>
        </w:rPr>
        <w:t xml:space="preserve"> </w:t>
      </w:r>
      <m:oMath>
        <m:sSub>
          <m:sSubPr>
            <m:ctrlPr>
              <w:rPr>
                <w:rFonts w:ascii="Cambria Math" w:hAnsi="Cambria Math"/>
                <w:sz w:val="24"/>
                <w:lang w:eastAsia="en-GB"/>
              </w:rPr>
            </m:ctrlPr>
          </m:sSubPr>
          <m:e>
            <m:r>
              <w:rPr>
                <w:rFonts w:ascii="Cambria Math" w:hAnsi="Cambria Math"/>
                <w:sz w:val="24"/>
                <w:lang w:eastAsia="en-GB"/>
              </w:rPr>
              <m:t>b</m:t>
            </m:r>
          </m:e>
          <m:sub>
            <m:r>
              <w:rPr>
                <w:rFonts w:ascii="Cambria Math" w:hAnsi="Cambria Math"/>
                <w:sz w:val="24"/>
                <w:lang w:eastAsia="en-GB"/>
              </w:rPr>
              <m:t>i</m:t>
            </m:r>
          </m:sub>
        </m:sSub>
      </m:oMath>
      <w:r w:rsidRPr="00E47827">
        <w:rPr>
          <w:sz w:val="24"/>
          <w:lang w:eastAsia="en-GB"/>
        </w:rPr>
        <w:t xml:space="preserve"> = rating deviation of movie i = (avg. rating of movie </w:t>
      </w:r>
      <w:proofErr w:type="spellStart"/>
      <w:r w:rsidRPr="00E47827">
        <w:rPr>
          <w:sz w:val="24"/>
          <w:lang w:eastAsia="en-GB"/>
        </w:rPr>
        <w:t>i</w:t>
      </w:r>
      <w:proofErr w:type="spellEnd"/>
      <w:r w:rsidRPr="00E47827">
        <w:rPr>
          <w:sz w:val="24"/>
          <w:lang w:eastAsia="en-GB"/>
        </w:rPr>
        <w:t>) – μ</w:t>
      </w:r>
    </w:p>
    <w:p w14:paraId="7E2C5778" w14:textId="77777777" w:rsidR="009971B3" w:rsidRPr="002F190C" w:rsidRDefault="009971B3" w:rsidP="009971B3">
      <w:pPr>
        <w:pStyle w:val="ListParagraph"/>
        <w:spacing w:after="0" w:line="240" w:lineRule="auto"/>
        <w:jc w:val="both"/>
        <w:rPr>
          <w:sz w:val="24"/>
          <w:lang w:eastAsia="en-GB"/>
        </w:rPr>
      </w:pPr>
    </w:p>
    <w:p w14:paraId="0624A3FD" w14:textId="77777777" w:rsidR="009B4909" w:rsidRPr="002F190C" w:rsidRDefault="009B4909" w:rsidP="009971B3">
      <w:pPr>
        <w:pStyle w:val="ListParagraph"/>
        <w:spacing w:after="0" w:line="240" w:lineRule="auto"/>
        <w:jc w:val="both"/>
        <w:rPr>
          <w:sz w:val="24"/>
          <w:lang w:eastAsia="en-GB"/>
        </w:rPr>
      </w:pPr>
      <w:r w:rsidRPr="002F190C">
        <w:rPr>
          <w:sz w:val="24"/>
          <w:lang w:eastAsia="en-GB"/>
        </w:rPr>
        <w:t xml:space="preserve">The weighted average of the ratings </w:t>
      </w:r>
      <w:r w:rsidR="00D73D80" w:rsidRPr="002F190C">
        <w:rPr>
          <w:sz w:val="24"/>
          <w:lang w:eastAsia="en-GB"/>
        </w:rPr>
        <w:t>is</w:t>
      </w:r>
      <w:r w:rsidRPr="002F190C">
        <w:rPr>
          <w:sz w:val="24"/>
          <w:lang w:eastAsia="en-GB"/>
        </w:rPr>
        <w:t xml:space="preserve"> taken on the basis of similarity scores</w:t>
      </w:r>
      <w:r w:rsidR="00D73D80" w:rsidRPr="002F190C">
        <w:rPr>
          <w:sz w:val="24"/>
          <w:lang w:eastAsia="en-GB"/>
        </w:rPr>
        <w:t>, after taking into consideration the nearest neighbours, and that yields the respective prediction for that case.</w:t>
      </w:r>
    </w:p>
    <w:p w14:paraId="46B3CB18" w14:textId="77777777" w:rsidR="00D73D80" w:rsidRPr="002F190C" w:rsidRDefault="00D73D80" w:rsidP="009971B3">
      <w:pPr>
        <w:pStyle w:val="ListParagraph"/>
        <w:spacing w:after="0" w:line="240" w:lineRule="auto"/>
        <w:jc w:val="both"/>
        <w:rPr>
          <w:sz w:val="24"/>
          <w:lang w:eastAsia="en-GB"/>
        </w:rPr>
      </w:pPr>
    </w:p>
    <w:p w14:paraId="7A833BAB" w14:textId="77777777" w:rsidR="009971B3" w:rsidRPr="002F190C" w:rsidRDefault="003D7D35" w:rsidP="009971B3">
      <w:pPr>
        <w:pStyle w:val="ListParagraph"/>
        <w:numPr>
          <w:ilvl w:val="0"/>
          <w:numId w:val="5"/>
        </w:numPr>
        <w:spacing w:after="0" w:line="240" w:lineRule="auto"/>
        <w:jc w:val="both"/>
        <w:rPr>
          <w:b/>
          <w:sz w:val="24"/>
          <w:lang w:eastAsia="en-GB"/>
        </w:rPr>
      </w:pPr>
      <w:r w:rsidRPr="002F190C">
        <w:rPr>
          <w:b/>
          <w:sz w:val="24"/>
          <w:lang w:eastAsia="en-GB"/>
        </w:rPr>
        <w:t>S</w:t>
      </w:r>
      <w:r w:rsidR="00541275" w:rsidRPr="002F190C">
        <w:rPr>
          <w:b/>
          <w:sz w:val="24"/>
          <w:lang w:eastAsia="en-GB"/>
        </w:rPr>
        <w:t>ingular Value Decomposition (SVD)</w:t>
      </w:r>
      <w:r w:rsidRPr="002F190C">
        <w:rPr>
          <w:b/>
          <w:sz w:val="24"/>
          <w:lang w:eastAsia="en-GB"/>
        </w:rPr>
        <w:t xml:space="preserve"> and CUR</w:t>
      </w:r>
      <w:r w:rsidR="00541275" w:rsidRPr="002F190C">
        <w:rPr>
          <w:b/>
          <w:sz w:val="24"/>
          <w:lang w:eastAsia="en-GB"/>
        </w:rPr>
        <w:t>:</w:t>
      </w:r>
      <w:r w:rsidRPr="002F190C">
        <w:rPr>
          <w:b/>
          <w:sz w:val="24"/>
          <w:lang w:eastAsia="en-GB"/>
        </w:rPr>
        <w:t xml:space="preserve"> </w:t>
      </w:r>
    </w:p>
    <w:p w14:paraId="17951B2A" w14:textId="77777777" w:rsidR="00B42995" w:rsidRPr="002F190C" w:rsidRDefault="00D73D80" w:rsidP="00D73D80">
      <w:pPr>
        <w:pStyle w:val="ListParagraph"/>
        <w:spacing w:after="0" w:line="240" w:lineRule="auto"/>
        <w:jc w:val="both"/>
        <w:rPr>
          <w:sz w:val="24"/>
          <w:lang w:eastAsia="en-GB"/>
        </w:rPr>
      </w:pPr>
      <w:r w:rsidRPr="002F190C">
        <w:rPr>
          <w:sz w:val="24"/>
          <w:lang w:eastAsia="en-GB"/>
        </w:rPr>
        <w:t>After the train/test split, the user vectors are mean adjusted to account for generous and strict (at rating) users. This is achieved by calculating the user bias, which is simply the row average over all non-zero elements in every user vector.</w:t>
      </w:r>
    </w:p>
    <w:p w14:paraId="4E3FE077" w14:textId="77777777" w:rsidR="00B42995" w:rsidRPr="002F190C" w:rsidRDefault="00B42995" w:rsidP="00D73D80">
      <w:pPr>
        <w:pStyle w:val="ListParagraph"/>
        <w:spacing w:after="0" w:line="240" w:lineRule="auto"/>
        <w:jc w:val="both"/>
        <w:rPr>
          <w:sz w:val="24"/>
          <w:lang w:eastAsia="en-GB"/>
        </w:rPr>
      </w:pPr>
    </w:p>
    <w:p w14:paraId="039316A4" w14:textId="77777777" w:rsidR="00D73D80" w:rsidRPr="002F190C" w:rsidRDefault="00B42995" w:rsidP="00D73D80">
      <w:pPr>
        <w:pStyle w:val="ListParagraph"/>
        <w:spacing w:after="0" w:line="240" w:lineRule="auto"/>
        <w:jc w:val="both"/>
        <w:rPr>
          <w:sz w:val="24"/>
          <w:lang w:eastAsia="en-GB"/>
        </w:rPr>
      </w:pPr>
      <w:r w:rsidRPr="002F190C">
        <w:rPr>
          <w:sz w:val="24"/>
          <w:lang w:eastAsia="en-GB"/>
        </w:rPr>
        <w:t>After obtaining matrices U, V, and S, query matrices are multiplied to SV</w:t>
      </w:r>
      <w:r w:rsidRPr="002F190C">
        <w:rPr>
          <w:sz w:val="24"/>
          <w:vertAlign w:val="superscript"/>
          <w:lang w:eastAsia="en-GB"/>
        </w:rPr>
        <w:t>T</w:t>
      </w:r>
      <w:r w:rsidRPr="002F190C">
        <w:rPr>
          <w:sz w:val="24"/>
          <w:lang w:eastAsia="en-GB"/>
        </w:rPr>
        <w:t xml:space="preserve">. A two-dimensional matrix of all such user values ideally yields the entire prediction set. </w:t>
      </w:r>
      <w:r w:rsidR="00D73D80" w:rsidRPr="002F190C">
        <w:rPr>
          <w:sz w:val="24"/>
          <w:lang w:eastAsia="en-GB"/>
        </w:rPr>
        <w:t xml:space="preserve">  </w:t>
      </w:r>
    </w:p>
    <w:p w14:paraId="3CD84A26" w14:textId="77777777" w:rsidR="00D73D80" w:rsidRPr="002F190C" w:rsidRDefault="00D73D80" w:rsidP="00D73D80">
      <w:pPr>
        <w:pStyle w:val="ListParagraph"/>
        <w:spacing w:after="0" w:line="240" w:lineRule="auto"/>
        <w:jc w:val="both"/>
        <w:rPr>
          <w:sz w:val="24"/>
          <w:lang w:eastAsia="en-GB"/>
        </w:rPr>
      </w:pPr>
    </w:p>
    <w:p w14:paraId="50A172F7" w14:textId="77777777" w:rsidR="00B42995" w:rsidRPr="002F190C" w:rsidRDefault="00B42995" w:rsidP="00D73D80">
      <w:pPr>
        <w:pStyle w:val="ListParagraph"/>
        <w:spacing w:after="0" w:line="240" w:lineRule="auto"/>
        <w:jc w:val="both"/>
        <w:rPr>
          <w:sz w:val="24"/>
          <w:lang w:eastAsia="en-GB"/>
        </w:rPr>
      </w:pPr>
      <w:r w:rsidRPr="002F190C">
        <w:rPr>
          <w:sz w:val="24"/>
          <w:lang w:eastAsia="en-GB"/>
        </w:rPr>
        <w:t xml:space="preserve">For 90% energy, the sum of squares of the matrix S are used to compute the extent of dimensionality reduction. </w:t>
      </w:r>
    </w:p>
    <w:p w14:paraId="5CC43B6E" w14:textId="77777777" w:rsidR="00B42995" w:rsidRPr="002F190C" w:rsidRDefault="00B42995" w:rsidP="00D73D80">
      <w:pPr>
        <w:pStyle w:val="ListParagraph"/>
        <w:spacing w:after="0" w:line="240" w:lineRule="auto"/>
        <w:jc w:val="both"/>
        <w:rPr>
          <w:sz w:val="24"/>
          <w:lang w:eastAsia="en-GB"/>
        </w:rPr>
      </w:pPr>
    </w:p>
    <w:p w14:paraId="6F28D2A9" w14:textId="77777777" w:rsidR="00B42995" w:rsidRPr="002F190C" w:rsidRDefault="002F190C" w:rsidP="00D73D80">
      <w:pPr>
        <w:pStyle w:val="ListParagraph"/>
        <w:spacing w:after="0" w:line="240" w:lineRule="auto"/>
        <w:jc w:val="both"/>
        <w:rPr>
          <w:sz w:val="24"/>
          <w:lang w:eastAsia="en-GB"/>
        </w:rPr>
      </w:pPr>
      <w:r w:rsidRPr="002F190C">
        <w:rPr>
          <w:sz w:val="24"/>
          <w:lang w:eastAsia="en-GB"/>
        </w:rPr>
        <w:lastRenderedPageBreak/>
        <w:t xml:space="preserve">CUR follows slightly similar steps. </w:t>
      </w:r>
      <w:r w:rsidR="00B42995" w:rsidRPr="002F190C">
        <w:rPr>
          <w:sz w:val="24"/>
          <w:lang w:eastAsia="en-GB"/>
        </w:rPr>
        <w:t xml:space="preserve">In the case of CUR, the </w:t>
      </w:r>
      <w:r w:rsidRPr="002F190C">
        <w:rPr>
          <w:sz w:val="24"/>
          <w:lang w:eastAsia="en-GB"/>
        </w:rPr>
        <w:t>C and R matrices are drawn up using random distribution of the columns and rows of the user ratings matrix. Then matrix W is found, which is the intersection of C and R. Matrix U is the Moore-Penrose pseudoinverse of matrix W. Matrices C, U, and R are analogous to U, S, and V in SVD.</w:t>
      </w:r>
    </w:p>
    <w:p w14:paraId="0C268639" w14:textId="77777777" w:rsidR="009B4909" w:rsidRPr="002F190C" w:rsidRDefault="009B4909" w:rsidP="009B4909">
      <w:pPr>
        <w:pStyle w:val="ListParagraph"/>
        <w:spacing w:after="0" w:line="240" w:lineRule="auto"/>
        <w:jc w:val="both"/>
        <w:rPr>
          <w:sz w:val="24"/>
          <w:lang w:eastAsia="en-GB"/>
        </w:rPr>
      </w:pPr>
    </w:p>
    <w:p w14:paraId="3CF7F0AE" w14:textId="77777777" w:rsidR="003D7D35" w:rsidRDefault="003D7D35" w:rsidP="005D71BC">
      <w:pPr>
        <w:pStyle w:val="ListParagraph"/>
        <w:numPr>
          <w:ilvl w:val="0"/>
          <w:numId w:val="5"/>
        </w:numPr>
        <w:spacing w:after="0" w:line="240" w:lineRule="auto"/>
        <w:jc w:val="both"/>
        <w:rPr>
          <w:b/>
          <w:sz w:val="24"/>
          <w:lang w:eastAsia="en-GB"/>
        </w:rPr>
      </w:pPr>
      <w:r w:rsidRPr="002F190C">
        <w:rPr>
          <w:b/>
          <w:sz w:val="24"/>
          <w:lang w:eastAsia="en-GB"/>
        </w:rPr>
        <w:t>Error calculations</w:t>
      </w:r>
      <w:r w:rsidR="00541275" w:rsidRPr="002F190C">
        <w:rPr>
          <w:b/>
          <w:sz w:val="24"/>
          <w:lang w:eastAsia="en-GB"/>
        </w:rPr>
        <w:t>:</w:t>
      </w:r>
    </w:p>
    <w:p w14:paraId="0ED910FD" w14:textId="30C065F1" w:rsidR="008C3896" w:rsidRPr="008C3896" w:rsidRDefault="00963562" w:rsidP="008C3896">
      <w:pPr>
        <w:pStyle w:val="ListParagraph"/>
        <w:spacing w:after="0" w:line="240" w:lineRule="auto"/>
        <w:jc w:val="both"/>
        <w:rPr>
          <w:sz w:val="24"/>
          <w:lang w:eastAsia="en-GB"/>
        </w:rPr>
      </w:pPr>
      <w:r w:rsidRPr="00963562">
        <w:rPr>
          <w:b/>
          <w:sz w:val="24"/>
          <w:lang w:eastAsia="en-GB"/>
        </w:rPr>
        <w:t>R</w:t>
      </w:r>
      <w:r>
        <w:rPr>
          <w:b/>
          <w:sz w:val="24"/>
          <w:lang w:eastAsia="en-GB"/>
        </w:rPr>
        <w:t>MSE</w:t>
      </w:r>
      <w:r w:rsidRPr="00963562">
        <w:rPr>
          <w:b/>
          <w:sz w:val="24"/>
          <w:lang w:eastAsia="en-GB"/>
        </w:rPr>
        <w:t xml:space="preserve"> </w:t>
      </w:r>
      <w:r>
        <w:rPr>
          <w:sz w:val="24"/>
          <w:lang w:eastAsia="en-GB"/>
        </w:rPr>
        <w:t>– Standard error calculation between Predicted values and Actual Values.</w:t>
      </w:r>
    </w:p>
    <w:p w14:paraId="386D8237" w14:textId="208E2D38" w:rsidR="002F190C" w:rsidRPr="00963562" w:rsidRDefault="00963562" w:rsidP="002F190C">
      <w:pPr>
        <w:pStyle w:val="ListParagraph"/>
        <w:spacing w:after="0" w:line="240" w:lineRule="auto"/>
        <w:jc w:val="both"/>
        <w:rPr>
          <w:sz w:val="24"/>
          <w:lang w:eastAsia="en-GB"/>
        </w:rPr>
      </w:pPr>
      <w:r w:rsidRPr="00963562">
        <w:rPr>
          <w:b/>
          <w:sz w:val="24"/>
          <w:lang w:eastAsia="en-GB"/>
        </w:rPr>
        <w:t>P</w:t>
      </w:r>
      <w:r w:rsidR="008C3896" w:rsidRPr="00963562">
        <w:rPr>
          <w:b/>
          <w:sz w:val="24"/>
          <w:lang w:eastAsia="en-GB"/>
        </w:rPr>
        <w:t>recision on top k</w:t>
      </w:r>
      <w:r>
        <w:rPr>
          <w:b/>
          <w:sz w:val="24"/>
          <w:lang w:eastAsia="en-GB"/>
        </w:rPr>
        <w:t xml:space="preserve"> – </w:t>
      </w:r>
      <w:r>
        <w:rPr>
          <w:sz w:val="24"/>
          <w:lang w:eastAsia="en-GB"/>
        </w:rPr>
        <w:t>default k value is taken as 25 and actual rating above 3.5 is taken as relevant item to the user.</w:t>
      </w:r>
    </w:p>
    <w:p w14:paraId="5C295CAF" w14:textId="7AD87B65" w:rsidR="00541275" w:rsidRDefault="00963562" w:rsidP="008C3896">
      <w:pPr>
        <w:pStyle w:val="ListParagraph"/>
        <w:spacing w:after="0" w:line="240" w:lineRule="auto"/>
        <w:jc w:val="both"/>
        <w:rPr>
          <w:sz w:val="24"/>
          <w:lang w:eastAsia="en-GB"/>
        </w:rPr>
      </w:pPr>
      <w:r w:rsidRPr="00963562">
        <w:rPr>
          <w:b/>
          <w:sz w:val="24"/>
          <w:lang w:eastAsia="en-GB"/>
        </w:rPr>
        <w:t>S</w:t>
      </w:r>
      <w:r w:rsidR="008C3896" w:rsidRPr="00963562">
        <w:rPr>
          <w:b/>
          <w:sz w:val="24"/>
          <w:lang w:eastAsia="en-GB"/>
        </w:rPr>
        <w:t>pearman rank correlation</w:t>
      </w:r>
      <w:r>
        <w:rPr>
          <w:b/>
          <w:sz w:val="24"/>
          <w:lang w:eastAsia="en-GB"/>
        </w:rPr>
        <w:t xml:space="preserve"> – </w:t>
      </w:r>
      <w:r>
        <w:rPr>
          <w:sz w:val="24"/>
          <w:lang w:eastAsia="en-GB"/>
        </w:rPr>
        <w:t xml:space="preserve">The rank of the predictions </w:t>
      </w:r>
      <w:proofErr w:type="gramStart"/>
      <w:r>
        <w:rPr>
          <w:sz w:val="24"/>
          <w:lang w:eastAsia="en-GB"/>
        </w:rPr>
        <w:t>are</w:t>
      </w:r>
      <w:proofErr w:type="gramEnd"/>
      <w:r>
        <w:rPr>
          <w:sz w:val="24"/>
          <w:lang w:eastAsia="en-GB"/>
        </w:rPr>
        <w:t xml:space="preserve"> calculated for every user and subtracted with actual rank of the predicted movie from test dataset and squared. This value is then substituted in the formula to get the correlation. It is always less than 1.</w:t>
      </w:r>
    </w:p>
    <w:p w14:paraId="5E02D676" w14:textId="55244067" w:rsidR="002F2DE2" w:rsidRPr="002F2DE2" w:rsidRDefault="002F2DE2" w:rsidP="008C3896">
      <w:pPr>
        <w:pStyle w:val="ListParagraph"/>
        <w:spacing w:after="0" w:line="240" w:lineRule="auto"/>
        <w:jc w:val="both"/>
        <w:rPr>
          <w:sz w:val="24"/>
          <w:lang w:eastAsia="en-GB"/>
        </w:rPr>
      </w:pPr>
      <w:r>
        <w:rPr>
          <w:b/>
          <w:sz w:val="24"/>
          <w:lang w:eastAsia="en-GB"/>
        </w:rPr>
        <w:t>Time –</w:t>
      </w:r>
      <w:r>
        <w:rPr>
          <w:sz w:val="24"/>
          <w:lang w:eastAsia="en-GB"/>
        </w:rPr>
        <w:t xml:space="preserve"> It was calculated after loading matrix into RAM till output is printed.</w:t>
      </w:r>
    </w:p>
    <w:p w14:paraId="39D58436" w14:textId="77777777" w:rsidR="00733011" w:rsidRPr="002F190C" w:rsidRDefault="00733011" w:rsidP="005D71BC">
      <w:pPr>
        <w:spacing w:after="0" w:line="240" w:lineRule="auto"/>
        <w:jc w:val="both"/>
        <w:rPr>
          <w:rFonts w:ascii="Times New Roman" w:eastAsia="Times New Roman" w:hAnsi="Times New Roman" w:cs="Times New Roman"/>
          <w:sz w:val="24"/>
          <w:szCs w:val="24"/>
          <w:lang w:eastAsia="en-GB"/>
        </w:rPr>
      </w:pPr>
    </w:p>
    <w:p w14:paraId="4F3DCEE7" w14:textId="77777777" w:rsidR="00733011" w:rsidRPr="002F190C" w:rsidRDefault="00733011" w:rsidP="005D71BC">
      <w:pPr>
        <w:spacing w:after="0" w:line="240" w:lineRule="auto"/>
        <w:jc w:val="both"/>
        <w:rPr>
          <w:rFonts w:ascii="Times New Roman" w:eastAsia="Times New Roman" w:hAnsi="Times New Roman" w:cs="Times New Roman"/>
          <w:sz w:val="24"/>
          <w:szCs w:val="24"/>
          <w:lang w:eastAsia="en-GB"/>
        </w:rPr>
      </w:pPr>
    </w:p>
    <w:p w14:paraId="1137521B" w14:textId="55E495B5" w:rsidR="00733011" w:rsidRPr="002F190C" w:rsidRDefault="003D7D35" w:rsidP="00D73D80">
      <w:pPr>
        <w:pStyle w:val="Heading1"/>
        <w:rPr>
          <w:rFonts w:eastAsia="Times New Roman"/>
          <w:color w:val="auto"/>
          <w:lang w:eastAsia="en-GB"/>
        </w:rPr>
      </w:pPr>
      <w:r w:rsidRPr="002F190C">
        <w:rPr>
          <w:rFonts w:eastAsia="Times New Roman"/>
          <w:color w:val="auto"/>
          <w:lang w:eastAsia="en-GB"/>
        </w:rPr>
        <w:t>Observations, inferences and other findings:</w:t>
      </w:r>
      <w:r w:rsidR="00F5415E">
        <w:rPr>
          <w:rFonts w:eastAsia="Times New Roman"/>
          <w:color w:val="auto"/>
          <w:lang w:eastAsia="en-GB"/>
        </w:rPr>
        <w:t xml:space="preserve"> (150,000 movie ratings)</w:t>
      </w:r>
    </w:p>
    <w:p w14:paraId="125595A7"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476"/>
        <w:gridCol w:w="903"/>
        <w:gridCol w:w="1696"/>
        <w:gridCol w:w="2054"/>
        <w:gridCol w:w="1877"/>
      </w:tblGrid>
      <w:tr w:rsidR="002F190C" w:rsidRPr="00733011" w14:paraId="4F9E3A57"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AD1D9"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b/>
                <w:bCs/>
                <w:lang w:eastAsia="en-GB"/>
              </w:rPr>
              <w:t>Recommender System 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17C26"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b/>
                <w:bCs/>
                <w:lang w:eastAsia="en-GB"/>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A3A2" w14:textId="0076AC69"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b/>
                <w:bCs/>
                <w:lang w:eastAsia="en-GB"/>
              </w:rPr>
              <w:t xml:space="preserve">Precision on top </w:t>
            </w:r>
            <w:proofErr w:type="gramStart"/>
            <w:r w:rsidRPr="00733011">
              <w:rPr>
                <w:rFonts w:ascii="Georgia" w:eastAsia="Times New Roman" w:hAnsi="Georgia" w:cs="Times New Roman"/>
                <w:b/>
                <w:bCs/>
                <w:lang w:eastAsia="en-GB"/>
              </w:rPr>
              <w:t>K</w:t>
            </w:r>
            <w:r w:rsidR="00963562">
              <w:rPr>
                <w:rFonts w:ascii="Georgia" w:eastAsia="Times New Roman" w:hAnsi="Georgia" w:cs="Times New Roman"/>
                <w:b/>
                <w:bCs/>
                <w:lang w:eastAsia="en-GB"/>
              </w:rPr>
              <w:t>(</w:t>
            </w:r>
            <w:proofErr w:type="gramEnd"/>
            <w:r w:rsidR="00963562">
              <w:rPr>
                <w:rFonts w:ascii="Georgia" w:eastAsia="Times New Roman" w:hAnsi="Georgia" w:cs="Times New Roman"/>
                <w:b/>
                <w:bCs/>
                <w:lang w:eastAsia="en-GB"/>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651EB"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b/>
                <w:bCs/>
                <w:lang w:eastAsia="en-GB"/>
              </w:rPr>
              <w:t>Spearman Rank Correlation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9CEF"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b/>
                <w:bCs/>
                <w:lang w:eastAsia="en-GB"/>
              </w:rPr>
              <w:t>Time taken for prediction</w:t>
            </w:r>
          </w:p>
        </w:tc>
      </w:tr>
      <w:tr w:rsidR="002F190C" w:rsidRPr="00733011" w14:paraId="5A61E476"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0FA52"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Collaborative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BFAD" w14:textId="3D501234" w:rsidR="00733011" w:rsidRPr="00733011" w:rsidRDefault="00F5415E"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95047" w14:textId="43D71960"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r w:rsidR="00F5415E">
              <w:rPr>
                <w:rFonts w:ascii="Times New Roman" w:eastAsia="Times New Roman" w:hAnsi="Times New Roman" w:cs="Times New Roman"/>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97402" w14:textId="78E6BBD7"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r w:rsidR="002C1AFF">
              <w:rPr>
                <w:rFonts w:ascii="Times New Roman" w:eastAsia="Times New Roman" w:hAnsi="Times New Roman" w:cs="Times New Roman"/>
                <w:sz w:val="24"/>
                <w:szCs w:val="24"/>
                <w:lang w:eastAsia="en-GB"/>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3DC2" w14:textId="66DB9C8F"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1.28/ per value</w:t>
            </w:r>
            <w:r w:rsidR="00F5415E">
              <w:rPr>
                <w:rFonts w:ascii="Times New Roman" w:eastAsia="Times New Roman" w:hAnsi="Times New Roman" w:cs="Times New Roman"/>
                <w:sz w:val="24"/>
                <w:szCs w:val="24"/>
                <w:lang w:eastAsia="en-GB"/>
              </w:rPr>
              <w:t xml:space="preserve"> (347 sec)</w:t>
            </w:r>
          </w:p>
        </w:tc>
      </w:tr>
      <w:tr w:rsidR="002F190C" w:rsidRPr="00733011" w14:paraId="5A40D8A7"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6A6A"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Collaborative along with Baseline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D65C2" w14:textId="348A078E" w:rsidR="00733011" w:rsidRPr="00733011" w:rsidRDefault="00F5415E"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5AA0E" w14:textId="2DB1F136"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9A81C" w14:textId="7AFC9438"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r w:rsidR="002C1AFF">
              <w:rPr>
                <w:rFonts w:ascii="Times New Roman" w:eastAsia="Times New Roman" w:hAnsi="Times New Roman" w:cs="Times New Roman"/>
                <w:sz w:val="24"/>
                <w:szCs w:val="24"/>
                <w:lang w:eastAsia="en-GB"/>
              </w:rPr>
              <w:t>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2FE3" w14:textId="7972901B"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E27FF1">
              <w:rPr>
                <w:rFonts w:ascii="Times New Roman" w:eastAsia="Times New Roman" w:hAnsi="Times New Roman" w:cs="Times New Roman"/>
                <w:sz w:val="24"/>
                <w:szCs w:val="24"/>
                <w:lang w:eastAsia="en-GB"/>
              </w:rPr>
              <w:t>.69</w:t>
            </w:r>
            <w:r>
              <w:rPr>
                <w:rFonts w:ascii="Times New Roman" w:eastAsia="Times New Roman" w:hAnsi="Times New Roman" w:cs="Times New Roman"/>
                <w:sz w:val="24"/>
                <w:szCs w:val="24"/>
                <w:lang w:eastAsia="en-GB"/>
              </w:rPr>
              <w:t>/ per value</w:t>
            </w:r>
            <w:r w:rsidR="00F5415E">
              <w:rPr>
                <w:rFonts w:ascii="Times New Roman" w:eastAsia="Times New Roman" w:hAnsi="Times New Roman" w:cs="Times New Roman"/>
                <w:sz w:val="24"/>
                <w:szCs w:val="24"/>
                <w:lang w:eastAsia="en-GB"/>
              </w:rPr>
              <w:t xml:space="preserve"> (200 sec)</w:t>
            </w:r>
          </w:p>
        </w:tc>
      </w:tr>
      <w:tr w:rsidR="002F190C" w:rsidRPr="00733011" w14:paraId="065B6FF1"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4598F"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SVD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C8316" w14:textId="1D77C949" w:rsidR="00733011" w:rsidRPr="00733011" w:rsidRDefault="00D13FBF"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DCF6A" w14:textId="33526989" w:rsidR="00733011" w:rsidRPr="00733011" w:rsidRDefault="00D13FBF"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E90E" w14:textId="02F210A6" w:rsidR="00733011" w:rsidRPr="00733011" w:rsidRDefault="008E0723"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85DE" w14:textId="14A43E78" w:rsidR="00733011" w:rsidRPr="00733011" w:rsidRDefault="0057561F"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81s</w:t>
            </w:r>
          </w:p>
        </w:tc>
      </w:tr>
      <w:tr w:rsidR="002F190C" w:rsidRPr="00733011" w14:paraId="03104C96"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1F4D"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SVD with 90% retained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DA5E" w14:textId="15DDD3DE" w:rsidR="00733011" w:rsidRPr="00733011" w:rsidRDefault="00D13FBF"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835ED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F255" w14:textId="609F917C" w:rsidR="00733011" w:rsidRPr="00733011" w:rsidRDefault="00835ED7"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r w:rsidR="00D13FBF">
              <w:rPr>
                <w:rFonts w:ascii="Times New Roman" w:eastAsia="Times New Roman" w:hAnsi="Times New Roman" w:cs="Times New Roman"/>
                <w:sz w:val="24"/>
                <w:szCs w:val="24"/>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8AD6" w14:textId="4D9D3C21" w:rsidR="00733011" w:rsidRPr="00733011" w:rsidRDefault="00835ED7"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3F30F" w14:textId="3A969479" w:rsidR="00733011" w:rsidRPr="00733011" w:rsidRDefault="0057561F"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53s</w:t>
            </w:r>
          </w:p>
        </w:tc>
      </w:tr>
      <w:tr w:rsidR="002F190C" w:rsidRPr="00733011" w14:paraId="474D5519"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6CA92"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FFBC" w14:textId="348FB559" w:rsidR="00733011" w:rsidRPr="00733011" w:rsidRDefault="00963562"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00835ED7">
              <w:rPr>
                <w:rFonts w:ascii="Times New Roman" w:eastAsia="Times New Roman" w:hAnsi="Times New Roman" w:cs="Times New Roman"/>
                <w:sz w:val="24"/>
                <w:szCs w:val="24"/>
                <w:lang w:eastAsia="en-GB"/>
              </w:rPr>
              <w:t>9</w:t>
            </w:r>
            <w:r>
              <w:rPr>
                <w:rFonts w:ascii="Times New Roman" w:eastAsia="Times New Roman" w:hAnsi="Times New Roman" w:cs="Times New Roman"/>
                <w:sz w:val="24"/>
                <w:szCs w:val="24"/>
                <w:lang w:eastAsia="en-GB"/>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9EB9" w14:textId="05793CCC"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E75E" w14:textId="134240D2"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r w:rsidR="002C1AFF">
              <w:rPr>
                <w:rFonts w:ascii="Times New Roman" w:eastAsia="Times New Roman" w:hAnsi="Times New Roman" w:cs="Times New Roman"/>
                <w:sz w:val="24"/>
                <w:szCs w:val="24"/>
                <w:lang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9B18D" w14:textId="65B00717" w:rsidR="00733011" w:rsidRPr="00733011" w:rsidRDefault="00963562"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42s</w:t>
            </w:r>
          </w:p>
        </w:tc>
      </w:tr>
      <w:tr w:rsidR="002F190C" w:rsidRPr="00733011" w14:paraId="48A8BCB4" w14:textId="77777777" w:rsidTr="007330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88FA" w14:textId="77777777" w:rsidR="00733011" w:rsidRPr="00733011" w:rsidRDefault="00733011" w:rsidP="002C1AFF">
            <w:pPr>
              <w:spacing w:after="0" w:line="240" w:lineRule="auto"/>
              <w:jc w:val="center"/>
              <w:rPr>
                <w:rFonts w:ascii="Times New Roman" w:eastAsia="Times New Roman" w:hAnsi="Times New Roman" w:cs="Times New Roman"/>
                <w:sz w:val="24"/>
                <w:szCs w:val="24"/>
                <w:lang w:eastAsia="en-GB"/>
              </w:rPr>
            </w:pPr>
            <w:r w:rsidRPr="00733011">
              <w:rPr>
                <w:rFonts w:ascii="Georgia" w:eastAsia="Times New Roman" w:hAnsi="Georgia" w:cs="Times New Roman"/>
                <w:lang w:eastAsia="en-GB"/>
              </w:rPr>
              <w:t>CUR with 90% retained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1EA69" w14:textId="7D32C35F" w:rsidR="00733011" w:rsidRPr="00733011" w:rsidRDefault="00963562"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0.9939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AA744" w14:textId="446F9CCA" w:rsidR="00733011" w:rsidRPr="00733011" w:rsidRDefault="00170762" w:rsidP="002C1AFF">
            <w:pPr>
              <w:spacing w:after="0" w:line="240" w:lineRule="auto"/>
              <w:jc w:val="center"/>
              <w:rPr>
                <w:rFonts w:ascii="Times New Roman" w:eastAsia="Times New Roman" w:hAnsi="Times New Roman" w:cs="Times New Roman"/>
                <w:sz w:val="24"/>
                <w:szCs w:val="24"/>
                <w:lang w:eastAsia="en-GB"/>
              </w:rPr>
            </w:pPr>
            <w:r w:rsidRPr="002F190C">
              <w:rPr>
                <w:rFonts w:ascii="Times New Roman" w:eastAsia="Times New Roman" w:hAnsi="Times New Roman" w:cs="Times New Roman"/>
                <w:sz w:val="24"/>
                <w:szCs w:val="24"/>
                <w:lang w:eastAsia="en-GB"/>
              </w:rPr>
              <w:t>0.</w:t>
            </w:r>
            <w:r w:rsidR="00963562">
              <w:rPr>
                <w:rFonts w:ascii="Times New Roman" w:eastAsia="Times New Roman" w:hAnsi="Times New Roman" w:cs="Times New Roman"/>
                <w:sz w:val="24"/>
                <w:szCs w:val="24"/>
                <w:lang w:eastAsia="en-GB"/>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D5D5" w14:textId="494ED922"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002C1AFF">
              <w:rPr>
                <w:rFonts w:ascii="Times New Roman" w:eastAsia="Times New Roman" w:hAnsi="Times New Roman" w:cs="Times New Roman"/>
                <w:sz w:val="24"/>
                <w:szCs w:val="24"/>
                <w:lang w:eastAsia="en-GB"/>
              </w:rPr>
              <w:t>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4F94" w14:textId="52951BFA" w:rsidR="00733011" w:rsidRPr="00733011" w:rsidRDefault="00517995" w:rsidP="002C1AFF">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r w:rsidR="00963562">
              <w:rPr>
                <w:rFonts w:ascii="Times New Roman" w:eastAsia="Times New Roman" w:hAnsi="Times New Roman" w:cs="Times New Roman"/>
                <w:sz w:val="24"/>
                <w:szCs w:val="24"/>
                <w:lang w:eastAsia="en-GB"/>
              </w:rPr>
              <w:t>3</w:t>
            </w:r>
            <w:bookmarkStart w:id="0" w:name="_GoBack"/>
            <w:bookmarkEnd w:id="0"/>
            <w:r>
              <w:rPr>
                <w:rFonts w:ascii="Times New Roman" w:eastAsia="Times New Roman" w:hAnsi="Times New Roman" w:cs="Times New Roman"/>
                <w:sz w:val="24"/>
                <w:szCs w:val="24"/>
                <w:lang w:eastAsia="en-GB"/>
              </w:rPr>
              <w:t>s</w:t>
            </w:r>
          </w:p>
        </w:tc>
      </w:tr>
    </w:tbl>
    <w:p w14:paraId="0C5C1A5D" w14:textId="77777777" w:rsidR="00733011" w:rsidRPr="002F190C" w:rsidRDefault="00733011" w:rsidP="002C1AFF">
      <w:pPr>
        <w:jc w:val="center"/>
        <w:rPr>
          <w:lang w:val="en-IN"/>
        </w:rPr>
      </w:pPr>
    </w:p>
    <w:p w14:paraId="446C1483" w14:textId="6556BC80" w:rsidR="00733011" w:rsidRPr="002F190C" w:rsidRDefault="00733011" w:rsidP="005D71BC">
      <w:pPr>
        <w:jc w:val="both"/>
        <w:rPr>
          <w:lang w:val="en-IN"/>
        </w:rPr>
      </w:pPr>
    </w:p>
    <w:p w14:paraId="015BBE4F" w14:textId="77777777" w:rsidR="00733011" w:rsidRPr="002F190C" w:rsidRDefault="00733011" w:rsidP="005D71BC">
      <w:pPr>
        <w:jc w:val="both"/>
        <w:rPr>
          <w:lang w:val="en-IN"/>
        </w:rPr>
      </w:pPr>
    </w:p>
    <w:p w14:paraId="37A09293" w14:textId="77777777" w:rsidR="00F559FF" w:rsidRPr="002F190C" w:rsidRDefault="00F559FF" w:rsidP="005D71BC">
      <w:pPr>
        <w:jc w:val="both"/>
      </w:pPr>
    </w:p>
    <w:p w14:paraId="2623DBE2" w14:textId="77777777" w:rsidR="005D71BC" w:rsidRPr="002F190C" w:rsidRDefault="005D71BC" w:rsidP="005D71BC">
      <w:pPr>
        <w:jc w:val="both"/>
      </w:pPr>
    </w:p>
    <w:sectPr w:rsidR="005D71BC" w:rsidRPr="002F1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5EEF"/>
    <w:multiLevelType w:val="hybridMultilevel"/>
    <w:tmpl w:val="942CDD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F1DCC"/>
    <w:multiLevelType w:val="hybridMultilevel"/>
    <w:tmpl w:val="143CAFBC"/>
    <w:lvl w:ilvl="0" w:tplc="C3D0A40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2A23FA"/>
    <w:multiLevelType w:val="hybridMultilevel"/>
    <w:tmpl w:val="CEE0FA98"/>
    <w:lvl w:ilvl="0" w:tplc="17B6FBBA">
      <w:numFmt w:val="bullet"/>
      <w:lvlText w:val="-"/>
      <w:lvlJc w:val="left"/>
      <w:pPr>
        <w:ind w:left="720" w:hanging="360"/>
      </w:pPr>
      <w:rPr>
        <w:rFonts w:ascii="Times New Roman" w:eastAsia="Times New Roman" w:hAnsi="Times New Roman" w:cs="Times New Roman" w:hint="default"/>
      </w:rPr>
    </w:lvl>
    <w:lvl w:ilvl="1" w:tplc="E05E326E">
      <w:start w:val="1"/>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42CC"/>
    <w:multiLevelType w:val="hybridMultilevel"/>
    <w:tmpl w:val="9F60C002"/>
    <w:lvl w:ilvl="0" w:tplc="138C69C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2E18B7"/>
    <w:multiLevelType w:val="hybridMultilevel"/>
    <w:tmpl w:val="FECC656C"/>
    <w:lvl w:ilvl="0" w:tplc="CD9A058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800C7"/>
    <w:multiLevelType w:val="hybridMultilevel"/>
    <w:tmpl w:val="31C82442"/>
    <w:lvl w:ilvl="0" w:tplc="E05E326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B846DD"/>
    <w:multiLevelType w:val="hybridMultilevel"/>
    <w:tmpl w:val="B9522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11"/>
    <w:rsid w:val="00170762"/>
    <w:rsid w:val="0021059D"/>
    <w:rsid w:val="002C1AFF"/>
    <w:rsid w:val="002F190C"/>
    <w:rsid w:val="002F2DE2"/>
    <w:rsid w:val="003D7D35"/>
    <w:rsid w:val="0044601A"/>
    <w:rsid w:val="00517995"/>
    <w:rsid w:val="00541275"/>
    <w:rsid w:val="0057561F"/>
    <w:rsid w:val="005D71BC"/>
    <w:rsid w:val="006C6240"/>
    <w:rsid w:val="00733011"/>
    <w:rsid w:val="00835ED7"/>
    <w:rsid w:val="008C3896"/>
    <w:rsid w:val="008E0723"/>
    <w:rsid w:val="00963562"/>
    <w:rsid w:val="009971B3"/>
    <w:rsid w:val="009B4909"/>
    <w:rsid w:val="00B42995"/>
    <w:rsid w:val="00B6673B"/>
    <w:rsid w:val="00B90F85"/>
    <w:rsid w:val="00C07039"/>
    <w:rsid w:val="00C714DE"/>
    <w:rsid w:val="00D13FBF"/>
    <w:rsid w:val="00D73D80"/>
    <w:rsid w:val="00DB3585"/>
    <w:rsid w:val="00E27FF1"/>
    <w:rsid w:val="00E47827"/>
    <w:rsid w:val="00E50AC3"/>
    <w:rsid w:val="00F5415E"/>
    <w:rsid w:val="00F55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C6B2"/>
  <w15:chartTrackingRefBased/>
  <w15:docId w15:val="{B0C11486-72E2-44CB-8160-56F4BAD5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011"/>
  </w:style>
  <w:style w:type="paragraph" w:styleId="Heading1">
    <w:name w:val="heading 1"/>
    <w:basedOn w:val="Normal"/>
    <w:next w:val="Normal"/>
    <w:link w:val="Heading1Char"/>
    <w:uiPriority w:val="9"/>
    <w:qFormat/>
    <w:rsid w:val="00733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30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3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0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3011"/>
    <w:pPr>
      <w:ind w:left="720"/>
      <w:contextualSpacing/>
    </w:pPr>
  </w:style>
  <w:style w:type="paragraph" w:styleId="NormalWeb">
    <w:name w:val="Normal (Web)"/>
    <w:basedOn w:val="Normal"/>
    <w:uiPriority w:val="99"/>
    <w:semiHidden/>
    <w:unhideWhenUsed/>
    <w:rsid w:val="007330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73075">
      <w:bodyDiv w:val="1"/>
      <w:marLeft w:val="0"/>
      <w:marRight w:val="0"/>
      <w:marTop w:val="0"/>
      <w:marBottom w:val="0"/>
      <w:divBdr>
        <w:top w:val="none" w:sz="0" w:space="0" w:color="auto"/>
        <w:left w:val="none" w:sz="0" w:space="0" w:color="auto"/>
        <w:bottom w:val="none" w:sz="0" w:space="0" w:color="auto"/>
        <w:right w:val="none" w:sz="0" w:space="0" w:color="auto"/>
      </w:divBdr>
    </w:div>
    <w:div w:id="1843428012">
      <w:bodyDiv w:val="1"/>
      <w:marLeft w:val="0"/>
      <w:marRight w:val="0"/>
      <w:marTop w:val="0"/>
      <w:marBottom w:val="0"/>
      <w:divBdr>
        <w:top w:val="none" w:sz="0" w:space="0" w:color="auto"/>
        <w:left w:val="none" w:sz="0" w:space="0" w:color="auto"/>
        <w:bottom w:val="none" w:sz="0" w:space="0" w:color="auto"/>
        <w:right w:val="none" w:sz="0" w:space="0" w:color="auto"/>
      </w:divBdr>
      <w:divsChild>
        <w:div w:id="1720203908">
          <w:marLeft w:val="-6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Nair</dc:creator>
  <cp:keywords/>
  <dc:description/>
  <cp:lastModifiedBy>Vishnu Teja</cp:lastModifiedBy>
  <cp:revision>10</cp:revision>
  <dcterms:created xsi:type="dcterms:W3CDTF">2018-10-29T13:57:00Z</dcterms:created>
  <dcterms:modified xsi:type="dcterms:W3CDTF">2018-10-31T14:43:00Z</dcterms:modified>
</cp:coreProperties>
</file>