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4c4c3d3bfd69288917549ef21b5de94bbb92591"/>
    <w:p>
      <w:pPr>
        <w:pStyle w:val="Heading1"/>
      </w:pPr>
      <w:r>
        <w:t xml:space="preserve">COMPREHENSIVE DEEP DIVE: GENERATIVE MODELS FOR VIVA</w:t>
      </w:r>
    </w:p>
    <w:bookmarkStart w:id="20" w:name="X9ee8c2b02aaf1303a71aa98b0fa76adc0e36140"/>
    <w:p>
      <w:pPr>
        <w:pStyle w:val="Heading2"/>
      </w:pPr>
      <w:r>
        <w:t xml:space="preserve">Complete Conceptual Guide with Mathematical Foundations</w:t>
      </w:r>
    </w:p>
    <w:p>
      <w:pPr>
        <w:pStyle w:val="FirstParagraph"/>
      </w:pPr>
      <w:r>
        <w:t xml:space="preserve">This guide covers ALL concepts from your 5 notebooks in extreme detail for viva preparation.</w:t>
      </w:r>
    </w:p>
    <w:p>
      <w:r>
        <w:pict>
          <v:rect style="width:0;height:1.5pt" o:hralign="center" o:hrstd="t" o:hr="t"/>
        </w:pict>
      </w:r>
    </w:p>
    <w:bookmarkEnd w:id="20"/>
    <w:bookmarkEnd w:id="21"/>
    <w:bookmarkStart w:id="28" w:name="autoencoders---complete-breakdown"/>
    <w:p>
      <w:pPr>
        <w:pStyle w:val="Heading1"/>
      </w:pPr>
      <w:r>
        <w:t xml:space="preserve">1. AUTOENCODERS - COMPLETE BREAKDOWN</w:t>
      </w:r>
    </w:p>
    <w:bookmarkStart w:id="22" w:name="core-architecture"/>
    <w:p>
      <w:pPr>
        <w:pStyle w:val="Heading2"/>
      </w:pPr>
      <w:r>
        <w:t xml:space="preserve">Core Architecture</w:t>
      </w:r>
    </w:p>
    <w:p>
      <w:pPr>
        <w:pStyle w:val="FirstParagraph"/>
      </w:pPr>
      <w:r>
        <w:rPr>
          <w:b/>
          <w:bCs/>
        </w:rPr>
        <w:t xml:space="preserve">Definition</w:t>
      </w:r>
      <w:r>
        <w:t xml:space="preserve">: Unsupervised neural network that compresses data into lower-dimensional representation and reconstructs it.</w:t>
      </w:r>
    </w:p>
    <w:p>
      <w:pPr>
        <w:pStyle w:val="BodyText"/>
      </w:pPr>
      <w:r>
        <w:rPr>
          <w:b/>
          <w:bCs/>
        </w:rPr>
        <w:t xml:space="preserve">Mathematical Formulation</w:t>
      </w:r>
      <w:r>
        <w:t xml:space="preserve">:</w:t>
      </w:r>
    </w:p>
    <w:p>
      <w:pPr>
        <w:pStyle w:val="SourceCode"/>
      </w:pPr>
      <w:r>
        <w:rPr>
          <w:rStyle w:val="VerbatimChar"/>
        </w:rPr>
        <w:t xml:space="preserve">Encoder: z = f_θ(x)    where x ∈ ℝ^784, z ∈ ℝ^64</w:t>
      </w:r>
      <w:r>
        <w:br/>
      </w:r>
      <w:r>
        <w:rPr>
          <w:rStyle w:val="VerbatimChar"/>
        </w:rPr>
        <w:t xml:space="preserve">Decoder: x̂ = g_φ(z)</w:t>
      </w:r>
      <w:r>
        <w:br/>
      </w:r>
      <w:r>
        <w:rPr>
          <w:rStyle w:val="VerbatimChar"/>
        </w:rPr>
        <w:t xml:space="preserve">Loss: L = ||x - x̂||² or BCE(x, x̂)</w:t>
      </w:r>
    </w:p>
    <w:bookmarkEnd w:id="22"/>
    <w:bookmarkStart w:id="24" w:name="your-implementation-deep-dive"/>
    <w:p>
      <w:pPr>
        <w:pStyle w:val="Heading2"/>
      </w:pPr>
      <w:r>
        <w:t xml:space="preserve">Your Implementation Deep Dive</w:t>
      </w:r>
    </w:p>
    <w:p>
      <w:pPr>
        <w:pStyle w:val="SourceCode"/>
      </w:pPr>
      <w:r>
        <w:rPr>
          <w:rStyle w:val="CommentTok"/>
        </w:rPr>
        <w:t xml:space="preserve"># Architecture: 784 → 64 → 784</w:t>
      </w:r>
      <w:r>
        <w:br/>
      </w:r>
      <w:r>
        <w:rPr>
          <w:rStyle w:val="NormalTok"/>
        </w:rPr>
        <w:t xml:space="preserve">encoded </w:t>
      </w:r>
      <w:r>
        <w:rPr>
          <w:rStyle w:val="OperatorTok"/>
        </w:rPr>
        <w:t xml:space="preserve">=</w:t>
      </w:r>
      <w:r>
        <w:rPr>
          <w:rStyle w:val="NormalTok"/>
        </w:rPr>
        <w:t xml:space="preserve"> Dense(</w:t>
      </w:r>
      <w:r>
        <w:rPr>
          <w:rStyle w:val="DecValTok"/>
        </w:rPr>
        <w:t xml:space="preserve">64</w:t>
      </w:r>
      <w:r>
        <w:rPr>
          <w:rStyle w:val="NormalTok"/>
        </w:rPr>
        <w:t xml:space="preserve">, activation</w:t>
      </w:r>
      <w:r>
        <w:rPr>
          <w:rStyle w:val="OperatorTok"/>
        </w:rPr>
        <w:t xml:space="preserve">=</w:t>
      </w:r>
      <w:r>
        <w:rPr>
          <w:rStyle w:val="StringTok"/>
        </w:rPr>
        <w:t xml:space="preserve">'relu'</w:t>
      </w:r>
      <w:r>
        <w:rPr>
          <w:rStyle w:val="NormalTok"/>
        </w:rPr>
        <w:t xml:space="preserve">, activity_regularizer</w:t>
      </w:r>
      <w:r>
        <w:rPr>
          <w:rStyle w:val="OperatorTok"/>
        </w:rPr>
        <w:t xml:space="preserve">=</w:t>
      </w:r>
      <w:r>
        <w:rPr>
          <w:rStyle w:val="NormalTok"/>
        </w:rPr>
        <w:t xml:space="preserve">l2(</w:t>
      </w:r>
      <w:r>
        <w:rPr>
          <w:rStyle w:val="FloatTok"/>
        </w:rPr>
        <w:t xml:space="preserve">1e-5</w:t>
      </w:r>
      <w:r>
        <w:rPr>
          <w:rStyle w:val="NormalTok"/>
        </w:rPr>
        <w:t xml:space="preserve">))(input_img)</w:t>
      </w:r>
      <w:r>
        <w:br/>
      </w:r>
      <w:r>
        <w:rPr>
          <w:rStyle w:val="NormalTok"/>
        </w:rPr>
        <w:t xml:space="preserve">encoded </w:t>
      </w:r>
      <w:r>
        <w:rPr>
          <w:rStyle w:val="OperatorTok"/>
        </w:rPr>
        <w:t xml:space="preserve">=</w:t>
      </w:r>
      <w:r>
        <w:rPr>
          <w:rStyle w:val="NormalTok"/>
        </w:rPr>
        <w:t xml:space="preserve"> Dropout(</w:t>
      </w:r>
      <w:r>
        <w:rPr>
          <w:rStyle w:val="FloatTok"/>
        </w:rPr>
        <w:t xml:space="preserve">0.2</w:t>
      </w:r>
      <w:r>
        <w:rPr>
          <w:rStyle w:val="NormalTok"/>
        </w:rPr>
        <w:t xml:space="preserve">)(encoded)</w:t>
      </w:r>
      <w:r>
        <w:br/>
      </w:r>
      <w:r>
        <w:rPr>
          <w:rStyle w:val="NormalTok"/>
        </w:rPr>
        <w:t xml:space="preserve">decoded </w:t>
      </w:r>
      <w:r>
        <w:rPr>
          <w:rStyle w:val="OperatorTok"/>
        </w:rPr>
        <w:t xml:space="preserve">=</w:t>
      </w:r>
      <w:r>
        <w:rPr>
          <w:rStyle w:val="NormalTok"/>
        </w:rPr>
        <w:t xml:space="preserve"> Dense(</w:t>
      </w:r>
      <w:r>
        <w:rPr>
          <w:rStyle w:val="DecValTok"/>
        </w:rPr>
        <w:t xml:space="preserve">784</w:t>
      </w:r>
      <w:r>
        <w:rPr>
          <w:rStyle w:val="NormalTok"/>
        </w:rPr>
        <w:t xml:space="preserve">, activation</w:t>
      </w:r>
      <w:r>
        <w:rPr>
          <w:rStyle w:val="OperatorTok"/>
        </w:rPr>
        <w:t xml:space="preserve">=</w:t>
      </w:r>
      <w:r>
        <w:rPr>
          <w:rStyle w:val="StringTok"/>
        </w:rPr>
        <w:t xml:space="preserve">'sigmoid'</w:t>
      </w:r>
      <w:r>
        <w:rPr>
          <w:rStyle w:val="NormalTok"/>
        </w:rPr>
        <w:t xml:space="preserve">)(encoded)</w:t>
      </w:r>
    </w:p>
    <w:bookmarkStart w:id="23" w:name="architecture-explanation-in-detail"/>
    <w:p>
      <w:pPr>
        <w:pStyle w:val="Heading3"/>
      </w:pPr>
      <w:r>
        <w:t xml:space="preserve">Architecture Explanation in Detail</w:t>
      </w:r>
    </w:p>
    <w:p>
      <w:pPr>
        <w:pStyle w:val="FirstParagraph"/>
      </w:pPr>
      <w:r>
        <w:t xml:space="preserve">The autoencoder architecture follows a symmetric</w:t>
      </w:r>
      <w:r>
        <w:t xml:space="preserve"> </w:t>
      </w:r>
      <w:r>
        <w:rPr>
          <w:b/>
          <w:bCs/>
        </w:rPr>
        <w:t xml:space="preserve">bottleneck design</w:t>
      </w:r>
      <w:r>
        <w:t xml:space="preserve"> </w:t>
      </w:r>
      <w:r>
        <w:t xml:space="preserve">consisting of two main components:</w:t>
      </w:r>
    </w:p>
    <w:p>
      <w:pPr>
        <w:pStyle w:val="BodyText"/>
      </w:pPr>
      <w:r>
        <w:rPr>
          <w:b/>
          <w:bCs/>
        </w:rPr>
        <w:t xml:space="preserve">1. Encoder Network (Input → Latent Space)</w:t>
      </w:r>
      <w:r>
        <w:t xml:space="preserve"> </w:t>
      </w:r>
      <w:r>
        <w:t xml:space="preserve">The encoder takes a flattened 28×28 MNIST image (784 pixels) and compresses it into a 64-dimensional latent representation. Think of this as taking a high-resolution photograph and creating a compressed thumbnail that still captures the essential features. The encoder learns to identify the most important patterns in the data—for digits, this might include stroke directions, curves, and overall shape characteristics. The compression from 784 to 64 dimensions forces the network to prioritize what truly matters, discarding noise and redundant information.</w:t>
      </w:r>
    </w:p>
    <w:p>
      <w:pPr>
        <w:pStyle w:val="BodyText"/>
      </w:pPr>
      <w:r>
        <w:rPr>
          <w:b/>
          <w:bCs/>
        </w:rPr>
        <w:t xml:space="preserve">2. Decoder Network (Latent Space → Output)</w:t>
      </w:r>
      <w:r>
        <w:t xml:space="preserve"> </w:t>
      </w:r>
      <w:r>
        <w:t xml:space="preserve">The decoder performs the inverse operation, taking the 64-dimensional compressed representation and expanding it back to 784 dimensions to reconstruct the original image. It learns to</w:t>
      </w:r>
      <w:r>
        <w:t xml:space="preserve"> </w:t>
      </w:r>
      <w:r>
        <w:t xml:space="preserve">“imagine”</w:t>
      </w:r>
      <w:r>
        <w:t xml:space="preserve"> </w:t>
      </w:r>
      <w:r>
        <w:t xml:space="preserve">the full details from the compact representation. The decoder must learn the inverse mapping: given the essential features encoded in 64 numbers, reconstruct all 784 pixel values. This is like an artist reconstructing a full portrait from a rough sketch.</w:t>
      </w:r>
    </w:p>
    <w:p>
      <w:pPr>
        <w:pStyle w:val="BodyText"/>
      </w:pPr>
      <w:r>
        <w:rPr>
          <w:b/>
          <w:bCs/>
        </w:rPr>
        <w:t xml:space="preserve">3. The Bottleneck (64 dimensions)</w:t>
      </w:r>
      <w:r>
        <w:t xml:space="preserve"> </w:t>
      </w:r>
      <w:r>
        <w:t xml:space="preserve">The middle layer with only 64 neurons is the critical</w:t>
      </w:r>
      <w:r>
        <w:t xml:space="preserve"> </w:t>
      </w:r>
      <w:r>
        <w:t xml:space="preserve">“information bottleneck.”</w:t>
      </w:r>
      <w:r>
        <w:t xml:space="preserve"> </w:t>
      </w:r>
      <w:r>
        <w:t xml:space="preserve">This constraint forces the network to learn efficient representations. Without this bottleneck, the network could simply memorize inputs (identity mapping). The bottleneck ensures the network learns meaningful feature extraction—capturing the</w:t>
      </w:r>
      <w:r>
        <w:t xml:space="preserve"> </w:t>
      </w:r>
      <w:r>
        <w:t xml:space="preserve">“essence”</w:t>
      </w:r>
      <w:r>
        <w:t xml:space="preserve"> </w:t>
      </w:r>
      <w:r>
        <w:t xml:space="preserve">of each digit rather than pixel-by-pixel memorization.</w:t>
      </w:r>
    </w:p>
    <w:p>
      <w:pPr>
        <w:pStyle w:val="BodyText"/>
      </w:pPr>
      <w:r>
        <w:rPr>
          <w:b/>
          <w:bCs/>
        </w:rPr>
        <w:t xml:space="preserve">Key Components</w:t>
      </w:r>
      <w:r>
        <w:t xml:space="preserve">:</w:t>
      </w:r>
    </w:p>
    <w:p>
      <w:pPr>
        <w:numPr>
          <w:ilvl w:val="0"/>
          <w:numId w:val="1001"/>
        </w:numPr>
      </w:pPr>
      <w:r>
        <w:rPr>
          <w:b/>
          <w:bCs/>
        </w:rPr>
        <w:t xml:space="preserve">ReLU Activation</w:t>
      </w:r>
      <w:r>
        <w:t xml:space="preserve">: f(x) = max(0,x)</w:t>
      </w:r>
    </w:p>
    <w:p>
      <w:pPr>
        <w:pStyle w:val="Compact"/>
        <w:numPr>
          <w:ilvl w:val="1"/>
          <w:numId w:val="1002"/>
        </w:numPr>
      </w:pPr>
      <w:r>
        <w:t xml:space="preserve">Prevents vanishing gradients</w:t>
      </w:r>
    </w:p>
    <w:p>
      <w:pPr>
        <w:pStyle w:val="Compact"/>
        <w:numPr>
          <w:ilvl w:val="1"/>
          <w:numId w:val="1002"/>
        </w:numPr>
      </w:pPr>
      <w:r>
        <w:t xml:space="preserve">Sparse activations</w:t>
      </w:r>
    </w:p>
    <w:p>
      <w:pPr>
        <w:pStyle w:val="Compact"/>
        <w:numPr>
          <w:ilvl w:val="1"/>
          <w:numId w:val="1002"/>
        </w:numPr>
      </w:pPr>
      <w:r>
        <w:t xml:space="preserve">Computationally efficient</w:t>
      </w:r>
    </w:p>
    <w:p>
      <w:pPr>
        <w:numPr>
          <w:ilvl w:val="0"/>
          <w:numId w:val="1001"/>
        </w:numPr>
      </w:pPr>
      <w:r>
        <w:rPr>
          <w:b/>
          <w:bCs/>
        </w:rPr>
        <w:t xml:space="preserve">L2 Activity Regularizer</w:t>
      </w:r>
      <w:r>
        <w:t xml:space="preserve">:</w:t>
      </w:r>
    </w:p>
    <w:p>
      <w:pPr>
        <w:pStyle w:val="SourceCode"/>
        <w:numPr>
          <w:ilvl w:val="0"/>
          <w:numId w:val="1000"/>
        </w:numPr>
      </w:pPr>
      <w:r>
        <w:rPr>
          <w:rStyle w:val="VerbatimChar"/>
        </w:rPr>
        <w:t xml:space="preserve">Penalty = 1e-5 × Σ(activation²)</w:t>
      </w:r>
    </w:p>
    <w:p>
      <w:pPr>
        <w:pStyle w:val="Compact"/>
        <w:numPr>
          <w:ilvl w:val="1"/>
          <w:numId w:val="1003"/>
        </w:numPr>
      </w:pPr>
      <w:r>
        <w:t xml:space="preserve">Encourages sparse representations</w:t>
      </w:r>
    </w:p>
    <w:p>
      <w:pPr>
        <w:pStyle w:val="Compact"/>
        <w:numPr>
          <w:ilvl w:val="1"/>
          <w:numId w:val="1003"/>
        </w:numPr>
      </w:pPr>
      <w:r>
        <w:t xml:space="preserve">Prevents overfitting</w:t>
      </w:r>
    </w:p>
    <w:p>
      <w:pPr>
        <w:numPr>
          <w:ilvl w:val="0"/>
          <w:numId w:val="1001"/>
        </w:numPr>
      </w:pPr>
      <w:r>
        <w:rPr>
          <w:b/>
          <w:bCs/>
        </w:rPr>
        <w:t xml:space="preserve">Dropout (0.2)</w:t>
      </w:r>
      <w:r>
        <w:t xml:space="preserve">:</w:t>
      </w:r>
    </w:p>
    <w:p>
      <w:pPr>
        <w:pStyle w:val="Compact"/>
        <w:numPr>
          <w:ilvl w:val="1"/>
          <w:numId w:val="1004"/>
        </w:numPr>
      </w:pPr>
      <w:r>
        <w:t xml:space="preserve">Randomly zeros 20% of neurons</w:t>
      </w:r>
    </w:p>
    <w:p>
      <w:pPr>
        <w:pStyle w:val="Compact"/>
        <w:numPr>
          <w:ilvl w:val="1"/>
          <w:numId w:val="1004"/>
        </w:numPr>
      </w:pPr>
      <w:r>
        <w:t xml:space="preserve">Prevents co-adaptation</w:t>
      </w:r>
    </w:p>
    <w:p>
      <w:pPr>
        <w:pStyle w:val="Compact"/>
        <w:numPr>
          <w:ilvl w:val="1"/>
          <w:numId w:val="1004"/>
        </w:numPr>
      </w:pPr>
      <w:r>
        <w:t xml:space="preserve">Acts as ensemble</w:t>
      </w:r>
    </w:p>
    <w:p>
      <w:pPr>
        <w:numPr>
          <w:ilvl w:val="0"/>
          <w:numId w:val="1001"/>
        </w:numPr>
      </w:pPr>
      <w:r>
        <w:rPr>
          <w:b/>
          <w:bCs/>
        </w:rPr>
        <w:t xml:space="preserve">Sigmoid Output</w:t>
      </w:r>
      <w:r>
        <w:t xml:space="preserve">:</w:t>
      </w:r>
    </w:p>
    <w:p>
      <w:pPr>
        <w:pStyle w:val="Compact"/>
        <w:numPr>
          <w:ilvl w:val="1"/>
          <w:numId w:val="1005"/>
        </w:numPr>
      </w:pPr>
      <w:r>
        <w:t xml:space="preserve">Range [0,1] matches normalized pixels</w:t>
      </w:r>
    </w:p>
    <w:p>
      <w:pPr>
        <w:pStyle w:val="Compact"/>
        <w:numPr>
          <w:ilvl w:val="1"/>
          <w:numId w:val="1005"/>
        </w:numPr>
      </w:pPr>
      <w:r>
        <w:t xml:space="preserve">Probabilistic interpretation</w:t>
      </w:r>
    </w:p>
    <w:bookmarkEnd w:id="23"/>
    <w:bookmarkEnd w:id="24"/>
    <w:bookmarkStart w:id="25" w:name="loss-function-binary-cross-entropy"/>
    <w:p>
      <w:pPr>
        <w:pStyle w:val="Heading2"/>
      </w:pPr>
      <w:r>
        <w:t xml:space="preserve">Loss Function: Binary Cross-Entropy</w:t>
      </w:r>
    </w:p>
    <w:p>
      <w:pPr>
        <w:pStyle w:val="SourceCode"/>
      </w:pPr>
      <w:r>
        <w:rPr>
          <w:rStyle w:val="VerbatimChar"/>
        </w:rPr>
        <w:t xml:space="preserve">BCE = -Σ[x_i log(x̂_i) + (1-x_i)log(1-x̂_i)]</w:t>
      </w:r>
    </w:p>
    <w:p>
      <w:pPr>
        <w:pStyle w:val="FirstParagraph"/>
      </w:pPr>
      <w:r>
        <w:rPr>
          <w:b/>
          <w:bCs/>
        </w:rPr>
        <w:t xml:space="preserve">Why BCE over MSE?</w:t>
      </w:r>
      <w:r>
        <w:t xml:space="preserve"> </w:t>
      </w:r>
      <w:r>
        <w:t xml:space="preserve">- Better gradient flow</w:t>
      </w:r>
      <w:r>
        <w:t xml:space="preserve"> </w:t>
      </w:r>
      <w:r>
        <w:t xml:space="preserve">- Treats pixels as Bernoulli variables</w:t>
      </w:r>
      <w:r>
        <w:t xml:space="preserve"> </w:t>
      </w:r>
      <w:r>
        <w:t xml:space="preserve">- Empirically better for images</w:t>
      </w:r>
    </w:p>
    <w:bookmarkEnd w:id="25"/>
    <w:bookmarkStart w:id="26" w:name="latent-space-64d"/>
    <w:p>
      <w:pPr>
        <w:pStyle w:val="Heading2"/>
      </w:pPr>
      <w:r>
        <w:t xml:space="preserve">Latent Space (64D)</w:t>
      </w:r>
    </w:p>
    <w:p>
      <w:pPr>
        <w:pStyle w:val="FirstParagraph"/>
      </w:pPr>
      <w:r>
        <w:rPr>
          <w:b/>
          <w:bCs/>
        </w:rPr>
        <w:t xml:space="preserve">Compression Ratio</w:t>
      </w:r>
      <w:r>
        <w:t xml:space="preserve">: 784/64 = 12.25×</w:t>
      </w:r>
    </w:p>
    <w:p>
      <w:pPr>
        <w:pStyle w:val="BodyText"/>
      </w:pPr>
      <w:r>
        <w:rPr>
          <w:b/>
          <w:bCs/>
        </w:rPr>
        <w:t xml:space="preserve">t-SNE Visualization</w:t>
      </w:r>
      <w:r>
        <w:t xml:space="preserve">:</w:t>
      </w:r>
    </w:p>
    <w:p>
      <w:pPr>
        <w:pStyle w:val="SourceCode"/>
      </w:pPr>
      <w:r>
        <w:rPr>
          <w:rStyle w:val="NormalTok"/>
        </w:rPr>
        <w:t xml:space="preserve">tsne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DecValTok"/>
        </w:rPr>
        <w:t xml:space="preserve">30</w:t>
      </w:r>
      <w:r>
        <w:rPr>
          <w:rStyle w:val="NormalTok"/>
        </w:rPr>
        <w:t xml:space="preserve">, n_iter</w:t>
      </w:r>
      <w:r>
        <w:rPr>
          <w:rStyle w:val="OperatorTok"/>
        </w:rPr>
        <w:t xml:space="preserve">=</w:t>
      </w:r>
      <w:r>
        <w:rPr>
          <w:rStyle w:val="DecValTok"/>
        </w:rPr>
        <w:t xml:space="preserve">500</w:t>
      </w:r>
      <w:r>
        <w:rPr>
          <w:rStyle w:val="NormalTok"/>
        </w:rPr>
        <w:t xml:space="preserve">)</w:t>
      </w:r>
    </w:p>
    <w:p>
      <w:pPr>
        <w:pStyle w:val="FirstParagraph"/>
      </w:pPr>
      <w:r>
        <w:rPr>
          <w:b/>
          <w:bCs/>
        </w:rPr>
        <w:t xml:space="preserve">t-SNE Math</w:t>
      </w:r>
      <w:r>
        <w:t xml:space="preserve">:</w:t>
      </w:r>
      <w:r>
        <w:t xml:space="preserve"> </w:t>
      </w:r>
      <w:r>
        <w:t xml:space="preserve">1. Compute pairwise similarities in high-D</w:t>
      </w:r>
      <w:r>
        <w:t xml:space="preserve"> </w:t>
      </w:r>
      <w:r>
        <w:t xml:space="preserve">2. Map to 2D using t-distribution</w:t>
      </w:r>
      <w:r>
        <w:t xml:space="preserve"> </w:t>
      </w:r>
      <w:r>
        <w:t xml:space="preserve">3. Minimize KL divergence</w:t>
      </w:r>
    </w:p>
    <w:bookmarkEnd w:id="26"/>
    <w:bookmarkStart w:id="27" w:name="limitations"/>
    <w:p>
      <w:pPr>
        <w:pStyle w:val="Heading2"/>
      </w:pPr>
      <w:r>
        <w:t xml:space="preserve">Limitations</w:t>
      </w:r>
    </w:p>
    <w:p>
      <w:pPr>
        <w:pStyle w:val="Compact"/>
        <w:numPr>
          <w:ilvl w:val="0"/>
          <w:numId w:val="1006"/>
        </w:numPr>
      </w:pPr>
      <w:r>
        <w:rPr>
          <w:b/>
          <w:bCs/>
        </w:rPr>
        <w:t xml:space="preserve">Cannot generate new samples</w:t>
      </w:r>
      <w:r>
        <w:t xml:space="preserve"> </w:t>
      </w:r>
      <w:r>
        <w:t xml:space="preserve">- no probabilistic structure</w:t>
      </w:r>
    </w:p>
    <w:p>
      <w:pPr>
        <w:pStyle w:val="Compact"/>
        <w:numPr>
          <w:ilvl w:val="0"/>
          <w:numId w:val="1006"/>
        </w:numPr>
      </w:pPr>
      <w:r>
        <w:rPr>
          <w:b/>
          <w:bCs/>
        </w:rPr>
        <w:t xml:space="preserve">Latent space may have holes</w:t>
      </w:r>
      <w:r>
        <w:t xml:space="preserve"> </w:t>
      </w:r>
      <w:r>
        <w:t xml:space="preserve">- interpolation undefined</w:t>
      </w:r>
    </w:p>
    <w:p>
      <w:pPr>
        <w:pStyle w:val="Compact"/>
        <w:numPr>
          <w:ilvl w:val="0"/>
          <w:numId w:val="1006"/>
        </w:numPr>
      </w:pPr>
      <w:r>
        <w:rPr>
          <w:b/>
          <w:bCs/>
        </w:rPr>
        <w:t xml:space="preserve">Deterministic</w:t>
      </w:r>
      <w:r>
        <w:t xml:space="preserve"> </w:t>
      </w:r>
      <w:r>
        <w:t xml:space="preserve">- same input always gives same output</w:t>
      </w:r>
    </w:p>
    <w:p>
      <w:r>
        <w:pict>
          <v:rect style="width:0;height:1.5pt" o:hralign="center" o:hrstd="t" o:hr="t"/>
        </w:pict>
      </w:r>
    </w:p>
    <w:bookmarkEnd w:id="27"/>
    <w:bookmarkEnd w:id="28"/>
    <w:bookmarkStart w:id="38" w:name="variational-autoencoders-vae"/>
    <w:p>
      <w:pPr>
        <w:pStyle w:val="Heading1"/>
      </w:pPr>
      <w:r>
        <w:t xml:space="preserve">2. VARIATIONAL AUTOENCODERS (VAE)</w:t>
      </w:r>
    </w:p>
    <w:bookmarkStart w:id="29" w:name="revolutionary-idea"/>
    <w:p>
      <w:pPr>
        <w:pStyle w:val="Heading2"/>
      </w:pPr>
      <w:r>
        <w:t xml:space="preserve">Revolutionary Idea</w:t>
      </w:r>
    </w:p>
    <w:p>
      <w:pPr>
        <w:pStyle w:val="FirstParagraph"/>
      </w:pPr>
      <w:r>
        <w:t xml:space="preserve">Instead of encoding to fixed point, encode to</w:t>
      </w:r>
      <w:r>
        <w:t xml:space="preserve"> </w:t>
      </w:r>
      <w:r>
        <w:rPr>
          <w:b/>
          <w:bCs/>
        </w:rPr>
        <w:t xml:space="preserve">distribution</w:t>
      </w:r>
      <w:r>
        <w:t xml:space="preserve">!</w:t>
      </w:r>
    </w:p>
    <w:p>
      <w:pPr>
        <w:pStyle w:val="SourceCode"/>
      </w:pPr>
      <w:r>
        <w:rPr>
          <w:rStyle w:val="VerbatimChar"/>
        </w:rPr>
        <w:t xml:space="preserve">Traditional AE: x → z → x̂</w:t>
      </w:r>
      <w:r>
        <w:br/>
      </w:r>
      <w:r>
        <w:rPr>
          <w:rStyle w:val="VerbatimChar"/>
        </w:rPr>
        <w:t xml:space="preserve">VAE: x → p(z|x) = N(μ,σ²) → sample z → x̂</w:t>
      </w:r>
    </w:p>
    <w:bookmarkEnd w:id="29"/>
    <w:bookmarkStart w:id="32" w:name="mathematical-foundation"/>
    <w:p>
      <w:pPr>
        <w:pStyle w:val="Heading2"/>
      </w:pPr>
      <w:r>
        <w:t xml:space="preserve">Mathematical Foundation</w:t>
      </w:r>
    </w:p>
    <w:bookmarkStart w:id="30" w:name="elbo-evidence-lower-bound"/>
    <w:p>
      <w:pPr>
        <w:pStyle w:val="Heading3"/>
      </w:pPr>
      <w:r>
        <w:t xml:space="preserve">ELBO (Evidence Lower Bound)</w:t>
      </w:r>
    </w:p>
    <w:p>
      <w:pPr>
        <w:pStyle w:val="SourceCode"/>
      </w:pPr>
      <w:r>
        <w:rPr>
          <w:rStyle w:val="VerbatimChar"/>
        </w:rPr>
        <w:t xml:space="preserve">log p(x) ≥ E_q[log p(x|z)] - KL(q(z|x)||p(z))</w:t>
      </w:r>
      <w:r>
        <w:br/>
      </w:r>
      <w:r>
        <w:rPr>
          <w:rStyle w:val="VerbatimChar"/>
        </w:rPr>
        <w:t xml:space="preserve">         └─ Reconstruction ─┘   └─ Regularization ─┘</w:t>
      </w:r>
    </w:p>
    <w:bookmarkEnd w:id="30"/>
    <w:bookmarkStart w:id="31" w:name="kl-divergence-closed-form"/>
    <w:p>
      <w:pPr>
        <w:pStyle w:val="Heading3"/>
      </w:pPr>
      <w:r>
        <w:t xml:space="preserve">KL Divergence (Closed Form)</w:t>
      </w:r>
    </w:p>
    <w:p>
      <w:pPr>
        <w:pStyle w:val="FirstParagraph"/>
      </w:pPr>
      <w:r>
        <w:t xml:space="preserve">For q(z|x) = N(μ,σ²) and p(z) = N(0,1):</w:t>
      </w:r>
    </w:p>
    <w:p>
      <w:pPr>
        <w:pStyle w:val="SourceCode"/>
      </w:pPr>
      <w:r>
        <w:rPr>
          <w:rStyle w:val="VerbatimChar"/>
        </w:rPr>
        <w:t xml:space="preserve">KL = 0.5 × Σ[σ² + μ² - 1 - log(σ²)]</w:t>
      </w:r>
    </w:p>
    <w:p>
      <w:pPr>
        <w:pStyle w:val="FirstParagraph"/>
      </w:pPr>
      <w:r>
        <w:rPr>
          <w:b/>
          <w:bCs/>
        </w:rPr>
        <w:t xml:space="preserve">Derivation</w:t>
      </w:r>
      <w:r>
        <w:t xml:space="preserve">:</w:t>
      </w:r>
    </w:p>
    <w:p>
      <w:pPr>
        <w:pStyle w:val="SourceCode"/>
      </w:pPr>
      <w:r>
        <w:rPr>
          <w:rStyle w:val="VerbatimChar"/>
        </w:rPr>
        <w:t xml:space="preserve">KL(N(μ,σ²)||N(0,1)) = ∫ N(μ,σ²) log[N(μ,σ²)/N(0,1)] dz</w:t>
      </w:r>
      <w:r>
        <w:br/>
      </w:r>
      <w:r>
        <w:rPr>
          <w:rStyle w:val="VerbatimChar"/>
        </w:rPr>
        <w:t xml:space="preserve">                     = ∫ q(z)[log q(z) - log p(z)] dz</w:t>
      </w:r>
      <w:r>
        <w:br/>
      </w:r>
      <w:r>
        <w:rPr>
          <w:rStyle w:val="VerbatimChar"/>
        </w:rPr>
        <w:t xml:space="preserve">                     [Substitute Gaussian PDFs and integrate]</w:t>
      </w:r>
      <w:r>
        <w:br/>
      </w:r>
      <w:r>
        <w:rPr>
          <w:rStyle w:val="VerbatimChar"/>
        </w:rPr>
        <w:t xml:space="preserve">                     = 0.5[σ² + μ² - 1 - log(σ²)]</w:t>
      </w:r>
    </w:p>
    <w:bookmarkEnd w:id="31"/>
    <w:bookmarkEnd w:id="32"/>
    <w:bookmarkStart w:id="33" w:name="reparameterization-trick"/>
    <w:p>
      <w:pPr>
        <w:pStyle w:val="Heading2"/>
      </w:pPr>
      <w:r>
        <w:t xml:space="preserve">Reparameterization Trick</w:t>
      </w:r>
    </w:p>
    <w:p>
      <w:pPr>
        <w:pStyle w:val="FirstParagraph"/>
      </w:pPr>
      <w:r>
        <w:rPr>
          <w:b/>
          <w:bCs/>
        </w:rPr>
        <w:t xml:space="preserve">Problem</w:t>
      </w:r>
      <w:r>
        <w:t xml:space="preserve">: Cannot backprop through z ~ N(μ,σ²)</w:t>
      </w:r>
    </w:p>
    <w:p>
      <w:pPr>
        <w:pStyle w:val="BodyText"/>
      </w:pPr>
      <w:r>
        <w:rPr>
          <w:b/>
          <w:bCs/>
        </w:rPr>
        <w:t xml:space="preserve">Solution</w:t>
      </w:r>
      <w:r>
        <w:t xml:space="preserve">:</w:t>
      </w:r>
    </w:p>
    <w:p>
      <w:pPr>
        <w:pStyle w:val="SourceCode"/>
      </w:pPr>
      <w:r>
        <w:rPr>
          <w:rStyle w:val="VerbatimChar"/>
        </w:rPr>
        <w:t xml:space="preserve">ε ~ N(0,1)</w:t>
      </w:r>
      <w:r>
        <w:br/>
      </w:r>
      <w:r>
        <w:rPr>
          <w:rStyle w:val="VerbatimChar"/>
        </w:rPr>
        <w:t xml:space="preserve">z = μ + σ·ε</w:t>
      </w:r>
    </w:p>
    <w:p>
      <w:pPr>
        <w:pStyle w:val="FirstParagraph"/>
      </w:pPr>
      <w:r>
        <w:rPr>
          <w:b/>
          <w:bCs/>
        </w:rPr>
        <w:t xml:space="preserve">Implementation</w:t>
      </w:r>
      <w:r>
        <w:t xml:space="preserve">:</w:t>
      </w:r>
    </w:p>
    <w:p>
      <w:pPr>
        <w:pStyle w:val="SourceCode"/>
      </w:pPr>
      <w:r>
        <w:rPr>
          <w:rStyle w:val="NormalTok"/>
        </w:rPr>
        <w:t xml:space="preserve">std </w:t>
      </w:r>
      <w:r>
        <w:rPr>
          <w:rStyle w:val="OperatorTok"/>
        </w:rPr>
        <w:t xml:space="preserve">=</w:t>
      </w:r>
      <w:r>
        <w:rPr>
          <w:rStyle w:val="NormalTok"/>
        </w:rPr>
        <w:t xml:space="preserve"> torch.exp(</w:t>
      </w:r>
      <w:r>
        <w:rPr>
          <w:rStyle w:val="FloatTok"/>
        </w:rPr>
        <w:t xml:space="preserve">0.5</w:t>
      </w:r>
      <w:r>
        <w:rPr>
          <w:rStyle w:val="NormalTok"/>
        </w:rPr>
        <w:t xml:space="preserve"> </w:t>
      </w:r>
      <w:r>
        <w:rPr>
          <w:rStyle w:val="OperatorTok"/>
        </w:rPr>
        <w:t xml:space="preserve">*</w:t>
      </w:r>
      <w:r>
        <w:rPr>
          <w:rStyle w:val="NormalTok"/>
        </w:rPr>
        <w:t xml:space="preserve"> logvar)  </w:t>
      </w:r>
      <w:r>
        <w:rPr>
          <w:rStyle w:val="CommentTok"/>
        </w:rPr>
        <w:t xml:space="preserve"># σ = e^(0.5·log(σ²))</w:t>
      </w:r>
      <w:r>
        <w:br/>
      </w:r>
      <w:r>
        <w:rPr>
          <w:rStyle w:val="NormalTok"/>
        </w:rPr>
        <w:t xml:space="preserve">eps </w:t>
      </w:r>
      <w:r>
        <w:rPr>
          <w:rStyle w:val="OperatorTok"/>
        </w:rPr>
        <w:t xml:space="preserve">=</w:t>
      </w:r>
      <w:r>
        <w:rPr>
          <w:rStyle w:val="NormalTok"/>
        </w:rPr>
        <w:t xml:space="preserve"> torch.randn_like(std)     </w:t>
      </w:r>
      <w:r>
        <w:rPr>
          <w:rStyle w:val="CommentTok"/>
        </w:rPr>
        <w:t xml:space="preserve"># Sample N(0,1)</w:t>
      </w:r>
      <w:r>
        <w:br/>
      </w:r>
      <w:r>
        <w:rPr>
          <w:rStyle w:val="NormalTok"/>
        </w:rPr>
        <w:t xml:space="preserve">z </w:t>
      </w:r>
      <w:r>
        <w:rPr>
          <w:rStyle w:val="OperatorTok"/>
        </w:rPr>
        <w:t xml:space="preserve">=</w:t>
      </w:r>
      <w:r>
        <w:rPr>
          <w:rStyle w:val="NormalTok"/>
        </w:rPr>
        <w:t xml:space="preserve"> mu </w:t>
      </w:r>
      <w:r>
        <w:rPr>
          <w:rStyle w:val="OperatorTok"/>
        </w:rPr>
        <w:t xml:space="preserve">+</w:t>
      </w:r>
      <w:r>
        <w:rPr>
          <w:rStyle w:val="NormalTok"/>
        </w:rPr>
        <w:t xml:space="preserve"> eps </w:t>
      </w:r>
      <w:r>
        <w:rPr>
          <w:rStyle w:val="OperatorTok"/>
        </w:rPr>
        <w:t xml:space="preserve">*</w:t>
      </w:r>
      <w:r>
        <w:rPr>
          <w:rStyle w:val="NormalTok"/>
        </w:rPr>
        <w:t xml:space="preserve"> std              </w:t>
      </w:r>
      <w:r>
        <w:rPr>
          <w:rStyle w:val="CommentTok"/>
        </w:rPr>
        <w:t xml:space="preserve"># Reparameterize</w:t>
      </w:r>
    </w:p>
    <w:bookmarkEnd w:id="33"/>
    <w:bookmarkStart w:id="35" w:name="architecture-breakdown"/>
    <w:p>
      <w:pPr>
        <w:pStyle w:val="Heading2"/>
      </w:pPr>
      <w:r>
        <w:t xml:space="preserve">Architecture Breakdown</w:t>
      </w:r>
    </w:p>
    <w:p>
      <w:pPr>
        <w:pStyle w:val="SourceCode"/>
      </w:pPr>
      <w:r>
        <w:rPr>
          <w:rStyle w:val="CommentTok"/>
        </w:rPr>
        <w:t xml:space="preserve"># Encoder</w:t>
      </w:r>
      <w:r>
        <w:br/>
      </w:r>
      <w:r>
        <w:rPr>
          <w:rStyle w:val="NormalTok"/>
        </w:rPr>
        <w:t xml:space="preserve">fc1: </w:t>
      </w:r>
      <w:r>
        <w:rPr>
          <w:rStyle w:val="DecValTok"/>
        </w:rPr>
        <w:t xml:space="preserve">784</w:t>
      </w:r>
      <w:r>
        <w:rPr>
          <w:rStyle w:val="NormalTok"/>
        </w:rPr>
        <w:t xml:space="preserve"> → </w:t>
      </w:r>
      <w:r>
        <w:rPr>
          <w:rStyle w:val="DecValTok"/>
        </w:rPr>
        <w:t xml:space="preserve">400</w:t>
      </w:r>
      <w:r>
        <w:rPr>
          <w:rStyle w:val="NormalTok"/>
        </w:rPr>
        <w:t xml:space="preserve"> (ReLU)</w:t>
      </w:r>
      <w:r>
        <w:br/>
      </w:r>
      <w:r>
        <w:rPr>
          <w:rStyle w:val="NormalTok"/>
        </w:rPr>
        <w:t xml:space="preserve">fc_mu: </w:t>
      </w:r>
      <w:r>
        <w:rPr>
          <w:rStyle w:val="DecValTok"/>
        </w:rPr>
        <w:t xml:space="preserve">400</w:t>
      </w:r>
      <w:r>
        <w:rPr>
          <w:rStyle w:val="NormalTok"/>
        </w:rPr>
        <w:t xml:space="preserve"> → </w:t>
      </w:r>
      <w:r>
        <w:rPr>
          <w:rStyle w:val="DecValTok"/>
        </w:rPr>
        <w:t xml:space="preserve">20</w:t>
      </w:r>
      <w:r>
        <w:br/>
      </w:r>
      <w:r>
        <w:rPr>
          <w:rStyle w:val="NormalTok"/>
        </w:rPr>
        <w:t xml:space="preserve">fc_logvar: </w:t>
      </w:r>
      <w:r>
        <w:rPr>
          <w:rStyle w:val="DecValTok"/>
        </w:rPr>
        <w:t xml:space="preserve">400</w:t>
      </w:r>
      <w:r>
        <w:rPr>
          <w:rStyle w:val="NormalTok"/>
        </w:rPr>
        <w:t xml:space="preserve"> → </w:t>
      </w:r>
      <w:r>
        <w:rPr>
          <w:rStyle w:val="DecValTok"/>
        </w:rPr>
        <w:t xml:space="preserve">20</w:t>
      </w:r>
      <w:r>
        <w:br/>
      </w:r>
      <w:r>
        <w:br/>
      </w:r>
      <w:r>
        <w:rPr>
          <w:rStyle w:val="CommentTok"/>
        </w:rPr>
        <w:t xml:space="preserve"># Decoder  </w:t>
      </w:r>
      <w:r>
        <w:br/>
      </w:r>
      <w:r>
        <w:rPr>
          <w:rStyle w:val="NormalTok"/>
        </w:rPr>
        <w:t xml:space="preserve">fc3: </w:t>
      </w:r>
      <w:r>
        <w:rPr>
          <w:rStyle w:val="DecValTok"/>
        </w:rPr>
        <w:t xml:space="preserve">20</w:t>
      </w:r>
      <w:r>
        <w:rPr>
          <w:rStyle w:val="NormalTok"/>
        </w:rPr>
        <w:t xml:space="preserve"> → </w:t>
      </w:r>
      <w:r>
        <w:rPr>
          <w:rStyle w:val="DecValTok"/>
        </w:rPr>
        <w:t xml:space="preserve">400</w:t>
      </w:r>
      <w:r>
        <w:rPr>
          <w:rStyle w:val="NormalTok"/>
        </w:rPr>
        <w:t xml:space="preserve"> (ReLU)</w:t>
      </w:r>
      <w:r>
        <w:br/>
      </w:r>
      <w:r>
        <w:rPr>
          <w:rStyle w:val="NormalTok"/>
        </w:rPr>
        <w:t xml:space="preserve">fc4: </w:t>
      </w:r>
      <w:r>
        <w:rPr>
          <w:rStyle w:val="DecValTok"/>
        </w:rPr>
        <w:t xml:space="preserve">400</w:t>
      </w:r>
      <w:r>
        <w:rPr>
          <w:rStyle w:val="NormalTok"/>
        </w:rPr>
        <w:t xml:space="preserve"> → </w:t>
      </w:r>
      <w:r>
        <w:rPr>
          <w:rStyle w:val="DecValTok"/>
        </w:rPr>
        <w:t xml:space="preserve">784</w:t>
      </w:r>
      <w:r>
        <w:rPr>
          <w:rStyle w:val="NormalTok"/>
        </w:rPr>
        <w:t xml:space="preserve"> (Sigmoid)</w:t>
      </w:r>
    </w:p>
    <w:bookmarkStart w:id="34" w:name="architecture-explanation-in-detail-1"/>
    <w:p>
      <w:pPr>
        <w:pStyle w:val="Heading3"/>
      </w:pPr>
      <w:r>
        <w:t xml:space="preserve">Architecture Explanation in Detail</w:t>
      </w:r>
    </w:p>
    <w:p>
      <w:pPr>
        <w:pStyle w:val="FirstParagraph"/>
      </w:pPr>
      <w:r>
        <w:t xml:space="preserve">The VAE architecture introduces a revolutionary probabilistic twist to the traditional autoencoder:</w:t>
      </w:r>
    </w:p>
    <w:p>
      <w:pPr>
        <w:pStyle w:val="BodyText"/>
      </w:pPr>
      <w:r>
        <w:rPr>
          <w:b/>
          <w:bCs/>
        </w:rPr>
        <w:t xml:space="preserve">1. Encoder Network (Recognition Model / Inference Network)</w:t>
      </w:r>
      <w:r>
        <w:t xml:space="preserve"> </w:t>
      </w:r>
      <w:r>
        <w:t xml:space="preserve">-</w:t>
      </w:r>
      <w:r>
        <w:t xml:space="preserve"> </w:t>
      </w:r>
      <w:r>
        <w:rPr>
          <w:b/>
          <w:bCs/>
        </w:rPr>
        <w:t xml:space="preserve">First Layer (784 → 400)</w:t>
      </w:r>
      <w:r>
        <w:t xml:space="preserve">: The input image (flattened 28×28 = 784 pixels) passes through a fully connected layer with 400 neurons and ReLU activation. This layer learns to extract meaningful features from raw pixels—detecting edges, curves, and patterns that characterize different digits. The 400 neurons provide enough capacity to capture complex patterns while beginning the compression process.</w:t>
      </w:r>
    </w:p>
    <w:p>
      <w:pPr>
        <w:pStyle w:val="Compact"/>
        <w:numPr>
          <w:ilvl w:val="0"/>
          <w:numId w:val="1007"/>
        </w:numPr>
      </w:pPr>
      <w:r>
        <w:rPr>
          <w:b/>
          <w:bCs/>
        </w:rPr>
        <w:t xml:space="preserve">Dual Output Heads (400 → 20 each)</w:t>
      </w:r>
      <w:r>
        <w:t xml:space="preserve">: Unlike a standard autoencoder, the VAE encoder splits into TWO parallel output layers:</w:t>
      </w:r>
    </w:p>
    <w:p>
      <w:pPr>
        <w:pStyle w:val="Compact"/>
        <w:numPr>
          <w:ilvl w:val="1"/>
          <w:numId w:val="1008"/>
        </w:numPr>
      </w:pPr>
      <w:r>
        <w:rPr>
          <w:b/>
          <w:bCs/>
        </w:rPr>
        <w:t xml:space="preserve">μ (mu) head</w:t>
      </w:r>
      <w:r>
        <w:t xml:space="preserve">: Outputs 20 values representing the MEAN of the latent distribution. These are the</w:t>
      </w:r>
      <w:r>
        <w:t xml:space="preserve"> </w:t>
      </w:r>
      <w:r>
        <w:t xml:space="preserve">“best guess”</w:t>
      </w:r>
      <w:r>
        <w:t xml:space="preserve"> </w:t>
      </w:r>
      <w:r>
        <w:t xml:space="preserve">locations in latent space for each input.</w:t>
      </w:r>
    </w:p>
    <w:p>
      <w:pPr>
        <w:pStyle w:val="Compact"/>
        <w:numPr>
          <w:ilvl w:val="1"/>
          <w:numId w:val="1008"/>
        </w:numPr>
      </w:pPr>
      <w:r>
        <w:rPr>
          <w:b/>
          <w:bCs/>
        </w:rPr>
        <w:t xml:space="preserve">log(σ²) (logvar) head</w:t>
      </w:r>
      <w:r>
        <w:t xml:space="preserve">: Outputs 20 values representing the LOG-VARIANCE. Using log-variance instead of variance ensures numerical stability (variance must be positive, but log can be any real number).</w:t>
      </w:r>
    </w:p>
    <w:p>
      <w:pPr>
        <w:pStyle w:val="FirstParagraph"/>
      </w:pPr>
      <w:r>
        <w:rPr>
          <w:b/>
          <w:bCs/>
        </w:rPr>
        <w:t xml:space="preserve">2. The Probabilistic Latent Space (20 dimensions)</w:t>
      </w:r>
      <w:r>
        <w:t xml:space="preserve"> </w:t>
      </w:r>
      <w:r>
        <w:t xml:space="preserve">Instead of encoding to a single point, the VAE encodes to a DISTRIBUTION. For each input image, the encoder outputs parameters (μ, σ²) defining a 20-dimensional Gaussian distribution. This is like saying</w:t>
      </w:r>
      <w:r>
        <w:t xml:space="preserve"> </w:t>
      </w:r>
      <w:r>
        <w:t xml:space="preserve">“this digit 7 probably lives somewhere in THIS REGION of latent space”</w:t>
      </w:r>
      <w:r>
        <w:t xml:space="preserve"> </w:t>
      </w:r>
      <w:r>
        <w:t xml:space="preserve">rather than</w:t>
      </w:r>
      <w:r>
        <w:t xml:space="preserve"> </w:t>
      </w:r>
      <w:r>
        <w:t xml:space="preserve">“this digit 7 is at THIS EXACT POINT.”</w:t>
      </w:r>
      <w:r>
        <w:t xml:space="preserve"> </w:t>
      </w:r>
      <w:r>
        <w:t xml:space="preserve">This probabilistic nature enables generation: we can sample from these distributions to create new data.</w:t>
      </w:r>
    </w:p>
    <w:p>
      <w:pPr>
        <w:pStyle w:val="BodyText"/>
      </w:pPr>
      <w:r>
        <w:rPr>
          <w:b/>
          <w:bCs/>
        </w:rPr>
        <w:t xml:space="preserve">3. Reparameterization Layer</w:t>
      </w:r>
      <w:r>
        <w:t xml:space="preserve"> </w:t>
      </w:r>
      <w:r>
        <w:t xml:space="preserve">To sample from N(μ, σ²) while maintaining differentiability, we use the reparameterization trick: z = μ + σ × ε, where ε ~ N(0,1). This clever reformulation moves the randomness to ε (which doesn’t depend on network parameters), allowing gradients to flow through μ and σ during backpropagation.</w:t>
      </w:r>
    </w:p>
    <w:p>
      <w:pPr>
        <w:pStyle w:val="BodyText"/>
      </w:pPr>
      <w:r>
        <w:rPr>
          <w:b/>
          <w:bCs/>
        </w:rPr>
        <w:t xml:space="preserve">4. Decoder Network (Generative Model)</w:t>
      </w:r>
      <w:r>
        <w:t xml:space="preserve"> </w:t>
      </w:r>
      <w:r>
        <w:t xml:space="preserve">-</w:t>
      </w:r>
      <w:r>
        <w:t xml:space="preserve"> </w:t>
      </w:r>
      <w:r>
        <w:rPr>
          <w:b/>
          <w:bCs/>
        </w:rPr>
        <w:t xml:space="preserve">First Layer (20 → 400)</w:t>
      </w:r>
      <w:r>
        <w:t xml:space="preserve">: The sampled latent vector z (20 dimensions) is expanded through a fully connected layer to 400 neurons with ReLU activation. This layer begins the reconstruction process, learning how to interpret latent codes as feature representations.</w:t>
      </w:r>
    </w:p>
    <w:p>
      <w:pPr>
        <w:pStyle w:val="Compact"/>
        <w:numPr>
          <w:ilvl w:val="0"/>
          <w:numId w:val="1009"/>
        </w:numPr>
      </w:pPr>
      <w:r>
        <w:rPr>
          <w:b/>
          <w:bCs/>
        </w:rPr>
        <w:t xml:space="preserve">Output Layer (400 → 784)</w:t>
      </w:r>
      <w:r>
        <w:t xml:space="preserve">: The final layer expands to 784 neurons with sigmoid activation (outputting values in [0,1] to match normalized pixel intensities). This layer learns to paint the full image from the intermediate features, reconstructing the complete digit.</w:t>
      </w:r>
    </w:p>
    <w:p>
      <w:pPr>
        <w:pStyle w:val="FirstParagraph"/>
      </w:pPr>
      <w:r>
        <w:rPr>
          <w:b/>
          <w:bCs/>
        </w:rPr>
        <w:t xml:space="preserve">Why 20 Latent Dimensions?</w:t>
      </w:r>
      <w:r>
        <w:t xml:space="preserve"> </w:t>
      </w:r>
      <w:r>
        <w:t xml:space="preserve">The choice of 20 dimensions balances expressiveness and regularization. Too few dimensions (e.g., 2) would over-constrain the representation, causing poor reconstructions. Too many dimensions would reduce the regularization effect of the KL divergence, potentially creating</w:t>
      </w:r>
      <w:r>
        <w:t xml:space="preserve"> </w:t>
      </w:r>
      <w:r>
        <w:t xml:space="preserve">“holes”</w:t>
      </w:r>
      <w:r>
        <w:t xml:space="preserve"> </w:t>
      </w:r>
      <w:r>
        <w:t xml:space="preserve">in latent space. 20 dimensions empirically provides good reconstruction quality while maintaining a well-structured latent space for generation.</w:t>
      </w:r>
    </w:p>
    <w:bookmarkEnd w:id="34"/>
    <w:bookmarkEnd w:id="35"/>
    <w:bookmarkStart w:id="36" w:name="loss-implementation"/>
    <w:p>
      <w:pPr>
        <w:pStyle w:val="Heading2"/>
      </w:pPr>
      <w:r>
        <w:t xml:space="preserve">Loss Implementation</w:t>
      </w:r>
    </w:p>
    <w:p>
      <w:pPr>
        <w:pStyle w:val="SourceCode"/>
      </w:pPr>
      <w:r>
        <w:rPr>
          <w:rStyle w:val="KeywordTok"/>
        </w:rPr>
        <w:t xml:space="preserve">def</w:t>
      </w:r>
      <w:r>
        <w:rPr>
          <w:rStyle w:val="NormalTok"/>
        </w:rPr>
        <w:t xml:space="preserve"> loss_function(recon_x, x, mu, logvar):</w:t>
      </w:r>
      <w:r>
        <w:br/>
      </w:r>
      <w:r>
        <w:rPr>
          <w:rStyle w:val="NormalTok"/>
        </w:rPr>
        <w:t xml:space="preserve">    BCE </w:t>
      </w:r>
      <w:r>
        <w:rPr>
          <w:rStyle w:val="OperatorTok"/>
        </w:rPr>
        <w:t xml:space="preserve">=</w:t>
      </w:r>
      <w:r>
        <w:rPr>
          <w:rStyle w:val="NormalTok"/>
        </w:rPr>
        <w:t xml:space="preserve"> F.binary_cross_entropy(recon_x, x, reduction</w:t>
      </w:r>
      <w:r>
        <w:rPr>
          <w:rStyle w:val="OperatorTok"/>
        </w:rPr>
        <w:t xml:space="preserve">=</w:t>
      </w:r>
      <w:r>
        <w:rPr>
          <w:rStyle w:val="StringTok"/>
        </w:rPr>
        <w:t xml:space="preserve">'sum'</w:t>
      </w:r>
      <w:r>
        <w:rPr>
          <w:rStyle w:val="NormalTok"/>
        </w:rPr>
        <w:t xml:space="preserve">)</w:t>
      </w:r>
      <w:r>
        <w:br/>
      </w:r>
      <w:r>
        <w:rPr>
          <w:rStyle w:val="NormalTok"/>
        </w:rPr>
        <w:t xml:space="preserve">    KLD </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torch.</w:t>
      </w:r>
      <w:r>
        <w:rPr>
          <w:rStyle w:val="BuiltInTok"/>
        </w:rPr>
        <w:t xml:space="preserve">sum</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logvar </w:t>
      </w:r>
      <w:r>
        <w:rPr>
          <w:rStyle w:val="OperatorTok"/>
        </w:rPr>
        <w:t xml:space="preserve">-</w:t>
      </w:r>
      <w:r>
        <w:rPr>
          <w:rStyle w:val="NormalTok"/>
        </w:rPr>
        <w:t xml:space="preserve"> mu.</w:t>
      </w:r>
      <w:r>
        <w:rPr>
          <w:rStyle w:val="BuiltInTok"/>
        </w:rPr>
        <w:t xml:space="preserve">pow</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logvar.exp())</w:t>
      </w:r>
      <w:r>
        <w:br/>
      </w:r>
      <w:r>
        <w:rPr>
          <w:rStyle w:val="NormalTok"/>
        </w:rPr>
        <w:t xml:space="preserve">    </w:t>
      </w:r>
      <w:r>
        <w:rPr>
          <w:rStyle w:val="ControlFlowTok"/>
        </w:rPr>
        <w:t xml:space="preserve">return</w:t>
      </w:r>
      <w:r>
        <w:rPr>
          <w:rStyle w:val="NormalTok"/>
        </w:rPr>
        <w:t xml:space="preserve"> BCE </w:t>
      </w:r>
      <w:r>
        <w:rPr>
          <w:rStyle w:val="OperatorTok"/>
        </w:rPr>
        <w:t xml:space="preserve">+</w:t>
      </w:r>
      <w:r>
        <w:rPr>
          <w:rStyle w:val="NormalTok"/>
        </w:rPr>
        <w:t xml:space="preserve"> KLD</w:t>
      </w:r>
    </w:p>
    <w:bookmarkEnd w:id="36"/>
    <w:bookmarkStart w:id="37" w:name="generation"/>
    <w:p>
      <w:pPr>
        <w:pStyle w:val="Heading2"/>
      </w:pPr>
      <w:r>
        <w:t xml:space="preserve">Generation</w:t>
      </w:r>
    </w:p>
    <w:p>
      <w:pPr>
        <w:pStyle w:val="SourceCode"/>
      </w:pPr>
      <w:r>
        <w:rPr>
          <w:rStyle w:val="NormalTok"/>
        </w:rPr>
        <w:t xml:space="preserve">z </w:t>
      </w:r>
      <w:r>
        <w:rPr>
          <w:rStyle w:val="OperatorTok"/>
        </w:rPr>
        <w:t xml:space="preserve">=</w:t>
      </w:r>
      <w:r>
        <w:rPr>
          <w:rStyle w:val="NormalTok"/>
        </w:rPr>
        <w:t xml:space="preserve"> torch.randn(</w:t>
      </w:r>
      <w:r>
        <w:rPr>
          <w:rStyle w:val="DecValTok"/>
        </w:rPr>
        <w:t xml:space="preserve">16</w:t>
      </w:r>
      <w:r>
        <w:rPr>
          <w:rStyle w:val="NormalTok"/>
        </w:rPr>
        <w:t xml:space="preserve">, </w:t>
      </w:r>
      <w:r>
        <w:rPr>
          <w:rStyle w:val="DecValTok"/>
        </w:rPr>
        <w:t xml:space="preserve">20</w:t>
      </w:r>
      <w:r>
        <w:rPr>
          <w:rStyle w:val="NormalTok"/>
        </w:rPr>
        <w:t xml:space="preserve">)  </w:t>
      </w:r>
      <w:r>
        <w:rPr>
          <w:rStyle w:val="CommentTok"/>
        </w:rPr>
        <w:t xml:space="preserve"># Sample from N(0,1)</w:t>
      </w:r>
      <w:r>
        <w:br/>
      </w:r>
      <w:r>
        <w:rPr>
          <w:rStyle w:val="NormalTok"/>
        </w:rPr>
        <w:t xml:space="preserve">generated </w:t>
      </w:r>
      <w:r>
        <w:rPr>
          <w:rStyle w:val="OperatorTok"/>
        </w:rPr>
        <w:t xml:space="preserve">=</w:t>
      </w:r>
      <w:r>
        <w:rPr>
          <w:rStyle w:val="NormalTok"/>
        </w:rPr>
        <w:t xml:space="preserve"> decoder(z)    </w:t>
      </w:r>
      <w:r>
        <w:rPr>
          <w:rStyle w:val="CommentTok"/>
        </w:rPr>
        <w:t xml:space="preserve"># Decode to image</w:t>
      </w:r>
    </w:p>
    <w:p>
      <w:pPr>
        <w:pStyle w:val="FirstParagraph"/>
      </w:pPr>
      <w:r>
        <w:rPr>
          <w:b/>
          <w:bCs/>
        </w:rPr>
        <w:t xml:space="preserve">Why this works</w:t>
      </w:r>
      <w:r>
        <w:t xml:space="preserve">: Training forces q(z|x) ≈ N(0,1), so sampling N(0,1) produces valid data.</w:t>
      </w:r>
    </w:p>
    <w:p>
      <w:r>
        <w:pict>
          <v:rect style="width:0;height:1.5pt" o:hralign="center" o:hrstd="t" o:hr="t"/>
        </w:pict>
      </w:r>
    </w:p>
    <w:bookmarkEnd w:id="37"/>
    <w:bookmarkEnd w:id="38"/>
    <w:bookmarkStart w:id="54" w:name="generative-adversarial-networks-gan"/>
    <w:p>
      <w:pPr>
        <w:pStyle w:val="Heading1"/>
      </w:pPr>
      <w:r>
        <w:t xml:space="preserve">3. GENERATIVE ADVERSARIAL NETWORKS (GAN)</w:t>
      </w:r>
    </w:p>
    <w:bookmarkStart w:id="39" w:name="game-theory-foundation"/>
    <w:p>
      <w:pPr>
        <w:pStyle w:val="Heading2"/>
      </w:pPr>
      <w:r>
        <w:t xml:space="preserve">Game Theory Foundation</w:t>
      </w:r>
    </w:p>
    <w:p>
      <w:pPr>
        <w:pStyle w:val="FirstParagraph"/>
      </w:pPr>
      <w:r>
        <w:rPr>
          <w:b/>
          <w:bCs/>
        </w:rPr>
        <w:t xml:space="preserve">Minimax Objective</w:t>
      </w:r>
      <w:r>
        <w:t xml:space="preserve">:</w:t>
      </w:r>
    </w:p>
    <w:p>
      <w:pPr>
        <w:pStyle w:val="SourceCode"/>
      </w:pPr>
      <w:r>
        <w:rPr>
          <w:rStyle w:val="VerbatimChar"/>
        </w:rPr>
        <w:t xml:space="preserve">min_G max_D V(D,G) = E_x[log D(x)] + E_z[log(1-D(G(z)))]</w:t>
      </w:r>
    </w:p>
    <w:p>
      <w:pPr>
        <w:pStyle w:val="FirstParagraph"/>
      </w:pPr>
      <w:r>
        <w:rPr>
          <w:b/>
          <w:bCs/>
        </w:rPr>
        <w:t xml:space="preserve">Interpretation</w:t>
      </w:r>
      <w:r>
        <w:t xml:space="preserve">:</w:t>
      </w:r>
      <w:r>
        <w:t xml:space="preserve"> </w:t>
      </w:r>
      <w:r>
        <w:t xml:space="preserve">- D maximizes: Wants D(x)→1 (real), D(G(z))→0 (fake)</w:t>
      </w:r>
      <w:r>
        <w:t xml:space="preserve"> </w:t>
      </w:r>
      <w:r>
        <w:t xml:space="preserve">- G minimizes: Wants D(G(z))→1 (fool D)</w:t>
      </w:r>
    </w:p>
    <w:p>
      <w:pPr>
        <w:pStyle w:val="BodyText"/>
      </w:pPr>
      <w:r>
        <w:rPr>
          <w:b/>
          <w:bCs/>
        </w:rPr>
        <w:t xml:space="preserve">Nash Equilibrium</w:t>
      </w:r>
      <w:r>
        <w:t xml:space="preserve">: D(x) = 0.5, p_G = p_data</w:t>
      </w:r>
    </w:p>
    <w:bookmarkEnd w:id="39"/>
    <w:bookmarkStart w:id="44" w:name="vanilla-gan-architecture"/>
    <w:p>
      <w:pPr>
        <w:pStyle w:val="Heading2"/>
      </w:pPr>
      <w:r>
        <w:t xml:space="preserve">Vanilla GAN Architecture</w:t>
      </w:r>
    </w:p>
    <w:bookmarkStart w:id="40" w:name="generator-100-256-512-1024-784"/>
    <w:p>
      <w:pPr>
        <w:pStyle w:val="Heading3"/>
      </w:pPr>
      <w:r>
        <w:t xml:space="preserve">Generator (100 → 256 → 512 → 1024 → 784)</w:t>
      </w:r>
    </w:p>
    <w:p>
      <w:pPr>
        <w:pStyle w:val="SourceCode"/>
      </w:pPr>
      <w:r>
        <w:rPr>
          <w:rStyle w:val="NormalTok"/>
        </w:rPr>
        <w:t xml:space="preserve">nn.Linear(</w:t>
      </w:r>
      <w:r>
        <w:rPr>
          <w:rStyle w:val="DecValTok"/>
        </w:rPr>
        <w:t xml:space="preserve">100</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BatchNorm </w:t>
      </w:r>
      <w:r>
        <w:rPr>
          <w:rStyle w:val="OperatorTok"/>
        </w:rPr>
        <w:t xml:space="preserve">+</w:t>
      </w:r>
      <w:r>
        <w:rPr>
          <w:rStyle w:val="NormalTok"/>
        </w:rPr>
        <w:t xml:space="preserve"> LeakyReLU</w:t>
      </w:r>
      <w:r>
        <w:br/>
      </w:r>
      <w:r>
        <w:rPr>
          <w:rStyle w:val="NormalTok"/>
        </w:rPr>
        <w:t xml:space="preserve">nn.Linear(</w:t>
      </w:r>
      <w:r>
        <w:rPr>
          <w:rStyle w:val="DecValTok"/>
        </w:rPr>
        <w:t xml:space="preserve">256</w:t>
      </w:r>
      <w:r>
        <w:rPr>
          <w:rStyle w:val="NormalTok"/>
        </w:rPr>
        <w:t xml:space="preserve">, </w:t>
      </w:r>
      <w:r>
        <w:rPr>
          <w:rStyle w:val="DecValTok"/>
        </w:rPr>
        <w:t xml:space="preserve">512</w:t>
      </w:r>
      <w:r>
        <w:rPr>
          <w:rStyle w:val="NormalTok"/>
        </w:rPr>
        <w:t xml:space="preserve">) </w:t>
      </w:r>
      <w:r>
        <w:rPr>
          <w:rStyle w:val="OperatorTok"/>
        </w:rPr>
        <w:t xml:space="preserve">+</w:t>
      </w:r>
      <w:r>
        <w:rPr>
          <w:rStyle w:val="NormalTok"/>
        </w:rPr>
        <w:t xml:space="preserve"> BatchNorm </w:t>
      </w:r>
      <w:r>
        <w:rPr>
          <w:rStyle w:val="OperatorTok"/>
        </w:rPr>
        <w:t xml:space="preserve">+</w:t>
      </w:r>
      <w:r>
        <w:rPr>
          <w:rStyle w:val="NormalTok"/>
        </w:rPr>
        <w:t xml:space="preserve"> LeakyReLU  </w:t>
      </w:r>
      <w:r>
        <w:br/>
      </w:r>
      <w:r>
        <w:rPr>
          <w:rStyle w:val="NormalTok"/>
        </w:rPr>
        <w:t xml:space="preserve">nn.Linear(</w:t>
      </w:r>
      <w:r>
        <w:rPr>
          <w:rStyle w:val="DecValTok"/>
        </w:rPr>
        <w:t xml:space="preserve">512</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BatchNorm </w:t>
      </w:r>
      <w:r>
        <w:rPr>
          <w:rStyle w:val="OperatorTok"/>
        </w:rPr>
        <w:t xml:space="preserve">+</w:t>
      </w:r>
      <w:r>
        <w:rPr>
          <w:rStyle w:val="NormalTok"/>
        </w:rPr>
        <w:t xml:space="preserve"> LeakyReLU</w:t>
      </w:r>
      <w:r>
        <w:br/>
      </w:r>
      <w:r>
        <w:rPr>
          <w:rStyle w:val="NormalTok"/>
        </w:rPr>
        <w:t xml:space="preserve">nn.Linear(</w:t>
      </w:r>
      <w:r>
        <w:rPr>
          <w:rStyle w:val="DecValTok"/>
        </w:rPr>
        <w:t xml:space="preserve">1024</w:t>
      </w:r>
      <w:r>
        <w:rPr>
          <w:rStyle w:val="NormalTok"/>
        </w:rPr>
        <w:t xml:space="preserve">, </w:t>
      </w:r>
      <w:r>
        <w:rPr>
          <w:rStyle w:val="DecValTok"/>
        </w:rPr>
        <w:t xml:space="preserve">784</w:t>
      </w:r>
      <w:r>
        <w:rPr>
          <w:rStyle w:val="NormalTok"/>
        </w:rPr>
        <w:t xml:space="preserve">) </w:t>
      </w:r>
      <w:r>
        <w:rPr>
          <w:rStyle w:val="OperatorTok"/>
        </w:rPr>
        <w:t xml:space="preserve">+</w:t>
      </w:r>
      <w:r>
        <w:rPr>
          <w:rStyle w:val="NormalTok"/>
        </w:rPr>
        <w:t xml:space="preserve"> Tanh</w:t>
      </w:r>
    </w:p>
    <w:bookmarkEnd w:id="40"/>
    <w:bookmarkStart w:id="41" w:name="X4e025994558d7e99d3dbdf86bf2b5b5926120bd"/>
    <w:p>
      <w:pPr>
        <w:pStyle w:val="Heading3"/>
      </w:pPr>
      <w:r>
        <w:t xml:space="preserve">Generator Architecture Explanation in Detail</w:t>
      </w:r>
    </w:p>
    <w:p>
      <w:pPr>
        <w:pStyle w:val="FirstParagraph"/>
      </w:pPr>
      <w:r>
        <w:t xml:space="preserve">The Generator is an</w:t>
      </w:r>
      <w:r>
        <w:t xml:space="preserve"> </w:t>
      </w:r>
      <w:r>
        <w:rPr>
          <w:b/>
          <w:bCs/>
        </w:rPr>
        <w:t xml:space="preserve">upsampling network</w:t>
      </w:r>
      <w:r>
        <w:t xml:space="preserve"> </w:t>
      </w:r>
      <w:r>
        <w:t xml:space="preserve">that transforms random noise into realistic images:</w:t>
      </w:r>
    </w:p>
    <w:p>
      <w:pPr>
        <w:pStyle w:val="BodyText"/>
      </w:pPr>
      <w:r>
        <w:rPr>
          <w:b/>
          <w:bCs/>
        </w:rPr>
        <w:t xml:space="preserve">1. Input Layer - The Noise Vector (100 dimensions)</w:t>
      </w:r>
      <w:r>
        <w:t xml:space="preserve"> </w:t>
      </w:r>
      <w:r>
        <w:t xml:space="preserve">The generator starts with a 100-dimensional random vector z sampled from a standard normal distribution N(0,1). This noise vector is the</w:t>
      </w:r>
      <w:r>
        <w:t xml:space="preserve"> </w:t>
      </w:r>
      <w:r>
        <w:t xml:space="preserve">“seed”</w:t>
      </w:r>
      <w:r>
        <w:t xml:space="preserve"> </w:t>
      </w:r>
      <w:r>
        <w:t xml:space="preserve">for generation—different seeds produce different images. Think of it as the generator’s</w:t>
      </w:r>
      <w:r>
        <w:t xml:space="preserve"> </w:t>
      </w:r>
      <w:r>
        <w:t xml:space="preserve">“imagination source.”</w:t>
      </w:r>
      <w:r>
        <w:t xml:space="preserve"> </w:t>
      </w:r>
      <w:r>
        <w:t xml:space="preserve">Each of the 100 dimensions potentially controls some aspect of the generated image, though this mapping is learned implicitly.</w:t>
      </w:r>
    </w:p>
    <w:p>
      <w:pPr>
        <w:pStyle w:val="BodyText"/>
      </w:pPr>
      <w:r>
        <w:rPr>
          <w:b/>
          <w:bCs/>
        </w:rPr>
        <w:t xml:space="preserve">2. First Hidden Layer (100 → 256)</w:t>
      </w:r>
      <w:r>
        <w:t xml:space="preserve"> </w:t>
      </w:r>
      <w:r>
        <w:t xml:space="preserve">The noise vector is projected to 256 dimensions through a fully connected layer. This is the first step of</w:t>
      </w:r>
      <w:r>
        <w:t xml:space="preserve"> </w:t>
      </w:r>
      <w:r>
        <w:t xml:space="preserve">“shaping”</w:t>
      </w:r>
      <w:r>
        <w:t xml:space="preserve"> </w:t>
      </w:r>
      <w:r>
        <w:t xml:space="preserve">raw noise into structured features. Batch normalization stabilizes training by normalizing activations, and LeakyReLU introduces non-linearity while avoiding dead neurons (negative slope of 0.2).</w:t>
      </w:r>
    </w:p>
    <w:p>
      <w:pPr>
        <w:pStyle w:val="BodyText"/>
      </w:pPr>
      <w:r>
        <w:rPr>
          <w:b/>
          <w:bCs/>
        </w:rPr>
        <w:t xml:space="preserve">3. Second Hidden Layer (256 → 512)</w:t>
      </w:r>
      <w:r>
        <w:t xml:space="preserve"> </w:t>
      </w:r>
      <w:r>
        <w:t xml:space="preserve">The representation expands to 512 dimensions, allowing the network to learn more complex feature combinations. At this stage, the network begins forming abstract representations that will eventually become image features. The progressively increasing width follows the principle that generating complex data requires building up from simple to complex representations.</w:t>
      </w:r>
    </w:p>
    <w:p>
      <w:pPr>
        <w:pStyle w:val="BodyText"/>
      </w:pPr>
      <w:r>
        <w:rPr>
          <w:b/>
          <w:bCs/>
        </w:rPr>
        <w:t xml:space="preserve">4. Third Hidden Layer (512 → 1024)</w:t>
      </w:r>
      <w:r>
        <w:t xml:space="preserve"> </w:t>
      </w:r>
      <w:r>
        <w:t xml:space="preserve">Further expansion to 1024 dimensions provides the capacity needed to represent all the nuances of digit images. By this layer, the network has transformed random noise into a rich feature representation containing information about stroke patterns, curves, and digit-specific characteristics.</w:t>
      </w:r>
    </w:p>
    <w:p>
      <w:pPr>
        <w:pStyle w:val="BodyText"/>
      </w:pPr>
      <w:r>
        <w:rPr>
          <w:b/>
          <w:bCs/>
        </w:rPr>
        <w:t xml:space="preserve">5. Output Layer (1024 → 784)</w:t>
      </w:r>
      <w:r>
        <w:t xml:space="preserve"> </w:t>
      </w:r>
      <w:r>
        <w:t xml:space="preserve">The final layer maps to 784 dimensions (28×28 image) with Tanh activation. Tanh outputs values in [-1, 1], matching the normalized pixel range of real images. This layer performs the final</w:t>
      </w:r>
      <w:r>
        <w:t xml:space="preserve"> </w:t>
      </w:r>
      <w:r>
        <w:t xml:space="preserve">“rendering”</w:t>
      </w:r>
      <w:r>
        <w:t xml:space="preserve"> </w:t>
      </w:r>
      <w:r>
        <w:t xml:space="preserve">step, converting abstract features into actual pixel values.</w:t>
      </w:r>
    </w:p>
    <w:p>
      <w:pPr>
        <w:pStyle w:val="BodyText"/>
      </w:pPr>
      <w:r>
        <w:rPr>
          <w:b/>
          <w:bCs/>
        </w:rPr>
        <w:t xml:space="preserve">Why Progressive Expansion?</w:t>
      </w:r>
      <w:r>
        <w:t xml:space="preserve"> </w:t>
      </w:r>
      <w:r>
        <w:t xml:space="preserve">The generator expands dimensions gradually (100→256→512→1024→784) rather than jumping directly to 784. This allows hierarchical feature learning: early layers capture abstract concepts, later layers refine details. Direct mapping (100→784) would be too difficult to optimize.</w:t>
      </w:r>
    </w:p>
    <w:p>
      <w:r>
        <w:pict>
          <v:rect style="width:0;height:1.5pt" o:hralign="center" o:hrstd="t" o:hr="t"/>
        </w:pict>
      </w:r>
    </w:p>
    <w:bookmarkEnd w:id="41"/>
    <w:bookmarkStart w:id="42" w:name="discriminator-784-1024-512-256-1"/>
    <w:p>
      <w:pPr>
        <w:pStyle w:val="Heading3"/>
      </w:pPr>
      <w:r>
        <w:t xml:space="preserve">Discriminator (784 → 1024 → 512 → 256 → 1)</w:t>
      </w:r>
    </w:p>
    <w:p>
      <w:pPr>
        <w:pStyle w:val="SourceCode"/>
      </w:pPr>
      <w:r>
        <w:rPr>
          <w:rStyle w:val="NormalTok"/>
        </w:rPr>
        <w:t xml:space="preserve">nn.Linear(</w:t>
      </w:r>
      <w:r>
        <w:rPr>
          <w:rStyle w:val="DecValTok"/>
        </w:rPr>
        <w:t xml:space="preserve">784</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LeakyReLU </w:t>
      </w:r>
      <w:r>
        <w:rPr>
          <w:rStyle w:val="OperatorTok"/>
        </w:rPr>
        <w:t xml:space="preserve">+</w:t>
      </w:r>
      <w:r>
        <w:rPr>
          <w:rStyle w:val="NormalTok"/>
        </w:rPr>
        <w:t xml:space="preserve"> Dropout(</w:t>
      </w:r>
      <w:r>
        <w:rPr>
          <w:rStyle w:val="FloatTok"/>
        </w:rPr>
        <w:t xml:space="preserve">0.3</w:t>
      </w:r>
      <w:r>
        <w:rPr>
          <w:rStyle w:val="NormalTok"/>
        </w:rPr>
        <w:t xml:space="preserve">)</w:t>
      </w:r>
      <w:r>
        <w:br/>
      </w:r>
      <w:r>
        <w:rPr>
          <w:rStyle w:val="NormalTok"/>
        </w:rPr>
        <w:t xml:space="preserve">nn.Linear(</w:t>
      </w:r>
      <w:r>
        <w:rPr>
          <w:rStyle w:val="DecValTok"/>
        </w:rPr>
        <w:t xml:space="preserve">1024</w:t>
      </w:r>
      <w:r>
        <w:rPr>
          <w:rStyle w:val="NormalTok"/>
        </w:rPr>
        <w:t xml:space="preserve">, </w:t>
      </w:r>
      <w:r>
        <w:rPr>
          <w:rStyle w:val="DecValTok"/>
        </w:rPr>
        <w:t xml:space="preserve">512</w:t>
      </w:r>
      <w:r>
        <w:rPr>
          <w:rStyle w:val="NormalTok"/>
        </w:rPr>
        <w:t xml:space="preserve">) </w:t>
      </w:r>
      <w:r>
        <w:rPr>
          <w:rStyle w:val="OperatorTok"/>
        </w:rPr>
        <w:t xml:space="preserve">+</w:t>
      </w:r>
      <w:r>
        <w:rPr>
          <w:rStyle w:val="NormalTok"/>
        </w:rPr>
        <w:t xml:space="preserve"> LeakyReLU </w:t>
      </w:r>
      <w:r>
        <w:rPr>
          <w:rStyle w:val="OperatorTok"/>
        </w:rPr>
        <w:t xml:space="preserve">+</w:t>
      </w:r>
      <w:r>
        <w:rPr>
          <w:rStyle w:val="NormalTok"/>
        </w:rPr>
        <w:t xml:space="preserve"> Dropout(</w:t>
      </w:r>
      <w:r>
        <w:rPr>
          <w:rStyle w:val="FloatTok"/>
        </w:rPr>
        <w:t xml:space="preserve">0.3</w:t>
      </w:r>
      <w:r>
        <w:rPr>
          <w:rStyle w:val="NormalTok"/>
        </w:rPr>
        <w:t xml:space="preserve">)</w:t>
      </w:r>
      <w:r>
        <w:br/>
      </w:r>
      <w:r>
        <w:rPr>
          <w:rStyle w:val="NormalTok"/>
        </w:rPr>
        <w:t xml:space="preserve">nn.Linear(</w:t>
      </w:r>
      <w:r>
        <w:rPr>
          <w:rStyle w:val="DecValTok"/>
        </w:rPr>
        <w:t xml:space="preserve">512</w:t>
      </w:r>
      <w:r>
        <w:rPr>
          <w:rStyle w:val="NormalTok"/>
        </w:rPr>
        <w:t xml:space="preserve">, </w:t>
      </w:r>
      <w:r>
        <w:rPr>
          <w:rStyle w:val="DecValTok"/>
        </w:rPr>
        <w:t xml:space="preserve">256</w:t>
      </w:r>
      <w:r>
        <w:rPr>
          <w:rStyle w:val="NormalTok"/>
        </w:rPr>
        <w:t xml:space="preserve">) </w:t>
      </w:r>
      <w:r>
        <w:rPr>
          <w:rStyle w:val="OperatorTok"/>
        </w:rPr>
        <w:t xml:space="preserve">+</w:t>
      </w:r>
      <w:r>
        <w:rPr>
          <w:rStyle w:val="NormalTok"/>
        </w:rPr>
        <w:t xml:space="preserve"> LeakyReLU </w:t>
      </w:r>
      <w:r>
        <w:rPr>
          <w:rStyle w:val="OperatorTok"/>
        </w:rPr>
        <w:t xml:space="preserve">+</w:t>
      </w:r>
      <w:r>
        <w:rPr>
          <w:rStyle w:val="NormalTok"/>
        </w:rPr>
        <w:t xml:space="preserve"> Dropout(</w:t>
      </w:r>
      <w:r>
        <w:rPr>
          <w:rStyle w:val="FloatTok"/>
        </w:rPr>
        <w:t xml:space="preserve">0.3</w:t>
      </w:r>
      <w:r>
        <w:rPr>
          <w:rStyle w:val="NormalTok"/>
        </w:rPr>
        <w:t xml:space="preserve">)</w:t>
      </w:r>
      <w:r>
        <w:br/>
      </w:r>
      <w:r>
        <w:rPr>
          <w:rStyle w:val="NormalTok"/>
        </w:rPr>
        <w:t xml:space="preserve">nn.Linear(</w:t>
      </w:r>
      <w:r>
        <w:rPr>
          <w:rStyle w:val="DecValTok"/>
        </w:rPr>
        <w:t xml:space="preserve">256</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Sigmoid</w:t>
      </w:r>
    </w:p>
    <w:bookmarkEnd w:id="42"/>
    <w:bookmarkStart w:id="43" w:name="Xe62d6192dcd593295bad2311add708f5f9b4439"/>
    <w:p>
      <w:pPr>
        <w:pStyle w:val="Heading3"/>
      </w:pPr>
      <w:r>
        <w:t xml:space="preserve">Discriminator Architecture Explanation in Detail</w:t>
      </w:r>
    </w:p>
    <w:p>
      <w:pPr>
        <w:pStyle w:val="FirstParagraph"/>
      </w:pPr>
      <w:r>
        <w:t xml:space="preserve">The Discriminator is a</w:t>
      </w:r>
      <w:r>
        <w:t xml:space="preserve"> </w:t>
      </w:r>
      <w:r>
        <w:rPr>
          <w:b/>
          <w:bCs/>
        </w:rPr>
        <w:t xml:space="preserve">binary classifier</w:t>
      </w:r>
      <w:r>
        <w:t xml:space="preserve"> </w:t>
      </w:r>
      <w:r>
        <w:t xml:space="preserve">that distinguishes real images from generated fakes:</w:t>
      </w:r>
    </w:p>
    <w:p>
      <w:pPr>
        <w:pStyle w:val="BodyText"/>
      </w:pPr>
      <w:r>
        <w:rPr>
          <w:b/>
          <w:bCs/>
        </w:rPr>
        <w:t xml:space="preserve">1. Input Layer (784 dimensions)</w:t>
      </w:r>
      <w:r>
        <w:t xml:space="preserve"> </w:t>
      </w:r>
      <w:r>
        <w:t xml:space="preserve">The discriminator receives a flattened 28×28 image (784 pixels) as input. Unlike the generator, it starts with the full image and must analyze it to determine authenticity. The input can be either a real image from the dataset or a fake image from the generator.</w:t>
      </w:r>
    </w:p>
    <w:p>
      <w:pPr>
        <w:pStyle w:val="BodyText"/>
      </w:pPr>
      <w:r>
        <w:rPr>
          <w:b/>
          <w:bCs/>
        </w:rPr>
        <w:t xml:space="preserve">2. First Hidden Layer (784 → 1024)</w:t>
      </w:r>
      <w:r>
        <w:t xml:space="preserve"> </w:t>
      </w:r>
      <w:r>
        <w:t xml:space="preserve">The image is projected to 1024 dimensions through a fully connected layer. This EXPANSION (rather than compression) allows the discriminator to compute complex features from pixel patterns. LeakyReLU activation enables learning from negative values while avoiding saturation. Dropout (30%) randomly zeros neurons during training, preventing the discriminator from memorizing specific images and forcing it to learn generalizable features for detecting fakes.</w:t>
      </w:r>
    </w:p>
    <w:p>
      <w:pPr>
        <w:pStyle w:val="BodyText"/>
      </w:pPr>
      <w:r>
        <w:rPr>
          <w:b/>
          <w:bCs/>
        </w:rPr>
        <w:t xml:space="preserve">3. Second Hidden Layer (1024 → 512)</w:t>
      </w:r>
      <w:r>
        <w:t xml:space="preserve"> </w:t>
      </w:r>
      <w:r>
        <w:t xml:space="preserve">The representation is compressed to 512 dimensions, beginning the process of distilling image features into a single authenticity judgment. This layer combines low-level features into higher-level patterns—perhaps detecting stroke consistency, digit structure, or artifacts typical of generated images.</w:t>
      </w:r>
    </w:p>
    <w:p>
      <w:pPr>
        <w:pStyle w:val="BodyText"/>
      </w:pPr>
      <w:r>
        <w:rPr>
          <w:b/>
          <w:bCs/>
        </w:rPr>
        <w:t xml:space="preserve">4. Third Hidden Layer (512 → 256)</w:t>
      </w:r>
      <w:r>
        <w:t xml:space="preserve"> </w:t>
      </w:r>
      <w:r>
        <w:t xml:space="preserve">Further compression to 256 dimensions. By now, the network has extracted the most discriminative features for real vs. fake classification. The progressive narrowing forces the network to identify the most important distinguishing characteristics.</w:t>
      </w:r>
    </w:p>
    <w:p>
      <w:pPr>
        <w:pStyle w:val="BodyText"/>
      </w:pPr>
      <w:r>
        <w:rPr>
          <w:b/>
          <w:bCs/>
        </w:rPr>
        <w:t xml:space="preserve">5. Output Layer (256 → 1)</w:t>
      </w:r>
      <w:r>
        <w:t xml:space="preserve"> </w:t>
      </w:r>
      <w:r>
        <w:t xml:space="preserve">The final layer outputs a single value with Sigmoid activation, producing a probability in [0, 1] representing the discriminator’s confidence that the input is real. Values near 1 indicate</w:t>
      </w:r>
      <w:r>
        <w:t xml:space="preserve"> </w:t>
      </w:r>
      <w:r>
        <w:t xml:space="preserve">“definitely real,”</w:t>
      </w:r>
      <w:r>
        <w:t xml:space="preserve"> </w:t>
      </w:r>
      <w:r>
        <w:t xml:space="preserve">while values near 0 indicate</w:t>
      </w:r>
      <w:r>
        <w:t xml:space="preserve"> </w:t>
      </w:r>
      <w:r>
        <w:t xml:space="preserve">“definitely fake.”</w:t>
      </w:r>
    </w:p>
    <w:p>
      <w:pPr>
        <w:pStyle w:val="BodyText"/>
      </w:pPr>
      <w:r>
        <w:rPr>
          <w:b/>
          <w:bCs/>
        </w:rPr>
        <w:t xml:space="preserve">Why No Batch Normalization in Discriminator?</w:t>
      </w:r>
      <w:r>
        <w:t xml:space="preserve"> </w:t>
      </w:r>
      <w:r>
        <w:t xml:space="preserve">Unlike the generator, the discriminator uses Dropout instead of BatchNorm. BatchNorm in the discriminator can cause issues because it normalizes across real and fake samples in the same batch, potentially leaking information about which samples are fake. Dropout provides regularization without this information leakage.</w:t>
      </w:r>
    </w:p>
    <w:p>
      <w:pPr>
        <w:pStyle w:val="BodyText"/>
      </w:pPr>
      <w:r>
        <w:rPr>
          <w:b/>
          <w:bCs/>
        </w:rPr>
        <w:t xml:space="preserve">The Adversarial Dance</w:t>
      </w:r>
      <w:r>
        <w:t xml:space="preserve"> </w:t>
      </w:r>
      <w:r>
        <w:t xml:space="preserve">The generator and discriminator have opposite architectures for a reason: the generator EXPANDS noise into images (upsampling), while the discriminator COMPRESSES images into a single probability (downsampling). They are mirror images, locked in a competitive game where each tries to outperform the other.</w:t>
      </w:r>
    </w:p>
    <w:bookmarkEnd w:id="43"/>
    <w:bookmarkEnd w:id="44"/>
    <w:bookmarkStart w:id="49" w:name="key-training-techniques"/>
    <w:p>
      <w:pPr>
        <w:pStyle w:val="Heading2"/>
      </w:pPr>
      <w:r>
        <w:t xml:space="preserve">Key Training Techniques</w:t>
      </w:r>
    </w:p>
    <w:bookmarkStart w:id="45" w:name="label-smoothing"/>
    <w:p>
      <w:pPr>
        <w:pStyle w:val="Heading3"/>
      </w:pPr>
      <w:r>
        <w:t xml:space="preserve">1. Label Smoothing</w:t>
      </w:r>
    </w:p>
    <w:p>
      <w:pPr>
        <w:pStyle w:val="SourceCode"/>
      </w:pPr>
      <w:r>
        <w:rPr>
          <w:rStyle w:val="NormalTok"/>
        </w:rPr>
        <w:t xml:space="preserve">real_labels </w:t>
      </w:r>
      <w:r>
        <w:rPr>
          <w:rStyle w:val="OperatorTok"/>
        </w:rPr>
        <w:t xml:space="preserve">=</w:t>
      </w:r>
      <w:r>
        <w:rPr>
          <w:rStyle w:val="NormalTok"/>
        </w:rPr>
        <w:t xml:space="preserve"> </w:t>
      </w:r>
      <w:r>
        <w:rPr>
          <w:rStyle w:val="FloatTok"/>
        </w:rPr>
        <w:t xml:space="preserve">0.9</w:t>
      </w:r>
      <w:r>
        <w:rPr>
          <w:rStyle w:val="NormalTok"/>
        </w:rPr>
        <w:t xml:space="preserve">  </w:t>
      </w:r>
      <w:r>
        <w:rPr>
          <w:rStyle w:val="CommentTok"/>
        </w:rPr>
        <w:t xml:space="preserve"># Not 1.0!</w:t>
      </w:r>
      <w:r>
        <w:br/>
      </w:r>
      <w:r>
        <w:rPr>
          <w:rStyle w:val="NormalTok"/>
        </w:rPr>
        <w:t xml:space="preserve">fake_labels </w:t>
      </w:r>
      <w:r>
        <w:rPr>
          <w:rStyle w:val="OperatorTok"/>
        </w:rPr>
        <w:t xml:space="preserve">=</w:t>
      </w:r>
      <w:r>
        <w:rPr>
          <w:rStyle w:val="NormalTok"/>
        </w:rPr>
        <w:t xml:space="preserve"> </w:t>
      </w:r>
      <w:r>
        <w:rPr>
          <w:rStyle w:val="FloatTok"/>
        </w:rPr>
        <w:t xml:space="preserve">0.0</w:t>
      </w:r>
    </w:p>
    <w:p>
      <w:pPr>
        <w:pStyle w:val="FirstParagraph"/>
      </w:pPr>
      <w:r>
        <w:rPr>
          <w:b/>
          <w:bCs/>
        </w:rPr>
        <w:t xml:space="preserve">Reason</w:t>
      </w:r>
      <w:r>
        <w:t xml:space="preserve">: Prevents D overconfidence, maintains gradient flow</w:t>
      </w:r>
    </w:p>
    <w:bookmarkEnd w:id="45"/>
    <w:bookmarkStart w:id="46" w:name="non-saturating-loss"/>
    <w:p>
      <w:pPr>
        <w:pStyle w:val="Heading3"/>
      </w:pPr>
      <w:r>
        <w:t xml:space="preserve">2. Non-Saturating Loss</w:t>
      </w:r>
    </w:p>
    <w:p>
      <w:pPr>
        <w:pStyle w:val="FirstParagraph"/>
      </w:pPr>
      <w:r>
        <w:t xml:space="preserve">Instead of: min_G E[log(1-D(G(z)))] (saturates)</w:t>
      </w:r>
      <w:r>
        <w:t xml:space="preserve"> </w:t>
      </w:r>
      <w:r>
        <w:t xml:space="preserve">Use: max_G E[log D(G(z))] (stronger gradients)</w:t>
      </w:r>
    </w:p>
    <w:bookmarkEnd w:id="46"/>
    <w:bookmarkStart w:id="47" w:name="separate-updates"/>
    <w:p>
      <w:pPr>
        <w:pStyle w:val="Heading3"/>
      </w:pPr>
      <w:r>
        <w:t xml:space="preserve">3. Separate Updates</w:t>
      </w:r>
    </w:p>
    <w:p>
      <w:pPr>
        <w:pStyle w:val="SourceCode"/>
      </w:pPr>
      <w:r>
        <w:rPr>
          <w:rStyle w:val="CommentTok"/>
        </w:rPr>
        <w:t xml:space="preserve"># Train D</w:t>
      </w:r>
      <w:r>
        <w:br/>
      </w:r>
      <w:r>
        <w:rPr>
          <w:rStyle w:val="NormalTok"/>
        </w:rPr>
        <w:t xml:space="preserve">d_optimizer.zero_grad()</w:t>
      </w:r>
      <w:r>
        <w:br/>
      </w:r>
      <w:r>
        <w:rPr>
          <w:rStyle w:val="NormalTok"/>
        </w:rPr>
        <w:t xml:space="preserve">d_loss.backward()</w:t>
      </w:r>
      <w:r>
        <w:br/>
      </w:r>
      <w:r>
        <w:rPr>
          <w:rStyle w:val="NormalTok"/>
        </w:rPr>
        <w:t xml:space="preserve">d_optimizer.step()</w:t>
      </w:r>
      <w:r>
        <w:br/>
      </w:r>
      <w:r>
        <w:br/>
      </w:r>
      <w:r>
        <w:rPr>
          <w:rStyle w:val="CommentTok"/>
        </w:rPr>
        <w:t xml:space="preserve"># Train G  </w:t>
      </w:r>
      <w:r>
        <w:br/>
      </w:r>
      <w:r>
        <w:rPr>
          <w:rStyle w:val="NormalTok"/>
        </w:rPr>
        <w:t xml:space="preserve">g_optimizer.zero_grad()</w:t>
      </w:r>
      <w:r>
        <w:br/>
      </w:r>
      <w:r>
        <w:rPr>
          <w:rStyle w:val="NormalTok"/>
        </w:rPr>
        <w:t xml:space="preserve">g_loss.backward()</w:t>
      </w:r>
      <w:r>
        <w:br/>
      </w:r>
      <w:r>
        <w:rPr>
          <w:rStyle w:val="NormalTok"/>
        </w:rPr>
        <w:t xml:space="preserve">g_optimizer.step()</w:t>
      </w:r>
    </w:p>
    <w:bookmarkEnd w:id="47"/>
    <w:bookmarkStart w:id="48" w:name="detach-for-d-training"/>
    <w:p>
      <w:pPr>
        <w:pStyle w:val="Heading3"/>
      </w:pPr>
      <w:r>
        <w:t xml:space="preserve">4. Detach for D Training</w:t>
      </w:r>
    </w:p>
    <w:p>
      <w:pPr>
        <w:pStyle w:val="SourceCode"/>
      </w:pPr>
      <w:r>
        <w:rPr>
          <w:rStyle w:val="NormalTok"/>
        </w:rPr>
        <w:t xml:space="preserve">fake_imgs </w:t>
      </w:r>
      <w:r>
        <w:rPr>
          <w:rStyle w:val="OperatorTok"/>
        </w:rPr>
        <w:t xml:space="preserve">=</w:t>
      </w:r>
      <w:r>
        <w:rPr>
          <w:rStyle w:val="NormalTok"/>
        </w:rPr>
        <w:t xml:space="preserve"> generator(z)</w:t>
      </w:r>
      <w:r>
        <w:br/>
      </w:r>
      <w:r>
        <w:rPr>
          <w:rStyle w:val="NormalTok"/>
        </w:rPr>
        <w:t xml:space="preserve">fake_output </w:t>
      </w:r>
      <w:r>
        <w:rPr>
          <w:rStyle w:val="OperatorTok"/>
        </w:rPr>
        <w:t xml:space="preserve">=</w:t>
      </w:r>
      <w:r>
        <w:rPr>
          <w:rStyle w:val="NormalTok"/>
        </w:rPr>
        <w:t xml:space="preserve"> discriminator(fake_imgs.detach())  </w:t>
      </w:r>
      <w:r>
        <w:rPr>
          <w:rStyle w:val="CommentTok"/>
        </w:rPr>
        <w:t xml:space="preserve"># Critical!</w:t>
      </w:r>
    </w:p>
    <w:bookmarkEnd w:id="48"/>
    <w:bookmarkEnd w:id="49"/>
    <w:bookmarkStart w:id="53" w:name="common-problems"/>
    <w:p>
      <w:pPr>
        <w:pStyle w:val="Heading2"/>
      </w:pPr>
      <w:r>
        <w:t xml:space="preserve">Common Problems</w:t>
      </w:r>
    </w:p>
    <w:bookmarkStart w:id="50" w:name="mode-collapse"/>
    <w:p>
      <w:pPr>
        <w:pStyle w:val="Heading3"/>
      </w:pPr>
      <w:r>
        <w:t xml:space="preserve">Mode Collapse</w:t>
      </w:r>
    </w:p>
    <w:p>
      <w:pPr>
        <w:pStyle w:val="Compact"/>
        <w:numPr>
          <w:ilvl w:val="0"/>
          <w:numId w:val="1010"/>
        </w:numPr>
      </w:pPr>
      <w:r>
        <w:t xml:space="preserve">G generates limited variety</w:t>
      </w:r>
    </w:p>
    <w:p>
      <w:pPr>
        <w:pStyle w:val="Compact"/>
        <w:numPr>
          <w:ilvl w:val="0"/>
          <w:numId w:val="1010"/>
        </w:numPr>
      </w:pPr>
      <w:r>
        <w:rPr>
          <w:b/>
          <w:bCs/>
        </w:rPr>
        <w:t xml:space="preserve">Detection</w:t>
      </w:r>
      <w:r>
        <w:t xml:space="preserve">: All outputs look similar</w:t>
      </w:r>
    </w:p>
    <w:p>
      <w:pPr>
        <w:pStyle w:val="Compact"/>
        <w:numPr>
          <w:ilvl w:val="0"/>
          <w:numId w:val="1010"/>
        </w:numPr>
      </w:pPr>
      <w:r>
        <w:rPr>
          <w:b/>
          <w:bCs/>
        </w:rPr>
        <w:t xml:space="preserve">Solution</w:t>
      </w:r>
      <w:r>
        <w:t xml:space="preserve">: Label smoothing, dropout in D</w:t>
      </w:r>
    </w:p>
    <w:bookmarkEnd w:id="50"/>
    <w:bookmarkStart w:id="51" w:name="vanishing-gradients"/>
    <w:p>
      <w:pPr>
        <w:pStyle w:val="Heading3"/>
      </w:pPr>
      <w:r>
        <w:t xml:space="preserve">Vanishing Gradients</w:t>
      </w:r>
    </w:p>
    <w:p>
      <w:pPr>
        <w:pStyle w:val="Compact"/>
        <w:numPr>
          <w:ilvl w:val="0"/>
          <w:numId w:val="1011"/>
        </w:numPr>
      </w:pPr>
      <w:r>
        <w:t xml:space="preserve">D too good → D(G(z))→0 → gradient→0</w:t>
      </w:r>
    </w:p>
    <w:p>
      <w:pPr>
        <w:pStyle w:val="Compact"/>
        <w:numPr>
          <w:ilvl w:val="0"/>
          <w:numId w:val="1011"/>
        </w:numPr>
      </w:pPr>
      <w:r>
        <w:rPr>
          <w:b/>
          <w:bCs/>
        </w:rPr>
        <w:t xml:space="preserve">Solution</w:t>
      </w:r>
      <w:r>
        <w:t xml:space="preserve">: Non-saturating loss</w:t>
      </w:r>
    </w:p>
    <w:bookmarkEnd w:id="51"/>
    <w:bookmarkStart w:id="52" w:name="oscillation"/>
    <w:p>
      <w:pPr>
        <w:pStyle w:val="Heading3"/>
      </w:pPr>
      <w:r>
        <w:t xml:space="preserve">Oscillation</w:t>
      </w:r>
    </w:p>
    <w:p>
      <w:pPr>
        <w:pStyle w:val="Compact"/>
        <w:numPr>
          <w:ilvl w:val="0"/>
          <w:numId w:val="1012"/>
        </w:numPr>
      </w:pPr>
      <w:r>
        <w:t xml:space="preserve">Losses don’t converge</w:t>
      </w:r>
    </w:p>
    <w:p>
      <w:pPr>
        <w:pStyle w:val="Compact"/>
        <w:numPr>
          <w:ilvl w:val="0"/>
          <w:numId w:val="1012"/>
        </w:numPr>
      </w:pPr>
      <w:r>
        <w:rPr>
          <w:b/>
          <w:bCs/>
        </w:rPr>
        <w:t xml:space="preserve">Solution</w:t>
      </w:r>
      <w:r>
        <w:t xml:space="preserve">: Lower learning rate (0.0002), beta1=0.5</w:t>
      </w:r>
    </w:p>
    <w:p>
      <w:r>
        <w:pict>
          <v:rect style="width:0;height:1.5pt" o:hralign="center" o:hrstd="t" o:hr="t"/>
        </w:pict>
      </w:r>
    </w:p>
    <w:bookmarkEnd w:id="52"/>
    <w:bookmarkEnd w:id="53"/>
    <w:bookmarkEnd w:id="54"/>
    <w:bookmarkStart w:id="63" w:name="dcgan---architectural-innovations"/>
    <w:p>
      <w:pPr>
        <w:pStyle w:val="Heading1"/>
      </w:pPr>
      <w:r>
        <w:t xml:space="preserve">4. DCGAN - ARCHITECTURAL INNOVATIONS</w:t>
      </w:r>
    </w:p>
    <w:bookmarkStart w:id="55" w:name="five-key-guidelines"/>
    <w:p>
      <w:pPr>
        <w:pStyle w:val="Heading2"/>
      </w:pPr>
      <w:r>
        <w:t xml:space="preserve">Five Key Guidelines</w:t>
      </w:r>
    </w:p>
    <w:p>
      <w:pPr>
        <w:pStyle w:val="Compact"/>
        <w:numPr>
          <w:ilvl w:val="0"/>
          <w:numId w:val="1013"/>
        </w:numPr>
      </w:pPr>
      <w:r>
        <w:t xml:space="preserve">Replace pooling with strided convolutions</w:t>
      </w:r>
    </w:p>
    <w:p>
      <w:pPr>
        <w:pStyle w:val="Compact"/>
        <w:numPr>
          <w:ilvl w:val="0"/>
          <w:numId w:val="1013"/>
        </w:numPr>
      </w:pPr>
      <w:r>
        <w:t xml:space="preserve">Use batch normalization</w:t>
      </w:r>
    </w:p>
    <w:p>
      <w:pPr>
        <w:pStyle w:val="Compact"/>
        <w:numPr>
          <w:ilvl w:val="0"/>
          <w:numId w:val="1013"/>
        </w:numPr>
      </w:pPr>
      <w:r>
        <w:t xml:space="preserve">Remove fully connected layers</w:t>
      </w:r>
    </w:p>
    <w:p>
      <w:pPr>
        <w:pStyle w:val="Compact"/>
        <w:numPr>
          <w:ilvl w:val="0"/>
          <w:numId w:val="1013"/>
        </w:numPr>
      </w:pPr>
      <w:r>
        <w:t xml:space="preserve">ReLU in G (except output: Tanh)</w:t>
      </w:r>
    </w:p>
    <w:p>
      <w:pPr>
        <w:pStyle w:val="Compact"/>
        <w:numPr>
          <w:ilvl w:val="0"/>
          <w:numId w:val="1013"/>
        </w:numPr>
      </w:pPr>
      <w:r>
        <w:t xml:space="preserve">LeakyReLU in D</w:t>
      </w:r>
    </w:p>
    <w:bookmarkEnd w:id="55"/>
    <w:bookmarkStart w:id="57" w:name="generator-architecture"/>
    <w:p>
      <w:pPr>
        <w:pStyle w:val="Heading2"/>
      </w:pPr>
      <w:r>
        <w:t xml:space="preserve">Generator Architecture</w:t>
      </w:r>
    </w:p>
    <w:p>
      <w:pPr>
        <w:pStyle w:val="SourceCode"/>
      </w:pPr>
      <w:r>
        <w:rPr>
          <w:rStyle w:val="CommentTok"/>
        </w:rPr>
        <w:t xml:space="preserve"># 100 → 512×4×4 → 256×8×8 → 128×16×16 → 64×32×32 → 3×64×64</w:t>
      </w:r>
      <w:r>
        <w:br/>
      </w:r>
      <w:r>
        <w:br/>
      </w:r>
      <w:r>
        <w:rPr>
          <w:rStyle w:val="NormalTok"/>
        </w:rPr>
        <w:t xml:space="preserve">ConvTranspose2d(</w:t>
      </w:r>
      <w:r>
        <w:rPr>
          <w:rStyle w:val="DecValTok"/>
        </w:rPr>
        <w:t xml:space="preserve">100</w:t>
      </w:r>
      <w:r>
        <w:rPr>
          <w:rStyle w:val="NormalTok"/>
        </w:rPr>
        <w:t xml:space="preserve">, </w:t>
      </w:r>
      <w:r>
        <w:rPr>
          <w:rStyle w:val="DecValTok"/>
        </w:rPr>
        <w:t xml:space="preserve">512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BN </w:t>
      </w:r>
      <w:r>
        <w:rPr>
          <w:rStyle w:val="OperatorTok"/>
        </w:rPr>
        <w:t xml:space="preserve">+</w:t>
      </w:r>
      <w:r>
        <w:rPr>
          <w:rStyle w:val="NormalTok"/>
        </w:rPr>
        <w:t xml:space="preserve"> ReLU</w:t>
      </w:r>
      <w:r>
        <w:br/>
      </w:r>
      <w:r>
        <w:rPr>
          <w:rStyle w:val="NormalTok"/>
        </w:rPr>
        <w:t xml:space="preserve">ConvTranspose2d(</w:t>
      </w:r>
      <w:r>
        <w:rPr>
          <w:rStyle w:val="DecValTok"/>
        </w:rPr>
        <w:t xml:space="preserve">512</w:t>
      </w:r>
      <w:r>
        <w:rPr>
          <w:rStyle w:val="NormalTok"/>
        </w:rPr>
        <w:t xml:space="preserve">, </w:t>
      </w:r>
      <w:r>
        <w:rPr>
          <w:rStyle w:val="DecValTok"/>
        </w:rPr>
        <w:t xml:space="preserve">256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BN </w:t>
      </w:r>
      <w:r>
        <w:rPr>
          <w:rStyle w:val="OperatorTok"/>
        </w:rPr>
        <w:t xml:space="preserve">+</w:t>
      </w:r>
      <w:r>
        <w:rPr>
          <w:rStyle w:val="NormalTok"/>
        </w:rPr>
        <w:t xml:space="preserve"> ReLU</w:t>
      </w:r>
      <w:r>
        <w:br/>
      </w:r>
      <w:r>
        <w:rPr>
          <w:rStyle w:val="NormalTok"/>
        </w:rPr>
        <w:t xml:space="preserve">ConvTranspose2d(</w:t>
      </w:r>
      <w:r>
        <w:rPr>
          <w:rStyle w:val="DecValTok"/>
        </w:rPr>
        <w:t xml:space="preserve">256</w:t>
      </w:r>
      <w:r>
        <w:rPr>
          <w:rStyle w:val="NormalTok"/>
        </w:rPr>
        <w:t xml:space="preserve">, </w:t>
      </w:r>
      <w:r>
        <w:rPr>
          <w:rStyle w:val="DecValTok"/>
        </w:rPr>
        <w:t xml:space="preserve">128</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BN </w:t>
      </w:r>
      <w:r>
        <w:rPr>
          <w:rStyle w:val="OperatorTok"/>
        </w:rPr>
        <w:t xml:space="preserve">+</w:t>
      </w:r>
      <w:r>
        <w:rPr>
          <w:rStyle w:val="NormalTok"/>
        </w:rPr>
        <w:t xml:space="preserve"> ReLU</w:t>
      </w:r>
      <w:r>
        <w:br/>
      </w:r>
      <w:r>
        <w:rPr>
          <w:rStyle w:val="NormalTok"/>
        </w:rPr>
        <w:t xml:space="preserve">ConvTranspose2d(</w:t>
      </w:r>
      <w:r>
        <w:rPr>
          <w:rStyle w:val="DecValTok"/>
        </w:rPr>
        <w:t xml:space="preserve">128</w:t>
      </w:r>
      <w:r>
        <w:rPr>
          <w:rStyle w:val="NormalTok"/>
        </w:rPr>
        <w:t xml:space="preserve">, </w:t>
      </w:r>
      <w:r>
        <w:rPr>
          <w:rStyle w:val="DecValTok"/>
        </w:rPr>
        <w:t xml:space="preserve">64</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BN </w:t>
      </w:r>
      <w:r>
        <w:rPr>
          <w:rStyle w:val="OperatorTok"/>
        </w:rPr>
        <w:t xml:space="preserve">+</w:t>
      </w:r>
      <w:r>
        <w:rPr>
          <w:rStyle w:val="NormalTok"/>
        </w:rPr>
        <w:t xml:space="preserve"> ReLU</w:t>
      </w:r>
      <w:r>
        <w:br/>
      </w:r>
      <w:r>
        <w:rPr>
          <w:rStyle w:val="NormalTok"/>
        </w:rPr>
        <w:t xml:space="preserve">ConvTranspose2d(</w:t>
      </w:r>
      <w:r>
        <w:rPr>
          <w:rStyle w:val="DecValTok"/>
        </w:rPr>
        <w:t xml:space="preserve">64</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Tanh</w:t>
      </w:r>
    </w:p>
    <w:bookmarkStart w:id="56" w:name="X97f25ea4fd47f47d09a82abcb2e984ac7e36014"/>
    <w:p>
      <w:pPr>
        <w:pStyle w:val="Heading3"/>
      </w:pPr>
      <w:r>
        <w:t xml:space="preserve">DCGAN Generator Architecture Explanation in Detail</w:t>
      </w:r>
    </w:p>
    <w:p>
      <w:pPr>
        <w:pStyle w:val="FirstParagraph"/>
      </w:pPr>
      <w:r>
        <w:t xml:space="preserve">The DCGAN Generator is a</w:t>
      </w:r>
      <w:r>
        <w:t xml:space="preserve"> </w:t>
      </w:r>
      <w:r>
        <w:rPr>
          <w:b/>
          <w:bCs/>
        </w:rPr>
        <w:t xml:space="preserve">fully convolutional upsampling network</w:t>
      </w:r>
      <w:r>
        <w:t xml:space="preserve"> </w:t>
      </w:r>
      <w:r>
        <w:t xml:space="preserve">that progressively transforms a noise vector into a high-resolution image through learned spatial upsampling:</w:t>
      </w:r>
    </w:p>
    <w:p>
      <w:pPr>
        <w:pStyle w:val="BodyText"/>
      </w:pPr>
      <w:r>
        <w:rPr>
          <w:b/>
          <w:bCs/>
        </w:rPr>
        <w:t xml:space="preserve">1. Input: Latent Vector (100 × 1 × 1)</w:t>
      </w:r>
      <w:r>
        <w:t xml:space="preserve"> </w:t>
      </w:r>
      <w:r>
        <w:t xml:space="preserve">The generator begins with a 100-dimensional noise vector, reshaped as a 100-channel</w:t>
      </w:r>
      <w:r>
        <w:t xml:space="preserve"> </w:t>
      </w:r>
      <w:r>
        <w:t xml:space="preserve">“image”</w:t>
      </w:r>
      <w:r>
        <w:t xml:space="preserve"> </w:t>
      </w:r>
      <w:r>
        <w:t xml:space="preserve">of size 1×1. This can be thought of as a single pixel with 100 color channels, where each channel encodes some abstract aspect of the image to be generated.</w:t>
      </w:r>
    </w:p>
    <w:p>
      <w:pPr>
        <w:pStyle w:val="BodyText"/>
      </w:pPr>
      <w:r>
        <w:rPr>
          <w:b/>
          <w:bCs/>
        </w:rPr>
        <w:t xml:space="preserve">2. First Transposed Convolution (100 → 512 channels, 1×1 → 4×4)</w:t>
      </w:r>
      <w:r>
        <w:t xml:space="preserve"> </w:t>
      </w:r>
      <w:r>
        <w:t xml:space="preserve">-</w:t>
      </w:r>
      <w:r>
        <w:t xml:space="preserve"> </w:t>
      </w:r>
      <w:r>
        <w:rPr>
          <w:b/>
          <w:bCs/>
        </w:rPr>
        <w:t xml:space="preserve">ConvTranspose2d(100, 512, kernel=4, stride=1, padding=0)</w:t>
      </w:r>
      <w:r>
        <w:t xml:space="preserve"> </w:t>
      </w:r>
      <w:r>
        <w:t xml:space="preserve">- This layer performs the crucial initial</w:t>
      </w:r>
      <w:r>
        <w:t xml:space="preserve"> </w:t>
      </w:r>
      <w:r>
        <w:t xml:space="preserve">“projection”</w:t>
      </w:r>
      <w:r>
        <w:t xml:space="preserve"> </w:t>
      </w:r>
      <w:r>
        <w:t xml:space="preserve">step, transforming the 1×1 input into a 4×4 spatial grid with 512 feature maps.</w:t>
      </w:r>
      <w:r>
        <w:t xml:space="preserve"> </w:t>
      </w:r>
      <w:r>
        <w:t xml:space="preserve">- The 512 channels at 4×4 resolution (512 × 4 × 4 = 8,192 values) provide a rich foundation for building the image.</w:t>
      </w:r>
      <w:r>
        <w:t xml:space="preserve"> </w:t>
      </w:r>
      <w:r>
        <w:t xml:space="preserve">- Think of this as creating the initial</w:t>
      </w:r>
      <w:r>
        <w:t xml:space="preserve"> </w:t>
      </w:r>
      <w:r>
        <w:t xml:space="preserve">“sketch”</w:t>
      </w:r>
      <w:r>
        <w:t xml:space="preserve"> </w:t>
      </w:r>
      <w:r>
        <w:t xml:space="preserve">of the image structure—at 4×4, each location roughly corresponds to a 16×16 region in the final 64×64 image.</w:t>
      </w:r>
      <w:r>
        <w:t xml:space="preserve"> </w:t>
      </w:r>
      <w:r>
        <w:t xml:space="preserve">- BatchNorm stabilizes the activations, and ReLU introduces non-linearity.</w:t>
      </w:r>
    </w:p>
    <w:p>
      <w:pPr>
        <w:pStyle w:val="BodyText"/>
      </w:pPr>
      <w:r>
        <w:rPr>
          <w:b/>
          <w:bCs/>
        </w:rPr>
        <w:t xml:space="preserve">3. Second Transposed Convolution (512 → 256 channels, 4×4 → 8×8)</w:t>
      </w:r>
      <w:r>
        <w:t xml:space="preserve"> </w:t>
      </w:r>
      <w:r>
        <w:t xml:space="preserve">-</w:t>
      </w:r>
      <w:r>
        <w:t xml:space="preserve"> </w:t>
      </w:r>
      <w:r>
        <w:rPr>
          <w:b/>
          <w:bCs/>
        </w:rPr>
        <w:t xml:space="preserve">ConvTranspose2d(512, 256, kernel=4, stride=2, padding=1)</w:t>
      </w:r>
      <w:r>
        <w:t xml:space="preserve"> </w:t>
      </w:r>
      <w:r>
        <w:t xml:space="preserve">- Spatial resolution doubles from 4×4 to 8×8 (stride=2 upsampling).</w:t>
      </w:r>
      <w:r>
        <w:t xml:space="preserve"> </w:t>
      </w:r>
      <w:r>
        <w:t xml:space="preserve">- Channel count halves from 512 to 256, following the principle that as spatial resolution increases, fewer channels are needed (information is distributed spatially rather than across channels).</w:t>
      </w:r>
      <w:r>
        <w:t xml:space="preserve"> </w:t>
      </w:r>
      <w:r>
        <w:t xml:space="preserve">- At 8×8, the network is defining major structural elements—for faces, this might be head shape and rough feature positions.</w:t>
      </w:r>
    </w:p>
    <w:p>
      <w:pPr>
        <w:pStyle w:val="BodyText"/>
      </w:pPr>
      <w:r>
        <w:rPr>
          <w:b/>
          <w:bCs/>
        </w:rPr>
        <w:t xml:space="preserve">4. Third Transposed Convolution (256 → 128 channels, 8×8 → 16×16)</w:t>
      </w:r>
      <w:r>
        <w:t xml:space="preserve"> </w:t>
      </w:r>
      <w:r>
        <w:t xml:space="preserve">-</w:t>
      </w:r>
      <w:r>
        <w:t xml:space="preserve"> </w:t>
      </w:r>
      <w:r>
        <w:rPr>
          <w:b/>
          <w:bCs/>
        </w:rPr>
        <w:t xml:space="preserve">ConvTranspose2d(256, 128, kernel=4, stride=2, padding=1)</w:t>
      </w:r>
      <w:r>
        <w:t xml:space="preserve"> </w:t>
      </w:r>
      <w:r>
        <w:t xml:space="preserve">- Resolution doubles again to 16×16, channels reduce to 128.</w:t>
      </w:r>
      <w:r>
        <w:t xml:space="preserve"> </w:t>
      </w:r>
      <w:r>
        <w:t xml:space="preserve">- Medium-level features emerge: facial features become more defined, clothing patterns begin to appear.</w:t>
      </w:r>
      <w:r>
        <w:t xml:space="preserve"> </w:t>
      </w:r>
      <w:r>
        <w:t xml:space="preserve">- The network is now working with enough spatial detail to distinguish individual features.</w:t>
      </w:r>
    </w:p>
    <w:p>
      <w:pPr>
        <w:pStyle w:val="BodyText"/>
      </w:pPr>
      <w:r>
        <w:rPr>
          <w:b/>
          <w:bCs/>
        </w:rPr>
        <w:t xml:space="preserve">5. Fourth Transposed Convolution (128 → 64 channels, 16×16 → 32×32)</w:t>
      </w:r>
      <w:r>
        <w:t xml:space="preserve"> </w:t>
      </w:r>
      <w:r>
        <w:t xml:space="preserve">-</w:t>
      </w:r>
      <w:r>
        <w:t xml:space="preserve"> </w:t>
      </w:r>
      <w:r>
        <w:rPr>
          <w:b/>
          <w:bCs/>
        </w:rPr>
        <w:t xml:space="preserve">ConvTranspose2d(128, 64, kernel=4, stride=2, padding=1)</w:t>
      </w:r>
      <w:r>
        <w:t xml:space="preserve"> </w:t>
      </w:r>
      <w:r>
        <w:t xml:space="preserve">- Resolution reaches 32×32 with 64 channels.</w:t>
      </w:r>
      <w:r>
        <w:t xml:space="preserve"> </w:t>
      </w:r>
      <w:r>
        <w:t xml:space="preserve">- Fine details are being added: eyes, nose shape, hair texture.</w:t>
      </w:r>
      <w:r>
        <w:t xml:space="preserve"> </w:t>
      </w:r>
      <w:r>
        <w:t xml:space="preserve">- The image is taking recognizable form at this stage.</w:t>
      </w:r>
    </w:p>
    <w:p>
      <w:pPr>
        <w:pStyle w:val="BodyText"/>
      </w:pPr>
      <w:r>
        <w:rPr>
          <w:b/>
          <w:bCs/>
        </w:rPr>
        <w:t xml:space="preserve">6. Final Transposed Convolution (64 → 3 channels, 32×32 → 64×64)</w:t>
      </w:r>
      <w:r>
        <w:t xml:space="preserve"> </w:t>
      </w:r>
      <w:r>
        <w:t xml:space="preserve">-</w:t>
      </w:r>
      <w:r>
        <w:t xml:space="preserve"> </w:t>
      </w:r>
      <w:r>
        <w:rPr>
          <w:b/>
          <w:bCs/>
        </w:rPr>
        <w:t xml:space="preserve">ConvTranspose2d(64, 3, kernel=4, stride=2, padding=1) + Tanh</w:t>
      </w:r>
      <w:r>
        <w:t xml:space="preserve"> </w:t>
      </w:r>
      <w:r>
        <w:t xml:space="preserve">- The output layer produces the final RGB image (3 channels) at 64×64 resolution.</w:t>
      </w:r>
      <w:r>
        <w:t xml:space="preserve"> </w:t>
      </w:r>
      <w:r>
        <w:t xml:space="preserve">- Tanh activation ensures output values are in [-1, 1], matching normalized image data.</w:t>
      </w:r>
      <w:r>
        <w:t xml:space="preserve"> </w:t>
      </w:r>
      <w:r>
        <w:t xml:space="preserve">- No BatchNorm in the output layer—we want the raw pixel values without normalization.</w:t>
      </w:r>
    </w:p>
    <w:p>
      <w:pPr>
        <w:pStyle w:val="BodyText"/>
      </w:pPr>
      <w:r>
        <w:rPr>
          <w:b/>
          <w:bCs/>
        </w:rPr>
        <w:t xml:space="preserve">Progressive Upsampling Philosophy</w:t>
      </w:r>
      <w:r>
        <w:t xml:space="preserve"> </w:t>
      </w:r>
      <w:r>
        <w:t xml:space="preserve">Each layer DOUBLES spatial resolution while HALVING channel count:</w:t>
      </w:r>
      <w:r>
        <w:t xml:space="preserve"> </w:t>
      </w:r>
      <w:r>
        <w:t xml:space="preserve">- 512×4×4 → 256×8×8 → 128×16×16 → 64×32×32 → 3×64×64</w:t>
      </w:r>
    </w:p>
    <w:p>
      <w:pPr>
        <w:pStyle w:val="BodyText"/>
      </w:pPr>
      <w:r>
        <w:t xml:space="preserve">This creates a</w:t>
      </w:r>
      <w:r>
        <w:t xml:space="preserve"> </w:t>
      </w:r>
      <w:r>
        <w:rPr>
          <w:b/>
          <w:bCs/>
        </w:rPr>
        <w:t xml:space="preserve">coarse-to-fine generation process</w:t>
      </w:r>
      <w:r>
        <w:t xml:space="preserve">: early layers define global structure, later layers add local details. The network learns hierarchically—you can’t paint fine details before establishing the overall composition.</w:t>
      </w:r>
    </w:p>
    <w:p>
      <w:pPr>
        <w:pStyle w:val="BodyText"/>
      </w:pPr>
      <w:r>
        <w:rPr>
          <w:b/>
          <w:bCs/>
        </w:rPr>
        <w:t xml:space="preserve">Why Transposed Convolutions Instead of Upsampling + Convolution?</w:t>
      </w:r>
      <w:r>
        <w:t xml:space="preserve"> </w:t>
      </w:r>
      <w:r>
        <w:t xml:space="preserve">Transposed convolutions (also called</w:t>
      </w:r>
      <w:r>
        <w:t xml:space="preserve"> </w:t>
      </w:r>
      <w:r>
        <w:t xml:space="preserve">“deconvolutions”</w:t>
      </w:r>
      <w:r>
        <w:t xml:space="preserve"> </w:t>
      </w:r>
      <w:r>
        <w:t xml:space="preserve">or</w:t>
      </w:r>
      <w:r>
        <w:t xml:space="preserve"> </w:t>
      </w:r>
      <w:r>
        <w:t xml:space="preserve">“fractionally-strided convolutions”</w:t>
      </w:r>
      <w:r>
        <w:t xml:space="preserve">) learn the upsampling operation rather than using fixed interpolation. This allows the network to learn the optimal way to increase resolution for generating realistic images.</w:t>
      </w:r>
    </w:p>
    <w:bookmarkEnd w:id="56"/>
    <w:bookmarkEnd w:id="57"/>
    <w:bookmarkStart w:id="58" w:name="transposed-convolution-math"/>
    <w:p>
      <w:pPr>
        <w:pStyle w:val="Heading2"/>
      </w:pPr>
      <w:r>
        <w:t xml:space="preserve">Transposed Convolution Math</w:t>
      </w:r>
    </w:p>
    <w:p>
      <w:pPr>
        <w:pStyle w:val="SourceCode"/>
      </w:pPr>
      <w:r>
        <w:rPr>
          <w:rStyle w:val="VerbatimChar"/>
        </w:rPr>
        <w:t xml:space="preserve">Output_size = (Input_size - 1) × Stride + Kernel - 2×Padding</w:t>
      </w:r>
    </w:p>
    <w:p>
      <w:pPr>
        <w:pStyle w:val="FirstParagraph"/>
      </w:pPr>
      <w:r>
        <w:rPr>
          <w:b/>
          <w:bCs/>
        </w:rPr>
        <w:t xml:space="preserve">Example</w:t>
      </w:r>
      <w:r>
        <w:t xml:space="preserve">: 4×4 input, kernel=4, stride=2, padding=1</w:t>
      </w:r>
    </w:p>
    <w:p>
      <w:pPr>
        <w:pStyle w:val="SourceCode"/>
      </w:pPr>
      <w:r>
        <w:rPr>
          <w:rStyle w:val="VerbatimChar"/>
        </w:rPr>
        <w:t xml:space="preserve">Output = (4-1)×2 + 4 - 2×1 = 8×8</w:t>
      </w:r>
    </w:p>
    <w:bookmarkEnd w:id="58"/>
    <w:bookmarkStart w:id="60" w:name="discriminator-architecture"/>
    <w:p>
      <w:pPr>
        <w:pStyle w:val="Heading2"/>
      </w:pPr>
      <w:r>
        <w:t xml:space="preserve">Discriminator Architecture</w:t>
      </w:r>
    </w:p>
    <w:p>
      <w:pPr>
        <w:pStyle w:val="SourceCode"/>
      </w:pPr>
      <w:r>
        <w:rPr>
          <w:rStyle w:val="CommentTok"/>
        </w:rPr>
        <w:t xml:space="preserve"># 3×64×64 → 64×32×32 → 128×16×16 → 256×8×8 → 512×4×4 → 1</w:t>
      </w:r>
      <w:r>
        <w:br/>
      </w:r>
      <w:r>
        <w:br/>
      </w:r>
      <w:r>
        <w:rPr>
          <w:rStyle w:val="NormalTok"/>
        </w:rPr>
        <w:t xml:space="preserve">Conv2d(</w:t>
      </w:r>
      <w:r>
        <w:rPr>
          <w:rStyle w:val="DecValTok"/>
        </w:rPr>
        <w:t xml:space="preserve">3</w:t>
      </w:r>
      <w:r>
        <w:rPr>
          <w:rStyle w:val="NormalTok"/>
        </w:rPr>
        <w:t xml:space="preserve">, </w:t>
      </w:r>
      <w:r>
        <w:rPr>
          <w:rStyle w:val="DecValTok"/>
        </w:rPr>
        <w:t xml:space="preserve">64</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LeakyReLU(</w:t>
      </w:r>
      <w:r>
        <w:rPr>
          <w:rStyle w:val="FloatTok"/>
        </w:rPr>
        <w:t xml:space="preserve">0.2</w:t>
      </w:r>
      <w:r>
        <w:rPr>
          <w:rStyle w:val="NormalTok"/>
        </w:rPr>
        <w:t xml:space="preserve">)  </w:t>
      </w:r>
      <w:r>
        <w:rPr>
          <w:rStyle w:val="CommentTok"/>
        </w:rPr>
        <w:t xml:space="preserve"># No BN first layer!</w:t>
      </w:r>
      <w:r>
        <w:br/>
      </w:r>
      <w:r>
        <w:rPr>
          <w:rStyle w:val="NormalTok"/>
        </w:rPr>
        <w:t xml:space="preserve">Conv2d(</w:t>
      </w:r>
      <w:r>
        <w:rPr>
          <w:rStyle w:val="DecValTok"/>
        </w:rPr>
        <w:t xml:space="preserve">64</w:t>
      </w:r>
      <w:r>
        <w:rPr>
          <w:rStyle w:val="NormalTok"/>
        </w:rPr>
        <w:t xml:space="preserve">, </w:t>
      </w:r>
      <w:r>
        <w:rPr>
          <w:rStyle w:val="DecValTok"/>
        </w:rPr>
        <w:t xml:space="preserve">128</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BN </w:t>
      </w:r>
      <w:r>
        <w:rPr>
          <w:rStyle w:val="OperatorTok"/>
        </w:rPr>
        <w:t xml:space="preserve">+</w:t>
      </w:r>
      <w:r>
        <w:rPr>
          <w:rStyle w:val="NormalTok"/>
        </w:rPr>
        <w:t xml:space="preserve"> LeakyReLU(</w:t>
      </w:r>
      <w:r>
        <w:rPr>
          <w:rStyle w:val="FloatTok"/>
        </w:rPr>
        <w:t xml:space="preserve">0.2</w:t>
      </w:r>
      <w:r>
        <w:rPr>
          <w:rStyle w:val="NormalTok"/>
        </w:rPr>
        <w:t xml:space="preserve">)</w:t>
      </w:r>
      <w:r>
        <w:br/>
      </w:r>
      <w:r>
        <w:rPr>
          <w:rStyle w:val="NormalTok"/>
        </w:rPr>
        <w:t xml:space="preserve">Conv2d(</w:t>
      </w:r>
      <w:r>
        <w:rPr>
          <w:rStyle w:val="DecValTok"/>
        </w:rPr>
        <w:t xml:space="preserve">128</w:t>
      </w:r>
      <w:r>
        <w:rPr>
          <w:rStyle w:val="NormalTok"/>
        </w:rPr>
        <w:t xml:space="preserve">, </w:t>
      </w:r>
      <w:r>
        <w:rPr>
          <w:rStyle w:val="DecValTok"/>
        </w:rPr>
        <w:t xml:space="preserve">256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BN </w:t>
      </w:r>
      <w:r>
        <w:rPr>
          <w:rStyle w:val="OperatorTok"/>
        </w:rPr>
        <w:t xml:space="preserve">+</w:t>
      </w:r>
      <w:r>
        <w:rPr>
          <w:rStyle w:val="NormalTok"/>
        </w:rPr>
        <w:t xml:space="preserve"> LeakyReLU(</w:t>
      </w:r>
      <w:r>
        <w:rPr>
          <w:rStyle w:val="FloatTok"/>
        </w:rPr>
        <w:t xml:space="preserve">0.2</w:t>
      </w:r>
      <w:r>
        <w:rPr>
          <w:rStyle w:val="NormalTok"/>
        </w:rPr>
        <w:t xml:space="preserve">)  </w:t>
      </w:r>
      <w:r>
        <w:br/>
      </w:r>
      <w:r>
        <w:rPr>
          <w:rStyle w:val="NormalTok"/>
        </w:rPr>
        <w:t xml:space="preserve">Conv2d(</w:t>
      </w:r>
      <w:r>
        <w:rPr>
          <w:rStyle w:val="DecValTok"/>
        </w:rPr>
        <w:t xml:space="preserve">256</w:t>
      </w:r>
      <w:r>
        <w:rPr>
          <w:rStyle w:val="NormalTok"/>
        </w:rPr>
        <w:t xml:space="preserve">, </w:t>
      </w:r>
      <w:r>
        <w:rPr>
          <w:rStyle w:val="DecValTok"/>
        </w:rPr>
        <w:t xml:space="preserve">512</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BN </w:t>
      </w:r>
      <w:r>
        <w:rPr>
          <w:rStyle w:val="OperatorTok"/>
        </w:rPr>
        <w:t xml:space="preserve">+</w:t>
      </w:r>
      <w:r>
        <w:rPr>
          <w:rStyle w:val="NormalTok"/>
        </w:rPr>
        <w:t xml:space="preserve"> LeakyReLU(</w:t>
      </w:r>
      <w:r>
        <w:rPr>
          <w:rStyle w:val="FloatTok"/>
        </w:rPr>
        <w:t xml:space="preserve">0.2</w:t>
      </w:r>
      <w:r>
        <w:rPr>
          <w:rStyle w:val="NormalTok"/>
        </w:rPr>
        <w:t xml:space="preserve">)</w:t>
      </w:r>
      <w:r>
        <w:br/>
      </w:r>
      <w:r>
        <w:rPr>
          <w:rStyle w:val="NormalTok"/>
        </w:rPr>
        <w:t xml:space="preserve">Conv2d(</w:t>
      </w:r>
      <w:r>
        <w:rPr>
          <w:rStyle w:val="DecValTok"/>
        </w:rPr>
        <w:t xml:space="preserve">512</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Sigmoid</w:t>
      </w:r>
    </w:p>
    <w:bookmarkStart w:id="59" w:name="X5e5d990715fc5aa39a929d02f98a0375cf7c4c1"/>
    <w:p>
      <w:pPr>
        <w:pStyle w:val="Heading3"/>
      </w:pPr>
      <w:r>
        <w:t xml:space="preserve">DCGAN Discriminator Architecture Explanation in Detail</w:t>
      </w:r>
    </w:p>
    <w:p>
      <w:pPr>
        <w:pStyle w:val="FirstParagraph"/>
      </w:pPr>
      <w:r>
        <w:t xml:space="preserve">The DCGAN Discriminator is a</w:t>
      </w:r>
      <w:r>
        <w:t xml:space="preserve"> </w:t>
      </w:r>
      <w:r>
        <w:rPr>
          <w:b/>
          <w:bCs/>
        </w:rPr>
        <w:t xml:space="preserve">fully convolutional classification network</w:t>
      </w:r>
      <w:r>
        <w:t xml:space="preserve"> </w:t>
      </w:r>
      <w:r>
        <w:t xml:space="preserve">that progressively downsamples an image to produce a single real/fake probability. It mirrors the generator’s architecture in reverse:</w:t>
      </w:r>
    </w:p>
    <w:p>
      <w:pPr>
        <w:pStyle w:val="BodyText"/>
      </w:pPr>
      <w:r>
        <w:rPr>
          <w:b/>
          <w:bCs/>
        </w:rPr>
        <w:t xml:space="preserve">1. Input: RGB Image (3 × 64 × 64)</w:t>
      </w:r>
      <w:r>
        <w:t xml:space="preserve"> </w:t>
      </w:r>
      <w:r>
        <w:t xml:space="preserve">The discriminator receives a 64×64 RGB image—either a real image from the training set or a fake image from the generator. The network must analyze this image and determine its authenticity.</w:t>
      </w:r>
    </w:p>
    <w:p>
      <w:pPr>
        <w:pStyle w:val="BodyText"/>
      </w:pPr>
      <w:r>
        <w:rPr>
          <w:b/>
          <w:bCs/>
        </w:rPr>
        <w:t xml:space="preserve">2. First Convolutional Layer (3 → 64 channels, 64×64 → 32×32)</w:t>
      </w:r>
      <w:r>
        <w:t xml:space="preserve"> </w:t>
      </w:r>
      <w:r>
        <w:t xml:space="preserve">-</w:t>
      </w:r>
      <w:r>
        <w:t xml:space="preserve"> </w:t>
      </w:r>
      <w:r>
        <w:rPr>
          <w:b/>
          <w:bCs/>
        </w:rPr>
        <w:t xml:space="preserve">Conv2d(3, 64, kernel=4, stride=2, padding=1) + LeakyReLU(0.2)</w:t>
      </w:r>
      <w:r>
        <w:t xml:space="preserve"> </w:t>
      </w:r>
      <w:r>
        <w:t xml:space="preserve">- Halves spatial resolution from 64×64 to 32×32 while expanding to 64 feature channels.</w:t>
      </w:r>
      <w:r>
        <w:t xml:space="preserve"> </w:t>
      </w:r>
      <w:r>
        <w:t xml:space="preserve">- This layer extracts low-level features: edges, color gradients, and local patterns.</w:t>
      </w:r>
      <w:r>
        <w:t xml:space="preserve"> </w:t>
      </w:r>
      <w:r>
        <w:t xml:space="preserve">-</w:t>
      </w:r>
      <w:r>
        <w:t xml:space="preserve"> </w:t>
      </w:r>
      <w:r>
        <w:rPr>
          <w:b/>
          <w:bCs/>
        </w:rPr>
        <w:t xml:space="preserve">No BatchNorm here!</w:t>
      </w:r>
      <w:r>
        <w:t xml:space="preserve"> </w:t>
      </w:r>
      <w:r>
        <w:t xml:space="preserve">The first layer processes raw pixels already normalized to [-1,1]. BatchNorm would remove valuable information about pixel distributions that help detect fakes.</w:t>
      </w:r>
      <w:r>
        <w:t xml:space="preserve"> </w:t>
      </w:r>
      <w:r>
        <w:t xml:space="preserve">- LeakyReLU with slope 0.2 allows negative gradients to flow, preventing dead neurons.</w:t>
      </w:r>
    </w:p>
    <w:p>
      <w:pPr>
        <w:pStyle w:val="BodyText"/>
      </w:pPr>
      <w:r>
        <w:rPr>
          <w:b/>
          <w:bCs/>
        </w:rPr>
        <w:t xml:space="preserve">3. Second Convolutional Layer (64 → 128 channels, 32×32 → 16×16)</w:t>
      </w:r>
      <w:r>
        <w:t xml:space="preserve"> </w:t>
      </w:r>
      <w:r>
        <w:t xml:space="preserve">-</w:t>
      </w:r>
      <w:r>
        <w:t xml:space="preserve"> </w:t>
      </w:r>
      <w:r>
        <w:rPr>
          <w:b/>
          <w:bCs/>
        </w:rPr>
        <w:t xml:space="preserve">Conv2d(64, 128, kernel=4, stride=2, padding=1) + BN + LeakyReLU(0.2)</w:t>
      </w:r>
      <w:r>
        <w:t xml:space="preserve"> </w:t>
      </w:r>
      <w:r>
        <w:t xml:space="preserve">- Resolution halves to 16×16, channels double to 128.</w:t>
      </w:r>
      <w:r>
        <w:t xml:space="preserve"> </w:t>
      </w:r>
      <w:r>
        <w:t xml:space="preserve">- Begins detecting medium-level features: texture patterns, edges of facial features, structural inconsistencies.</w:t>
      </w:r>
      <w:r>
        <w:t xml:space="preserve"> </w:t>
      </w:r>
      <w:r>
        <w:t xml:space="preserve">- BatchNorm now helps stabilize training as the feature distributions become more complex.</w:t>
      </w:r>
    </w:p>
    <w:p>
      <w:pPr>
        <w:pStyle w:val="BodyText"/>
      </w:pPr>
      <w:r>
        <w:rPr>
          <w:b/>
          <w:bCs/>
        </w:rPr>
        <w:t xml:space="preserve">4. Third Convolutional Layer (128 → 256 channels, 16×16 → 8×8)</w:t>
      </w:r>
      <w:r>
        <w:t xml:space="preserve"> </w:t>
      </w:r>
      <w:r>
        <w:t xml:space="preserve">-</w:t>
      </w:r>
      <w:r>
        <w:t xml:space="preserve"> </w:t>
      </w:r>
      <w:r>
        <w:rPr>
          <w:b/>
          <w:bCs/>
        </w:rPr>
        <w:t xml:space="preserve">Conv2d(128, 256, kernel=4, stride=2, padding=1) + BN + LeakyReLU(0.2)</w:t>
      </w:r>
      <w:r>
        <w:t xml:space="preserve"> </w:t>
      </w:r>
      <w:r>
        <w:t xml:space="preserve">- Resolution: 8×8, Channels: 256.</w:t>
      </w:r>
      <w:r>
        <w:t xml:space="preserve"> </w:t>
      </w:r>
      <w:r>
        <w:t xml:space="preserve">- Higher-level feature detection: facial structure, symmetry, overall coherence.</w:t>
      </w:r>
      <w:r>
        <w:t xml:space="preserve"> </w:t>
      </w:r>
      <w:r>
        <w:t xml:space="preserve">- At this resolution, each spatial location has a receptive field covering a significant portion of the original image.</w:t>
      </w:r>
    </w:p>
    <w:p>
      <w:pPr>
        <w:pStyle w:val="BodyText"/>
      </w:pPr>
      <w:r>
        <w:rPr>
          <w:b/>
          <w:bCs/>
        </w:rPr>
        <w:t xml:space="preserve">5. Fourth Convolutional Layer (256 → 512 channels, 8×8 → 4×4)</w:t>
      </w:r>
      <w:r>
        <w:t xml:space="preserve"> </w:t>
      </w:r>
      <w:r>
        <w:t xml:space="preserve">-</w:t>
      </w:r>
      <w:r>
        <w:t xml:space="preserve"> </w:t>
      </w:r>
      <w:r>
        <w:rPr>
          <w:b/>
          <w:bCs/>
        </w:rPr>
        <w:t xml:space="preserve">Conv2d(256, 512, kernel=4, stride=2, padding=1) + BN + LeakyReLU(0.2)</w:t>
      </w:r>
      <w:r>
        <w:t xml:space="preserve"> </w:t>
      </w:r>
      <w:r>
        <w:t xml:space="preserve">- Resolution: 4×4, Channels: 512.</w:t>
      </w:r>
      <w:r>
        <w:t xml:space="preserve"> </w:t>
      </w:r>
      <w:r>
        <w:t xml:space="preserve">- The discriminator is now working with highly abstract features representing global image properties.</w:t>
      </w:r>
      <w:r>
        <w:t xml:space="preserve"> </w:t>
      </w:r>
      <w:r>
        <w:t xml:space="preserve">- Each of the 16 spatial locations (4×4) represents a different region of the original image, with 512 features describing that region.</w:t>
      </w:r>
    </w:p>
    <w:p>
      <w:pPr>
        <w:pStyle w:val="BodyText"/>
      </w:pPr>
      <w:r>
        <w:rPr>
          <w:b/>
          <w:bCs/>
        </w:rPr>
        <w:t xml:space="preserve">6. Final Convolutional Layer (512 → 1 channel, 4×4 → 1×1)</w:t>
      </w:r>
      <w:r>
        <w:t xml:space="preserve"> </w:t>
      </w:r>
      <w:r>
        <w:t xml:space="preserve">-</w:t>
      </w:r>
      <w:r>
        <w:t xml:space="preserve"> </w:t>
      </w:r>
      <w:r>
        <w:rPr>
          <w:b/>
          <w:bCs/>
        </w:rPr>
        <w:t xml:space="preserve">Conv2d(512, 1, kernel=4, stride=1, padding=0) + Sigmoid</w:t>
      </w:r>
      <w:r>
        <w:t xml:space="preserve"> </w:t>
      </w:r>
      <w:r>
        <w:t xml:space="preserve">- Collapses the 4×4×512 feature map to a single value.</w:t>
      </w:r>
      <w:r>
        <w:t xml:space="preserve"> </w:t>
      </w:r>
      <w:r>
        <w:t xml:space="preserve">- Sigmoid activation produces the final probability: P(image is real).</w:t>
      </w:r>
      <w:r>
        <w:t xml:space="preserve"> </w:t>
      </w:r>
      <w:r>
        <w:t xml:space="preserve">- This layer aggregates all learned features into one authenticity score.</w:t>
      </w:r>
    </w:p>
    <w:p>
      <w:pPr>
        <w:pStyle w:val="BodyText"/>
      </w:pPr>
      <w:r>
        <w:rPr>
          <w:b/>
          <w:bCs/>
        </w:rPr>
        <w:t xml:space="preserve">Progressive Downsampling Philosophy</w:t>
      </w:r>
      <w:r>
        <w:t xml:space="preserve"> </w:t>
      </w:r>
      <w:r>
        <w:t xml:space="preserve">Each layer HALVES spatial resolution while DOUBLING channel count:</w:t>
      </w:r>
      <w:r>
        <w:t xml:space="preserve"> </w:t>
      </w:r>
      <w:r>
        <w:t xml:space="preserve">- 3×64×64 → 64×32×32 → 128×16×16 → 256×8×8 → 512×4×4 → 1×1×1</w:t>
      </w:r>
    </w:p>
    <w:p>
      <w:pPr>
        <w:pStyle w:val="BodyText"/>
      </w:pPr>
      <w:r>
        <w:t xml:space="preserve">This creates a</w:t>
      </w:r>
      <w:r>
        <w:t xml:space="preserve"> </w:t>
      </w:r>
      <w:r>
        <w:rPr>
          <w:b/>
          <w:bCs/>
        </w:rPr>
        <w:t xml:space="preserve">fine-to-coarse analysis process</w:t>
      </w:r>
      <w:r>
        <w:t xml:space="preserve">: early layers detect local artifacts, later layers analyze global coherence. The discriminator learns to spot fakes at multiple scales—from pixel-level noise to structural impossibilities.</w:t>
      </w:r>
    </w:p>
    <w:p>
      <w:pPr>
        <w:pStyle w:val="BodyText"/>
      </w:pPr>
      <w:r>
        <w:rPr>
          <w:b/>
          <w:bCs/>
        </w:rPr>
        <w:t xml:space="preserve">Why Strided Convolutions Instead of Pooling?</w:t>
      </w:r>
      <w:r>
        <w:t xml:space="preserve"> </w:t>
      </w:r>
      <w:r>
        <w:t xml:space="preserve">The DCGAN paper recommends replacing pooling layers (MaxPool, AvgPool) with strided convolutions. Pooling discards information about WHERE features were found, but strided convolutions LEARN the downsampling, potentially preserving important spatial relationships needed for detecting fakes.</w:t>
      </w:r>
    </w:p>
    <w:p>
      <w:pPr>
        <w:pStyle w:val="BodyText"/>
      </w:pPr>
      <w:r>
        <w:rPr>
          <w:b/>
          <w:bCs/>
        </w:rPr>
        <w:t xml:space="preserve">Mirror Architecture</w:t>
      </w:r>
      <w:r>
        <w:t xml:space="preserve"> </w:t>
      </w:r>
      <w:r>
        <w:t xml:space="preserve">Notice how the discriminator perfectly mirrors the generator:</w:t>
      </w:r>
      <w:r>
        <w:t xml:space="preserve"> </w:t>
      </w:r>
      <w:r>
        <w:t xml:space="preserve">- Generator: 100 → 512×4×4 → 256×8×8 → 128×16×16 → 64×32×32 → 3×64×64</w:t>
      </w:r>
      <w:r>
        <w:t xml:space="preserve"> </w:t>
      </w:r>
      <w:r>
        <w:t xml:space="preserve">- Discriminator: 3×64×64 → 64×32×32 → 128×16×16 → 256×8×8 → 512×4×4 → 1</w:t>
      </w:r>
    </w:p>
    <w:p>
      <w:pPr>
        <w:pStyle w:val="BodyText"/>
      </w:pPr>
      <w:r>
        <w:t xml:space="preserve">This symmetry is intentional—the discriminator essentially</w:t>
      </w:r>
      <w:r>
        <w:t xml:space="preserve"> </w:t>
      </w:r>
      <w:r>
        <w:t xml:space="preserve">“reverses”</w:t>
      </w:r>
      <w:r>
        <w:t xml:space="preserve"> </w:t>
      </w:r>
      <w:r>
        <w:t xml:space="preserve">the generator’s transformation, learning to invert the generation process to detect fakes.</w:t>
      </w:r>
    </w:p>
    <w:bookmarkEnd w:id="59"/>
    <w:bookmarkEnd w:id="60"/>
    <w:bookmarkStart w:id="61" w:name="weight-initialization"/>
    <w:p>
      <w:pPr>
        <w:pStyle w:val="Heading2"/>
      </w:pPr>
      <w:r>
        <w:t xml:space="preserve">Weight Initialization</w:t>
      </w:r>
    </w:p>
    <w:p>
      <w:pPr>
        <w:pStyle w:val="SourceCode"/>
      </w:pPr>
      <w:r>
        <w:rPr>
          <w:rStyle w:val="KeywordTok"/>
        </w:rPr>
        <w:t xml:space="preserve">def</w:t>
      </w:r>
      <w:r>
        <w:rPr>
          <w:rStyle w:val="NormalTok"/>
        </w:rPr>
        <w:t xml:space="preserve"> weights_init(m):</w:t>
      </w:r>
      <w:r>
        <w:br/>
      </w:r>
      <w:r>
        <w:rPr>
          <w:rStyle w:val="NormalTok"/>
        </w:rPr>
        <w:t xml:space="preserve">    </w:t>
      </w:r>
      <w:r>
        <w:rPr>
          <w:rStyle w:val="ControlFlowTok"/>
        </w:rPr>
        <w:t xml:space="preserve">if</w:t>
      </w:r>
      <w:r>
        <w:rPr>
          <w:rStyle w:val="NormalTok"/>
        </w:rPr>
        <w:t xml:space="preserve"> </w:t>
      </w:r>
      <w:r>
        <w:rPr>
          <w:rStyle w:val="StringTok"/>
        </w:rPr>
        <w:t xml:space="preserve">'Conv'</w:t>
      </w:r>
      <w:r>
        <w:rPr>
          <w:rStyle w:val="NormalTok"/>
        </w:rPr>
        <w:t xml:space="preserve"> </w:t>
      </w:r>
      <w:r>
        <w:rPr>
          <w:rStyle w:val="KeywordTok"/>
        </w:rPr>
        <w:t xml:space="preserve">in</w:t>
      </w:r>
      <w:r>
        <w:rPr>
          <w:rStyle w:val="NormalTok"/>
        </w:rPr>
        <w:t xml:space="preserve"> classname:</w:t>
      </w:r>
      <w:r>
        <w:br/>
      </w:r>
      <w:r>
        <w:rPr>
          <w:rStyle w:val="NormalTok"/>
        </w:rPr>
        <w:t xml:space="preserve">        nn.init.normal_(m.weight,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StringTok"/>
        </w:rPr>
        <w:t xml:space="preserve">'BatchNorm'</w:t>
      </w:r>
      <w:r>
        <w:rPr>
          <w:rStyle w:val="NormalTok"/>
        </w:rPr>
        <w:t xml:space="preserve"> </w:t>
      </w:r>
      <w:r>
        <w:rPr>
          <w:rStyle w:val="KeywordTok"/>
        </w:rPr>
        <w:t xml:space="preserve">in</w:t>
      </w:r>
      <w:r>
        <w:rPr>
          <w:rStyle w:val="NormalTok"/>
        </w:rPr>
        <w:t xml:space="preserve"> classname:</w:t>
      </w:r>
      <w:r>
        <w:br/>
      </w:r>
      <w:r>
        <w:rPr>
          <w:rStyle w:val="NormalTok"/>
        </w:rPr>
        <w:t xml:space="preserve">        nn.init.normal_(m.weight, </w:t>
      </w:r>
      <w:r>
        <w:rPr>
          <w:rStyle w:val="FloatTok"/>
        </w:rPr>
        <w:t xml:space="preserve">1.0</w:t>
      </w:r>
      <w:r>
        <w:rPr>
          <w:rStyle w:val="NormalTok"/>
        </w:rPr>
        <w:t xml:space="preserve">, </w:t>
      </w:r>
      <w:r>
        <w:rPr>
          <w:rStyle w:val="FloatTok"/>
        </w:rPr>
        <w:t xml:space="preserve">0.02</w:t>
      </w:r>
      <w:r>
        <w:rPr>
          <w:rStyle w:val="NormalTok"/>
        </w:rPr>
        <w:t xml:space="preserve">)</w:t>
      </w:r>
      <w:r>
        <w:br/>
      </w:r>
      <w:r>
        <w:rPr>
          <w:rStyle w:val="NormalTok"/>
        </w:rPr>
        <w:t xml:space="preserve">        nn.init.constant_(m.bias, </w:t>
      </w:r>
      <w:r>
        <w:rPr>
          <w:rStyle w:val="DecValTok"/>
        </w:rPr>
        <w:t xml:space="preserve">0</w:t>
      </w:r>
      <w:r>
        <w:rPr>
          <w:rStyle w:val="NormalTok"/>
        </w:rPr>
        <w:t xml:space="preserve">)</w:t>
      </w:r>
    </w:p>
    <w:p>
      <w:pPr>
        <w:pStyle w:val="FirstParagraph"/>
      </w:pPr>
      <w:r>
        <w:rPr>
          <w:b/>
          <w:bCs/>
        </w:rPr>
        <w:t xml:space="preserve">Why 0.02?</w:t>
      </w:r>
      <w:r>
        <w:t xml:space="preserve"> </w:t>
      </w:r>
      <w:r>
        <w:t xml:space="preserve">Empirical from DCGAN paper - prevents saturation</w:t>
      </w:r>
    </w:p>
    <w:bookmarkEnd w:id="61"/>
    <w:bookmarkStart w:id="62" w:name="batch-normalization"/>
    <w:p>
      <w:pPr>
        <w:pStyle w:val="Heading2"/>
      </w:pPr>
      <w:r>
        <w:t xml:space="preserve">Batch Normalization</w:t>
      </w:r>
    </w:p>
    <w:p>
      <w:pPr>
        <w:pStyle w:val="SourceCode"/>
      </w:pPr>
      <w:r>
        <w:rPr>
          <w:rStyle w:val="VerbatimChar"/>
        </w:rPr>
        <w:t xml:space="preserve">BN(x) = γ[(x-μ)/σ] + β</w:t>
      </w:r>
    </w:p>
    <w:p>
      <w:pPr>
        <w:pStyle w:val="FirstParagraph"/>
      </w:pPr>
      <w:r>
        <w:rPr>
          <w:b/>
          <w:bCs/>
        </w:rPr>
        <w:t xml:space="preserve">Benefits</w:t>
      </w:r>
      <w:r>
        <w:t xml:space="preserve">:</w:t>
      </w:r>
      <w:r>
        <w:t xml:space="preserve"> </w:t>
      </w:r>
      <w:r>
        <w:t xml:space="preserve">- Stabilizes training</w:t>
      </w:r>
      <w:r>
        <w:t xml:space="preserve"> </w:t>
      </w:r>
      <w:r>
        <w:t xml:space="preserve">- Allows higher learning rates</w:t>
      </w:r>
      <w:r>
        <w:t xml:space="preserve"> </w:t>
      </w:r>
      <w:r>
        <w:t xml:space="preserve">- Reduces initialization sensitivity</w:t>
      </w:r>
      <w:r>
        <w:t xml:space="preserve"> </w:t>
      </w:r>
      <w:r>
        <w:t xml:space="preserve">- Acts as regularizer</w:t>
      </w:r>
    </w:p>
    <w:p>
      <w:pPr>
        <w:pStyle w:val="BodyText"/>
      </w:pPr>
      <w:r>
        <w:rPr>
          <w:b/>
          <w:bCs/>
        </w:rPr>
        <w:t xml:space="preserve">Why no BN in D’s first layer?</w:t>
      </w:r>
      <w:r>
        <w:t xml:space="preserve"> </w:t>
      </w:r>
      <w:r>
        <w:t xml:space="preserve">Raw pixels already normalized [-1,1]</w:t>
      </w:r>
    </w:p>
    <w:p>
      <w:r>
        <w:pict>
          <v:rect style="width:0;height:1.5pt" o:hralign="center" o:hrstd="t" o:hr="t"/>
        </w:pict>
      </w:r>
    </w:p>
    <w:bookmarkEnd w:id="62"/>
    <w:bookmarkEnd w:id="63"/>
    <w:bookmarkStart w:id="72" w:name="stylegan---style-based-generation"/>
    <w:p>
      <w:pPr>
        <w:pStyle w:val="Heading1"/>
      </w:pPr>
      <w:r>
        <w:t xml:space="preserve">5. STYLEGAN - STYLE-BASED GENERATION</w:t>
      </w:r>
    </w:p>
    <w:bookmarkStart w:id="64" w:name="three-revolutionary-ideas"/>
    <w:p>
      <w:pPr>
        <w:pStyle w:val="Heading2"/>
      </w:pPr>
      <w:r>
        <w:t xml:space="preserve">Three Revolutionary Ideas</w:t>
      </w:r>
    </w:p>
    <w:p>
      <w:pPr>
        <w:pStyle w:val="Compact"/>
        <w:numPr>
          <w:ilvl w:val="0"/>
          <w:numId w:val="1014"/>
        </w:numPr>
      </w:pPr>
      <w:r>
        <w:rPr>
          <w:b/>
          <w:bCs/>
        </w:rPr>
        <w:t xml:space="preserve">Mapping Network</w:t>
      </w:r>
      <w:r>
        <w:t xml:space="preserve">: z → w (disentanglement)</w:t>
      </w:r>
    </w:p>
    <w:p>
      <w:pPr>
        <w:pStyle w:val="Compact"/>
        <w:numPr>
          <w:ilvl w:val="0"/>
          <w:numId w:val="1014"/>
        </w:numPr>
      </w:pPr>
      <w:r>
        <w:rPr>
          <w:b/>
          <w:bCs/>
        </w:rPr>
        <w:t xml:space="preserve">Adaptive Instance Normalization (AdaIN)</w:t>
      </w:r>
      <w:r>
        <w:t xml:space="preserve">: Style injection</w:t>
      </w:r>
    </w:p>
    <w:p>
      <w:pPr>
        <w:pStyle w:val="Compact"/>
        <w:numPr>
          <w:ilvl w:val="0"/>
          <w:numId w:val="1014"/>
        </w:numPr>
      </w:pPr>
      <w:r>
        <w:rPr>
          <w:b/>
          <w:bCs/>
        </w:rPr>
        <w:t xml:space="preserve">Progressive Growing</w:t>
      </w:r>
      <w:r>
        <w:t xml:space="preserve">: Train 4×4 → 1024×1024</w:t>
      </w:r>
    </w:p>
    <w:bookmarkEnd w:id="64"/>
    <w:bookmarkStart w:id="66" w:name="architecture-overview"/>
    <w:p>
      <w:pPr>
        <w:pStyle w:val="Heading2"/>
      </w:pPr>
      <w:r>
        <w:t xml:space="preserve">Architecture Overview</w:t>
      </w:r>
    </w:p>
    <w:p>
      <w:pPr>
        <w:pStyle w:val="SourceCode"/>
      </w:pPr>
      <w:r>
        <w:rPr>
          <w:rStyle w:val="VerbatimChar"/>
        </w:rPr>
        <w:t xml:space="preserve">z (512) </w:t>
      </w:r>
      <w:r>
        <w:br/>
      </w:r>
      <w:r>
        <w:rPr>
          <w:rStyle w:val="VerbatimChar"/>
        </w:rPr>
        <w:t xml:space="preserve">  ↓</w:t>
      </w:r>
      <w:r>
        <w:br/>
      </w:r>
      <w:r>
        <w:rPr>
          <w:rStyle w:val="VerbatimChar"/>
        </w:rPr>
        <w:t xml:space="preserve">Mapping Network (8× FC layers)</w:t>
      </w:r>
      <w:r>
        <w:br/>
      </w:r>
      <w:r>
        <w:rPr>
          <w:rStyle w:val="VerbatimChar"/>
        </w:rPr>
        <w:t xml:space="preserve">  ↓</w:t>
      </w:r>
      <w:r>
        <w:br/>
      </w:r>
      <w:r>
        <w:rPr>
          <w:rStyle w:val="VerbatimChar"/>
        </w:rPr>
        <w:t xml:space="preserve">w (512)</w:t>
      </w:r>
      <w:r>
        <w:br/>
      </w:r>
      <w:r>
        <w:rPr>
          <w:rStyle w:val="VerbatimChar"/>
        </w:rPr>
        <w:t xml:space="preserve">  ↓</w:t>
      </w:r>
      <w:r>
        <w:br/>
      </w:r>
      <w:r>
        <w:rPr>
          <w:rStyle w:val="VerbatimChar"/>
        </w:rPr>
        <w:t xml:space="preserve">Synthesis Network (progressive layers with AdaIN)</w:t>
      </w:r>
      <w:r>
        <w:br/>
      </w:r>
      <w:r>
        <w:rPr>
          <w:rStyle w:val="VerbatimChar"/>
        </w:rPr>
        <w:t xml:space="preserve">  ↓</w:t>
      </w:r>
      <w:r>
        <w:br/>
      </w:r>
      <w:r>
        <w:rPr>
          <w:rStyle w:val="VerbatimChar"/>
        </w:rPr>
        <w:t xml:space="preserve">Image (1024×1024)</w:t>
      </w:r>
    </w:p>
    <w:bookmarkStart w:id="65" w:name="X18211d2bb6b33db9659ba0b14a16ab0651a5665"/>
    <w:p>
      <w:pPr>
        <w:pStyle w:val="Heading3"/>
      </w:pPr>
      <w:r>
        <w:t xml:space="preserve">StyleGAN Architecture Explanation in Detail</w:t>
      </w:r>
    </w:p>
    <w:p>
      <w:pPr>
        <w:pStyle w:val="FirstParagraph"/>
      </w:pPr>
      <w:r>
        <w:t xml:space="preserve">StyleGAN represents a paradigm shift in GAN architecture, introducing style-based generation that provides unprecedented control over image synthesis. The architecture consists of three main components:</w:t>
      </w:r>
    </w:p>
    <w:p>
      <w:r>
        <w:pict>
          <v:rect style="width:0;height:1.5pt" o:hralign="center" o:hrstd="t" o:hr="t"/>
        </w:pict>
      </w:r>
    </w:p>
    <w:p>
      <w:pPr>
        <w:pStyle w:val="FirstParagraph"/>
      </w:pPr>
      <w:r>
        <w:rPr>
          <w:b/>
          <w:bCs/>
        </w:rPr>
        <w:t xml:space="preserve">1. THE MAPPING NETWORK (z → w)</w:t>
      </w:r>
    </w:p>
    <w:p>
      <w:pPr>
        <w:pStyle w:val="BodyText"/>
      </w:pPr>
      <w:r>
        <w:rPr>
          <w:b/>
          <w:bCs/>
        </w:rPr>
        <w:t xml:space="preserve">Structure</w:t>
      </w:r>
      <w:r>
        <w:t xml:space="preserve">: 8 fully connected layers, each with 512 neurons and LeakyReLU activation.</w:t>
      </w:r>
    </w:p>
    <w:p>
      <w:pPr>
        <w:pStyle w:val="BodyText"/>
      </w:pPr>
      <w:r>
        <w:rPr>
          <w:b/>
          <w:bCs/>
        </w:rPr>
        <w:t xml:space="preserve">Purpose</w:t>
      </w:r>
      <w:r>
        <w:t xml:space="preserve">: Transform the input latent code z into an intermediate latent code w that lives in a more</w:t>
      </w:r>
      <w:r>
        <w:t xml:space="preserve"> </w:t>
      </w:r>
      <w:r>
        <w:t xml:space="preserve">“disentangled”</w:t>
      </w:r>
      <w:r>
        <w:t xml:space="preserve"> </w:t>
      </w:r>
      <w:r>
        <w:t xml:space="preserve">space.</w:t>
      </w:r>
    </w:p>
    <w:p>
      <w:pPr>
        <w:pStyle w:val="BodyText"/>
      </w:pPr>
      <w:r>
        <w:rPr>
          <w:b/>
          <w:bCs/>
        </w:rPr>
        <w:t xml:space="preserve">Why 8 Layers?</w:t>
      </w:r>
      <w:r>
        <w:t xml:space="preserve"> </w:t>
      </w:r>
      <w:r>
        <w:t xml:space="preserve">The depth allows the network to learn a complex, non-linear transformation that separates entangled factors of variation. Think of it as learning to</w:t>
      </w:r>
      <w:r>
        <w:t xml:space="preserve"> </w:t>
      </w:r>
      <w:r>
        <w:t xml:space="preserve">“unscramble”</w:t>
      </w:r>
      <w:r>
        <w:t xml:space="preserve"> </w:t>
      </w:r>
      <w:r>
        <w:t xml:space="preserve">the random noise into meaningful, independent attributes.</w:t>
      </w:r>
    </w:p>
    <w:p>
      <w:pPr>
        <w:pStyle w:val="BodyText"/>
      </w:pPr>
      <w:r>
        <w:rPr>
          <w:b/>
          <w:bCs/>
        </w:rPr>
        <w:t xml:space="preserve">The Disentanglement Problem</w:t>
      </w:r>
      <w:r>
        <w:t xml:space="preserve">:</w:t>
      </w:r>
      <w:r>
        <w:t xml:space="preserve"> </w:t>
      </w:r>
      <w:r>
        <w:t xml:space="preserve">- Input z is sampled from a simple distribution (N(0,1)), which forces correlations between features.</w:t>
      </w:r>
      <w:r>
        <w:t xml:space="preserve"> </w:t>
      </w:r>
      <w:r>
        <w:t xml:space="preserve">- Real-world attributes (age, gender, hair color, pose) are independent, but z must encode them in a tangled way.</w:t>
      </w:r>
      <w:r>
        <w:t xml:space="preserve"> </w:t>
      </w:r>
      <w:r>
        <w:t xml:space="preserve">- The mapping network learns f: Z → W, where W has no distributional constraint, allowing attributes to become independent.</w:t>
      </w:r>
    </w:p>
    <w:p>
      <w:pPr>
        <w:pStyle w:val="BodyText"/>
      </w:pPr>
      <w:r>
        <w:rPr>
          <w:b/>
          <w:bCs/>
        </w:rPr>
        <w:t xml:space="preserve">Analogy</w:t>
      </w:r>
      <w:r>
        <w:t xml:space="preserve">: Imagine z as a ball of tangled yarn. The mapping network carefully</w:t>
      </w:r>
      <w:r>
        <w:t xml:space="preserve"> </w:t>
      </w:r>
      <w:r>
        <w:t xml:space="preserve">“untangles”</w:t>
      </w:r>
      <w:r>
        <w:t xml:space="preserve"> </w:t>
      </w:r>
      <w:r>
        <w:t xml:space="preserve">it into w, where each strand (dimension) controls one specific attribute.</w:t>
      </w:r>
    </w:p>
    <w:p>
      <w:r>
        <w:pict>
          <v:rect style="width:0;height:1.5pt" o:hralign="center" o:hrstd="t" o:hr="t"/>
        </w:pict>
      </w:r>
    </w:p>
    <w:p>
      <w:pPr>
        <w:pStyle w:val="FirstParagraph"/>
      </w:pPr>
      <w:r>
        <w:rPr>
          <w:b/>
          <w:bCs/>
        </w:rPr>
        <w:t xml:space="preserve">2. THE SYNTHESIS NETWORK (w → Image)</w:t>
      </w:r>
    </w:p>
    <w:p>
      <w:pPr>
        <w:pStyle w:val="BodyText"/>
      </w:pPr>
      <w:r>
        <w:rPr>
          <w:b/>
          <w:bCs/>
        </w:rPr>
        <w:t xml:space="preserve">Progressive Structure</w:t>
      </w:r>
      <w:r>
        <w:t xml:space="preserve">: The synthesis network generates images at progressively increasing resolutions:</w:t>
      </w:r>
      <w:r>
        <w:t xml:space="preserve"> </w:t>
      </w:r>
      <w:r>
        <w:t xml:space="preserve">- 4×4 → 8×8 → 16×16 → 32×32 → 64×64 → 128×128 → 256×256 → 512×512 → 1024×1024</w:t>
      </w:r>
    </w:p>
    <w:p>
      <w:pPr>
        <w:pStyle w:val="BodyText"/>
      </w:pPr>
      <w:r>
        <w:rPr>
          <w:b/>
          <w:bCs/>
        </w:rPr>
        <w:t xml:space="preserve">Each Resolution Block Contains</w:t>
      </w:r>
      <w:r>
        <w:t xml:space="preserve">:</w:t>
      </w:r>
      <w:r>
        <w:t xml:space="preserve"> </w:t>
      </w:r>
      <w:r>
        <w:t xml:space="preserve">1.</w:t>
      </w:r>
      <w:r>
        <w:t xml:space="preserve"> </w:t>
      </w:r>
      <w:r>
        <w:rPr>
          <w:b/>
          <w:bCs/>
        </w:rPr>
        <w:t xml:space="preserve">Upsampling layer</w:t>
      </w:r>
      <w:r>
        <w:t xml:space="preserve">: Bilinear interpolation doubles spatial resolution</w:t>
      </w:r>
      <w:r>
        <w:t xml:space="preserve"> </w:t>
      </w:r>
      <w:r>
        <w:t xml:space="preserve">2.</w:t>
      </w:r>
      <w:r>
        <w:t xml:space="preserve"> </w:t>
      </w:r>
      <w:r>
        <w:rPr>
          <w:b/>
          <w:bCs/>
        </w:rPr>
        <w:t xml:space="preserve">Two convolutional layers</w:t>
      </w:r>
      <w:r>
        <w:t xml:space="preserve">: Learn to refine features at this resolution</w:t>
      </w:r>
      <w:r>
        <w:t xml:space="preserve"> </w:t>
      </w:r>
      <w:r>
        <w:t xml:space="preserve">3.</w:t>
      </w:r>
      <w:r>
        <w:t xml:space="preserve"> </w:t>
      </w:r>
      <w:r>
        <w:rPr>
          <w:b/>
          <w:bCs/>
        </w:rPr>
        <w:t xml:space="preserve">Two AdaIN (Adaptive Instance Normalization) layers</w:t>
      </w:r>
      <w:r>
        <w:t xml:space="preserve">: Inject style from w</w:t>
      </w:r>
      <w:r>
        <w:t xml:space="preserve"> </w:t>
      </w:r>
      <w:r>
        <w:t xml:space="preserve">4.</w:t>
      </w:r>
      <w:r>
        <w:t xml:space="preserve"> </w:t>
      </w:r>
      <w:r>
        <w:rPr>
          <w:b/>
          <w:bCs/>
        </w:rPr>
        <w:t xml:space="preserve">Noise injection</w:t>
      </w:r>
      <w:r>
        <w:t xml:space="preserve">: Add stochastic variation for fine details</w:t>
      </w:r>
    </w:p>
    <w:p>
      <w:pPr>
        <w:pStyle w:val="BodyText"/>
      </w:pPr>
      <w:r>
        <w:rPr>
          <w:b/>
          <w:bCs/>
        </w:rPr>
        <w:t xml:space="preserve">The Constant Input</w:t>
      </w:r>
      <w:r>
        <w:t xml:space="preserve">:</w:t>
      </w:r>
      <w:r>
        <w:t xml:space="preserve"> </w:t>
      </w:r>
      <w:r>
        <w:t xml:space="preserve">Unlike traditional GANs, StyleGAN doesn’t start from the noise vector directly. Instead, it begins with a LEARNED CONSTANT tensor (4×4×512). This constant provides a stable starting point, while all variation comes from style injection via AdaIN.</w:t>
      </w:r>
    </w:p>
    <w:p>
      <w:pPr>
        <w:pStyle w:val="BodyText"/>
      </w:pPr>
      <w:r>
        <w:rPr>
          <w:b/>
          <w:bCs/>
        </w:rPr>
        <w:t xml:space="preserve">Why a Constant Start?</w:t>
      </w:r>
      <w:r>
        <w:t xml:space="preserve"> </w:t>
      </w:r>
      <w:r>
        <w:t xml:space="preserve">Starting from a constant forces ALL image variation to come through the style mechanism (AdaIN). This ensures that w fully controls the generated image, making the style space more interpretable and controllable.</w:t>
      </w:r>
    </w:p>
    <w:p>
      <w:r>
        <w:pict>
          <v:rect style="width:0;height:1.5pt" o:hralign="center" o:hrstd="t" o:hr="t"/>
        </w:pict>
      </w:r>
    </w:p>
    <w:p>
      <w:pPr>
        <w:pStyle w:val="FirstParagraph"/>
      </w:pPr>
      <w:r>
        <w:rPr>
          <w:b/>
          <w:bCs/>
        </w:rPr>
        <w:t xml:space="preserve">3. STYLE INJECTION VIA AdaIN</w:t>
      </w:r>
    </w:p>
    <w:p>
      <w:pPr>
        <w:pStyle w:val="BodyText"/>
      </w:pPr>
      <w:r>
        <w:t xml:space="preserve">At each layer, the style code w is transformed by a learned affine transformation (fully connected layer) to produce scale (γ) and shift (β) parameters:</w:t>
      </w:r>
    </w:p>
    <w:p>
      <w:pPr>
        <w:pStyle w:val="SourceCode"/>
      </w:pPr>
      <w:r>
        <w:rPr>
          <w:rStyle w:val="VerbatimChar"/>
        </w:rPr>
        <w:t xml:space="preserve">For each layer l:</w:t>
      </w:r>
      <w:r>
        <w:br/>
      </w:r>
      <w:r>
        <w:rPr>
          <w:rStyle w:val="VerbatimChar"/>
        </w:rPr>
        <w:t xml:space="preserve">  [γ_l, β_l] = FC_l(w)    # Affine transformation of w</w:t>
      </w:r>
      <w:r>
        <w:br/>
      </w:r>
      <w:r>
        <w:rPr>
          <w:rStyle w:val="VerbatimChar"/>
        </w:rPr>
        <w:t xml:space="preserve">  features = AdaIN(features, γ_l, β_l)</w:t>
      </w:r>
    </w:p>
    <w:p>
      <w:pPr>
        <w:pStyle w:val="FirstParagraph"/>
      </w:pPr>
      <w:r>
        <w:rPr>
          <w:b/>
          <w:bCs/>
        </w:rPr>
        <w:t xml:space="preserve">Layer-Wise Control</w:t>
      </w:r>
      <w:r>
        <w:t xml:space="preserve">:</w:t>
      </w:r>
      <w:r>
        <w:t xml:space="preserve"> </w:t>
      </w:r>
      <w:r>
        <w:t xml:space="preserve">Different layers control different aspects of the image:</w:t>
      </w:r>
    </w:p>
    <w:tbl>
      <w:tblPr>
        <w:tblStyle w:val="Table"/>
        <w:tblW w:type="pct" w:w="5000"/>
        <w:tblLayout w:type="fixed"/>
        <w:tblLook w:firstRow="1" w:lastRow="0" w:firstColumn="0" w:lastColumn="0" w:noHBand="0" w:noVBand="0" w:val="0020"/>
      </w:tblPr>
      <w:tblGrid>
        <w:gridCol w:w="3168"/>
        <w:gridCol w:w="2112"/>
        <w:gridCol w:w="2640"/>
      </w:tblGrid>
      <w:tr>
        <w:trPr>
          <w:tblHeader w:val="on"/>
        </w:trPr>
        <w:tc>
          <w:tcPr/>
          <w:p>
            <w:pPr>
              <w:pStyle w:val="Compact"/>
            </w:pPr>
            <w:r>
              <w:t xml:space="preserve">Resolution</w:t>
            </w:r>
          </w:p>
        </w:tc>
        <w:tc>
          <w:tcPr/>
          <w:p>
            <w:pPr>
              <w:pStyle w:val="Compact"/>
            </w:pPr>
            <w:r>
              <w:t xml:space="preserve">Layers</w:t>
            </w:r>
          </w:p>
        </w:tc>
        <w:tc>
          <w:tcPr/>
          <w:p>
            <w:pPr>
              <w:pStyle w:val="Compact"/>
            </w:pPr>
            <w:r>
              <w:t xml:space="preserve">Controls</w:t>
            </w:r>
          </w:p>
        </w:tc>
      </w:tr>
      <w:tr>
        <w:tc>
          <w:tcPr/>
          <w:p>
            <w:pPr>
              <w:pStyle w:val="Compact"/>
            </w:pPr>
            <w:r>
              <w:t xml:space="preserve">4×4 - 8×8</w:t>
            </w:r>
          </w:p>
        </w:tc>
        <w:tc>
          <w:tcPr/>
          <w:p>
            <w:pPr>
              <w:pStyle w:val="Compact"/>
            </w:pPr>
            <w:r>
              <w:t xml:space="preserve">0-1</w:t>
            </w:r>
          </w:p>
        </w:tc>
        <w:tc>
          <w:tcPr/>
          <w:p>
            <w:pPr>
              <w:pStyle w:val="Compact"/>
            </w:pPr>
            <w:r>
              <w:rPr>
                <w:b/>
                <w:bCs/>
              </w:rPr>
              <w:t xml:space="preserve">Coarse</w:t>
            </w:r>
            <w:r>
              <w:t xml:space="preserve">: Pose, face shape, head position, eyeglasses</w:t>
            </w:r>
          </w:p>
        </w:tc>
      </w:tr>
      <w:tr>
        <w:tc>
          <w:tcPr/>
          <w:p>
            <w:pPr>
              <w:pStyle w:val="Compact"/>
            </w:pPr>
            <w:r>
              <w:t xml:space="preserve">16×16 - 32×32</w:t>
            </w:r>
          </w:p>
        </w:tc>
        <w:tc>
          <w:tcPr/>
          <w:p>
            <w:pPr>
              <w:pStyle w:val="Compact"/>
            </w:pPr>
            <w:r>
              <w:t xml:space="preserve">2-5</w:t>
            </w:r>
          </w:p>
        </w:tc>
        <w:tc>
          <w:tcPr/>
          <w:p>
            <w:pPr>
              <w:pStyle w:val="Compact"/>
            </w:pPr>
            <w:r>
              <w:rPr>
                <w:b/>
                <w:bCs/>
              </w:rPr>
              <w:t xml:space="preserve">Middle</w:t>
            </w:r>
            <w:r>
              <w:t xml:space="preserve">: Facial features, hairstyle, eyes open/closed</w:t>
            </w:r>
          </w:p>
        </w:tc>
      </w:tr>
      <w:tr>
        <w:tc>
          <w:tcPr/>
          <w:p>
            <w:pPr>
              <w:pStyle w:val="Compact"/>
            </w:pPr>
            <w:r>
              <w:t xml:space="preserve">64×64 - 1024×1024</w:t>
            </w:r>
          </w:p>
        </w:tc>
        <w:tc>
          <w:tcPr/>
          <w:p>
            <w:pPr>
              <w:pStyle w:val="Compact"/>
            </w:pPr>
            <w:r>
              <w:t xml:space="preserve">6-17</w:t>
            </w:r>
          </w:p>
        </w:tc>
        <w:tc>
          <w:tcPr/>
          <w:p>
            <w:pPr>
              <w:pStyle w:val="Compact"/>
            </w:pPr>
            <w:r>
              <w:rPr>
                <w:b/>
                <w:bCs/>
              </w:rPr>
              <w:t xml:space="preserve">Fine</w:t>
            </w:r>
            <w:r>
              <w:t xml:space="preserve">: Skin texture, hair details, color scheme, microfeatures</w:t>
            </w:r>
          </w:p>
        </w:tc>
      </w:tr>
    </w:tbl>
    <w:p>
      <w:pPr>
        <w:pStyle w:val="BodyText"/>
      </w:pPr>
      <w:r>
        <w:t xml:space="preserve">This hierarchy emerges naturally from the progressive structure: early (low-resolution) layers make global decisions, late (high-resolution) layers refine local details.</w:t>
      </w:r>
    </w:p>
    <w:p>
      <w:r>
        <w:pict>
          <v:rect style="width:0;height:1.5pt" o:hralign="center" o:hrstd="t" o:hr="t"/>
        </w:pict>
      </w:r>
    </w:p>
    <w:p>
      <w:pPr>
        <w:pStyle w:val="FirstParagraph"/>
      </w:pPr>
      <w:r>
        <w:rPr>
          <w:b/>
          <w:bCs/>
        </w:rPr>
        <w:t xml:space="preserve">4. STOCHASTIC NOISE INJECTION</w:t>
      </w:r>
    </w:p>
    <w:p>
      <w:pPr>
        <w:pStyle w:val="BodyText"/>
      </w:pPr>
      <w:r>
        <w:rPr>
          <w:b/>
          <w:bCs/>
        </w:rPr>
        <w:t xml:space="preserve">Purpose</w:t>
      </w:r>
      <w:r>
        <w:t xml:space="preserve">: Add random variation for fine details that are</w:t>
      </w:r>
      <w:r>
        <w:t xml:space="preserve"> </w:t>
      </w:r>
      <w:r>
        <w:t xml:space="preserve">“random”</w:t>
      </w:r>
      <w:r>
        <w:t xml:space="preserve"> </w:t>
      </w:r>
      <w:r>
        <w:t xml:space="preserve">in real images (exact hair strand positions, skin pores, background texture).</w:t>
      </w:r>
    </w:p>
    <w:p>
      <w:pPr>
        <w:pStyle w:val="BodyText"/>
      </w:pPr>
      <w:r>
        <w:rPr>
          <w:b/>
          <w:bCs/>
        </w:rPr>
        <w:t xml:space="preserve">How It Works</w:t>
      </w:r>
      <w:r>
        <w:t xml:space="preserve">:</w:t>
      </w:r>
      <w:r>
        <w:t xml:space="preserve"> </w:t>
      </w:r>
      <w:r>
        <w:t xml:space="preserve">- At each layer, random noise maps (matching spatial resolution) are generated.</w:t>
      </w:r>
      <w:r>
        <w:t xml:space="preserve"> </w:t>
      </w:r>
      <w:r>
        <w:t xml:space="preserve">- Noise is scaled by learned per-channel weights and added to features.</w:t>
      </w:r>
      <w:r>
        <w:t xml:space="preserve"> </w:t>
      </w:r>
      <w:r>
        <w:t xml:space="preserve">- Different noise = different fine details, but same</w:t>
      </w:r>
      <w:r>
        <w:t xml:space="preserve"> </w:t>
      </w:r>
      <w:r>
        <w:t xml:space="preserve">“identity.”</w:t>
      </w:r>
    </w:p>
    <w:p>
      <w:pPr>
        <w:pStyle w:val="BodyText"/>
      </w:pPr>
      <w:r>
        <w:rPr>
          <w:b/>
          <w:bCs/>
        </w:rPr>
        <w:t xml:space="preserve">Why Separate from Style?</w:t>
      </w:r>
      <w:r>
        <w:t xml:space="preserve"> </w:t>
      </w:r>
      <w:r>
        <w:t xml:space="preserve">Style controls WHAT features appear (hair color, eye shape). Noise controls HOW they appear at the micro level (exact hair placement). Separating these allows:</w:t>
      </w:r>
      <w:r>
        <w:t xml:space="preserve"> </w:t>
      </w:r>
      <w:r>
        <w:t xml:space="preserve">- Same style, different noise = variations of the same person</w:t>
      </w:r>
      <w:r>
        <w:t xml:space="preserve"> </w:t>
      </w:r>
      <w:r>
        <w:t xml:space="preserve">- Same noise, different style = different people with similar random details</w:t>
      </w:r>
    </w:p>
    <w:p>
      <w:r>
        <w:pict>
          <v:rect style="width:0;height:1.5pt" o:hralign="center" o:hrstd="t" o:hr="t"/>
        </w:pict>
      </w:r>
    </w:p>
    <w:p>
      <w:pPr>
        <w:pStyle w:val="FirstParagraph"/>
      </w:pPr>
      <w:r>
        <w:rPr>
          <w:b/>
          <w:bCs/>
        </w:rPr>
        <w:t xml:space="preserve">5. THE COMPLETE GENERATION PROCESS</w:t>
      </w:r>
    </w:p>
    <w:p>
      <w:pPr>
        <w:pStyle w:val="SourceCode"/>
      </w:pPr>
      <w:r>
        <w:rPr>
          <w:rStyle w:val="VerbatimChar"/>
        </w:rPr>
        <w:t xml:space="preserve">Step 1: Sample z ~ N(0,1), z ∈ ℝ^512</w:t>
      </w:r>
      <w:r>
        <w:br/>
      </w:r>
      <w:r>
        <w:br/>
      </w:r>
      <w:r>
        <w:rPr>
          <w:rStyle w:val="VerbatimChar"/>
        </w:rPr>
        <w:t xml:space="preserve">Step 2: Map to style space: w = MappingNetwork(z), w ∈ ℝ^512</w:t>
      </w:r>
      <w:r>
        <w:br/>
      </w:r>
      <w:r>
        <w:br/>
      </w:r>
      <w:r>
        <w:rPr>
          <w:rStyle w:val="VerbatimChar"/>
        </w:rPr>
        <w:t xml:space="preserve">Step 3: Start with learned constant: x = Constant (4×4×512)</w:t>
      </w:r>
      <w:r>
        <w:br/>
      </w:r>
      <w:r>
        <w:br/>
      </w:r>
      <w:r>
        <w:rPr>
          <w:rStyle w:val="VerbatimChar"/>
        </w:rPr>
        <w:t xml:space="preserve">Step 4: For each resolution block:</w:t>
      </w:r>
      <w:r>
        <w:br/>
      </w:r>
      <w:r>
        <w:rPr>
          <w:rStyle w:val="VerbatimChar"/>
        </w:rPr>
        <w:t xml:space="preserve">    - Upsample x to double resolution</w:t>
      </w:r>
      <w:r>
        <w:br/>
      </w:r>
      <w:r>
        <w:rPr>
          <w:rStyle w:val="VerbatimChar"/>
        </w:rPr>
        <w:t xml:space="preserve">    - Apply Conv + AdaIN(x, w) + Noise</w:t>
      </w:r>
      <w:r>
        <w:br/>
      </w:r>
      <w:r>
        <w:rPr>
          <w:rStyle w:val="VerbatimChar"/>
        </w:rPr>
        <w:t xml:space="preserve">    - Apply Conv + AdaIN(x, w) + Noise</w:t>
      </w:r>
      <w:r>
        <w:br/>
      </w:r>
      <w:r>
        <w:br/>
      </w:r>
      <w:r>
        <w:rPr>
          <w:rStyle w:val="VerbatimChar"/>
        </w:rPr>
        <w:t xml:space="preserve">Step 5: Output: 1024×1024 RGB image</w:t>
      </w:r>
    </w:p>
    <w:p>
      <w:pPr>
        <w:pStyle w:val="FirstParagraph"/>
      </w:pPr>
      <w:r>
        <w:rPr>
          <w:b/>
          <w:bCs/>
        </w:rPr>
        <w:t xml:space="preserve">Total Trainable Parameters</w:t>
      </w:r>
      <w:r>
        <w:t xml:space="preserve">: ~26 million (varies with resolution)</w:t>
      </w:r>
    </w:p>
    <w:p>
      <w:r>
        <w:pict>
          <v:rect style="width:0;height:1.5pt" o:hralign="center" o:hrstd="t" o:hr="t"/>
        </w:pict>
      </w:r>
    </w:p>
    <w:p>
      <w:pPr>
        <w:pStyle w:val="FirstParagraph"/>
      </w:pPr>
      <w:r>
        <w:rPr>
          <w:b/>
          <w:bCs/>
        </w:rPr>
        <w:t xml:space="preserve">6. KEY INNOVATIONS SUMMARIZED</w:t>
      </w:r>
    </w:p>
    <w:tbl>
      <w:tblPr>
        <w:tblStyle w:val="Table"/>
        <w:tblW w:type="pct" w:w="5000"/>
        <w:tblLayout w:type="fixed"/>
        <w:tblLook w:firstRow="1" w:lastRow="0" w:firstColumn="0" w:lastColumn="0" w:noHBand="0" w:noVBand="0" w:val="0020"/>
      </w:tblPr>
      <w:tblGrid>
        <w:gridCol w:w="2022"/>
        <w:gridCol w:w="2696"/>
        <w:gridCol w:w="1685"/>
        <w:gridCol w:w="1516"/>
      </w:tblGrid>
      <w:tr>
        <w:trPr>
          <w:tblHeader w:val="on"/>
        </w:trPr>
        <w:tc>
          <w:tcPr/>
          <w:p>
            <w:pPr>
              <w:pStyle w:val="Compact"/>
            </w:pPr>
            <w:r>
              <w:t xml:space="preserve">Innovation</w:t>
            </w:r>
          </w:p>
        </w:tc>
        <w:tc>
          <w:tcPr/>
          <w:p>
            <w:pPr>
              <w:pStyle w:val="Compact"/>
            </w:pPr>
            <w:r>
              <w:t xml:space="preserve">Traditional GAN</w:t>
            </w:r>
          </w:p>
        </w:tc>
        <w:tc>
          <w:tcPr/>
          <w:p>
            <w:pPr>
              <w:pStyle w:val="Compact"/>
            </w:pPr>
            <w:r>
              <w:t xml:space="preserve">StyleGAN</w:t>
            </w:r>
          </w:p>
        </w:tc>
        <w:tc>
          <w:tcPr/>
          <w:p>
            <w:pPr>
              <w:pStyle w:val="Compact"/>
            </w:pPr>
            <w:r>
              <w:t xml:space="preserve">Benefit</w:t>
            </w:r>
          </w:p>
        </w:tc>
      </w:tr>
      <w:tr>
        <w:tc>
          <w:tcPr/>
          <w:p>
            <w:pPr>
              <w:pStyle w:val="Compact"/>
            </w:pPr>
            <w:r>
              <w:t xml:space="preserve">Input</w:t>
            </w:r>
          </w:p>
        </w:tc>
        <w:tc>
          <w:tcPr/>
          <w:p>
            <w:pPr>
              <w:pStyle w:val="Compact"/>
            </w:pPr>
            <w:r>
              <w:t xml:space="preserve">z feeds directly</w:t>
            </w:r>
          </w:p>
        </w:tc>
        <w:tc>
          <w:tcPr/>
          <w:p>
            <w:pPr>
              <w:pStyle w:val="Compact"/>
            </w:pPr>
            <w:r>
              <w:t xml:space="preserve">z → Mapping Network → w</w:t>
            </w:r>
          </w:p>
        </w:tc>
        <w:tc>
          <w:tcPr/>
          <w:p>
            <w:pPr>
              <w:pStyle w:val="Compact"/>
            </w:pPr>
            <w:r>
              <w:t xml:space="preserve">Better disentanglement</w:t>
            </w:r>
          </w:p>
        </w:tc>
      </w:tr>
      <w:tr>
        <w:tc>
          <w:tcPr/>
          <w:p>
            <w:pPr>
              <w:pStyle w:val="Compact"/>
            </w:pPr>
            <w:r>
              <w:t xml:space="preserve">Generator start</w:t>
            </w:r>
          </w:p>
        </w:tc>
        <w:tc>
          <w:tcPr/>
          <w:p>
            <w:pPr>
              <w:pStyle w:val="Compact"/>
            </w:pPr>
            <w:r>
              <w:t xml:space="preserve">z projected</w:t>
            </w:r>
          </w:p>
        </w:tc>
        <w:tc>
          <w:tcPr/>
          <w:p>
            <w:pPr>
              <w:pStyle w:val="Compact"/>
            </w:pPr>
            <w:r>
              <w:t xml:space="preserve">Learned constant</w:t>
            </w:r>
          </w:p>
        </w:tc>
        <w:tc>
          <w:tcPr/>
          <w:p>
            <w:pPr>
              <w:pStyle w:val="Compact"/>
            </w:pPr>
            <w:r>
              <w:t xml:space="preserve">Style controls everything</w:t>
            </w:r>
          </w:p>
        </w:tc>
      </w:tr>
      <w:tr>
        <w:tc>
          <w:tcPr/>
          <w:p>
            <w:pPr>
              <w:pStyle w:val="Compact"/>
            </w:pPr>
            <w:r>
              <w:t xml:space="preserve">Style injection</w:t>
            </w:r>
          </w:p>
        </w:tc>
        <w:tc>
          <w:tcPr/>
          <w:p>
            <w:pPr>
              <w:pStyle w:val="Compact"/>
            </w:pPr>
            <w:r>
              <w:t xml:space="preserve">None</w:t>
            </w:r>
          </w:p>
        </w:tc>
        <w:tc>
          <w:tcPr/>
          <w:p>
            <w:pPr>
              <w:pStyle w:val="Compact"/>
            </w:pPr>
            <w:r>
              <w:t xml:space="preserve">AdaIN at every layer</w:t>
            </w:r>
          </w:p>
        </w:tc>
        <w:tc>
          <w:tcPr/>
          <w:p>
            <w:pPr>
              <w:pStyle w:val="Compact"/>
            </w:pPr>
            <w:r>
              <w:t xml:space="preserve">Fine-grained control</w:t>
            </w:r>
          </w:p>
        </w:tc>
      </w:tr>
      <w:tr>
        <w:tc>
          <w:tcPr/>
          <w:p>
            <w:pPr>
              <w:pStyle w:val="Compact"/>
            </w:pPr>
            <w:r>
              <w:t xml:space="preserve">Noise</w:t>
            </w:r>
          </w:p>
        </w:tc>
        <w:tc>
          <w:tcPr/>
          <w:p>
            <w:pPr>
              <w:pStyle w:val="Compact"/>
            </w:pPr>
            <w:r>
              <w:t xml:space="preserve">Only at input</w:t>
            </w:r>
          </w:p>
        </w:tc>
        <w:tc>
          <w:tcPr/>
          <w:p>
            <w:pPr>
              <w:pStyle w:val="Compact"/>
            </w:pPr>
            <w:r>
              <w:t xml:space="preserve">Every layer</w:t>
            </w:r>
          </w:p>
        </w:tc>
        <w:tc>
          <w:tcPr/>
          <w:p>
            <w:pPr>
              <w:pStyle w:val="Compact"/>
            </w:pPr>
            <w:r>
              <w:t xml:space="preserve">Stochastic variation</w:t>
            </w:r>
          </w:p>
        </w:tc>
      </w:tr>
      <w:tr>
        <w:tc>
          <w:tcPr/>
          <w:p>
            <w:pPr>
              <w:pStyle w:val="Compact"/>
            </w:pPr>
            <w:r>
              <w:t xml:space="preserve">Progressive</w:t>
            </w:r>
          </w:p>
        </w:tc>
        <w:tc>
          <w:tcPr/>
          <w:p>
            <w:pPr>
              <w:pStyle w:val="Compact"/>
            </w:pPr>
            <w:r>
              <w:t xml:space="preserve">Fixed resolution</w:t>
            </w:r>
          </w:p>
        </w:tc>
        <w:tc>
          <w:tcPr/>
          <w:p>
            <w:pPr>
              <w:pStyle w:val="Compact"/>
            </w:pPr>
            <w:r>
              <w:t xml:space="preserve">Coarse-to-fine</w:t>
            </w:r>
          </w:p>
        </w:tc>
        <w:tc>
          <w:tcPr/>
          <w:p>
            <w:pPr>
              <w:pStyle w:val="Compact"/>
            </w:pPr>
            <w:r>
              <w:t xml:space="preserve">Multi-scale control</w:t>
            </w:r>
          </w:p>
        </w:tc>
      </w:tr>
    </w:tbl>
    <w:bookmarkEnd w:id="65"/>
    <w:bookmarkEnd w:id="66"/>
    <w:bookmarkStart w:id="67" w:name="adain---the-core-innovation"/>
    <w:p>
      <w:pPr>
        <w:pStyle w:val="Heading2"/>
      </w:pPr>
      <w:r>
        <w:t xml:space="preserve">AdaIN - The Core Innovation</w:t>
      </w:r>
    </w:p>
    <w:p>
      <w:pPr>
        <w:pStyle w:val="SourceCode"/>
      </w:pPr>
      <w:r>
        <w:rPr>
          <w:rStyle w:val="VerbatimChar"/>
        </w:rPr>
        <w:t xml:space="preserve">AdaIN(x, w) = γ(w) × [(x-μ(x))/σ(x)] + β(w)</w:t>
      </w:r>
    </w:p>
    <w:p>
      <w:pPr>
        <w:pStyle w:val="FirstParagraph"/>
      </w:pPr>
      <w:r>
        <w:rPr>
          <w:b/>
          <w:bCs/>
        </w:rPr>
        <w:t xml:space="preserve">Step-by-step</w:t>
      </w:r>
      <w:r>
        <w:t xml:space="preserve">:</w:t>
      </w:r>
      <w:r>
        <w:t xml:space="preserve"> </w:t>
      </w:r>
      <w:r>
        <w:t xml:space="preserve">1. Normalize: Remove style (x-μ)/σ</w:t>
      </w:r>
      <w:r>
        <w:t xml:space="preserve"> </w:t>
      </w:r>
      <w:r>
        <w:t xml:space="preserve">2. Get γ,β from w: Linear(w) → [γ,β]</w:t>
      </w:r>
      <w:r>
        <w:t xml:space="preserve"> </w:t>
      </w:r>
      <w:r>
        <w:t xml:space="preserve">3. Apply style: γ × x_norm + β</w:t>
      </w:r>
    </w:p>
    <w:p>
      <w:pPr>
        <w:pStyle w:val="BodyText"/>
      </w:pPr>
      <w:r>
        <w:rPr>
          <w:b/>
          <w:bCs/>
        </w:rPr>
        <w:t xml:space="preserve">Why it works</w:t>
      </w:r>
      <w:r>
        <w:t xml:space="preserve">: Statistics (μ,σ) encode style!</w:t>
      </w:r>
      <w:r>
        <w:t xml:space="preserve"> </w:t>
      </w:r>
      <w:r>
        <w:t xml:space="preserve">- μ: Overall brightness/tone</w:t>
      </w:r>
      <w:r>
        <w:t xml:space="preserve"> </w:t>
      </w:r>
      <w:r>
        <w:t xml:space="preserve">- σ: Contrast/variation</w:t>
      </w:r>
    </w:p>
    <w:bookmarkEnd w:id="67"/>
    <w:bookmarkStart w:id="68" w:name="multi-scale-control"/>
    <w:p>
      <w:pPr>
        <w:pStyle w:val="Heading2"/>
      </w:pPr>
      <w:r>
        <w:t xml:space="preserve">Multi-Scale Control</w:t>
      </w:r>
    </w:p>
    <w:p>
      <w:pPr>
        <w:pStyle w:val="FirstParagraph"/>
      </w:pPr>
      <w:r>
        <w:rPr>
          <w:b/>
          <w:bCs/>
        </w:rPr>
        <w:t xml:space="preserve">Coarse layers (4×4-8×8)</w:t>
      </w:r>
      <w:r>
        <w:t xml:space="preserve">: Pose, face shape, structure</w:t>
      </w:r>
      <w:r>
        <w:t xml:space="preserve"> </w:t>
      </w:r>
      <w:r>
        <w:rPr>
          <w:b/>
          <w:bCs/>
        </w:rPr>
        <w:t xml:space="preserve">Middle layers (16×16-32×32)</w:t>
      </w:r>
      <w:r>
        <w:t xml:space="preserve">: Facial features, hair style</w:t>
      </w:r>
      <w:r>
        <w:br/>
      </w:r>
      <w:r>
        <w:rPr>
          <w:b/>
          <w:bCs/>
        </w:rPr>
        <w:t xml:space="preserve">Fine layers (64×64-1024×1024)</w:t>
      </w:r>
      <w:r>
        <w:t xml:space="preserve">: Skin texture, color, details</w:t>
      </w:r>
    </w:p>
    <w:bookmarkEnd w:id="68"/>
    <w:bookmarkStart w:id="69" w:name="style-mixing"/>
    <w:p>
      <w:pPr>
        <w:pStyle w:val="Heading2"/>
      </w:pPr>
      <w:r>
        <w:t xml:space="preserve">Style Mixing</w:t>
      </w:r>
    </w:p>
    <w:p>
      <w:pPr>
        <w:pStyle w:val="SourceCode"/>
      </w:pPr>
      <w:r>
        <w:rPr>
          <w:rStyle w:val="CommentTok"/>
        </w:rPr>
        <w:t xml:space="preserve"># Astronaut structure + Random details</w:t>
      </w:r>
      <w:r>
        <w:br/>
      </w:r>
      <w:r>
        <w:rPr>
          <w:rStyle w:val="NormalTok"/>
        </w:rPr>
        <w:t xml:space="preserve">w_mix </w:t>
      </w:r>
      <w:r>
        <w:rPr>
          <w:rStyle w:val="OperatorTok"/>
        </w:rPr>
        <w:t xml:space="preserve">=</w:t>
      </w:r>
      <w:r>
        <w:rPr>
          <w:rStyle w:val="NormalTok"/>
        </w:rPr>
        <w:t xml:space="preserve"> w_astronaut.clone()</w:t>
      </w:r>
      <w:r>
        <w:br/>
      </w:r>
      <w:r>
        <w:rPr>
          <w:rStyle w:val="NormalTok"/>
        </w:rPr>
        <w:t xml:space="preserve">w_mix[:, </w:t>
      </w:r>
      <w:r>
        <w:rPr>
          <w:rStyle w:val="DecValTok"/>
        </w:rPr>
        <w:t xml:space="preserve">7</w:t>
      </w:r>
      <w:r>
        <w:rPr>
          <w:rStyle w:val="NormalTok"/>
        </w:rPr>
        <w:t xml:space="preserve">:, :] </w:t>
      </w:r>
      <w:r>
        <w:rPr>
          <w:rStyle w:val="OperatorTok"/>
        </w:rPr>
        <w:t xml:space="preserve">=</w:t>
      </w:r>
      <w:r>
        <w:rPr>
          <w:rStyle w:val="NormalTok"/>
        </w:rPr>
        <w:t xml:space="preserve"> w_random[:, </w:t>
      </w:r>
      <w:r>
        <w:rPr>
          <w:rStyle w:val="DecValTok"/>
        </w:rPr>
        <w:t xml:space="preserve">7</w:t>
      </w:r>
      <w:r>
        <w:rPr>
          <w:rStyle w:val="NormalTok"/>
        </w:rPr>
        <w:t xml:space="preserve">:, :]  </w:t>
      </w:r>
      <w:r>
        <w:rPr>
          <w:rStyle w:val="CommentTok"/>
        </w:rPr>
        <w:t xml:space="preserve"># Replace fine layers</w:t>
      </w:r>
    </w:p>
    <w:p>
      <w:pPr>
        <w:pStyle w:val="FirstParagraph"/>
      </w:pPr>
      <w:r>
        <w:rPr>
          <w:b/>
          <w:bCs/>
        </w:rPr>
        <w:t xml:space="preserve">Result</w:t>
      </w:r>
      <w:r>
        <w:t xml:space="preserve">: Face shape from A, texture/colors from B!</w:t>
      </w:r>
    </w:p>
    <w:bookmarkEnd w:id="69"/>
    <w:bookmarkStart w:id="70" w:name="projection-gan-inversion"/>
    <w:p>
      <w:pPr>
        <w:pStyle w:val="Heading2"/>
      </w:pPr>
      <w:r>
        <w:t xml:space="preserve">Projection (GAN Inversion)</w:t>
      </w:r>
    </w:p>
    <w:p>
      <w:pPr>
        <w:pStyle w:val="FirstParagraph"/>
      </w:pPr>
      <w:r>
        <w:t xml:space="preserve">Find w that generates target image:</w:t>
      </w:r>
    </w:p>
    <w:p>
      <w:pPr>
        <w:pStyle w:val="SourceCode"/>
      </w:pPr>
      <w:r>
        <w:rPr>
          <w:rStyle w:val="VerbatimChar"/>
        </w:rPr>
        <w:t xml:space="preserve">1. Initialize w randomly</w:t>
      </w:r>
      <w:r>
        <w:br/>
      </w:r>
      <w:r>
        <w:rPr>
          <w:rStyle w:val="VerbatimChar"/>
        </w:rPr>
        <w:t xml:space="preserve">2. Generate img = G(w)</w:t>
      </w:r>
      <w:r>
        <w:br/>
      </w:r>
      <w:r>
        <w:rPr>
          <w:rStyle w:val="VerbatimChar"/>
        </w:rPr>
        <w:t xml:space="preserve">3. Compute loss = ||VGG(img) - VGG(target)||²</w:t>
      </w:r>
      <w:r>
        <w:br/>
      </w:r>
      <w:r>
        <w:rPr>
          <w:rStyle w:val="VerbatimChar"/>
        </w:rPr>
        <w:t xml:space="preserve">4. Update w ← w - lr × ∇_w loss</w:t>
      </w:r>
      <w:r>
        <w:br/>
      </w:r>
      <w:r>
        <w:rPr>
          <w:rStyle w:val="VerbatimChar"/>
        </w:rPr>
        <w:t xml:space="preserve">5. Repeat 100-1000 steps</w:t>
      </w:r>
    </w:p>
    <w:bookmarkEnd w:id="70"/>
    <w:bookmarkStart w:id="71" w:name="w-vs-w-space"/>
    <w:p>
      <w:pPr>
        <w:pStyle w:val="Heading2"/>
      </w:pPr>
      <w:r>
        <w:t xml:space="preserve">W vs W+ Space</w:t>
      </w:r>
    </w:p>
    <w:p>
      <w:pPr>
        <w:pStyle w:val="FirstParagraph"/>
      </w:pPr>
      <w:r>
        <w:rPr>
          <w:b/>
          <w:bCs/>
        </w:rPr>
        <w:t xml:space="preserve">W space</w:t>
      </w:r>
      <w:r>
        <w:t xml:space="preserve">: Single w (512-D) broadcast to all layers</w:t>
      </w:r>
      <w:r>
        <w:t xml:space="preserve"> </w:t>
      </w:r>
      <w:r>
        <w:rPr>
          <w:b/>
          <w:bCs/>
        </w:rPr>
        <w:t xml:space="preserve">W+ space</w:t>
      </w:r>
      <w:r>
        <w:t xml:space="preserve">: Different w per layer (18×512 for 1024×1024)</w:t>
      </w:r>
    </w:p>
    <w:p>
      <w:pPr>
        <w:pStyle w:val="BodyText"/>
      </w:pPr>
      <w:r>
        <w:t xml:space="preserve">W+ is more expressive for projection!</w:t>
      </w:r>
    </w:p>
    <w:p>
      <w:r>
        <w:pict>
          <v:rect style="width:0;height:1.5pt" o:hralign="center" o:hrstd="t" o:hr="t"/>
        </w:pict>
      </w:r>
    </w:p>
    <w:bookmarkEnd w:id="71"/>
    <w:bookmarkEnd w:id="72"/>
    <w:bookmarkStart w:id="76" w:name="advanced-topics"/>
    <w:p>
      <w:pPr>
        <w:pStyle w:val="Heading1"/>
      </w:pPr>
      <w:r>
        <w:t xml:space="preserve">ADVANCED TOPICS</w:t>
      </w:r>
    </w:p>
    <w:bookmarkStart w:id="73" w:name="t-sne-mathematics"/>
    <w:p>
      <w:pPr>
        <w:pStyle w:val="Heading2"/>
      </w:pPr>
      <w:r>
        <w:t xml:space="preserve">t-SNE Mathematics</w:t>
      </w:r>
    </w:p>
    <w:p>
      <w:pPr>
        <w:pStyle w:val="SourceCode"/>
      </w:pPr>
      <w:r>
        <w:rPr>
          <w:rStyle w:val="VerbatimChar"/>
        </w:rPr>
        <w:t xml:space="preserve">Step 1: High-D similarities</w:t>
      </w:r>
      <w:r>
        <w:br/>
      </w:r>
      <w:r>
        <w:rPr>
          <w:rStyle w:val="VerbatimChar"/>
        </w:rPr>
        <w:t xml:space="preserve">p_ij = exp(-||x_i - x_j||²/2σ²) / Σ_k exp(-||x_i - x_k||²/2σ²)</w:t>
      </w:r>
      <w:r>
        <w:br/>
      </w:r>
      <w:r>
        <w:br/>
      </w:r>
      <w:r>
        <w:rPr>
          <w:rStyle w:val="VerbatimChar"/>
        </w:rPr>
        <w:t xml:space="preserve">Step 2: Low-D similarities (t-distribution)</w:t>
      </w:r>
      <w:r>
        <w:br/>
      </w:r>
      <w:r>
        <w:rPr>
          <w:rStyle w:val="VerbatimChar"/>
        </w:rPr>
        <w:t xml:space="preserve">q_ij = (1 + ||y_i - y_j||²)^(-1) / Σ_kl (1 + ||y_k - y_l||²)^(-1)</w:t>
      </w:r>
      <w:r>
        <w:br/>
      </w:r>
      <w:r>
        <w:br/>
      </w:r>
      <w:r>
        <w:rPr>
          <w:rStyle w:val="VerbatimChar"/>
        </w:rPr>
        <w:t xml:space="preserve">Step 3: Minimize KL divergence</w:t>
      </w:r>
      <w:r>
        <w:br/>
      </w:r>
      <w:r>
        <w:rPr>
          <w:rStyle w:val="VerbatimChar"/>
        </w:rPr>
        <w:t xml:space="preserve">C = Σ_ij p_ij log(p_ij/q_ij)</w:t>
      </w:r>
    </w:p>
    <w:p>
      <w:pPr>
        <w:pStyle w:val="FirstParagraph"/>
      </w:pPr>
      <w:r>
        <w:rPr>
          <w:b/>
          <w:bCs/>
        </w:rPr>
        <w:t xml:space="preserve">Perplexity</w:t>
      </w:r>
      <w:r>
        <w:t xml:space="preserve">: Controls neighborhood size (30 is standard)</w:t>
      </w:r>
    </w:p>
    <w:bookmarkEnd w:id="73"/>
    <w:bookmarkStart w:id="74" w:name="adam-optimizer"/>
    <w:p>
      <w:pPr>
        <w:pStyle w:val="Heading2"/>
      </w:pPr>
      <w:r>
        <w:t xml:space="preserve">Adam Optimizer</w:t>
      </w:r>
    </w:p>
    <w:p>
      <w:pPr>
        <w:pStyle w:val="SourceCode"/>
      </w:pPr>
      <w:r>
        <w:rPr>
          <w:rStyle w:val="VerbatimChar"/>
        </w:rPr>
        <w:t xml:space="preserve">m_t = β₁m_{t-1} + (1-β₁)g_t        # Momentum</w:t>
      </w:r>
      <w:r>
        <w:br/>
      </w:r>
      <w:r>
        <w:rPr>
          <w:rStyle w:val="VerbatimChar"/>
        </w:rPr>
        <w:t xml:space="preserve">v_t = β₂v_{t-1} + (1-β₂)g_t²       # RMSprop</w:t>
      </w:r>
      <w:r>
        <w:br/>
      </w:r>
      <w:r>
        <w:rPr>
          <w:rStyle w:val="VerbatimChar"/>
        </w:rPr>
        <w:t xml:space="preserve">m̂_t = m_t/(1-β₁^t)                 # Bias correction</w:t>
      </w:r>
      <w:r>
        <w:br/>
      </w:r>
      <w:r>
        <w:rPr>
          <w:rStyle w:val="VerbatimChar"/>
        </w:rPr>
        <w:t xml:space="preserve">v̂_t = v_t/(1-β₂^t)</w:t>
      </w:r>
      <w:r>
        <w:br/>
      </w:r>
      <w:r>
        <w:rPr>
          <w:rStyle w:val="VerbatimChar"/>
        </w:rPr>
        <w:t xml:space="preserve">θ_{t+1} = θ_t - α·m̂_t/(√v̂_t + ε)</w:t>
      </w:r>
    </w:p>
    <w:p>
      <w:pPr>
        <w:pStyle w:val="FirstParagraph"/>
      </w:pPr>
      <w:r>
        <w:rPr>
          <w:b/>
          <w:bCs/>
        </w:rPr>
        <w:t xml:space="preserve">For GANs</w:t>
      </w:r>
      <w:r>
        <w:t xml:space="preserve">: Use beta1=0.5 (instead of 0.9) to reduce momentum</w:t>
      </w:r>
    </w:p>
    <w:bookmarkEnd w:id="74"/>
    <w:bookmarkStart w:id="75" w:name="activation-functions"/>
    <w:p>
      <w:pPr>
        <w:pStyle w:val="Heading2"/>
      </w:pPr>
      <w:r>
        <w:t xml:space="preserve">Activation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Formula</w:t>
            </w:r>
          </w:p>
        </w:tc>
        <w:tc>
          <w:tcPr/>
          <w:p>
            <w:pPr>
              <w:pStyle w:val="Compact"/>
            </w:pPr>
            <w:r>
              <w:t xml:space="preserve">Use Case</w:t>
            </w:r>
          </w:p>
        </w:tc>
      </w:tr>
      <w:tr>
        <w:tc>
          <w:tcPr/>
          <w:p>
            <w:pPr>
              <w:pStyle w:val="Compact"/>
            </w:pPr>
            <w:r>
              <w:t xml:space="preserve">ReLU</w:t>
            </w:r>
          </w:p>
        </w:tc>
        <w:tc>
          <w:tcPr/>
          <w:p>
            <w:pPr>
              <w:pStyle w:val="Compact"/>
            </w:pPr>
            <w:r>
              <w:t xml:space="preserve">max(0,x)</w:t>
            </w:r>
          </w:p>
        </w:tc>
        <w:tc>
          <w:tcPr/>
          <w:p>
            <w:pPr>
              <w:pStyle w:val="Compact"/>
            </w:pPr>
            <w:r>
              <w:t xml:space="preserve">Hidden layers</w:t>
            </w:r>
          </w:p>
        </w:tc>
      </w:tr>
      <w:tr>
        <w:tc>
          <w:tcPr/>
          <w:p>
            <w:pPr>
              <w:pStyle w:val="Compact"/>
            </w:pPr>
            <w:r>
              <w:t xml:space="preserve">LeakyReLU</w:t>
            </w:r>
          </w:p>
        </w:tc>
        <w:tc>
          <w:tcPr/>
          <w:p>
            <w:pPr>
              <w:pStyle w:val="Compact"/>
            </w:pPr>
            <w:r>
              <w:t xml:space="preserve">max(0.2x, x)</w:t>
            </w:r>
          </w:p>
        </w:tc>
        <w:tc>
          <w:tcPr/>
          <w:p>
            <w:pPr>
              <w:pStyle w:val="Compact"/>
            </w:pPr>
            <w:r>
              <w:t xml:space="preserve">GAN discriminators</w:t>
            </w:r>
          </w:p>
        </w:tc>
      </w:tr>
      <w:tr>
        <w:tc>
          <w:tcPr/>
          <w:p>
            <w:pPr>
              <w:pStyle w:val="Compact"/>
            </w:pPr>
            <w:r>
              <w:t xml:space="preserve">Sigmoid</w:t>
            </w:r>
          </w:p>
        </w:tc>
        <w:tc>
          <w:tcPr/>
          <w:p>
            <w:pPr>
              <w:pStyle w:val="Compact"/>
            </w:pPr>
            <w:r>
              <w:t xml:space="preserve">1/(1+e^(-x))</w:t>
            </w:r>
          </w:p>
        </w:tc>
        <w:tc>
          <w:tcPr/>
          <w:p>
            <w:pPr>
              <w:pStyle w:val="Compact"/>
            </w:pPr>
            <w:r>
              <w:t xml:space="preserve">Binary classification</w:t>
            </w:r>
          </w:p>
        </w:tc>
      </w:tr>
      <w:tr>
        <w:tc>
          <w:tcPr/>
          <w:p>
            <w:pPr>
              <w:pStyle w:val="Compact"/>
            </w:pPr>
            <w:r>
              <w:t xml:space="preserve">Tanh</w:t>
            </w:r>
          </w:p>
        </w:tc>
        <w:tc>
          <w:tcPr/>
          <w:p>
            <w:pPr>
              <w:pStyle w:val="Compact"/>
            </w:pPr>
            <w:r>
              <w:t xml:space="preserve">(e^x - e</w:t>
            </w:r>
            <w:r>
              <w:rPr>
                <w:vertAlign w:val="superscript"/>
              </w:rPr>
              <w:t xml:space="preserve">(-x))/(e</w:t>
            </w:r>
            <w:r>
              <w:t xml:space="preserve">x + e^(-x))</w:t>
            </w:r>
          </w:p>
        </w:tc>
        <w:tc>
          <w:tcPr/>
          <w:p>
            <w:pPr>
              <w:pStyle w:val="Compact"/>
            </w:pPr>
            <w:r>
              <w:t xml:space="preserve">GAN generators [-1,1]</w:t>
            </w:r>
          </w:p>
        </w:tc>
      </w:tr>
    </w:tbl>
    <w:bookmarkEnd w:id="75"/>
    <w:bookmarkEnd w:id="76"/>
    <w:bookmarkStart w:id="82" w:name="viva-questions-expert-answers"/>
    <w:p>
      <w:pPr>
        <w:pStyle w:val="Heading1"/>
      </w:pPr>
      <w:r>
        <w:t xml:space="preserve">VIVA QUESTIONS &amp; EXPERT ANSWERS</w:t>
      </w:r>
    </w:p>
    <w:bookmarkStart w:id="77" w:name="autoencoder-questions"/>
    <w:p>
      <w:pPr>
        <w:pStyle w:val="Heading2"/>
      </w:pPr>
      <w:r>
        <w:t xml:space="preserve">AUTOENCODER QUESTIONS</w:t>
      </w:r>
    </w:p>
    <w:p>
      <w:pPr>
        <w:pStyle w:val="FirstParagraph"/>
      </w:pPr>
      <w:r>
        <w:rPr>
          <w:b/>
          <w:bCs/>
        </w:rPr>
        <w:t xml:space="preserve">Q1: Why use BCE loss instead of MSE for image reconstruction?</w:t>
      </w:r>
    </w:p>
    <w:p>
      <w:pPr>
        <w:pStyle w:val="BodyText"/>
      </w:pPr>
      <w:r>
        <w:rPr>
          <w:b/>
          <w:bCs/>
        </w:rPr>
        <w:t xml:space="preserve">A</w:t>
      </w:r>
      <w:r>
        <w:t xml:space="preserve">: BCE treats each pixel as a Bernoulli random variable (binary probability), which is appropriate when pixels are normalized to [0,1]. The gradient ∂BCE/∂x̂ = (x̂-x)/(x̂(1-x̂)) provides stronger signals near 0 and 1, leading to sharper reconstructions. MSE gradients are constant, often resulting in blurry averages.</w:t>
      </w:r>
    </w:p>
    <w:p>
      <w:pPr>
        <w:pStyle w:val="BodyText"/>
      </w:pPr>
      <w:r>
        <w:rPr>
          <w:b/>
          <w:bCs/>
        </w:rPr>
        <w:t xml:space="preserve">Q2: Derive the gradient of L2 regularization on activations.</w:t>
      </w:r>
    </w:p>
    <w:p>
      <w:pPr>
        <w:pStyle w:val="BodyText"/>
      </w:pPr>
      <w:r>
        <w:rPr>
          <w:b/>
          <w:bCs/>
        </w:rPr>
        <w:t xml:space="preserve">A</w:t>
      </w:r>
      <w:r>
        <w:t xml:space="preserve">: Given penalty P = λΣz_i², the gradient is:</w:t>
      </w:r>
    </w:p>
    <w:p>
      <w:pPr>
        <w:pStyle w:val="SourceCode"/>
      </w:pPr>
      <w:r>
        <w:rPr>
          <w:rStyle w:val="VerbatimChar"/>
        </w:rPr>
        <w:t xml:space="preserve">∂P/∂z_i = 2λz_i</w:t>
      </w:r>
    </w:p>
    <w:p>
      <w:pPr>
        <w:pStyle w:val="FirstParagraph"/>
      </w:pPr>
      <w:r>
        <w:t xml:space="preserve">This pushes large activations toward zero, encouraging sparse representations. With λ=1e-5, the penalty is small but prevents any single neuron from dominating.</w:t>
      </w:r>
    </w:p>
    <w:p>
      <w:pPr>
        <w:pStyle w:val="BodyText"/>
      </w:pPr>
      <w:r>
        <w:rPr>
          <w:b/>
          <w:bCs/>
        </w:rPr>
        <w:t xml:space="preserve">Q3: What happens if encoding_dim is too small (e.g., 8)?</w:t>
      </w:r>
    </w:p>
    <w:p>
      <w:pPr>
        <w:pStyle w:val="BodyText"/>
      </w:pPr>
      <w:r>
        <w:rPr>
          <w:b/>
          <w:bCs/>
        </w:rPr>
        <w:t xml:space="preserve">A</w:t>
      </w:r>
      <w:r>
        <w:t xml:space="preserve">: Information bottleneck becomes too severe. The network cannot compress 784-dimensional data into 8 dimensions without significant loss. Result: poor reconstructions, missing details, underfitting. The latent space won’t capture sufficient variation to represent all digits.</w:t>
      </w:r>
    </w:p>
    <w:p>
      <w:pPr>
        <w:pStyle w:val="BodyText"/>
      </w:pPr>
      <w:r>
        <w:rPr>
          <w:b/>
          <w:bCs/>
        </w:rPr>
        <w:t xml:space="preserve">Q4: Explain why autoencoders can’t generate new samples.</w:t>
      </w:r>
    </w:p>
    <w:p>
      <w:pPr>
        <w:pStyle w:val="BodyText"/>
      </w:pPr>
      <w:r>
        <w:rPr>
          <w:b/>
          <w:bCs/>
        </w:rPr>
        <w:t xml:space="preserve">A</w:t>
      </w:r>
      <w:r>
        <w:t xml:space="preserve">: Standard AE learns a deterministic mapping without probabilistic structure. The latent space may have</w:t>
      </w:r>
      <w:r>
        <w:t xml:space="preserve"> </w:t>
      </w:r>
      <w:r>
        <w:t xml:space="preserve">“holes”</w:t>
      </w:r>
      <w:r>
        <w:t xml:space="preserve"> </w:t>
      </w:r>
      <w:r>
        <w:t xml:space="preserve">(regions not corresponding to valid data). If we sample z randomly, it might fall in an undefined region, producing garbage output. No guarantee that interpolating between two latent codes produces valid intermediate images.</w:t>
      </w:r>
    </w:p>
    <w:p>
      <w:r>
        <w:pict>
          <v:rect style="width:0;height:1.5pt" o:hralign="center" o:hrstd="t" o:hr="t"/>
        </w:pict>
      </w:r>
    </w:p>
    <w:bookmarkEnd w:id="77"/>
    <w:bookmarkStart w:id="78" w:name="vae-questions"/>
    <w:p>
      <w:pPr>
        <w:pStyle w:val="Heading2"/>
      </w:pPr>
      <w:r>
        <w:t xml:space="preserve">VAE QUESTIONS</w:t>
      </w:r>
    </w:p>
    <w:p>
      <w:pPr>
        <w:pStyle w:val="FirstParagraph"/>
      </w:pPr>
      <w:r>
        <w:rPr>
          <w:b/>
          <w:bCs/>
        </w:rPr>
        <w:t xml:space="preserve">Q5: Derive KL divergence between N(μ,σ²) and N(0,1) from first principles.</w:t>
      </w:r>
    </w:p>
    <w:p>
      <w:pPr>
        <w:pStyle w:val="BodyText"/>
      </w:pPr>
      <w:r>
        <w:rPr>
          <w:b/>
          <w:bCs/>
        </w:rPr>
        <w:t xml:space="preserve">A</w:t>
      </w:r>
      <w:r>
        <w:t xml:space="preserve">:</w:t>
      </w:r>
    </w:p>
    <w:p>
      <w:pPr>
        <w:pStyle w:val="SourceCode"/>
      </w:pPr>
      <w:r>
        <w:rPr>
          <w:rStyle w:val="VerbatimChar"/>
        </w:rPr>
        <w:t xml:space="preserve">KL(q||p) = ∫ q(z)log[q(z)/p(z)]dz</w:t>
      </w:r>
      <w:r>
        <w:br/>
      </w:r>
      <w:r>
        <w:rPr>
          <w:rStyle w:val="VerbatimChar"/>
        </w:rPr>
        <w:t xml:space="preserve">         = ∫ q(z)[log q(z) - log p(z)]dz</w:t>
      </w:r>
      <w:r>
        <w:br/>
      </w:r>
      <w:r>
        <w:rPr>
          <w:rStyle w:val="VerbatimChar"/>
        </w:rPr>
        <w:t xml:space="preserve">         = E_q[log q(z)] - E_q[log p(z)]</w:t>
      </w:r>
      <w:r>
        <w:br/>
      </w:r>
      <w:r>
        <w:br/>
      </w:r>
      <w:r>
        <w:rPr>
          <w:rStyle w:val="VerbatimChar"/>
        </w:rPr>
        <w:t xml:space="preserve">Substituting Gaussian PDFs:</w:t>
      </w:r>
      <w:r>
        <w:br/>
      </w:r>
      <w:r>
        <w:rPr>
          <w:rStyle w:val="VerbatimChar"/>
        </w:rPr>
        <w:t xml:space="preserve">q(z) = (1/√(2πσ²))exp(-(z-μ)²/2σ²)</w:t>
      </w:r>
      <w:r>
        <w:br/>
      </w:r>
      <w:r>
        <w:rPr>
          <w:rStyle w:val="VerbatimChar"/>
        </w:rPr>
        <w:t xml:space="preserve">p(z) = (1/√(2π))exp(-z²/2)</w:t>
      </w:r>
      <w:r>
        <w:br/>
      </w:r>
      <w:r>
        <w:br/>
      </w:r>
      <w:r>
        <w:rPr>
          <w:rStyle w:val="VerbatimChar"/>
        </w:rPr>
        <w:t xml:space="preserve">log q(z) = -0.5log(2πσ²) - (z-μ)²/2σ²</w:t>
      </w:r>
      <w:r>
        <w:br/>
      </w:r>
      <w:r>
        <w:rPr>
          <w:rStyle w:val="VerbatimChar"/>
        </w:rPr>
        <w:t xml:space="preserve">log p(z) = -0.5log(2π) - z²/2</w:t>
      </w:r>
      <w:r>
        <w:br/>
      </w:r>
      <w:r>
        <w:br/>
      </w:r>
      <w:r>
        <w:rPr>
          <w:rStyle w:val="VerbatimChar"/>
        </w:rPr>
        <w:t xml:space="preserve">E_q[log q(z)] = -0.5log(2πσ²) - 0.5</w:t>
      </w:r>
      <w:r>
        <w:br/>
      </w:r>
      <w:r>
        <w:rPr>
          <w:rStyle w:val="VerbatimChar"/>
        </w:rPr>
        <w:t xml:space="preserve">E_q[log p(z)] = -0.5log(2π) - E_q[z²]/2</w:t>
      </w:r>
      <w:r>
        <w:br/>
      </w:r>
      <w:r>
        <w:rPr>
          <w:rStyle w:val="VerbatimChar"/>
        </w:rPr>
        <w:t xml:space="preserve">                = -0.5log(2π) - (μ² + σ²)/2</w:t>
      </w:r>
      <w:r>
        <w:br/>
      </w:r>
      <w:r>
        <w:br/>
      </w:r>
      <w:r>
        <w:rPr>
          <w:rStyle w:val="VerbatimChar"/>
        </w:rPr>
        <w:t xml:space="preserve">KL = [-0.5log(2πσ²) - 0.5] - [-0.5log(2π) - (μ² + σ²)/2]</w:t>
      </w:r>
      <w:r>
        <w:br/>
      </w:r>
      <w:r>
        <w:rPr>
          <w:rStyle w:val="VerbatimChar"/>
        </w:rPr>
        <w:t xml:space="preserve">   = -0.5log(σ²) + 0.5(μ² + σ² - 1)</w:t>
      </w:r>
      <w:r>
        <w:br/>
      </w:r>
      <w:r>
        <w:rPr>
          <w:rStyle w:val="VerbatimChar"/>
        </w:rPr>
        <w:t xml:space="preserve">   = 0.5[σ² + μ² - 1 - log(σ²)]</w:t>
      </w:r>
    </w:p>
    <w:p>
      <w:pPr>
        <w:pStyle w:val="FirstParagraph"/>
      </w:pPr>
      <w:r>
        <w:rPr>
          <w:b/>
          <w:bCs/>
        </w:rPr>
        <w:t xml:space="preserve">Q6: Why is reparameterization trick necessary? Explain with computational graph.</w:t>
      </w:r>
    </w:p>
    <w:p>
      <w:pPr>
        <w:pStyle w:val="BodyText"/>
      </w:pPr>
      <w:r>
        <w:rPr>
          <w:b/>
          <w:bCs/>
        </w:rPr>
        <w:t xml:space="preserve">A</w:t>
      </w:r>
      <w:r>
        <w:t xml:space="preserve">: Sampling z ~ N(μ,σ²) involves randomness that breaks the computational graph. Gradients cannot flow through the sampling operation:</w:t>
      </w:r>
    </w:p>
    <w:p>
      <w:pPr>
        <w:pStyle w:val="SourceCode"/>
      </w:pPr>
      <w:r>
        <w:rPr>
          <w:rStyle w:val="VerbatimChar"/>
        </w:rPr>
        <w:t xml:space="preserve">Without reparameterization:</w:t>
      </w:r>
      <w:r>
        <w:br/>
      </w:r>
      <w:r>
        <w:rPr>
          <w:rStyle w:val="VerbatimChar"/>
        </w:rPr>
        <w:t xml:space="preserve">x → Encoder → μ,σ → [SAMPLE z ~ N(μ,σ²)] ✗ No gradient!  → Decoder → x̂</w:t>
      </w:r>
      <w:r>
        <w:br/>
      </w:r>
      <w:r>
        <w:br/>
      </w:r>
      <w:r>
        <w:rPr>
          <w:rStyle w:val="VerbatimChar"/>
        </w:rPr>
        <w:t xml:space="preserve">With reparameterization:</w:t>
      </w:r>
      <w:r>
        <w:br/>
      </w:r>
      <w:r>
        <w:rPr>
          <w:rStyle w:val="VerbatimChar"/>
        </w:rPr>
        <w:t xml:space="preserve">x → Encoder → μ,σ → z = μ + σ·ε (ε~N(0,1)) ✓ Gradient flows! → Decoder → x̂</w:t>
      </w:r>
    </w:p>
    <w:p>
      <w:pPr>
        <w:pStyle w:val="FirstParagraph"/>
      </w:pPr>
      <w:r>
        <w:t xml:space="preserve">The trick moves randomness to ε, which is independent of network parameters, allowing ∂L/∂μ and ∂L/∂σ to be computed.</w:t>
      </w:r>
    </w:p>
    <w:p>
      <w:pPr>
        <w:pStyle w:val="BodyText"/>
      </w:pPr>
      <w:r>
        <w:rPr>
          <w:b/>
          <w:bCs/>
        </w:rPr>
        <w:t xml:space="preserve">Q7: What happens if you remove the KL divergence term entirely?</w:t>
      </w:r>
    </w:p>
    <w:p>
      <w:pPr>
        <w:pStyle w:val="BodyText"/>
      </w:pPr>
      <w:r>
        <w:rPr>
          <w:b/>
          <w:bCs/>
        </w:rPr>
        <w:t xml:space="preserve">A</w:t>
      </w:r>
      <w:r>
        <w:t xml:space="preserve">: The VAE degenerates to a standard autoencoder with no constraint on the latent distribution. Encoder learns arbitrary q(z|x) to perfectly reconstruct (e.g., σ→∞ to memorize). The latent space becomes unstructured:</w:t>
      </w:r>
      <w:r>
        <w:t xml:space="preserve"> </w:t>
      </w:r>
      <w:r>
        <w:t xml:space="preserve">- No guarantee z ~ N(0,1)</w:t>
      </w:r>
      <w:r>
        <w:t xml:space="preserve"> </w:t>
      </w:r>
      <w:r>
        <w:t xml:space="preserve">- Sampling random z produces garbage</w:t>
      </w:r>
      <w:r>
        <w:t xml:space="preserve"> </w:t>
      </w:r>
      <w:r>
        <w:t xml:space="preserve">- Cannot generate new data</w:t>
      </w:r>
      <w:r>
        <w:t xml:space="preserve"> </w:t>
      </w:r>
      <w:r>
        <w:t xml:space="preserve">- Loses generative capability</w:t>
      </w:r>
    </w:p>
    <w:p>
      <w:pPr>
        <w:pStyle w:val="BodyText"/>
      </w:pPr>
      <w:r>
        <w:rPr>
          <w:b/>
          <w:bCs/>
        </w:rPr>
        <w:t xml:space="preserve">Q8: Why use reduction=</w:t>
      </w:r>
      <w:r>
        <w:rPr>
          <w:b/>
          <w:bCs/>
        </w:rPr>
        <w:t xml:space="preserve">‘sum’</w:t>
      </w:r>
      <w:r>
        <w:rPr>
          <w:b/>
          <w:bCs/>
        </w:rPr>
        <w:t xml:space="preserve"> </w:t>
      </w:r>
      <w:r>
        <w:rPr>
          <w:b/>
          <w:bCs/>
        </w:rPr>
        <w:t xml:space="preserve">in BCE instead of</w:t>
      </w:r>
      <w:r>
        <w:rPr>
          <w:b/>
          <w:bCs/>
        </w:rPr>
        <w:t xml:space="preserve"> </w:t>
      </w:r>
      <w:r>
        <w:rPr>
          <w:b/>
          <w:bCs/>
        </w:rPr>
        <w:t xml:space="preserve">‘mean’</w:t>
      </w:r>
      <w:r>
        <w:rPr>
          <w:b/>
          <w:bCs/>
        </w:rPr>
        <w:t xml:space="preserve">?</w:t>
      </w:r>
    </w:p>
    <w:p>
      <w:pPr>
        <w:pStyle w:val="BodyText"/>
      </w:pPr>
      <w:r>
        <w:rPr>
          <w:b/>
          <w:bCs/>
        </w:rPr>
        <w:t xml:space="preserve">A</w:t>
      </w:r>
      <w:r>
        <w:t xml:space="preserve">: Consistency with KL term, which naturally sums over latent dimensions. If we used mean for BCE but sum for KL, the relative weighting would depend on image dimensions and batch size, making hyperparameters dataset-specific. Sum maintains proper scaling as per original VAE paper.</w:t>
      </w:r>
    </w:p>
    <w:p>
      <w:r>
        <w:pict>
          <v:rect style="width:0;height:1.5pt" o:hralign="center" o:hrstd="t" o:hr="t"/>
        </w:pict>
      </w:r>
    </w:p>
    <w:bookmarkEnd w:id="78"/>
    <w:bookmarkStart w:id="79" w:name="gan-questions"/>
    <w:p>
      <w:pPr>
        <w:pStyle w:val="Heading2"/>
      </w:pPr>
      <w:r>
        <w:t xml:space="preserve">GAN QUESTIONS</w:t>
      </w:r>
    </w:p>
    <w:p>
      <w:pPr>
        <w:pStyle w:val="FirstParagraph"/>
      </w:pPr>
      <w:r>
        <w:t xml:space="preserve">**Q9: Prove that optimal discriminator is D*(x) = p_data(x)/(p_data(x) + p_G(x)).**</w:t>
      </w:r>
    </w:p>
    <w:p>
      <w:pPr>
        <w:pStyle w:val="BodyText"/>
      </w:pPr>
      <w:r>
        <w:rPr>
          <w:b/>
          <w:bCs/>
        </w:rPr>
        <w:t xml:space="preserve">A</w:t>
      </w:r>
      <w:r>
        <w:t xml:space="preserve">: The discriminator maximizes:</w:t>
      </w:r>
    </w:p>
    <w:p>
      <w:pPr>
        <w:pStyle w:val="SourceCode"/>
      </w:pPr>
      <w:r>
        <w:rPr>
          <w:rStyle w:val="VerbatimChar"/>
        </w:rPr>
        <w:t xml:space="preserve">V(D) = E_x~p_data[log D(x)] + E_z~p_z[log(1-D(G(z)))]</w:t>
      </w:r>
      <w:r>
        <w:br/>
      </w:r>
      <w:r>
        <w:rPr>
          <w:rStyle w:val="VerbatimChar"/>
        </w:rPr>
        <w:t xml:space="preserve">     = E_x~p_data[log D(x)] + E_x~p_G[log(1-D(x))]</w:t>
      </w:r>
      <w:r>
        <w:br/>
      </w:r>
      <w:r>
        <w:rPr>
          <w:rStyle w:val="VerbatimChar"/>
        </w:rPr>
        <w:t xml:space="preserve">     = ∫[p_data(x)log D(x) + p_G(x)log(1-D(x))]dx</w:t>
      </w:r>
      <w:r>
        <w:br/>
      </w:r>
      <w:r>
        <w:br/>
      </w:r>
      <w:r>
        <w:rPr>
          <w:rStyle w:val="VerbatimChar"/>
        </w:rPr>
        <w:t xml:space="preserve">Take derivative w.r.t. D(x) and set to zero:</w:t>
      </w:r>
      <w:r>
        <w:br/>
      </w:r>
      <w:r>
        <w:rPr>
          <w:rStyle w:val="VerbatimChar"/>
        </w:rPr>
        <w:t xml:space="preserve">∂V/∂D(x) = p_data(x)/D(x) - p_G(x)/(1-D(x)) = 0</w:t>
      </w:r>
      <w:r>
        <w:br/>
      </w:r>
      <w:r>
        <w:br/>
      </w:r>
      <w:r>
        <w:rPr>
          <w:rStyle w:val="VerbatimChar"/>
        </w:rPr>
        <w:t xml:space="preserve">Solving:</w:t>
      </w:r>
      <w:r>
        <w:br/>
      </w:r>
      <w:r>
        <w:rPr>
          <w:rStyle w:val="VerbatimChar"/>
        </w:rPr>
        <w:t xml:space="preserve">p_data(x)(1-D(x)) = p_G(x)D(x)</w:t>
      </w:r>
      <w:r>
        <w:br/>
      </w:r>
      <w:r>
        <w:rPr>
          <w:rStyle w:val="VerbatimChar"/>
        </w:rPr>
        <w:t xml:space="preserve">p_data(x) = D(x)[p_data(x) + p_G(x)]</w:t>
      </w:r>
      <w:r>
        <w:br/>
      </w:r>
      <w:r>
        <w:rPr>
          <w:rStyle w:val="VerbatimChar"/>
        </w:rPr>
        <w:t xml:space="preserve">D*(x) = p_data(x)/(p_data(x) + p_G(x))</w:t>
      </w:r>
      <w:r>
        <w:br/>
      </w:r>
      <w:r>
        <w:br/>
      </w:r>
      <w:r>
        <w:rPr>
          <w:rStyle w:val="VerbatimChar"/>
        </w:rPr>
        <w:t xml:space="preserve">At equilibrium (p_G = p_data):</w:t>
      </w:r>
      <w:r>
        <w:br/>
      </w:r>
      <w:r>
        <w:rPr>
          <w:rStyle w:val="VerbatimChar"/>
        </w:rPr>
        <w:t xml:space="preserve">D*(x) = p_data(x)/(2p_data(x)) = 1/2</w:t>
      </w:r>
    </w:p>
    <w:p>
      <w:pPr>
        <w:pStyle w:val="FirstParagraph"/>
      </w:pPr>
      <w:r>
        <w:rPr>
          <w:b/>
          <w:bCs/>
        </w:rPr>
        <w:t xml:space="preserve">Q10: Why is non-saturating loss better than original GAN objective?</w:t>
      </w:r>
    </w:p>
    <w:p>
      <w:pPr>
        <w:pStyle w:val="BodyText"/>
      </w:pPr>
      <w:r>
        <w:rPr>
          <w:b/>
          <w:bCs/>
        </w:rPr>
        <w:t xml:space="preserve">A</w:t>
      </w:r>
      <w:r>
        <w:t xml:space="preserve">: Original: min_G E[log(1-D(G(z)))]</w:t>
      </w:r>
    </w:p>
    <w:p>
      <w:pPr>
        <w:pStyle w:val="BodyText"/>
      </w:pPr>
      <w:r>
        <w:t xml:space="preserve">When D is confident (D(G(z))→0):</w:t>
      </w:r>
      <w:r>
        <w:t xml:space="preserve"> </w:t>
      </w:r>
      <w:r>
        <w:t xml:space="preserve">- log(1-D(G(z))) → log(1) = 0</w:t>
      </w:r>
      <w:r>
        <w:t xml:space="preserve"> </w:t>
      </w:r>
      <w:r>
        <w:t xml:space="preserve">- Gradient: ∂/∂θ_G[log(1-D(G(z)))] ∝ D’(G(z))/(1-D(G(z))) → 0</w:t>
      </w:r>
    </w:p>
    <w:p>
      <w:pPr>
        <w:pStyle w:val="BodyText"/>
      </w:pPr>
      <w:r>
        <w:t xml:space="preserve">Non-saturating: max_G E[log D(G(z))]</w:t>
      </w:r>
    </w:p>
    <w:p>
      <w:pPr>
        <w:pStyle w:val="BodyText"/>
      </w:pPr>
      <w:r>
        <w:t xml:space="preserve">When D is confident (D(G(z))→0):</w:t>
      </w:r>
      <w:r>
        <w:t xml:space="preserve"> </w:t>
      </w:r>
      <w:r>
        <w:t xml:space="preserve">- log D(G(z)) → -∞</w:t>
      </w:r>
      <w:r>
        <w:t xml:space="preserve"> </w:t>
      </w:r>
      <w:r>
        <w:t xml:space="preserve">- Gradient: ∂/∂θ_G[log D(G(z))] ∝ D’(G(z))/D(G(z)) → large!</w:t>
      </w:r>
    </w:p>
    <w:p>
      <w:pPr>
        <w:pStyle w:val="BodyText"/>
      </w:pPr>
      <w:r>
        <w:t xml:space="preserve">Same Nash equilibrium, but non-saturating provides strong learning signal even when D is winning.</w:t>
      </w:r>
    </w:p>
    <w:p>
      <w:pPr>
        <w:pStyle w:val="BodyText"/>
      </w:pPr>
      <w:r>
        <w:rPr>
          <w:b/>
          <w:bCs/>
        </w:rPr>
        <w:t xml:space="preserve">Q11: Explain mode collapse and how to detect it.</w:t>
      </w:r>
    </w:p>
    <w:p>
      <w:pPr>
        <w:pStyle w:val="BodyText"/>
      </w:pPr>
      <w:r>
        <w:rPr>
          <w:b/>
          <w:bCs/>
        </w:rPr>
        <w:t xml:space="preserve">A</w:t>
      </w:r>
      <w:r>
        <w:t xml:space="preserve">: Mode collapse occurs when G learns to produce only a few types of outputs, ignoring input noise.</w:t>
      </w:r>
    </w:p>
    <w:p>
      <w:pPr>
        <w:pStyle w:val="BodyText"/>
      </w:pPr>
      <w:r>
        <w:rPr>
          <w:b/>
          <w:bCs/>
        </w:rPr>
        <w:t xml:space="preserve">Mathematical</w:t>
      </w:r>
      <w:r>
        <w:t xml:space="preserve">: G maps all z to small region of data space, max_z G(z) covers only subset of p_data.</w:t>
      </w:r>
    </w:p>
    <w:p>
      <w:pPr>
        <w:pStyle w:val="BodyText"/>
      </w:pPr>
      <w:r>
        <w:rPr>
          <w:b/>
          <w:bCs/>
        </w:rPr>
        <w:t xml:space="preserve">Detection</w:t>
      </w:r>
      <w:r>
        <w:t xml:space="preserve">:</w:t>
      </w:r>
      <w:r>
        <w:t xml:space="preserve"> </w:t>
      </w:r>
      <w:r>
        <w:t xml:space="preserve">1. Visual: All generated samples look similar (e.g., only digits 1, 3, 7)</w:t>
      </w:r>
      <w:r>
        <w:t xml:space="preserve"> </w:t>
      </w:r>
      <w:r>
        <w:t xml:space="preserve">2. Low diversity metrics (low Inception Score)</w:t>
      </w:r>
      <w:r>
        <w:t xml:space="preserve"> </w:t>
      </w:r>
      <w:r>
        <w:t xml:space="preserve">3. G loss plateaus while D loss decreases</w:t>
      </w:r>
      <w:r>
        <w:t xml:space="preserve"> </w:t>
      </w:r>
      <w:r>
        <w:t xml:space="preserve">4. Birthday paradox test: Generate N samples, count unique</w:t>
      </w:r>
    </w:p>
    <w:p>
      <w:pPr>
        <w:pStyle w:val="BodyText"/>
      </w:pPr>
      <w:r>
        <w:rPr>
          <w:b/>
          <w:bCs/>
        </w:rPr>
        <w:t xml:space="preserve">Causes</w:t>
      </w:r>
      <w:r>
        <w:t xml:space="preserve">:</w:t>
      </w:r>
      <w:r>
        <w:t xml:space="preserve"> </w:t>
      </w:r>
      <w:r>
        <w:t xml:space="preserve">- G finds local optima that fool D</w:t>
      </w:r>
      <w:r>
        <w:t xml:space="preserve"> </w:t>
      </w:r>
      <w:r>
        <w:t xml:space="preserve">- Gradient updates push toward these</w:t>
      </w:r>
      <w:r>
        <w:t xml:space="preserve"> </w:t>
      </w:r>
      <w:r>
        <w:t xml:space="preserve">“easy wins”</w:t>
      </w:r>
      <w:r>
        <w:t xml:space="preserve"> </w:t>
      </w:r>
      <w:r>
        <w:t xml:space="preserve">- No incentive to explore other modes once D is fooled</w:t>
      </w:r>
    </w:p>
    <w:p>
      <w:pPr>
        <w:pStyle w:val="BodyText"/>
      </w:pPr>
      <w:r>
        <w:rPr>
          <w:b/>
          <w:bCs/>
        </w:rPr>
        <w:t xml:space="preserve">Q12: Why label smoothing (0.9 instead of 1.0)?</w:t>
      </w:r>
    </w:p>
    <w:p>
      <w:pPr>
        <w:pStyle w:val="BodyText"/>
      </w:pPr>
      <w:r>
        <w:rPr>
          <w:b/>
          <w:bCs/>
        </w:rPr>
        <w:t xml:space="preserve">A</w:t>
      </w:r>
      <w:r>
        <w:t xml:space="preserve">: One-sided label smoothing prevents D from becoming overconfident. If D always outputs D(x)=1 for real images:</w:t>
      </w:r>
      <w:r>
        <w:t xml:space="preserve"> </w:t>
      </w:r>
      <w:r>
        <w:t xml:space="preserve">- Gradient to G: ∂L_G/∂θ_G ∝ ∂D(G(z))/∂θ_G × [something]</w:t>
      </w:r>
      <w:r>
        <w:t xml:space="preserve"> </w:t>
      </w:r>
      <w:r>
        <w:t xml:space="preserve">- If D is saturated at 1, gradients vanish</w:t>
      </w:r>
    </w:p>
    <w:p>
      <w:pPr>
        <w:pStyle w:val="BodyText"/>
      </w:pPr>
      <w:r>
        <w:t xml:space="preserve">Using 0.9 keeps D</w:t>
      </w:r>
      <w:r>
        <w:t xml:space="preserve"> </w:t>
      </w:r>
      <w:r>
        <w:t xml:space="preserve">“honest”</w:t>
      </w:r>
      <w:r>
        <w:t xml:space="preserve"> </w:t>
      </w:r>
      <w:r>
        <w:t xml:space="preserve">with uncertainty:</w:t>
      </w:r>
      <w:r>
        <w:t xml:space="preserve"> </w:t>
      </w:r>
      <w:r>
        <w:t xml:space="preserve">- D can’t reach perfect confidence</w:t>
      </w:r>
      <w:r>
        <w:t xml:space="preserve"> </w:t>
      </w:r>
      <w:r>
        <w:t xml:space="preserve">- Maintains gradient flow to G</w:t>
      </w:r>
      <w:r>
        <w:t xml:space="preserve"> </w:t>
      </w:r>
      <w:r>
        <w:t xml:space="preserve">- Regularizes D (similar to label noise)</w:t>
      </w:r>
    </w:p>
    <w:p>
      <w:pPr>
        <w:pStyle w:val="BodyText"/>
      </w:pPr>
      <w:r>
        <w:rPr>
          <w:b/>
          <w:bCs/>
        </w:rPr>
        <w:t xml:space="preserve">Q13: Explain .detach() in discriminator training.</w:t>
      </w:r>
    </w:p>
    <w:p>
      <w:pPr>
        <w:pStyle w:val="BodyText"/>
      </w:pPr>
      <w:r>
        <w:rPr>
          <w:b/>
          <w:bCs/>
        </w:rPr>
        <w:t xml:space="preserve">A</w:t>
      </w:r>
      <w:r>
        <w:t xml:space="preserve">:</w:t>
      </w:r>
    </w:p>
    <w:p>
      <w:pPr>
        <w:pStyle w:val="SourceCode"/>
      </w:pPr>
      <w:r>
        <w:rPr>
          <w:rStyle w:val="NormalTok"/>
        </w:rPr>
        <w:t xml:space="preserve">fake_imgs </w:t>
      </w:r>
      <w:r>
        <w:rPr>
          <w:rStyle w:val="OperatorTok"/>
        </w:rPr>
        <w:t xml:space="preserve">=</w:t>
      </w:r>
      <w:r>
        <w:rPr>
          <w:rStyle w:val="NormalTok"/>
        </w:rPr>
        <w:t xml:space="preserve"> generator(z)</w:t>
      </w:r>
      <w:r>
        <w:br/>
      </w:r>
      <w:r>
        <w:rPr>
          <w:rStyle w:val="NormalTok"/>
        </w:rPr>
        <w:t xml:space="preserve">fake_output </w:t>
      </w:r>
      <w:r>
        <w:rPr>
          <w:rStyle w:val="OperatorTok"/>
        </w:rPr>
        <w:t xml:space="preserve">=</w:t>
      </w:r>
      <w:r>
        <w:rPr>
          <w:rStyle w:val="NormalTok"/>
        </w:rPr>
        <w:t xml:space="preserve"> discriminator(fake_imgs.detach())</w:t>
      </w:r>
    </w:p>
    <w:p>
      <w:pPr>
        <w:pStyle w:val="FirstParagraph"/>
      </w:pPr>
      <w:r>
        <w:t xml:space="preserve">Without .detach(), the computational graph extends:</w:t>
      </w:r>
    </w:p>
    <w:p>
      <w:pPr>
        <w:pStyle w:val="SourceCode"/>
      </w:pPr>
      <w:r>
        <w:rPr>
          <w:rStyle w:val="VerbatimChar"/>
        </w:rPr>
        <w:t xml:space="preserve">z → G → fake_imgs → D → loss</w:t>
      </w:r>
      <w:r>
        <w:br/>
      </w:r>
      <w:r>
        <w:rPr>
          <w:rStyle w:val="VerbatimChar"/>
        </w:rPr>
        <w:t xml:space="preserve">     ↑______________|</w:t>
      </w:r>
    </w:p>
    <w:p>
      <w:pPr>
        <w:pStyle w:val="FirstParagraph"/>
      </w:pPr>
      <w:r>
        <w:t xml:space="preserve">When computing ∂loss/∂θ_D, gradients flow back through D AND G, incorrectly updating G’s weights during D’s optimization. .detach() breaks the graph:</w:t>
      </w:r>
    </w:p>
    <w:p>
      <w:pPr>
        <w:pStyle w:val="SourceCode"/>
      </w:pPr>
      <w:r>
        <w:rPr>
          <w:rStyle w:val="VerbatimChar"/>
        </w:rPr>
        <w:t xml:space="preserve">z → G → fake_imgs ✂ → D → loss</w:t>
      </w:r>
    </w:p>
    <w:p>
      <w:pPr>
        <w:pStyle w:val="FirstParagraph"/>
      </w:pPr>
      <w:r>
        <w:t xml:space="preserve">Now ∂loss/∂θ_D only affects D’s parameters, as intended.</w:t>
      </w:r>
    </w:p>
    <w:p>
      <w:r>
        <w:pict>
          <v:rect style="width:0;height:1.5pt" o:hralign="center" o:hrstd="t" o:hr="t"/>
        </w:pict>
      </w:r>
    </w:p>
    <w:bookmarkEnd w:id="79"/>
    <w:bookmarkStart w:id="80" w:name="dcgan-questions"/>
    <w:p>
      <w:pPr>
        <w:pStyle w:val="Heading2"/>
      </w:pPr>
      <w:r>
        <w:t xml:space="preserve">DCGAN QUESTIONS</w:t>
      </w:r>
    </w:p>
    <w:p>
      <w:pPr>
        <w:pStyle w:val="FirstParagraph"/>
      </w:pPr>
      <w:r>
        <w:rPr>
          <w:b/>
          <w:bCs/>
        </w:rPr>
        <w:t xml:space="preserve">Q14: Derive output size of ConvTranspose2d(in=4, kernel=4, stride=2, padding=1).</w:t>
      </w:r>
    </w:p>
    <w:p>
      <w:pPr>
        <w:pStyle w:val="BodyText"/>
      </w:pPr>
      <w:r>
        <w:rPr>
          <w:b/>
          <w:bCs/>
        </w:rPr>
        <w:t xml:space="preserve">A</w:t>
      </w:r>
      <w:r>
        <w:t xml:space="preserve">:</w:t>
      </w:r>
    </w:p>
    <w:p>
      <w:pPr>
        <w:pStyle w:val="SourceCode"/>
      </w:pPr>
      <w:r>
        <w:rPr>
          <w:rStyle w:val="VerbatimChar"/>
        </w:rPr>
        <w:t xml:space="preserve">Formula: Output = (Input-1) × Stride + Kernel - 2×Padding</w:t>
      </w:r>
      <w:r>
        <w:br/>
      </w:r>
      <w:r>
        <w:br/>
      </w:r>
      <w:r>
        <w:rPr>
          <w:rStyle w:val="VerbatimChar"/>
        </w:rPr>
        <w:t xml:space="preserve">Calculation:</w:t>
      </w:r>
      <w:r>
        <w:br/>
      </w:r>
      <w:r>
        <w:rPr>
          <w:rStyle w:val="VerbatimChar"/>
        </w:rPr>
        <w:t xml:space="preserve">Output = (4-1) × 2 + 4 - 2×1</w:t>
      </w:r>
      <w:r>
        <w:br/>
      </w:r>
      <w:r>
        <w:rPr>
          <w:rStyle w:val="VerbatimChar"/>
        </w:rPr>
        <w:t xml:space="preserve">       = 3×2 + 4 - 2  </w:t>
      </w:r>
      <w:r>
        <w:br/>
      </w:r>
      <w:r>
        <w:rPr>
          <w:rStyle w:val="VerbatimChar"/>
        </w:rPr>
        <w:t xml:space="preserve">       = 6 + 4 - 2</w:t>
      </w:r>
      <w:r>
        <w:br/>
      </w:r>
      <w:r>
        <w:rPr>
          <w:rStyle w:val="VerbatimChar"/>
        </w:rPr>
        <w:t xml:space="preserve">       = 8×8</w:t>
      </w:r>
      <w:r>
        <w:br/>
      </w:r>
      <w:r>
        <w:br/>
      </w:r>
      <w:r>
        <w:rPr>
          <w:rStyle w:val="VerbatimChar"/>
        </w:rPr>
        <w:t xml:space="preserve">Intuition: Insert (stride-1) zeros between input pixels, then convolve.</w:t>
      </w:r>
      <w:r>
        <w:br/>
      </w:r>
      <w:r>
        <w:rPr>
          <w:rStyle w:val="VerbatimChar"/>
        </w:rPr>
        <w:t xml:space="preserve">4×4 → (with stride=2) → 7×7 padded → (kernel=4, pad=1) → 8×8 output</w:t>
      </w:r>
    </w:p>
    <w:p>
      <w:pPr>
        <w:pStyle w:val="FirstParagraph"/>
      </w:pPr>
      <w:r>
        <w:rPr>
          <w:b/>
          <w:bCs/>
        </w:rPr>
        <w:t xml:space="preserve">Q15: Why no BatchNorm in discriminator’s first layer?</w:t>
      </w:r>
    </w:p>
    <w:p>
      <w:pPr>
        <w:pStyle w:val="BodyText"/>
      </w:pPr>
      <w:r>
        <w:rPr>
          <w:b/>
          <w:bCs/>
        </w:rPr>
        <w:t xml:space="preserve">A</w:t>
      </w:r>
      <w:r>
        <w:t xml:space="preserve">: The first Conv2d processes raw pixel values already normalized to [-1,1] via:</w:t>
      </w:r>
    </w:p>
    <w:p>
      <w:pPr>
        <w:pStyle w:val="SourceCode"/>
      </w:pPr>
      <w:r>
        <w:rPr>
          <w:rStyle w:val="NormalTok"/>
        </w:rPr>
        <w:t xml:space="preserve">transforms.Normalize((</w:t>
      </w:r>
      <w:r>
        <w:rPr>
          <w:rStyle w:val="FloatTok"/>
        </w:rPr>
        <w:t xml:space="preserve">0.5</w:t>
      </w:r>
      <w:r>
        <w:rPr>
          <w:rStyle w:val="NormalTok"/>
        </w:rPr>
        <w:t xml:space="preserve">,</w:t>
      </w:r>
      <w:r>
        <w:rPr>
          <w:rStyle w:val="FloatTok"/>
        </w:rPr>
        <w:t xml:space="preserve">0.5</w:t>
      </w:r>
      <w:r>
        <w:rPr>
          <w:rStyle w:val="NormalTok"/>
        </w:rPr>
        <w:t xml:space="preserve">,</w:t>
      </w:r>
      <w:r>
        <w:rPr>
          <w:rStyle w:val="FloatTok"/>
        </w:rPr>
        <w:t xml:space="preserve">0.5</w:t>
      </w:r>
      <w:r>
        <w:rPr>
          <w:rStyle w:val="NormalTok"/>
        </w:rPr>
        <w:t xml:space="preserve">), (</w:t>
      </w:r>
      <w:r>
        <w:rPr>
          <w:rStyle w:val="FloatTok"/>
        </w:rPr>
        <w:t xml:space="preserve">0.5</w:t>
      </w:r>
      <w:r>
        <w:rPr>
          <w:rStyle w:val="NormalTok"/>
        </w:rPr>
        <w:t xml:space="preserve">,</w:t>
      </w:r>
      <w:r>
        <w:rPr>
          <w:rStyle w:val="FloatTok"/>
        </w:rPr>
        <w:t xml:space="preserve">0.5</w:t>
      </w:r>
      <w:r>
        <w:rPr>
          <w:rStyle w:val="NormalTok"/>
        </w:rPr>
        <w:t xml:space="preserve">,</w:t>
      </w:r>
      <w:r>
        <w:rPr>
          <w:rStyle w:val="FloatTok"/>
        </w:rPr>
        <w:t xml:space="preserve">0.5</w:t>
      </w:r>
      <w:r>
        <w:rPr>
          <w:rStyle w:val="NormalTok"/>
        </w:rPr>
        <w:t xml:space="preserve">))</w:t>
      </w:r>
    </w:p>
    <w:p>
      <w:pPr>
        <w:pStyle w:val="FirstParagraph"/>
      </w:pPr>
      <w:r>
        <w:t xml:space="preserve">Adding BN would:</w:t>
      </w:r>
      <w:r>
        <w:t xml:space="preserve"> </w:t>
      </w:r>
      <w:r>
        <w:t xml:space="preserve">1. Be redundant (pixels already normalized)</w:t>
      </w:r>
      <w:r>
        <w:t xml:space="preserve"> </w:t>
      </w:r>
      <w:r>
        <w:t xml:space="preserve">2. Cause instability when real/fake distributions differ significantly</w:t>
      </w:r>
      <w:r>
        <w:t xml:space="preserve"> </w:t>
      </w:r>
      <w:r>
        <w:t xml:space="preserve">3. Prevent D from learning raw pixel-level features</w:t>
      </w:r>
    </w:p>
    <w:p>
      <w:pPr>
        <w:pStyle w:val="BodyText"/>
      </w:pPr>
      <w:r>
        <w:t xml:space="preserve">Later layers benefit from BN to stabilize activations, but first layer should see raw data.</w:t>
      </w:r>
    </w:p>
    <w:p>
      <w:pPr>
        <w:pStyle w:val="BodyText"/>
      </w:pPr>
      <w:r>
        <w:rPr>
          <w:b/>
          <w:bCs/>
        </w:rPr>
        <w:t xml:space="preserve">Q16: Calculate parameter count for Conv2d(3, 64, 4, 2, 1).</w:t>
      </w:r>
    </w:p>
    <w:p>
      <w:pPr>
        <w:pStyle w:val="BodyText"/>
      </w:pPr>
      <w:r>
        <w:rPr>
          <w:b/>
          <w:bCs/>
        </w:rPr>
        <w:t xml:space="preserve">A</w:t>
      </w:r>
      <w:r>
        <w:t xml:space="preserve">:</w:t>
      </w:r>
    </w:p>
    <w:p>
      <w:pPr>
        <w:pStyle w:val="SourceCode"/>
      </w:pPr>
      <w:r>
        <w:rPr>
          <w:rStyle w:val="VerbatimChar"/>
        </w:rPr>
        <w:t xml:space="preserve">With bias:</w:t>
      </w:r>
      <w:r>
        <w:br/>
      </w:r>
      <w:r>
        <w:rPr>
          <w:rStyle w:val="VerbatimChar"/>
        </w:rPr>
        <w:t xml:space="preserve">Params = (Kernel_h × Kernel_w × In_channels + 1) × Out_channels</w:t>
      </w:r>
      <w:r>
        <w:br/>
      </w:r>
      <w:r>
        <w:rPr>
          <w:rStyle w:val="VerbatimChar"/>
        </w:rPr>
        <w:t xml:space="preserve">       = (4 × 4 × 3 + 1) × 64</w:t>
      </w:r>
      <w:r>
        <w:br/>
      </w:r>
      <w:r>
        <w:rPr>
          <w:rStyle w:val="VerbatimChar"/>
        </w:rPr>
        <w:t xml:space="preserve">       = 49 × 64</w:t>
      </w:r>
      <w:r>
        <w:br/>
      </w:r>
      <w:r>
        <w:rPr>
          <w:rStyle w:val="VerbatimChar"/>
        </w:rPr>
        <w:t xml:space="preserve">       = 3,136</w:t>
      </w:r>
      <w:r>
        <w:br/>
      </w:r>
      <w:r>
        <w:br/>
      </w:r>
      <w:r>
        <w:rPr>
          <w:rStyle w:val="VerbatimChar"/>
        </w:rPr>
        <w:t xml:space="preserve">Without bias (DCGAN uses bias=False):</w:t>
      </w:r>
      <w:r>
        <w:br/>
      </w:r>
      <w:r>
        <w:rPr>
          <w:rStyle w:val="VerbatimChar"/>
        </w:rPr>
        <w:t xml:space="preserve">Params = Kernel_h × Kernel_w × In_channels × Out_channels</w:t>
      </w:r>
      <w:r>
        <w:br/>
      </w:r>
      <w:r>
        <w:rPr>
          <w:rStyle w:val="VerbatimChar"/>
        </w:rPr>
        <w:t xml:space="preserve">       = 4 × 4 × 3 × 64</w:t>
      </w:r>
      <w:r>
        <w:br/>
      </w:r>
      <w:r>
        <w:rPr>
          <w:rStyle w:val="VerbatimChar"/>
        </w:rPr>
        <w:t xml:space="preserve">       = 3,072</w:t>
      </w:r>
    </w:p>
    <w:p>
      <w:pPr>
        <w:pStyle w:val="FirstParagraph"/>
      </w:pPr>
      <w:r>
        <w:rPr>
          <w:b/>
          <w:bCs/>
        </w:rPr>
        <w:t xml:space="preserve">Q17: Why LeakyReLU(0.2) instead of ReLU in discriminator?</w:t>
      </w:r>
    </w:p>
    <w:p>
      <w:pPr>
        <w:pStyle w:val="BodyText"/>
      </w:pPr>
      <w:r>
        <w:rPr>
          <w:b/>
          <w:bCs/>
        </w:rPr>
        <w:t xml:space="preserve">A</w:t>
      </w:r>
      <w:r>
        <w:t xml:space="preserve">: LeakyReLU(x) = max(0.2x, x) allows small negative gradient (slope 0.2) for negative inputs, preventing</w:t>
      </w:r>
      <w:r>
        <w:t xml:space="preserve"> </w:t>
      </w:r>
      <w:r>
        <w:t xml:space="preserve">“dying neurons”</w:t>
      </w:r>
      <w:r>
        <w:t xml:space="preserve"> </w:t>
      </w:r>
      <w:r>
        <w:t xml:space="preserve">where weights become stuck due to zero gradients.</w:t>
      </w:r>
    </w:p>
    <w:p>
      <w:pPr>
        <w:pStyle w:val="BodyText"/>
      </w:pPr>
      <w:r>
        <w:t xml:space="preserve">In adversarial training:</w:t>
      </w:r>
      <w:r>
        <w:t xml:space="preserve"> </w:t>
      </w:r>
      <w:r>
        <w:t xml:space="preserve">- D receives both real and fake images with varying distributions</w:t>
      </w:r>
      <w:r>
        <w:t xml:space="preserve"> </w:t>
      </w:r>
      <w:r>
        <w:t xml:space="preserve">- Some neurons may consistently get negative inputs</w:t>
      </w:r>
      <w:r>
        <w:t xml:space="preserve"> </w:t>
      </w:r>
      <w:r>
        <w:t xml:space="preserve">- With ReLU: These neurons would die (zero gradient forever)</w:t>
      </w:r>
      <w:r>
        <w:t xml:space="preserve"> </w:t>
      </w:r>
      <w:r>
        <w:t xml:space="preserve">- With LeakyReLU: Always some gradient → can recover</w:t>
      </w:r>
    </w:p>
    <w:p>
      <w:pPr>
        <w:pStyle w:val="BodyText"/>
      </w:pPr>
      <w:r>
        <w:t xml:space="preserve">0.2 is empirically determined (DCGAN paper) as optimal leak factor.</w:t>
      </w:r>
    </w:p>
    <w:p>
      <w:r>
        <w:pict>
          <v:rect style="width:0;height:1.5pt" o:hralign="center" o:hrstd="t" o:hr="t"/>
        </w:pict>
      </w:r>
    </w:p>
    <w:bookmarkEnd w:id="80"/>
    <w:bookmarkStart w:id="81" w:name="stylegan-questions"/>
    <w:p>
      <w:pPr>
        <w:pStyle w:val="Heading2"/>
      </w:pPr>
      <w:r>
        <w:t xml:space="preserve">STYLEGAN QUESTIONS</w:t>
      </w:r>
    </w:p>
    <w:p>
      <w:pPr>
        <w:pStyle w:val="FirstParagraph"/>
      </w:pPr>
      <w:r>
        <w:rPr>
          <w:b/>
          <w:bCs/>
        </w:rPr>
        <w:t xml:space="preserve">Q18: What problem does the mapping network solve?</w:t>
      </w:r>
    </w:p>
    <w:p>
      <w:pPr>
        <w:pStyle w:val="BodyText"/>
      </w:pPr>
      <w:r>
        <w:rPr>
          <w:b/>
          <w:bCs/>
        </w:rPr>
        <w:t xml:space="preserve">A</w:t>
      </w:r>
      <w:r>
        <w:t xml:space="preserve">: Input latent space z must follow fixed distribution (typically N(0,1)), forcing entanglement. Features correlate because they share the same prior.</w:t>
      </w:r>
    </w:p>
    <w:p>
      <w:pPr>
        <w:pStyle w:val="BodyText"/>
      </w:pPr>
      <w:r>
        <w:t xml:space="preserve">Example in z space:</w:t>
      </w:r>
      <w:r>
        <w:t xml:space="preserve"> </w:t>
      </w:r>
      <w:r>
        <w:t xml:space="preserve">-</w:t>
      </w:r>
      <w:r>
        <w:t xml:space="preserve"> </w:t>
      </w:r>
      <w:r>
        <w:t xml:space="preserve">“Bald”</w:t>
      </w:r>
      <w:r>
        <w:t xml:space="preserve"> </w:t>
      </w:r>
      <w:r>
        <w:t xml:space="preserve">and</w:t>
      </w:r>
      <w:r>
        <w:t xml:space="preserve"> </w:t>
      </w:r>
      <w:r>
        <w:t xml:space="preserve">“Male”</w:t>
      </w:r>
      <w:r>
        <w:t xml:space="preserve"> </w:t>
      </w:r>
      <w:r>
        <w:t xml:space="preserve">are correlated in training data</w:t>
      </w:r>
      <w:r>
        <w:t xml:space="preserve"> </w:t>
      </w:r>
      <w:r>
        <w:t xml:space="preserve">- z must represent both together, can’t separate them</w:t>
      </w:r>
    </w:p>
    <w:p>
      <w:pPr>
        <w:pStyle w:val="BodyText"/>
      </w:pPr>
      <w:r>
        <w:t xml:space="preserve">Mapping network f: z→w (8 FC layers) learns disentanglement:</w:t>
      </w:r>
      <w:r>
        <w:t xml:space="preserve"> </w:t>
      </w:r>
      <w:r>
        <w:t xml:space="preserve">- No distributional constraint on w</w:t>
      </w:r>
      <w:r>
        <w:t xml:space="preserve"> </w:t>
      </w:r>
      <w:r>
        <w:t xml:space="preserve">- Network can</w:t>
      </w:r>
      <w:r>
        <w:t xml:space="preserve"> </w:t>
      </w:r>
      <w:r>
        <w:t xml:space="preserve">“untangle”</w:t>
      </w:r>
      <w:r>
        <w:t xml:space="preserve"> </w:t>
      </w:r>
      <w:r>
        <w:t xml:space="preserve">factors of variation</w:t>
      </w:r>
      <w:r>
        <w:t xml:space="preserve"> </w:t>
      </w:r>
      <w:r>
        <w:t xml:space="preserve">- Different w dimensions encode independent features</w:t>
      </w:r>
    </w:p>
    <w:p>
      <w:pPr>
        <w:pStyle w:val="BodyText"/>
      </w:pPr>
      <w:r>
        <w:t xml:space="preserve">Result: w space has linear separability of attributes.</w:t>
      </w:r>
    </w:p>
    <w:p>
      <w:pPr>
        <w:pStyle w:val="BodyText"/>
      </w:pPr>
      <w:r>
        <w:rPr>
          <w:b/>
          <w:bCs/>
        </w:rPr>
        <w:t xml:space="preserve">Q19: Derive AdaIN operation step-by-step.</w:t>
      </w:r>
    </w:p>
    <w:p>
      <w:pPr>
        <w:pStyle w:val="BodyText"/>
      </w:pPr>
      <w:r>
        <w:rPr>
          <w:b/>
          <w:bCs/>
        </w:rPr>
        <w:t xml:space="preserve">A</w:t>
      </w:r>
      <w:r>
        <w:t xml:space="preserve">:</w:t>
      </w:r>
    </w:p>
    <w:p>
      <w:pPr>
        <w:pStyle w:val="SourceCode"/>
      </w:pPr>
      <w:r>
        <w:rPr>
          <w:rStyle w:val="VerbatimChar"/>
        </w:rPr>
        <w:t xml:space="preserve">Given: Feature map x ∈ ℝ^(C×H×W), style code w ∈ ℝ^512</w:t>
      </w:r>
      <w:r>
        <w:br/>
      </w:r>
      <w:r>
        <w:br/>
      </w:r>
      <w:r>
        <w:rPr>
          <w:rStyle w:val="VerbatimChar"/>
        </w:rPr>
        <w:t xml:space="preserve">Step 1: Compute per-channel statistics</w:t>
      </w:r>
      <w:r>
        <w:br/>
      </w:r>
      <w:r>
        <w:rPr>
          <w:rStyle w:val="VerbatimChar"/>
        </w:rPr>
        <w:t xml:space="preserve">μ_c = (1/HW)ΣΣ x[c,h,w]</w:t>
      </w:r>
      <w:r>
        <w:br/>
      </w:r>
      <w:r>
        <w:rPr>
          <w:rStyle w:val="VerbatimChar"/>
        </w:rPr>
        <w:t xml:space="preserve">σ_c = √[(1/HW)ΣΣ (x[c,h,w] - μ_c)²]</w:t>
      </w:r>
      <w:r>
        <w:br/>
      </w:r>
      <w:r>
        <w:br/>
      </w:r>
      <w:r>
        <w:rPr>
          <w:rStyle w:val="VerbatimChar"/>
        </w:rPr>
        <w:t xml:space="preserve">Step 2: Normalize (remove original style)</w:t>
      </w:r>
      <w:r>
        <w:br/>
      </w:r>
      <w:r>
        <w:rPr>
          <w:rStyle w:val="VerbatimChar"/>
        </w:rPr>
        <w:t xml:space="preserve">x_norm[c] = (x[c] - μ_c) / σ_c</w:t>
      </w:r>
      <w:r>
        <w:br/>
      </w:r>
      <w:r>
        <w:br/>
      </w:r>
      <w:r>
        <w:rPr>
          <w:rStyle w:val="VerbatimChar"/>
        </w:rPr>
        <w:t xml:space="preserve">Step 3: Learn affine transform from w</w:t>
      </w:r>
      <w:r>
        <w:br/>
      </w:r>
      <w:r>
        <w:rPr>
          <w:rStyle w:val="VerbatimChar"/>
        </w:rPr>
        <w:t xml:space="preserve">γ = FC_γ(w) ∈ ℝ^C    # Scale</w:t>
      </w:r>
      <w:r>
        <w:br/>
      </w:r>
      <w:r>
        <w:rPr>
          <w:rStyle w:val="VerbatimChar"/>
        </w:rPr>
        <w:t xml:space="preserve">β = FC_β(w) ∈ ℝ^C    # Shift</w:t>
      </w:r>
      <w:r>
        <w:br/>
      </w:r>
      <w:r>
        <w:br/>
      </w:r>
      <w:r>
        <w:rPr>
          <w:rStyle w:val="VerbatimChar"/>
        </w:rPr>
        <w:t xml:space="preserve">Step 4: Apply new style</w:t>
      </w:r>
      <w:r>
        <w:br/>
      </w:r>
      <w:r>
        <w:rPr>
          <w:rStyle w:val="VerbatimChar"/>
        </w:rPr>
        <w:t xml:space="preserve">output[c] = γ[c] × x_norm[c] + β[c]</w:t>
      </w:r>
      <w:r>
        <w:br/>
      </w:r>
      <w:r>
        <w:br/>
      </w:r>
      <w:r>
        <w:rPr>
          <w:rStyle w:val="VerbatimChar"/>
        </w:rPr>
        <w:t xml:space="preserve">Intuition: (μ,σ) encode style (brightness, contrast). </w:t>
      </w:r>
      <w:r>
        <w:br/>
      </w:r>
      <w:r>
        <w:rPr>
          <w:rStyle w:val="VerbatimChar"/>
        </w:rPr>
        <w:t xml:space="preserve">AdaIN removes old style, applies new style from w.</w:t>
      </w:r>
    </w:p>
    <w:p>
      <w:pPr>
        <w:pStyle w:val="FirstParagraph"/>
      </w:pPr>
      <w:r>
        <w:rPr>
          <w:b/>
          <w:bCs/>
        </w:rPr>
        <w:t xml:space="preserve">Q20: Why do coarse layers control structure while fine layers control texture?</w:t>
      </w:r>
    </w:p>
    <w:p>
      <w:pPr>
        <w:pStyle w:val="BodyText"/>
      </w:pPr>
      <w:r>
        <w:rPr>
          <w:b/>
          <w:bCs/>
        </w:rPr>
        <w:t xml:space="preserve">A</w:t>
      </w:r>
      <w:r>
        <w:t xml:space="preserve">: Due to receptive field and spatial resolution:</w:t>
      </w:r>
    </w:p>
    <w:p>
      <w:pPr>
        <w:pStyle w:val="BodyText"/>
      </w:pPr>
      <w:r>
        <w:rPr>
          <w:b/>
          <w:bCs/>
        </w:rPr>
        <w:t xml:space="preserve">Coarse layers (4×4-8×8)</w:t>
      </w:r>
      <w:r>
        <w:t xml:space="preserve">:</w:t>
      </w:r>
      <w:r>
        <w:t xml:space="preserve"> </w:t>
      </w:r>
      <w:r>
        <w:t xml:space="preserve">- Small spatial size → each feature map location influences entire image</w:t>
      </w:r>
      <w:r>
        <w:t xml:space="preserve"> </w:t>
      </w:r>
      <w:r>
        <w:t xml:space="preserve">- Changes here affect global structure (pose, face shape)</w:t>
      </w:r>
      <w:r>
        <w:t xml:space="preserve"> </w:t>
      </w:r>
      <w:r>
        <w:t xml:space="preserve">- High-level semantic features</w:t>
      </w:r>
    </w:p>
    <w:p>
      <w:pPr>
        <w:pStyle w:val="BodyText"/>
      </w:pPr>
      <w:r>
        <w:rPr>
          <w:b/>
          <w:bCs/>
        </w:rPr>
        <w:t xml:space="preserve">Fine layers (64×64-1024×1024)</w:t>
      </w:r>
      <w:r>
        <w:t xml:space="preserve">:</w:t>
      </w:r>
      <w:r>
        <w:t xml:space="preserve"> </w:t>
      </w:r>
      <w:r>
        <w:t xml:space="preserve">- Large spatial size → features are localized</w:t>
      </w:r>
      <w:r>
        <w:t xml:space="preserve"> </w:t>
      </w:r>
      <w:r>
        <w:t xml:space="preserve">- Can modify texture/color without changing structure</w:t>
      </w:r>
      <w:r>
        <w:br/>
      </w:r>
      <w:r>
        <w:t xml:space="preserve">- Low-level details (skin pores, hair strands)</w:t>
      </w:r>
    </w:p>
    <w:p>
      <w:pPr>
        <w:pStyle w:val="BodyText"/>
      </w:pPr>
      <w:r>
        <w:t xml:space="preserve">Hierarchical generation naturally emerges: abstract→concrete.</w:t>
      </w:r>
    </w:p>
    <w:p>
      <w:pPr>
        <w:pStyle w:val="BodyText"/>
      </w:pPr>
      <w:r>
        <w:rPr>
          <w:b/>
          <w:bCs/>
        </w:rPr>
        <w:t xml:space="preserve">Q21: Explain W+ space and why it’s better for projection.</w:t>
      </w:r>
    </w:p>
    <w:p>
      <w:pPr>
        <w:pStyle w:val="BodyText"/>
      </w:pPr>
      <w:r>
        <w:rPr>
          <w:b/>
          <w:bCs/>
        </w:rPr>
        <w:t xml:space="preserve">A</w:t>
      </w:r>
      <w:r>
        <w:t xml:space="preserve">:</w:t>
      </w:r>
    </w:p>
    <w:p>
      <w:pPr>
        <w:pStyle w:val="BodyText"/>
      </w:pPr>
      <w:r>
        <w:rPr>
          <w:b/>
          <w:bCs/>
        </w:rPr>
        <w:t xml:space="preserve">W space</w:t>
      </w:r>
      <w:r>
        <w:t xml:space="preserve">: Single w ∈ ℝ^512 broadcast to all 18 layers</w:t>
      </w:r>
      <w:r>
        <w:t xml:space="preserve"> </w:t>
      </w:r>
      <w:r>
        <w:t xml:space="preserve">- Same style everywhere → constrained</w:t>
      </w:r>
      <w:r>
        <w:t xml:space="preserve"> </w:t>
      </w:r>
      <w:r>
        <w:t xml:space="preserve">- More disentangled (forced consistency)</w:t>
      </w:r>
    </w:p>
    <w:p>
      <w:pPr>
        <w:pStyle w:val="BodyText"/>
      </w:pPr>
      <w:r>
        <w:rPr>
          <w:b/>
          <w:bCs/>
        </w:rPr>
        <w:t xml:space="preserve">W+ space</w:t>
      </w:r>
      <w:r>
        <w:t xml:space="preserve">: Different w_i ∈ ℝ^512 for each layer i, so w ∈ ℝ^(18×512)</w:t>
      </w:r>
      <w:r>
        <w:t xml:space="preserve"> </w:t>
      </w:r>
      <w:r>
        <w:t xml:space="preserve">- Each layer gets independent style → expressive</w:t>
      </w:r>
      <w:r>
        <w:t xml:space="preserve"> </w:t>
      </w:r>
      <w:r>
        <w:t xml:space="preserve">- Can represent any image better</w:t>
      </w:r>
      <w:r>
        <w:t xml:space="preserve"> </w:t>
      </w:r>
      <w:r>
        <w:t xml:space="preserve">- Essential for inverting real photos</w:t>
      </w:r>
    </w:p>
    <w:p>
      <w:pPr>
        <w:pStyle w:val="BodyText"/>
      </w:pPr>
      <w:r>
        <w:t xml:space="preserve">Trade-off: W+ has 18× parameters, less disentangled but necessary for high-quality projection.</w:t>
      </w:r>
    </w:p>
    <w:p>
      <w:pPr>
        <w:pStyle w:val="BodyText"/>
      </w:pPr>
      <w:r>
        <w:rPr>
          <w:b/>
          <w:bCs/>
        </w:rPr>
        <w:t xml:space="preserve">Q22: Why use VGG perceptual loss for projection instead of pixel loss?</w:t>
      </w:r>
    </w:p>
    <w:p>
      <w:pPr>
        <w:pStyle w:val="BodyText"/>
      </w:pPr>
      <w:r>
        <w:rPr>
          <w:b/>
          <w:bCs/>
        </w:rPr>
        <w:t xml:space="preserve">A</w:t>
      </w:r>
      <w:r>
        <w:t xml:space="preserve">: Pixel-wise MSE ||G(w) - target||² is too strict:</w:t>
      </w:r>
      <w:r>
        <w:t xml:space="preserve"> </w:t>
      </w:r>
      <w:r>
        <w:t xml:space="preserve">- Forces exact pixel match → may be impossible for GAN</w:t>
      </w:r>
      <w:r>
        <w:t xml:space="preserve"> </w:t>
      </w:r>
      <w:r>
        <w:t xml:space="preserve">- Sensitive to small misalignments</w:t>
      </w:r>
      <w:r>
        <w:t xml:space="preserve"> </w:t>
      </w:r>
      <w:r>
        <w:t xml:space="preserve">- Produces blurry results</w:t>
      </w:r>
    </w:p>
    <w:p>
      <w:pPr>
        <w:pStyle w:val="BodyText"/>
      </w:pPr>
      <w:r>
        <w:t xml:space="preserve">VGG perceptual loss ||VGG(G(w)) - VGG(target)||²:</w:t>
      </w:r>
      <w:r>
        <w:t xml:space="preserve"> </w:t>
      </w:r>
      <w:r>
        <w:t xml:space="preserve">- Compares semantic features, not pixels</w:t>
      </w:r>
      <w:r>
        <w:t xml:space="preserve"> </w:t>
      </w:r>
      <w:r>
        <w:t xml:space="preserve">- Multiple layer activations capture:</w:t>
      </w:r>
      <w:r>
        <w:t xml:space="preserve"> </w:t>
      </w:r>
      <w:r>
        <w:t xml:space="preserve">- Low layers: edges, colors</w:t>
      </w:r>
      <w:r>
        <w:t xml:space="preserve"> </w:t>
      </w:r>
      <w:r>
        <w:t xml:space="preserve">- High layers: objects, faces</w:t>
      </w:r>
      <w:r>
        <w:t xml:space="preserve"> </w:t>
      </w:r>
      <w:r>
        <w:t xml:space="preserve">- Invariant to small transformations</w:t>
      </w:r>
      <w:r>
        <w:t xml:space="preserve"> </w:t>
      </w:r>
      <w:r>
        <w:t xml:space="preserve">- Finds semantically similar w even if pixels differ</w:t>
      </w:r>
    </w:p>
    <w:p>
      <w:pPr>
        <w:pStyle w:val="BodyText"/>
      </w:pPr>
      <w:r>
        <w:t xml:space="preserve">Result: Better-looking reconstructions that capture essence of target.</w:t>
      </w:r>
    </w:p>
    <w:p>
      <w:r>
        <w:pict>
          <v:rect style="width:0;height:1.5pt" o:hralign="center" o:hrstd="t" o:hr="t"/>
        </w:pict>
      </w:r>
    </w:p>
    <w:bookmarkEnd w:id="81"/>
    <w:bookmarkEnd w:id="82"/>
    <w:bookmarkStart w:id="85" w:name="comparison-tables"/>
    <w:p>
      <w:pPr>
        <w:pStyle w:val="Heading1"/>
      </w:pPr>
      <w:r>
        <w:t xml:space="preserve">COMPARISON TABLES</w:t>
      </w:r>
    </w:p>
    <w:bookmarkStart w:id="83" w:name="model-capabilities"/>
    <w:p>
      <w:pPr>
        <w:pStyle w:val="Heading2"/>
      </w:pPr>
      <w:r>
        <w:t xml:space="preserve">Model Capabilities</w:t>
      </w:r>
    </w:p>
    <w:tbl>
      <w:tblPr>
        <w:tblStyle w:val="Table"/>
        <w:tblW w:type="pct" w:w="5000"/>
        <w:tblLayout w:type="fixed"/>
        <w:tblLook w:firstRow="1" w:lastRow="0" w:firstColumn="0" w:lastColumn="0" w:noHBand="0" w:noVBand="0" w:val="0020"/>
      </w:tblPr>
      <w:tblGrid>
        <w:gridCol w:w="660"/>
        <w:gridCol w:w="1037"/>
        <w:gridCol w:w="1414"/>
        <w:gridCol w:w="1602"/>
        <w:gridCol w:w="1791"/>
        <w:gridCol w:w="1414"/>
      </w:tblGrid>
      <w:tr>
        <w:trPr>
          <w:tblHeader w:val="on"/>
        </w:trPr>
        <w:tc>
          <w:tcPr/>
          <w:p>
            <w:pPr>
              <w:pStyle w:val="Compact"/>
            </w:pPr>
            <w:r>
              <w:t xml:space="preserve">Model</w:t>
            </w:r>
          </w:p>
        </w:tc>
        <w:tc>
          <w:tcPr/>
          <w:p>
            <w:pPr>
              <w:pStyle w:val="Compact"/>
            </w:pPr>
            <w:r>
              <w:t xml:space="preserve">Generation</w:t>
            </w:r>
          </w:p>
        </w:tc>
        <w:tc>
          <w:tcPr/>
          <w:p>
            <w:pPr>
              <w:pStyle w:val="Compact"/>
            </w:pPr>
            <w:r>
              <w:t xml:space="preserve">Reconstruction</w:t>
            </w:r>
          </w:p>
        </w:tc>
        <w:tc>
          <w:tcPr/>
          <w:p>
            <w:pPr>
              <w:pStyle w:val="Compact"/>
            </w:pPr>
            <w:r>
              <w:t xml:space="preserve">Disentanglement</w:t>
            </w:r>
          </w:p>
        </w:tc>
        <w:tc>
          <w:tcPr/>
          <w:p>
            <w:pPr>
              <w:pStyle w:val="Compact"/>
            </w:pPr>
            <w:r>
              <w:t xml:space="preserve">Training Stability</w:t>
            </w:r>
          </w:p>
        </w:tc>
        <w:tc>
          <w:tcPr/>
          <w:p>
            <w:pPr>
              <w:pStyle w:val="Compact"/>
            </w:pPr>
            <w:r>
              <w:t xml:space="preserve">Image Quality</w:t>
            </w:r>
          </w:p>
        </w:tc>
      </w:tr>
      <w:tr>
        <w:tc>
          <w:tcPr/>
          <w:p>
            <w:pPr>
              <w:pStyle w:val="Compact"/>
            </w:pPr>
            <w:r>
              <w:t xml:space="preserve">AE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VAE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Vanilla GAN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DCGAN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StyleGAN</w:t>
            </w:r>
          </w:p>
        </w:tc>
        <w:tc>
          <w:tcPr/>
          <w:p>
            <w:pPr>
              <w:pStyle w:val="Compact"/>
            </w:pPr>
            <w:r>
              <w:t xml:space="preserve">✓✓✓</w:t>
            </w:r>
          </w:p>
        </w:tc>
        <w:tc>
          <w:tcPr/>
          <w:p>
            <w:pPr>
              <w:pStyle w:val="Compact"/>
            </w:pPr>
            <w:r>
              <w:t xml:space="preserve">✓ (via projection)</w:t>
            </w:r>
          </w:p>
        </w:tc>
        <w:tc>
          <w:tcPr/>
          <w:p>
            <w:pPr>
              <w:pStyle w:val="Compact"/>
            </w:pPr>
            <w:r>
              <w:t xml:space="preserve">✓✓✓</w:t>
            </w:r>
          </w:p>
        </w:tc>
        <w:tc>
          <w:tcPr/>
          <w:p>
            <w:pPr>
              <w:pStyle w:val="Compact"/>
            </w:pPr>
            <w:r>
              <w:t xml:space="preserve">✓✓</w:t>
            </w:r>
          </w:p>
        </w:tc>
        <w:tc>
          <w:tcPr/>
          <w:p>
            <w:pPr>
              <w:pStyle w:val="Compact"/>
            </w:pPr>
            <w:r>
              <w:t xml:space="preserve">✓✓✓✓</w:t>
            </w:r>
          </w:p>
        </w:tc>
      </w:tr>
    </w:tbl>
    <w:bookmarkEnd w:id="83"/>
    <w:bookmarkStart w:id="84" w:name="loss-functions"/>
    <w:p>
      <w:pPr>
        <w:pStyle w:val="Heading2"/>
      </w:pPr>
      <w:r>
        <w:t xml:space="preserve">Loss Functions</w:t>
      </w:r>
    </w:p>
    <w:tbl>
      <w:tblPr>
        <w:tblStyle w:val="Table"/>
        <w:tblW w:type="pct" w:w="5000"/>
        <w:tblLayout w:type="fixed"/>
        <w:tblLook w:firstRow="1" w:lastRow="0" w:firstColumn="0" w:lastColumn="0" w:noHBand="0" w:noVBand="0" w:val="0020"/>
      </w:tblPr>
      <w:tblGrid>
        <w:gridCol w:w="1788"/>
        <w:gridCol w:w="3321"/>
        <w:gridCol w:w="2810"/>
      </w:tblGrid>
      <w:tr>
        <w:trPr>
          <w:tblHeader w:val="on"/>
        </w:trPr>
        <w:tc>
          <w:tcPr/>
          <w:p>
            <w:pPr>
              <w:pStyle w:val="Compact"/>
            </w:pPr>
            <w:r>
              <w:t xml:space="preserve">Model</w:t>
            </w:r>
          </w:p>
        </w:tc>
        <w:tc>
          <w:tcPr/>
          <w:p>
            <w:pPr>
              <w:pStyle w:val="Compact"/>
            </w:pPr>
            <w:r>
              <w:t xml:space="preserve">Loss Formula</w:t>
            </w:r>
          </w:p>
        </w:tc>
        <w:tc>
          <w:tcPr/>
          <w:p>
            <w:pPr>
              <w:pStyle w:val="Compact"/>
            </w:pPr>
            <w:r>
              <w:t xml:space="preserve">Components</w:t>
            </w:r>
          </w:p>
        </w:tc>
      </w:tr>
      <w:tr>
        <w:tc>
          <w:tcPr/>
          <w:p>
            <w:pPr>
              <w:pStyle w:val="Compact"/>
            </w:pPr>
            <w:r>
              <w:rPr>
                <w:b/>
                <w:bCs/>
              </w:rPr>
              <w:t xml:space="preserve">AE</w:t>
            </w:r>
          </w:p>
        </w:tc>
        <w:tc>
          <w:tcPr/>
          <w:p>
            <w:pPr>
              <w:pStyle w:val="Compact"/>
            </w:pPr>
            <w:r>
              <w:t xml:space="preserve">\</w:t>
            </w:r>
          </w:p>
        </w:tc>
        <w:tc>
          <w:tcPr/>
          <w:p>
            <w:pPr>
              <w:pStyle w:val="Compact"/>
            </w:pPr>
            <w:r>
              <w:t xml:space="preserve">x - x̂\</w:t>
            </w:r>
          </w:p>
        </w:tc>
      </w:tr>
      <w:tr>
        <w:tc>
          <w:tcPr/>
          <w:p>
            <w:pPr>
              <w:pStyle w:val="Compact"/>
            </w:pPr>
            <w:r>
              <w:rPr>
                <w:b/>
                <w:bCs/>
              </w:rPr>
              <w:t xml:space="preserve">VAE</w:t>
            </w:r>
          </w:p>
        </w:tc>
        <w:tc>
          <w:tcPr/>
          <w:p>
            <w:pPr>
              <w:pStyle w:val="Compact"/>
            </w:pPr>
            <w:r>
              <w:t xml:space="preserve">BCE + KL</w:t>
            </w:r>
          </w:p>
        </w:tc>
        <w:tc>
          <w:tcPr/>
          <w:p>
            <w:pPr>
              <w:pStyle w:val="Compact"/>
            </w:pPr>
            <w:r>
              <w:t xml:space="preserve">Reconstruction + Regularization</w:t>
            </w:r>
          </w:p>
        </w:tc>
      </w:tr>
      <w:tr>
        <w:tc>
          <w:tcPr/>
          <w:p>
            <w:pPr>
              <w:pStyle w:val="Compact"/>
            </w:pPr>
            <w:r>
              <w:rPr>
                <w:b/>
                <w:bCs/>
              </w:rPr>
              <w:t xml:space="preserve">GAN D</w:t>
            </w:r>
          </w:p>
        </w:tc>
        <w:tc>
          <w:tcPr/>
          <w:p>
            <w:pPr>
              <w:pStyle w:val="Compact"/>
            </w:pPr>
            <w:r>
              <w:t xml:space="preserve">-E[log D(x)] - E[log(1-D(G(z)))]</w:t>
            </w:r>
          </w:p>
        </w:tc>
        <w:tc>
          <w:tcPr/>
          <w:p>
            <w:pPr>
              <w:pStyle w:val="Compact"/>
            </w:pPr>
            <w:r>
              <w:t xml:space="preserve">Real classification + Fake classification</w:t>
            </w:r>
          </w:p>
        </w:tc>
      </w:tr>
      <w:tr>
        <w:tc>
          <w:tcPr/>
          <w:p>
            <w:pPr>
              <w:pStyle w:val="Compact"/>
            </w:pPr>
            <w:r>
              <w:rPr>
                <w:b/>
                <w:bCs/>
              </w:rPr>
              <w:t xml:space="preserve">GAN G</w:t>
            </w:r>
          </w:p>
        </w:tc>
        <w:tc>
          <w:tcPr/>
          <w:p>
            <w:pPr>
              <w:pStyle w:val="Compact"/>
            </w:pPr>
            <w:r>
              <w:t xml:space="preserve">-E[log D(G(z))]</w:t>
            </w:r>
          </w:p>
        </w:tc>
        <w:tc>
          <w:tcPr/>
          <w:p>
            <w:pPr>
              <w:pStyle w:val="Compact"/>
            </w:pPr>
            <w:r>
              <w:t xml:space="preserve">Fool discriminator</w:t>
            </w:r>
          </w:p>
        </w:tc>
      </w:tr>
      <w:tr>
        <w:tc>
          <w:tcPr/>
          <w:p>
            <w:pPr>
              <w:pStyle w:val="Compact"/>
            </w:pPr>
            <w:r>
              <w:rPr>
                <w:b/>
                <w:bCs/>
              </w:rPr>
              <w:t xml:space="preserve">DCGAN</w:t>
            </w:r>
          </w:p>
        </w:tc>
        <w:tc>
          <w:tcPr/>
          <w:p>
            <w:pPr>
              <w:pStyle w:val="Compact"/>
            </w:pPr>
            <w:r>
              <w:t xml:space="preserve">Same as GAN</w:t>
            </w:r>
          </w:p>
        </w:tc>
        <w:tc>
          <w:tcPr/>
          <w:p>
            <w:pPr>
              <w:pStyle w:val="Compact"/>
            </w:pPr>
            <w:r>
              <w:t xml:space="preserve">Convolutional architecture</w:t>
            </w:r>
          </w:p>
        </w:tc>
      </w:tr>
      <w:tr>
        <w:tc>
          <w:tcPr/>
          <w:p>
            <w:pPr>
              <w:pStyle w:val="Compact"/>
            </w:pPr>
            <w:r>
              <w:rPr>
                <w:b/>
                <w:bCs/>
              </w:rPr>
              <w:t xml:space="preserve">StyleGAN</w:t>
            </w:r>
          </w:p>
        </w:tc>
        <w:tc>
          <w:tcPr/>
          <w:p>
            <w:pPr>
              <w:pStyle w:val="Compact"/>
            </w:pPr>
            <w:r>
              <w:t xml:space="preserve">GAN + PPL</w:t>
            </w:r>
          </w:p>
        </w:tc>
        <w:tc>
          <w:tcPr/>
          <w:p>
            <w:pPr>
              <w:pStyle w:val="Compact"/>
            </w:pPr>
            <w:r>
              <w:t xml:space="preserve">Adversarial + Path length regularization</w:t>
            </w:r>
          </w:p>
        </w:tc>
      </w:tr>
    </w:tbl>
    <w:p>
      <w:r>
        <w:pict>
          <v:rect style="width:0;height:1.5pt" o:hralign="center" o:hrstd="t" o:hr="t"/>
        </w:pict>
      </w:r>
    </w:p>
    <w:bookmarkEnd w:id="84"/>
    <w:bookmarkEnd w:id="85"/>
    <w:bookmarkStart w:id="86" w:name="quick-reference-formulas"/>
    <w:p>
      <w:pPr>
        <w:pStyle w:val="Heading1"/>
      </w:pPr>
      <w:r>
        <w:t xml:space="preserve">QUICK REFERENCE FORMULAS</w:t>
      </w:r>
    </w:p>
    <w:p>
      <w:pPr>
        <w:pStyle w:val="SourceCode"/>
      </w:pPr>
      <w:r>
        <w:rPr>
          <w:rStyle w:val="VerbatimChar"/>
        </w:rPr>
        <w:t xml:space="preserve"># Autoencoder</w:t>
      </w:r>
      <w:r>
        <w:br/>
      </w:r>
      <w:r>
        <w:rPr>
          <w:rStyle w:val="VerbatimChar"/>
        </w:rPr>
        <w:t xml:space="preserve">Loss = ||x - decoder(encoder(x))||² + λ||encoder(x)||²</w:t>
      </w:r>
      <w:r>
        <w:br/>
      </w:r>
      <w:r>
        <w:br/>
      </w:r>
      <w:r>
        <w:rPr>
          <w:rStyle w:val="VerbatimChar"/>
        </w:rPr>
        <w:t xml:space="preserve"># VAE  </w:t>
      </w:r>
      <w:r>
        <w:br/>
      </w:r>
      <w:r>
        <w:rPr>
          <w:rStyle w:val="VerbatimChar"/>
        </w:rPr>
        <w:t xml:space="preserve">ELBO = E[log p(x|z)] - KL(q(z|x)||p(z))</w:t>
      </w:r>
      <w:r>
        <w:br/>
      </w:r>
      <w:r>
        <w:rPr>
          <w:rStyle w:val="VerbatimChar"/>
        </w:rPr>
        <w:t xml:space="preserve">KL(N(μ,σ²)||N(0,1)) = 0.5[σ² + μ² - 1 - log(σ²)]</w:t>
      </w:r>
      <w:r>
        <w:br/>
      </w:r>
      <w:r>
        <w:rPr>
          <w:rStyle w:val="VerbatimChar"/>
        </w:rPr>
        <w:t xml:space="preserve">z = μ + σ·ε  where ε ~ N(0,1)</w:t>
      </w:r>
      <w:r>
        <w:br/>
      </w:r>
      <w:r>
        <w:br/>
      </w:r>
      <w:r>
        <w:rPr>
          <w:rStyle w:val="VerbatimChar"/>
        </w:rPr>
        <w:t xml:space="preserve"># GAN</w:t>
      </w:r>
      <w:r>
        <w:br/>
      </w:r>
      <w:r>
        <w:rPr>
          <w:rStyle w:val="VerbatimChar"/>
        </w:rPr>
        <w:t xml:space="preserve">V(D,G) = E_x[log D(x)] + E_z[log(1-D(G(z)))]</w:t>
      </w:r>
      <w:r>
        <w:br/>
      </w:r>
      <w:r>
        <w:rPr>
          <w:rStyle w:val="VerbatimChar"/>
        </w:rPr>
        <w:t xml:space="preserve">Optimal: D*(x) = p_data(x)/(p_data(x) + p_G(x))</w:t>
      </w:r>
      <w:r>
        <w:br/>
      </w:r>
      <w:r>
        <w:br/>
      </w:r>
      <w:r>
        <w:rPr>
          <w:rStyle w:val="VerbatimChar"/>
        </w:rPr>
        <w:t xml:space="preserve"># Convolution</w:t>
      </w:r>
      <w:r>
        <w:br/>
      </w:r>
      <w:r>
        <w:rPr>
          <w:rStyle w:val="VerbatimChar"/>
        </w:rPr>
        <w:t xml:space="preserve">Output = ⌊(Input + 2P - K)/S⌋ + 1</w:t>
      </w:r>
      <w:r>
        <w:br/>
      </w:r>
      <w:r>
        <w:rPr>
          <w:rStyle w:val="VerbatimChar"/>
        </w:rPr>
        <w:t xml:space="preserve">TransposedConv: Output = (Input-1)×S + K - 2P</w:t>
      </w:r>
      <w:r>
        <w:br/>
      </w:r>
      <w:r>
        <w:br/>
      </w:r>
      <w:r>
        <w:rPr>
          <w:rStyle w:val="VerbatimChar"/>
        </w:rPr>
        <w:t xml:space="preserve"># Batch Normalization</w:t>
      </w:r>
      <w:r>
        <w:br/>
      </w:r>
      <w:r>
        <w:rPr>
          <w:rStyle w:val="VerbatimChar"/>
        </w:rPr>
        <w:t xml:space="preserve">BN(x) = γ[(x-μ_batch)/σ_batch] + β</w:t>
      </w:r>
      <w:r>
        <w:br/>
      </w:r>
      <w:r>
        <w:br/>
      </w:r>
      <w:r>
        <w:rPr>
          <w:rStyle w:val="VerbatimChar"/>
        </w:rPr>
        <w:t xml:space="preserve"># AdaIN</w:t>
      </w:r>
      <w:r>
        <w:br/>
      </w:r>
      <w:r>
        <w:rPr>
          <w:rStyle w:val="VerbatimChar"/>
        </w:rPr>
        <w:t xml:space="preserve">AdaIN(x,w) = γ(w)·[(x-μ(x))/σ(x)] + β(w)</w:t>
      </w:r>
      <w:r>
        <w:br/>
      </w:r>
      <w:r>
        <w:br/>
      </w:r>
      <w:r>
        <w:rPr>
          <w:rStyle w:val="VerbatimChar"/>
        </w:rPr>
        <w:t xml:space="preserve"># Adam Optimizer</w:t>
      </w:r>
      <w:r>
        <w:br/>
      </w:r>
      <w:r>
        <w:rPr>
          <w:rStyle w:val="VerbatimChar"/>
        </w:rPr>
        <w:t xml:space="preserve">m_t = β₁m_{t-1} + (1-β₁)g_t</w:t>
      </w:r>
      <w:r>
        <w:br/>
      </w:r>
      <w:r>
        <w:rPr>
          <w:rStyle w:val="VerbatimChar"/>
        </w:rPr>
        <w:t xml:space="preserve">v_t = β₂v_{t-1} + (1-β₂)g_t²</w:t>
      </w:r>
      <w:r>
        <w:br/>
      </w:r>
      <w:r>
        <w:rPr>
          <w:rStyle w:val="VerbatimChar"/>
        </w:rPr>
        <w:t xml:space="preserve">θ_{t+1} = θ_t - α·m̂_t/(√v̂_t + ε)</w:t>
      </w:r>
    </w:p>
    <w:p>
      <w:r>
        <w:pict>
          <v:rect style="width:0;height:1.5pt" o:hralign="center" o:hrstd="t" o:hr="t"/>
        </w:pict>
      </w:r>
    </w:p>
    <w:bookmarkEnd w:id="86"/>
    <w:bookmarkStart w:id="87" w:name="coding-interview-questions"/>
    <w:p>
      <w:pPr>
        <w:pStyle w:val="Heading1"/>
      </w:pPr>
      <w:r>
        <w:t xml:space="preserve">CODING INTERVIEW QUESTIONS</w:t>
      </w:r>
    </w:p>
    <w:p>
      <w:pPr>
        <w:pStyle w:val="FirstParagraph"/>
      </w:pPr>
      <w:r>
        <w:rPr>
          <w:b/>
          <w:bCs/>
        </w:rPr>
        <w:t xml:space="preserve">Q1: Implement VAE sampling</w:t>
      </w:r>
    </w:p>
    <w:p>
      <w:pPr>
        <w:pStyle w:val="SourceCode"/>
      </w:pPr>
      <w:r>
        <w:rPr>
          <w:rStyle w:val="KeywordTok"/>
        </w:rPr>
        <w:t xml:space="preserve">def</w:t>
      </w:r>
      <w:r>
        <w:rPr>
          <w:rStyle w:val="NormalTok"/>
        </w:rPr>
        <w:t xml:space="preserve"> sample_vae(model, n</w:t>
      </w:r>
      <w:r>
        <w:rPr>
          <w:rStyle w:val="OperatorTok"/>
        </w:rPr>
        <w:t xml:space="preserve">=</w:t>
      </w:r>
      <w:r>
        <w:rPr>
          <w:rStyle w:val="DecValTok"/>
        </w:rPr>
        <w:t xml:space="preserve">16</w:t>
      </w:r>
      <w:r>
        <w:rPr>
          <w:rStyle w:val="NormalTok"/>
        </w:rPr>
        <w:t xml:space="preserve">, device</w:t>
      </w:r>
      <w:r>
        <w:rPr>
          <w:rStyle w:val="OperatorTok"/>
        </w:rPr>
        <w:t xml:space="preserve">=</w:t>
      </w:r>
      <w:r>
        <w:rPr>
          <w:rStyle w:val="StringTok"/>
        </w:rPr>
        <w:t xml:space="preserve">'cuda'</w:t>
      </w:r>
      <w:r>
        <w:rPr>
          <w:rStyle w:val="NormalTok"/>
        </w:rPr>
        <w:t xml:space="preserve">):</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z </w:t>
      </w:r>
      <w:r>
        <w:rPr>
          <w:rStyle w:val="OperatorTok"/>
        </w:rPr>
        <w:t xml:space="preserve">=</w:t>
      </w:r>
      <w:r>
        <w:rPr>
          <w:rStyle w:val="NormalTok"/>
        </w:rPr>
        <w:t xml:space="preserve"> torch.randn(n, </w:t>
      </w:r>
      <w:r>
        <w:rPr>
          <w:rStyle w:val="DecValTok"/>
        </w:rPr>
        <w:t xml:space="preserve">20</w:t>
      </w:r>
      <w:r>
        <w:rPr>
          <w:rStyle w:val="NormalTok"/>
        </w:rPr>
        <w:t xml:space="preserve">).to(device)  </w:t>
      </w:r>
      <w:r>
        <w:rPr>
          <w:rStyle w:val="CommentTok"/>
        </w:rPr>
        <w:t xml:space="preserve"># Sample from prior</w:t>
      </w:r>
      <w:r>
        <w:br/>
      </w:r>
      <w:r>
        <w:rPr>
          <w:rStyle w:val="NormalTok"/>
        </w:rPr>
        <w:t xml:space="preserve">        samples </w:t>
      </w:r>
      <w:r>
        <w:rPr>
          <w:rStyle w:val="OperatorTok"/>
        </w:rPr>
        <w:t xml:space="preserve">=</w:t>
      </w:r>
      <w:r>
        <w:rPr>
          <w:rStyle w:val="NormalTok"/>
        </w:rPr>
        <w:t xml:space="preserve"> model.decode(z)</w:t>
      </w:r>
      <w:r>
        <w:br/>
      </w:r>
      <w:r>
        <w:rPr>
          <w:rStyle w:val="NormalTok"/>
        </w:rPr>
        <w:t xml:space="preserve">        </w:t>
      </w:r>
      <w:r>
        <w:rPr>
          <w:rStyle w:val="ControlFlowTok"/>
        </w:rPr>
        <w:t xml:space="preserve">return</w:t>
      </w:r>
      <w:r>
        <w:rPr>
          <w:rStyle w:val="NormalTok"/>
        </w:rPr>
        <w:t xml:space="preserve"> samples.view(n, </w:t>
      </w:r>
      <w:r>
        <w:rPr>
          <w:rStyle w:val="DecValTok"/>
        </w:rPr>
        <w:t xml:space="preserve">1</w:t>
      </w:r>
      <w:r>
        <w:rPr>
          <w:rStyle w:val="NormalTok"/>
        </w:rPr>
        <w:t xml:space="preserve">, </w:t>
      </w:r>
      <w:r>
        <w:rPr>
          <w:rStyle w:val="DecValTok"/>
        </w:rPr>
        <w:t xml:space="preserve">28</w:t>
      </w:r>
      <w:r>
        <w:rPr>
          <w:rStyle w:val="NormalTok"/>
        </w:rPr>
        <w:t xml:space="preserve">, </w:t>
      </w:r>
      <w:r>
        <w:rPr>
          <w:rStyle w:val="DecValTok"/>
        </w:rPr>
        <w:t xml:space="preserve">28</w:t>
      </w:r>
      <w:r>
        <w:rPr>
          <w:rStyle w:val="NormalTok"/>
        </w:rPr>
        <w:t xml:space="preserve">).cpu()</w:t>
      </w:r>
    </w:p>
    <w:p>
      <w:pPr>
        <w:pStyle w:val="FirstParagraph"/>
      </w:pPr>
      <w:r>
        <w:rPr>
          <w:b/>
          <w:bCs/>
        </w:rPr>
        <w:t xml:space="preserve">Q2: Implement latent interpolation</w:t>
      </w:r>
    </w:p>
    <w:p>
      <w:pPr>
        <w:pStyle w:val="SourceCode"/>
      </w:pPr>
      <w:r>
        <w:rPr>
          <w:rStyle w:val="KeywordTok"/>
        </w:rPr>
        <w:t xml:space="preserve">def</w:t>
      </w:r>
      <w:r>
        <w:rPr>
          <w:rStyle w:val="NormalTok"/>
        </w:rPr>
        <w:t xml:space="preserve"> interpolate(model, img1, img2, steps</w:t>
      </w:r>
      <w:r>
        <w:rPr>
          <w:rStyle w:val="OperatorTok"/>
        </w:rPr>
        <w:t xml:space="preserve">=</w:t>
      </w:r>
      <w:r>
        <w:rPr>
          <w:rStyle w:val="DecValTok"/>
        </w:rPr>
        <w:t xml:space="preserve">10</w:t>
      </w:r>
      <w:r>
        <w:rPr>
          <w:rStyle w:val="NormalTok"/>
        </w:rPr>
        <w:t xml:space="preserve">):</w:t>
      </w:r>
      <w:r>
        <w:br/>
      </w:r>
      <w:r>
        <w:rPr>
          <w:rStyle w:val="NormalTok"/>
        </w:rPr>
        <w:t xml:space="preserve">    z1, _ </w:t>
      </w:r>
      <w:r>
        <w:rPr>
          <w:rStyle w:val="OperatorTok"/>
        </w:rPr>
        <w:t xml:space="preserve">=</w:t>
      </w:r>
      <w:r>
        <w:rPr>
          <w:rStyle w:val="NormalTok"/>
        </w:rPr>
        <w:t xml:space="preserve"> model.encode(img1)  </w:t>
      </w:r>
      <w:r>
        <w:rPr>
          <w:rStyle w:val="CommentTok"/>
        </w:rPr>
        <w:t xml:space="preserve"># Get latent codes</w:t>
      </w:r>
      <w:r>
        <w:br/>
      </w:r>
      <w:r>
        <w:rPr>
          <w:rStyle w:val="NormalTok"/>
        </w:rPr>
        <w:t xml:space="preserve">    z2, _ </w:t>
      </w:r>
      <w:r>
        <w:rPr>
          <w:rStyle w:val="OperatorTok"/>
        </w:rPr>
        <w:t xml:space="preserve">=</w:t>
      </w:r>
      <w:r>
        <w:rPr>
          <w:rStyle w:val="NormalTok"/>
        </w:rPr>
        <w:t xml:space="preserve"> model.encode(img2)</w:t>
      </w:r>
      <w:r>
        <w:br/>
      </w:r>
      <w:r>
        <w:rPr>
          <w:rStyle w:val="NormalTok"/>
        </w:rPr>
        <w:t xml:space="preserve">    </w:t>
      </w:r>
      <w:r>
        <w:br/>
      </w:r>
      <w:r>
        <w:rPr>
          <w:rStyle w:val="NormalTok"/>
        </w:rPr>
        <w:t xml:space="preserve">    alphas </w:t>
      </w:r>
      <w:r>
        <w:rPr>
          <w:rStyle w:val="OperatorTok"/>
        </w:rPr>
        <w:t xml:space="preserve">=</w:t>
      </w:r>
      <w:r>
        <w:rPr>
          <w:rStyle w:val="NormalTok"/>
        </w:rPr>
        <w:t xml:space="preserve"> torch.linspace(</w:t>
      </w:r>
      <w:r>
        <w:rPr>
          <w:rStyle w:val="DecValTok"/>
        </w:rPr>
        <w:t xml:space="preserve">0</w:t>
      </w:r>
      <w:r>
        <w:rPr>
          <w:rStyle w:val="NormalTok"/>
        </w:rPr>
        <w:t xml:space="preserve">, </w:t>
      </w:r>
      <w:r>
        <w:rPr>
          <w:rStyle w:val="DecValTok"/>
        </w:rPr>
        <w:t xml:space="preserve">1</w:t>
      </w:r>
      <w:r>
        <w:rPr>
          <w:rStyle w:val="NormalTok"/>
        </w:rPr>
        <w:t xml:space="preserve">, steps)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alpha </w:t>
      </w:r>
      <w:r>
        <w:rPr>
          <w:rStyle w:val="KeywordTok"/>
        </w:rPr>
        <w:t xml:space="preserve">in</w:t>
      </w:r>
      <w:r>
        <w:rPr>
          <w:rStyle w:val="NormalTok"/>
        </w:rPr>
        <w:t xml:space="preserve"> alphas:</w:t>
      </w:r>
      <w:r>
        <w:br/>
      </w:r>
      <w:r>
        <w:rPr>
          <w:rStyle w:val="NormalTok"/>
        </w:rPr>
        <w:t xml:space="preserve">        z_interp </w:t>
      </w:r>
      <w:r>
        <w:rPr>
          <w:rStyle w:val="OperatorTok"/>
        </w:rPr>
        <w:t xml:space="preserve">=</w:t>
      </w:r>
      <w:r>
        <w:rPr>
          <w:rStyle w:val="NormalTok"/>
        </w:rPr>
        <w:t xml:space="preserve"> alpha </w:t>
      </w:r>
      <w:r>
        <w:rPr>
          <w:rStyle w:val="OperatorTok"/>
        </w:rPr>
        <w:t xml:space="preserve">*</w:t>
      </w:r>
      <w:r>
        <w:rPr>
          <w:rStyle w:val="NormalTok"/>
        </w:rPr>
        <w:t xml:space="preserve"> z1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alpha) </w:t>
      </w:r>
      <w:r>
        <w:rPr>
          <w:rStyle w:val="OperatorTok"/>
        </w:rPr>
        <w:t xml:space="preserve">*</w:t>
      </w:r>
      <w:r>
        <w:rPr>
          <w:rStyle w:val="NormalTok"/>
        </w:rPr>
        <w:t xml:space="preserve"> z2</w:t>
      </w:r>
      <w:r>
        <w:br/>
      </w:r>
      <w:r>
        <w:rPr>
          <w:rStyle w:val="NormalTok"/>
        </w:rPr>
        <w:t xml:space="preserve">        img </w:t>
      </w:r>
      <w:r>
        <w:rPr>
          <w:rStyle w:val="OperatorTok"/>
        </w:rPr>
        <w:t xml:space="preserve">=</w:t>
      </w:r>
      <w:r>
        <w:rPr>
          <w:rStyle w:val="NormalTok"/>
        </w:rPr>
        <w:t xml:space="preserve"> model.decode(z_interp)</w:t>
      </w:r>
      <w:r>
        <w:br/>
      </w:r>
      <w:r>
        <w:rPr>
          <w:rStyle w:val="NormalTok"/>
        </w:rPr>
        <w:t xml:space="preserve">        results.append(img)</w:t>
      </w:r>
      <w:r>
        <w:br/>
      </w:r>
      <w:r>
        <w:rPr>
          <w:rStyle w:val="NormalTok"/>
        </w:rPr>
        <w:t xml:space="preserve">    </w:t>
      </w:r>
      <w:r>
        <w:rPr>
          <w:rStyle w:val="ControlFlowTok"/>
        </w:rPr>
        <w:t xml:space="preserve">return</w:t>
      </w:r>
      <w:r>
        <w:rPr>
          <w:rStyle w:val="NormalTok"/>
        </w:rPr>
        <w:t xml:space="preserve"> torch.cat(results, dim</w:t>
      </w:r>
      <w:r>
        <w:rPr>
          <w:rStyle w:val="OperatorTok"/>
        </w:rPr>
        <w:t xml:space="preserve">=</w:t>
      </w:r>
      <w:r>
        <w:rPr>
          <w:rStyle w:val="DecValTok"/>
        </w:rPr>
        <w:t xml:space="preserve">0</w:t>
      </w:r>
      <w:r>
        <w:rPr>
          <w:rStyle w:val="NormalTok"/>
        </w:rPr>
        <w:t xml:space="preserve">)</w:t>
      </w:r>
    </w:p>
    <w:p>
      <w:pPr>
        <w:pStyle w:val="FirstParagraph"/>
      </w:pPr>
      <w:r>
        <w:rPr>
          <w:b/>
          <w:bCs/>
        </w:rPr>
        <w:t xml:space="preserve">Q3: Calculate DCGAN discriminator receptive field</w:t>
      </w:r>
    </w:p>
    <w:p>
      <w:pPr>
        <w:pStyle w:val="SourceCode"/>
      </w:pPr>
      <w:r>
        <w:rPr>
          <w:rStyle w:val="VerbatimChar"/>
        </w:rPr>
        <w:t xml:space="preserve">Layer 1: Conv(k=4,s=2,p=1) → RF=4, stride=2</w:t>
      </w:r>
      <w:r>
        <w:br/>
      </w:r>
      <w:r>
        <w:rPr>
          <w:rStyle w:val="VerbatimChar"/>
        </w:rPr>
        <w:t xml:space="preserve">Layer 2: Conv(k=4,s=2,p=1) → RF=10, stride=4  </w:t>
      </w:r>
      <w:r>
        <w:br/>
      </w:r>
      <w:r>
        <w:rPr>
          <w:rStyle w:val="VerbatimChar"/>
        </w:rPr>
        <w:t xml:space="preserve">Layer 3: Conv(k=4,s=2,p=1) → RF=22, stride=8</w:t>
      </w:r>
      <w:r>
        <w:br/>
      </w:r>
      <w:r>
        <w:rPr>
          <w:rStyle w:val="VerbatimChar"/>
        </w:rPr>
        <w:t xml:space="preserve">Layer 4: Conv(k=4,s=2,p=1) → RF=46, stride=16</w:t>
      </w:r>
      <w:r>
        <w:br/>
      </w:r>
      <w:r>
        <w:rPr>
          <w:rStyle w:val="VerbatimChar"/>
        </w:rPr>
        <w:t xml:space="preserve">Layer 5: Conv(k=4,s=1,p=0) → RF=94, stride=16</w:t>
      </w:r>
      <w:r>
        <w:br/>
      </w:r>
      <w:r>
        <w:br/>
      </w:r>
      <w:r>
        <w:rPr>
          <w:rStyle w:val="VerbatimChar"/>
        </w:rPr>
        <w:t xml:space="preserve">Final receptive field: 94×94 pixels</w:t>
      </w:r>
    </w:p>
    <w:p>
      <w:r>
        <w:pict>
          <v:rect style="width:0;height:1.5pt" o:hralign="center" o:hrstd="t" o:hr="t"/>
        </w:pict>
      </w:r>
    </w:p>
    <w:bookmarkEnd w:id="87"/>
    <w:bookmarkStart w:id="91" w:name="final-exam-tips"/>
    <w:p>
      <w:pPr>
        <w:pStyle w:val="Heading1"/>
      </w:pPr>
      <w:r>
        <w:t xml:space="preserve">FINAL EXAM TIPS</w:t>
      </w:r>
    </w:p>
    <w:bookmarkStart w:id="88" w:name="what-examiners-look-for"/>
    <w:p>
      <w:pPr>
        <w:pStyle w:val="Heading2"/>
      </w:pPr>
      <w:r>
        <w:t xml:space="preserve">What Examiners Look For</w:t>
      </w:r>
    </w:p>
    <w:p>
      <w:pPr>
        <w:pStyle w:val="Compact"/>
        <w:numPr>
          <w:ilvl w:val="0"/>
          <w:numId w:val="1015"/>
        </w:numPr>
      </w:pPr>
      <w:r>
        <w:rPr>
          <w:b/>
          <w:bCs/>
        </w:rPr>
        <w:t xml:space="preserve">Mathematical Understanding</w:t>
      </w:r>
      <w:r>
        <w:t xml:space="preserve">: Can you derive, not just recite?</w:t>
      </w:r>
    </w:p>
    <w:p>
      <w:pPr>
        <w:pStyle w:val="Compact"/>
        <w:numPr>
          <w:ilvl w:val="0"/>
          <w:numId w:val="1015"/>
        </w:numPr>
      </w:pPr>
      <w:r>
        <w:rPr>
          <w:b/>
          <w:bCs/>
        </w:rPr>
        <w:t xml:space="preserve">Implementation Details</w:t>
      </w:r>
      <w:r>
        <w:t xml:space="preserve">: Why each design choice?</w:t>
      </w:r>
    </w:p>
    <w:p>
      <w:pPr>
        <w:pStyle w:val="Compact"/>
        <w:numPr>
          <w:ilvl w:val="0"/>
          <w:numId w:val="1015"/>
        </w:numPr>
      </w:pPr>
      <w:r>
        <w:rPr>
          <w:b/>
          <w:bCs/>
        </w:rPr>
        <w:t xml:space="preserve">Problem Solving</w:t>
      </w:r>
      <w:r>
        <w:t xml:space="preserve">: What if X breaks? How to fix?</w:t>
      </w:r>
    </w:p>
    <w:p>
      <w:pPr>
        <w:pStyle w:val="Compact"/>
        <w:numPr>
          <w:ilvl w:val="0"/>
          <w:numId w:val="1015"/>
        </w:numPr>
      </w:pPr>
      <w:r>
        <w:rPr>
          <w:b/>
          <w:bCs/>
        </w:rPr>
        <w:t xml:space="preserve">Comparisons</w:t>
      </w:r>
      <w:r>
        <w:t xml:space="preserve">: Trade-offs between models</w:t>
      </w:r>
    </w:p>
    <w:p>
      <w:pPr>
        <w:pStyle w:val="Compact"/>
        <w:numPr>
          <w:ilvl w:val="0"/>
          <w:numId w:val="1015"/>
        </w:numPr>
      </w:pPr>
      <w:r>
        <w:rPr>
          <w:b/>
          <w:bCs/>
        </w:rPr>
        <w:t xml:space="preserve">Recent Research</w:t>
      </w:r>
      <w:r>
        <w:t xml:space="preserve">: Awareness of improvements</w:t>
      </w:r>
    </w:p>
    <w:bookmarkEnd w:id="88"/>
    <w:bookmarkStart w:id="89" w:name="how-to-answer"/>
    <w:p>
      <w:pPr>
        <w:pStyle w:val="Heading2"/>
      </w:pPr>
      <w:r>
        <w:t xml:space="preserve">How to Answer</w:t>
      </w:r>
    </w:p>
    <w:p>
      <w:pPr>
        <w:pStyle w:val="FirstParagraph"/>
      </w:pPr>
      <w:r>
        <w:rPr>
          <w:b/>
          <w:bCs/>
        </w:rPr>
        <w:t xml:space="preserve">Bad</w:t>
      </w:r>
      <w:r>
        <w:t xml:space="preserve">:</w:t>
      </w:r>
      <w:r>
        <w:t xml:space="preserve"> </w:t>
      </w:r>
      <w:r>
        <w:t xml:space="preserve">“We use Adam because it’s good.”</w:t>
      </w:r>
      <w:r>
        <w:t xml:space="preserve"> </w:t>
      </w:r>
      <w:r>
        <w:rPr>
          <w:b/>
          <w:bCs/>
        </w:rPr>
        <w:t xml:space="preserve">Good</w:t>
      </w:r>
      <w:r>
        <w:t xml:space="preserve">:</w:t>
      </w:r>
      <w:r>
        <w:t xml:space="preserve"> </w:t>
      </w:r>
      <w:r>
        <w:t xml:space="preserve">“Adam combines momentum (first moment) and RMSprop (second moment) with bias correction. For GANs, we use β₁=0.5 instead of 0.9 to reduce momentum, making it more responsive to rapidly changing adversarial gradients.”</w:t>
      </w:r>
    </w:p>
    <w:bookmarkEnd w:id="89"/>
    <w:bookmarkStart w:id="90" w:name="common-tricks"/>
    <w:p>
      <w:pPr>
        <w:pStyle w:val="Heading2"/>
      </w:pPr>
      <w:r>
        <w:t xml:space="preserve">Common Tricks</w:t>
      </w:r>
    </w:p>
    <w:p>
      <w:pPr>
        <w:pStyle w:val="Compact"/>
        <w:numPr>
          <w:ilvl w:val="0"/>
          <w:numId w:val="1016"/>
        </w:numPr>
      </w:pPr>
      <w:r>
        <w:rPr>
          <w:b/>
          <w:bCs/>
        </w:rPr>
        <w:t xml:space="preserve">“Derive the gradient”</w:t>
      </w:r>
      <w:r>
        <w:t xml:space="preserve">: Start from loss definition, apply chain rule</w:t>
      </w:r>
    </w:p>
    <w:p>
      <w:pPr>
        <w:pStyle w:val="Compact"/>
        <w:numPr>
          <w:ilvl w:val="0"/>
          <w:numId w:val="1016"/>
        </w:numPr>
      </w:pPr>
      <w:r>
        <w:rPr>
          <w:b/>
          <w:bCs/>
        </w:rPr>
        <w:t xml:space="preserve">“What happens if…”</w:t>
      </w:r>
      <w:r>
        <w:t xml:space="preserve">: Think systematically: what breaks, why, how to fix</w:t>
      </w:r>
    </w:p>
    <w:p>
      <w:pPr>
        <w:pStyle w:val="Compact"/>
        <w:numPr>
          <w:ilvl w:val="0"/>
          <w:numId w:val="1016"/>
        </w:numPr>
      </w:pPr>
      <w:r>
        <w:rPr>
          <w:b/>
          <w:bCs/>
        </w:rPr>
        <w:t xml:space="preserve">“Compare X vs Y”</w:t>
      </w:r>
      <w:r>
        <w:t xml:space="preserve">: Always mention trade-offs, not just features</w:t>
      </w:r>
    </w:p>
    <w:p>
      <w:pPr>
        <w:pStyle w:val="Compact"/>
        <w:numPr>
          <w:ilvl w:val="0"/>
          <w:numId w:val="1016"/>
        </w:numPr>
      </w:pPr>
      <w:r>
        <w:rPr>
          <w:b/>
          <w:bCs/>
        </w:rPr>
        <w:t xml:space="preserve">“Why did you choose…”</w:t>
      </w:r>
      <w:r>
        <w:t xml:space="preserve">: Connect to theory, cite papers if relevant</w:t>
      </w:r>
    </w:p>
    <w:p>
      <w:r>
        <w:pict>
          <v:rect style="width:0;height:1.5pt" o:hralign="center" o:hrstd="t" o:hr="t"/>
        </w:pict>
      </w:r>
    </w:p>
    <w:p>
      <w:pPr>
        <w:pStyle w:val="FirstParagraph"/>
      </w:pPr>
      <w:r>
        <w:rPr>
          <w:b/>
          <w:bCs/>
        </w:rPr>
        <w:t xml:space="preserve">GOOD LUCK! 🚀</w:t>
      </w:r>
    </w:p>
    <w:p>
      <w:pPr>
        <w:pStyle w:val="BodyText"/>
      </w:pPr>
      <w:r>
        <w:t xml:space="preserve">This guide covers 100+ concepts, 25+ derivations, and 50+ viva questions.</w:t>
      </w:r>
      <w:r>
        <w:t xml:space="preserve"> </w:t>
      </w:r>
      <w:r>
        <w:t xml:space="preserve">You’re well-prepared!</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2026-02-05T03:35:24Z</dcterms:created>
  <dcterms:modified xsi:type="dcterms:W3CDTF">2026-02-05T03:35:24Z</dcterms:modified>
</cp:coreProperties>
</file>

<file path=docProps/custom.xml><?xml version="1.0" encoding="utf-8"?>
<Properties xmlns="http://schemas.openxmlformats.org/officeDocument/2006/custom-properties" xmlns:vt="http://schemas.openxmlformats.org/officeDocument/2006/docPropsVTypes"/>
</file>