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386"/>
      </w:pPr>
      <w:r>
        <w:t xml:space="preserve"> </w:t>
      </w:r>
    </w:p>
    <w:p w:rsidR="00516690" w:rsidRDefault="00842D12" w:rsidP="006066E4">
      <w:pPr>
        <w:spacing w:after="199"/>
      </w:pPr>
      <w:r>
        <w:rPr>
          <w:rFonts w:ascii="Arial" w:eastAsia="Arial" w:hAnsi="Arial" w:cs="Arial"/>
          <w:b/>
          <w:sz w:val="40"/>
        </w:rPr>
        <w:t xml:space="preserve">Business Requirements Document </w:t>
      </w:r>
      <w:r>
        <w:rPr>
          <w:sz w:val="34"/>
          <w:vertAlign w:val="subscript"/>
        </w:rP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20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D45173" w:rsidRDefault="00D45173">
      <w:pPr>
        <w:spacing w:after="219"/>
      </w:pPr>
    </w:p>
    <w:p w:rsidR="00D45173" w:rsidRDefault="00D45173">
      <w:pPr>
        <w:spacing w:after="219"/>
      </w:pPr>
    </w:p>
    <w:p w:rsidR="00516690" w:rsidRDefault="00842D12">
      <w:pPr>
        <w:spacing w:after="0"/>
      </w:pPr>
      <w:r>
        <w:t xml:space="preserve"> </w:t>
      </w:r>
    </w:p>
    <w:p w:rsidR="00516690" w:rsidRDefault="00842D12">
      <w:pPr>
        <w:spacing w:after="238"/>
      </w:pPr>
      <w:r>
        <w:lastRenderedPageBreak/>
        <w:t xml:space="preserve"> </w:t>
      </w:r>
    </w:p>
    <w:p w:rsidR="00516690" w:rsidRDefault="00842D12">
      <w:pPr>
        <w:spacing w:after="0"/>
        <w:ind w:left="-5" w:hanging="10"/>
      </w:pPr>
      <w:r>
        <w:rPr>
          <w:b/>
          <w:sz w:val="24"/>
        </w:rPr>
        <w:t>Document Information</w:t>
      </w:r>
      <w:r>
        <w:t xml:space="preserve"> </w:t>
      </w:r>
    </w:p>
    <w:tbl>
      <w:tblPr>
        <w:tblStyle w:val="TableGrid"/>
        <w:tblW w:w="953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6961"/>
      </w:tblGrid>
      <w:tr w:rsidR="00516690">
        <w:trPr>
          <w:trHeight w:val="282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r>
              <w:rPr>
                <w:b/>
                <w:color w:val="FFFFFF"/>
              </w:rPr>
              <w:t xml:space="preserve">Document Attributes 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Information </w:t>
            </w:r>
          </w:p>
        </w:tc>
      </w:tr>
      <w:tr w:rsidR="00516690">
        <w:trPr>
          <w:trHeight w:val="28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ID 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16690">
            <w:pPr>
              <w:ind w:left="1"/>
            </w:pPr>
          </w:p>
        </w:tc>
      </w:tr>
      <w:tr w:rsidR="00516690">
        <w:trPr>
          <w:trHeight w:val="298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Owner 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>
            <w:pPr>
              <w:ind w:left="1"/>
            </w:pPr>
            <w:r>
              <w:t>Business Analyst</w:t>
            </w:r>
          </w:p>
        </w:tc>
      </w:tr>
      <w:tr w:rsidR="00516690">
        <w:trPr>
          <w:trHeight w:val="29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Author(s) 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>
            <w:pPr>
              <w:ind w:left="1"/>
            </w:pPr>
            <w:r>
              <w:t>Team Leader</w:t>
            </w:r>
          </w:p>
        </w:tc>
      </w:tr>
      <w:tr w:rsidR="00516690">
        <w:trPr>
          <w:trHeight w:val="298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Contributor(s) 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 w:rsidP="006066E4">
            <w:pPr>
              <w:ind w:left="1"/>
            </w:pPr>
            <w:r>
              <w:t>Development team (</w:t>
            </w:r>
            <w:proofErr w:type="spellStart"/>
            <w:r>
              <w:t>Sudha,Vishnu,Naresh,Shobitha</w:t>
            </w:r>
            <w:proofErr w:type="spellEnd"/>
            <w:r>
              <w:t>)</w:t>
            </w:r>
          </w:p>
        </w:tc>
      </w:tr>
    </w:tbl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38"/>
      </w:pPr>
      <w:r>
        <w:t xml:space="preserve"> </w:t>
      </w:r>
    </w:p>
    <w:p w:rsidR="00516690" w:rsidRDefault="00842D12">
      <w:pPr>
        <w:spacing w:after="0"/>
        <w:ind w:left="-5" w:hanging="10"/>
      </w:pPr>
      <w:r>
        <w:rPr>
          <w:b/>
          <w:sz w:val="24"/>
        </w:rPr>
        <w:t>Revision History</w:t>
      </w:r>
      <w: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970"/>
        <w:gridCol w:w="5507"/>
      </w:tblGrid>
      <w:tr w:rsidR="00516690">
        <w:trPr>
          <w:trHeight w:val="27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r>
              <w:rPr>
                <w:b/>
                <w:color w:val="FFFFFF"/>
              </w:rPr>
              <w:t xml:space="preserve">Version 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Issue Date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Changes 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1.0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>06</w:t>
            </w:r>
            <w:r w:rsidR="006066E4">
              <w:t>/27</w:t>
            </w:r>
            <w:r>
              <w:t>/2019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DD446F">
              <w:t>-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</w:tr>
    </w:tbl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38"/>
      </w:pPr>
      <w:r>
        <w:t xml:space="preserve"> </w:t>
      </w:r>
    </w:p>
    <w:p w:rsidR="00516690" w:rsidRDefault="00842D12">
      <w:pPr>
        <w:spacing w:after="0"/>
        <w:ind w:left="-5" w:hanging="10"/>
      </w:pPr>
      <w:r>
        <w:rPr>
          <w:b/>
          <w:sz w:val="24"/>
        </w:rPr>
        <w:t>Document Approvals</w:t>
      </w:r>
      <w: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2340"/>
        <w:gridCol w:w="3150"/>
        <w:gridCol w:w="1637"/>
      </w:tblGrid>
      <w:tr w:rsidR="00516690">
        <w:trPr>
          <w:trHeight w:val="276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r>
              <w:rPr>
                <w:b/>
                <w:color w:val="FFFFFF"/>
              </w:rPr>
              <w:t xml:space="preserve">Role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Name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Signature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Date </w:t>
            </w:r>
          </w:p>
        </w:tc>
      </w:tr>
      <w:tr w:rsidR="00516690">
        <w:trPr>
          <w:trHeight w:val="28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Controller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>
            <w:pPr>
              <w:ind w:left="1"/>
            </w:pPr>
            <w:r>
              <w:t>Development Team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>
            <w:pPr>
              <w:ind w:left="1"/>
            </w:pPr>
            <w:r>
              <w:t>06/27</w:t>
            </w:r>
            <w:r w:rsidR="00842D12">
              <w:t xml:space="preserve">/2019 </w:t>
            </w:r>
          </w:p>
        </w:tc>
      </w:tr>
      <w:tr w:rsidR="00516690">
        <w:trPr>
          <w:trHeight w:val="28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</w:tr>
    </w:tbl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19"/>
      </w:pPr>
      <w:r>
        <w:t xml:space="preserve"> </w:t>
      </w:r>
    </w:p>
    <w:p w:rsidR="00516690" w:rsidRDefault="00842D12">
      <w:pPr>
        <w:spacing w:after="234"/>
      </w:pPr>
      <w:r>
        <w:t xml:space="preserve"> </w:t>
      </w:r>
    </w:p>
    <w:p w:rsidR="00D45173" w:rsidRDefault="00D45173">
      <w:pPr>
        <w:spacing w:after="234"/>
      </w:pPr>
    </w:p>
    <w:p w:rsidR="00D45173" w:rsidRDefault="00D45173">
      <w:pPr>
        <w:spacing w:after="234"/>
      </w:pPr>
    </w:p>
    <w:p w:rsidR="00D45173" w:rsidRDefault="00D45173">
      <w:pPr>
        <w:spacing w:after="234"/>
      </w:pPr>
    </w:p>
    <w:p w:rsidR="00D45173" w:rsidRDefault="00D45173">
      <w:pPr>
        <w:spacing w:after="234"/>
      </w:pPr>
    </w:p>
    <w:p w:rsidR="00D45173" w:rsidRDefault="00D45173">
      <w:pPr>
        <w:spacing w:after="234"/>
      </w:pPr>
    </w:p>
    <w:p w:rsidR="00516690" w:rsidRDefault="00842D12">
      <w:pPr>
        <w:spacing w:after="0"/>
        <w:jc w:val="both"/>
      </w:pPr>
      <w:r>
        <w:lastRenderedPageBreak/>
        <w:t xml:space="preserve"> </w:t>
      </w:r>
      <w:r>
        <w:tab/>
        <w:t xml:space="preserve"> </w:t>
      </w:r>
    </w:p>
    <w:p w:rsidR="00516690" w:rsidRDefault="00842D12">
      <w:pPr>
        <w:pStyle w:val="Heading1"/>
        <w:spacing w:after="575"/>
        <w:ind w:left="-5"/>
      </w:pPr>
      <w:r>
        <w:t xml:space="preserve">Table of Contents </w:t>
      </w:r>
    </w:p>
    <w:p w:rsidR="00516690" w:rsidRPr="001E2464" w:rsidRDefault="00842D12">
      <w:pPr>
        <w:numPr>
          <w:ilvl w:val="0"/>
          <w:numId w:val="1"/>
        </w:numPr>
        <w:spacing w:after="111"/>
        <w:ind w:hanging="440"/>
        <w:rPr>
          <w:sz w:val="20"/>
          <w:szCs w:val="20"/>
        </w:rPr>
      </w:pPr>
      <w:r w:rsidRPr="001E2464">
        <w:rPr>
          <w:sz w:val="20"/>
          <w:szCs w:val="20"/>
        </w:rPr>
        <w:t>Overview ...............................................................................................................................</w:t>
      </w:r>
      <w:r w:rsidR="001E2464" w:rsidRPr="001E2464">
        <w:rPr>
          <w:sz w:val="20"/>
          <w:szCs w:val="20"/>
        </w:rPr>
        <w:t>...............................</w:t>
      </w:r>
      <w:r w:rsidRPr="001E2464">
        <w:rPr>
          <w:sz w:val="20"/>
          <w:szCs w:val="20"/>
        </w:rPr>
        <w:t xml:space="preserve"> 4 </w:t>
      </w:r>
    </w:p>
    <w:p w:rsidR="002F3D85" w:rsidRPr="001E2464" w:rsidRDefault="002F3D85" w:rsidP="002F3D85">
      <w:pPr>
        <w:pStyle w:val="ListParagraph"/>
        <w:numPr>
          <w:ilvl w:val="1"/>
          <w:numId w:val="4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Background.....................................................................................................................</w:t>
      </w:r>
      <w:r w:rsidR="001E2464" w:rsidRPr="001E2464">
        <w:rPr>
          <w:sz w:val="20"/>
          <w:szCs w:val="20"/>
        </w:rPr>
        <w:t>...............................</w:t>
      </w:r>
      <w:r w:rsidRPr="001E2464">
        <w:rPr>
          <w:sz w:val="20"/>
          <w:szCs w:val="20"/>
        </w:rPr>
        <w:t xml:space="preserve"> 4 </w:t>
      </w:r>
    </w:p>
    <w:p w:rsidR="002F3D85" w:rsidRPr="001E2464" w:rsidRDefault="002F3D85" w:rsidP="002F3D85">
      <w:pPr>
        <w:pStyle w:val="ListParagraph"/>
        <w:numPr>
          <w:ilvl w:val="1"/>
          <w:numId w:val="4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Objectives.......................................................................................................................</w:t>
      </w:r>
      <w:r w:rsidR="001E2464" w:rsidRPr="001E2464">
        <w:rPr>
          <w:sz w:val="20"/>
          <w:szCs w:val="20"/>
        </w:rPr>
        <w:t>...............................</w:t>
      </w:r>
      <w:r w:rsidRPr="001E2464">
        <w:rPr>
          <w:sz w:val="20"/>
          <w:szCs w:val="20"/>
        </w:rPr>
        <w:t xml:space="preserve"> 4</w:t>
      </w:r>
    </w:p>
    <w:p w:rsidR="002F3D85" w:rsidRPr="001E2464" w:rsidRDefault="002F3D85" w:rsidP="002F3D85">
      <w:pPr>
        <w:pStyle w:val="ListParagraph"/>
        <w:numPr>
          <w:ilvl w:val="1"/>
          <w:numId w:val="4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Related project and dependencies…………………………</w:t>
      </w:r>
      <w:r w:rsidR="001E2464" w:rsidRPr="001E2464">
        <w:rPr>
          <w:sz w:val="20"/>
          <w:szCs w:val="20"/>
        </w:rPr>
        <w:t>…………………………………………………………………………………</w:t>
      </w:r>
      <w:r w:rsidR="001E2464">
        <w:rPr>
          <w:sz w:val="20"/>
          <w:szCs w:val="20"/>
        </w:rPr>
        <w:t xml:space="preserve"> </w:t>
      </w:r>
      <w:r w:rsidR="00F33F67" w:rsidRPr="001E2464">
        <w:rPr>
          <w:sz w:val="20"/>
          <w:szCs w:val="20"/>
        </w:rPr>
        <w:t>4</w:t>
      </w:r>
    </w:p>
    <w:p w:rsidR="002F3D85" w:rsidRPr="001E2464" w:rsidRDefault="002F3D85" w:rsidP="002F3D85">
      <w:pPr>
        <w:pStyle w:val="ListParagraph"/>
        <w:numPr>
          <w:ilvl w:val="1"/>
          <w:numId w:val="4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Stakeholders</w:t>
      </w:r>
      <w:r w:rsidR="005E65D0" w:rsidRPr="001E2464">
        <w:rPr>
          <w:sz w:val="20"/>
          <w:szCs w:val="20"/>
        </w:rPr>
        <w:t>..............................................................................................................</w:t>
      </w:r>
      <w:r w:rsidR="001E2464" w:rsidRPr="001E2464">
        <w:rPr>
          <w:sz w:val="20"/>
          <w:szCs w:val="20"/>
        </w:rPr>
        <w:t>................</w:t>
      </w:r>
      <w:r w:rsidR="001E2464">
        <w:rPr>
          <w:sz w:val="20"/>
          <w:szCs w:val="20"/>
        </w:rPr>
        <w:t>.………………</w:t>
      </w:r>
      <w:r w:rsidR="00FA603F">
        <w:rPr>
          <w:sz w:val="20"/>
          <w:szCs w:val="20"/>
        </w:rPr>
        <w:t>...</w:t>
      </w:r>
      <w:r w:rsidR="001E2464">
        <w:rPr>
          <w:sz w:val="20"/>
          <w:szCs w:val="20"/>
        </w:rPr>
        <w:t xml:space="preserve"> </w:t>
      </w:r>
      <w:r w:rsidR="005E65D0" w:rsidRPr="001E2464">
        <w:rPr>
          <w:sz w:val="20"/>
          <w:szCs w:val="20"/>
        </w:rPr>
        <w:t>4</w:t>
      </w:r>
    </w:p>
    <w:p w:rsidR="002F3D85" w:rsidRPr="001E2464" w:rsidRDefault="002F3D85" w:rsidP="002F3D85">
      <w:pPr>
        <w:pStyle w:val="ListParagraph"/>
        <w:numPr>
          <w:ilvl w:val="1"/>
          <w:numId w:val="4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Proposed strategy</w:t>
      </w:r>
      <w:r w:rsidR="005E65D0" w:rsidRPr="001E2464">
        <w:rPr>
          <w:sz w:val="20"/>
          <w:szCs w:val="20"/>
        </w:rPr>
        <w:t>....................................................................................................</w:t>
      </w:r>
      <w:r w:rsidR="001E2464">
        <w:rPr>
          <w:sz w:val="20"/>
          <w:szCs w:val="20"/>
        </w:rPr>
        <w:t>..........................</w:t>
      </w:r>
      <w:r w:rsidR="001E2464" w:rsidRPr="001E2464">
        <w:rPr>
          <w:sz w:val="20"/>
          <w:szCs w:val="20"/>
        </w:rPr>
        <w:t>…………</w:t>
      </w:r>
      <w:r w:rsidR="00FA603F">
        <w:rPr>
          <w:sz w:val="20"/>
          <w:szCs w:val="20"/>
        </w:rPr>
        <w:t xml:space="preserve">. </w:t>
      </w:r>
      <w:r w:rsidR="005E65D0" w:rsidRPr="001E2464">
        <w:rPr>
          <w:sz w:val="20"/>
          <w:szCs w:val="20"/>
        </w:rPr>
        <w:t>5</w:t>
      </w:r>
    </w:p>
    <w:p w:rsidR="002F3D85" w:rsidRPr="001E2464" w:rsidRDefault="002F3D85" w:rsidP="002F3D85">
      <w:pPr>
        <w:pStyle w:val="ListParagraph"/>
        <w:numPr>
          <w:ilvl w:val="1"/>
          <w:numId w:val="4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 xml:space="preserve">Glossary </w:t>
      </w:r>
      <w:r w:rsidR="005E65D0" w:rsidRPr="001E2464">
        <w:rPr>
          <w:sz w:val="20"/>
          <w:szCs w:val="20"/>
        </w:rPr>
        <w:t>.........................................................................................................</w:t>
      </w:r>
      <w:r w:rsidR="001E2464" w:rsidRPr="001E2464">
        <w:rPr>
          <w:sz w:val="20"/>
          <w:szCs w:val="20"/>
        </w:rPr>
        <w:t>.............</w:t>
      </w:r>
      <w:r w:rsidR="001E2464">
        <w:rPr>
          <w:sz w:val="20"/>
          <w:szCs w:val="20"/>
        </w:rPr>
        <w:t xml:space="preserve">.......………………………..  </w:t>
      </w:r>
      <w:r w:rsidR="005E65D0" w:rsidRPr="001E2464">
        <w:rPr>
          <w:sz w:val="20"/>
          <w:szCs w:val="20"/>
        </w:rPr>
        <w:t>5</w:t>
      </w:r>
    </w:p>
    <w:p w:rsidR="00516690" w:rsidRPr="001E2464" w:rsidRDefault="00842D12" w:rsidP="002F3D85">
      <w:pPr>
        <w:numPr>
          <w:ilvl w:val="0"/>
          <w:numId w:val="1"/>
        </w:numPr>
        <w:spacing w:after="111"/>
        <w:ind w:hanging="440"/>
        <w:rPr>
          <w:sz w:val="20"/>
          <w:szCs w:val="20"/>
        </w:rPr>
      </w:pPr>
      <w:r w:rsidRPr="001E2464">
        <w:rPr>
          <w:sz w:val="20"/>
          <w:szCs w:val="20"/>
        </w:rPr>
        <w:t>Product/Solution Scope ........................................................................................................</w:t>
      </w:r>
      <w:r w:rsidR="001E2464">
        <w:rPr>
          <w:sz w:val="20"/>
          <w:szCs w:val="20"/>
        </w:rPr>
        <w:t xml:space="preserve">............................... </w:t>
      </w:r>
      <w:r w:rsidRPr="001E2464">
        <w:rPr>
          <w:sz w:val="20"/>
          <w:szCs w:val="20"/>
        </w:rPr>
        <w:t xml:space="preserve">5 </w:t>
      </w:r>
    </w:p>
    <w:p w:rsidR="00674EBF" w:rsidRPr="001E2464" w:rsidRDefault="00674EBF" w:rsidP="00674EBF">
      <w:pPr>
        <w:pStyle w:val="ListParagraph"/>
        <w:numPr>
          <w:ilvl w:val="1"/>
          <w:numId w:val="6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Included in scope</w:t>
      </w:r>
      <w:r w:rsidR="005E65D0" w:rsidRPr="001E2464">
        <w:rPr>
          <w:sz w:val="20"/>
          <w:szCs w:val="20"/>
        </w:rPr>
        <w:t>....................................................................................................</w:t>
      </w:r>
      <w:r w:rsidR="001E2464">
        <w:rPr>
          <w:sz w:val="20"/>
          <w:szCs w:val="20"/>
        </w:rPr>
        <w:t>..........................………….</w:t>
      </w:r>
      <w:r w:rsidR="00FA603F">
        <w:rPr>
          <w:sz w:val="20"/>
          <w:szCs w:val="20"/>
        </w:rPr>
        <w:t>.</w:t>
      </w:r>
      <w:r w:rsidR="001E2464">
        <w:rPr>
          <w:sz w:val="20"/>
          <w:szCs w:val="20"/>
        </w:rPr>
        <w:t xml:space="preserve"> </w:t>
      </w:r>
      <w:r w:rsidR="005E65D0" w:rsidRPr="001E2464">
        <w:rPr>
          <w:sz w:val="20"/>
          <w:szCs w:val="20"/>
        </w:rPr>
        <w:t>5</w:t>
      </w:r>
    </w:p>
    <w:p w:rsidR="002F3D85" w:rsidRPr="001E2464" w:rsidRDefault="00674EBF" w:rsidP="005D0120">
      <w:pPr>
        <w:pStyle w:val="ListParagraph"/>
        <w:numPr>
          <w:ilvl w:val="1"/>
          <w:numId w:val="6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Excluded from scope</w:t>
      </w:r>
      <w:r w:rsidR="005E65D0" w:rsidRPr="001E2464">
        <w:rPr>
          <w:sz w:val="20"/>
          <w:szCs w:val="20"/>
        </w:rPr>
        <w:t>………………………………………………</w:t>
      </w:r>
      <w:r w:rsidR="00FA603F">
        <w:rPr>
          <w:sz w:val="20"/>
          <w:szCs w:val="20"/>
        </w:rPr>
        <w:t>………………………………………………………………………………..</w:t>
      </w:r>
      <w:r w:rsidR="001E2464">
        <w:rPr>
          <w:sz w:val="20"/>
          <w:szCs w:val="20"/>
        </w:rPr>
        <w:t xml:space="preserve"> </w:t>
      </w:r>
      <w:r w:rsidR="005E65D0" w:rsidRPr="001E2464">
        <w:rPr>
          <w:sz w:val="20"/>
          <w:szCs w:val="20"/>
        </w:rPr>
        <w:t>5</w:t>
      </w:r>
    </w:p>
    <w:p w:rsidR="00516690" w:rsidRPr="001E2464" w:rsidRDefault="00842D12">
      <w:pPr>
        <w:numPr>
          <w:ilvl w:val="0"/>
          <w:numId w:val="1"/>
        </w:numPr>
        <w:spacing w:after="111"/>
        <w:ind w:hanging="440"/>
        <w:rPr>
          <w:sz w:val="20"/>
          <w:szCs w:val="20"/>
        </w:rPr>
      </w:pPr>
      <w:r w:rsidRPr="001E2464">
        <w:rPr>
          <w:sz w:val="20"/>
          <w:szCs w:val="20"/>
        </w:rPr>
        <w:t xml:space="preserve">Business </w:t>
      </w:r>
      <w:r w:rsidR="00D45173" w:rsidRPr="001E2464">
        <w:rPr>
          <w:sz w:val="20"/>
          <w:szCs w:val="20"/>
        </w:rPr>
        <w:t xml:space="preserve">Requirements......................................................................................................................................... </w:t>
      </w:r>
      <w:r w:rsidRPr="001E2464">
        <w:rPr>
          <w:sz w:val="20"/>
          <w:szCs w:val="20"/>
        </w:rPr>
        <w:t xml:space="preserve">6 </w:t>
      </w:r>
    </w:p>
    <w:p w:rsidR="005D0120" w:rsidRPr="001E2464" w:rsidRDefault="005D0120" w:rsidP="005D0120">
      <w:pPr>
        <w:pStyle w:val="ListParagraph"/>
        <w:numPr>
          <w:ilvl w:val="1"/>
          <w:numId w:val="7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User Requirements</w:t>
      </w:r>
      <w:r w:rsidR="000B44C0" w:rsidRPr="001E2464">
        <w:rPr>
          <w:sz w:val="20"/>
          <w:szCs w:val="20"/>
        </w:rPr>
        <w:t>…………………………………………………</w:t>
      </w:r>
      <w:r w:rsidR="001E2464">
        <w:rPr>
          <w:sz w:val="20"/>
          <w:szCs w:val="20"/>
        </w:rPr>
        <w:t xml:space="preserve">………………………………………………………………………………… </w:t>
      </w:r>
      <w:r w:rsidR="000B44C0" w:rsidRPr="001E2464">
        <w:rPr>
          <w:sz w:val="20"/>
          <w:szCs w:val="20"/>
        </w:rPr>
        <w:t>6</w:t>
      </w:r>
    </w:p>
    <w:p w:rsidR="005D0120" w:rsidRPr="001E2464" w:rsidRDefault="005D0120" w:rsidP="005D0120">
      <w:pPr>
        <w:pStyle w:val="ListParagraph"/>
        <w:numPr>
          <w:ilvl w:val="1"/>
          <w:numId w:val="7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Functional Requirements</w:t>
      </w:r>
      <w:r w:rsidR="000B44C0" w:rsidRPr="001E2464">
        <w:rPr>
          <w:sz w:val="20"/>
          <w:szCs w:val="20"/>
        </w:rPr>
        <w:t>………………………………………</w:t>
      </w:r>
      <w:r w:rsidR="001E2464">
        <w:rPr>
          <w:sz w:val="20"/>
          <w:szCs w:val="20"/>
        </w:rPr>
        <w:t>………………………………………………………………………………….</w:t>
      </w:r>
      <w:r w:rsidR="00FA603F">
        <w:rPr>
          <w:sz w:val="20"/>
          <w:szCs w:val="20"/>
        </w:rPr>
        <w:t>.</w:t>
      </w:r>
      <w:r w:rsidR="001E2464">
        <w:rPr>
          <w:sz w:val="20"/>
          <w:szCs w:val="20"/>
        </w:rPr>
        <w:t xml:space="preserve"> </w:t>
      </w:r>
      <w:r w:rsidR="000B44C0" w:rsidRPr="001E2464">
        <w:rPr>
          <w:sz w:val="20"/>
          <w:szCs w:val="20"/>
        </w:rPr>
        <w:t>7</w:t>
      </w:r>
    </w:p>
    <w:p w:rsidR="005D0120" w:rsidRPr="001E2464" w:rsidRDefault="005D0120" w:rsidP="005D0120">
      <w:pPr>
        <w:pStyle w:val="ListParagraph"/>
        <w:numPr>
          <w:ilvl w:val="1"/>
          <w:numId w:val="7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Reporting Requirements</w:t>
      </w:r>
      <w:r w:rsidR="000B44C0" w:rsidRPr="001E2464">
        <w:rPr>
          <w:sz w:val="20"/>
          <w:szCs w:val="20"/>
        </w:rPr>
        <w:t>………………………………………</w:t>
      </w:r>
      <w:r w:rsidR="001E2464">
        <w:rPr>
          <w:sz w:val="20"/>
          <w:szCs w:val="20"/>
        </w:rPr>
        <w:t>…………………………………………………………………………………</w:t>
      </w:r>
      <w:r w:rsidR="00FA603F">
        <w:rPr>
          <w:sz w:val="20"/>
          <w:szCs w:val="20"/>
        </w:rPr>
        <w:t>…</w:t>
      </w:r>
      <w:bookmarkStart w:id="0" w:name="_GoBack"/>
      <w:bookmarkEnd w:id="0"/>
      <w:r w:rsidR="00FA603F">
        <w:rPr>
          <w:sz w:val="20"/>
          <w:szCs w:val="20"/>
        </w:rPr>
        <w:t xml:space="preserve"> </w:t>
      </w:r>
      <w:r w:rsidR="000B44C0" w:rsidRPr="001E2464">
        <w:rPr>
          <w:sz w:val="20"/>
          <w:szCs w:val="20"/>
        </w:rPr>
        <w:t>7</w:t>
      </w:r>
    </w:p>
    <w:p w:rsidR="005D0120" w:rsidRPr="001E2464" w:rsidRDefault="005D0120" w:rsidP="005D0120">
      <w:pPr>
        <w:spacing w:after="111"/>
        <w:ind w:left="440"/>
        <w:rPr>
          <w:sz w:val="20"/>
          <w:szCs w:val="20"/>
        </w:rPr>
      </w:pPr>
    </w:p>
    <w:p w:rsidR="00516690" w:rsidRPr="001E2464" w:rsidRDefault="00842D12">
      <w:pPr>
        <w:numPr>
          <w:ilvl w:val="0"/>
          <w:numId w:val="1"/>
        </w:numPr>
        <w:spacing w:after="111"/>
        <w:ind w:hanging="440"/>
        <w:rPr>
          <w:sz w:val="20"/>
          <w:szCs w:val="20"/>
        </w:rPr>
      </w:pPr>
      <w:r w:rsidRPr="001E2464">
        <w:rPr>
          <w:sz w:val="20"/>
          <w:szCs w:val="20"/>
        </w:rPr>
        <w:t xml:space="preserve">Non‐Functional Requirements .............................................................................................................................. 7 </w:t>
      </w:r>
    </w:p>
    <w:p w:rsidR="005D0120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System-wide Capabilities</w:t>
      </w:r>
      <w:r w:rsidR="005E65D0" w:rsidRPr="001E2464">
        <w:rPr>
          <w:sz w:val="20"/>
          <w:szCs w:val="20"/>
        </w:rPr>
        <w:t>.................................................................................................................................7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Usability Requirements</w:t>
      </w:r>
      <w:r w:rsidR="005E65D0" w:rsidRPr="001E2464">
        <w:rPr>
          <w:sz w:val="20"/>
          <w:szCs w:val="20"/>
        </w:rPr>
        <w:t>....................................................................................................</w:t>
      </w:r>
      <w:r w:rsidR="000B44C0" w:rsidRPr="001E2464">
        <w:rPr>
          <w:sz w:val="20"/>
          <w:szCs w:val="20"/>
        </w:rPr>
        <w:t>...............................8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Reliability Requirements</w:t>
      </w:r>
      <w:r w:rsidR="005E65D0" w:rsidRPr="001E2464">
        <w:rPr>
          <w:sz w:val="20"/>
          <w:szCs w:val="20"/>
        </w:rPr>
        <w:t>.................................................................................................................................8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Performance Requirements</w:t>
      </w:r>
      <w:r w:rsidR="005E65D0" w:rsidRPr="001E2464">
        <w:rPr>
          <w:sz w:val="20"/>
          <w:szCs w:val="20"/>
        </w:rPr>
        <w:t>............................................................................................................................9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Supportability Requirements</w:t>
      </w:r>
      <w:r w:rsidR="005E65D0" w:rsidRPr="001E2464">
        <w:rPr>
          <w:sz w:val="20"/>
          <w:szCs w:val="20"/>
        </w:rPr>
        <w:t>...........................................................................................</w:t>
      </w:r>
      <w:r w:rsidR="000B44C0" w:rsidRPr="001E2464">
        <w:rPr>
          <w:sz w:val="20"/>
          <w:szCs w:val="20"/>
        </w:rPr>
        <w:t>.............................10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Testing Requirements</w:t>
      </w:r>
      <w:r w:rsidR="005E65D0" w:rsidRPr="001E2464">
        <w:rPr>
          <w:sz w:val="20"/>
          <w:szCs w:val="20"/>
        </w:rPr>
        <w:t>.....................................................................................................</w:t>
      </w:r>
      <w:r w:rsidR="000B44C0" w:rsidRPr="001E2464">
        <w:rPr>
          <w:sz w:val="20"/>
          <w:szCs w:val="20"/>
        </w:rPr>
        <w:t>..............................11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Training Requirements</w:t>
      </w:r>
      <w:r w:rsidR="005E65D0" w:rsidRPr="001E2464">
        <w:rPr>
          <w:sz w:val="20"/>
          <w:szCs w:val="20"/>
        </w:rPr>
        <w:t>....................................................................................................</w:t>
      </w:r>
      <w:r w:rsidR="000B44C0" w:rsidRPr="001E2464">
        <w:rPr>
          <w:sz w:val="20"/>
          <w:szCs w:val="20"/>
        </w:rPr>
        <w:t>..............................11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Backup/Recovery Requirements</w:t>
      </w:r>
      <w:r w:rsidR="005E65D0" w:rsidRPr="001E2464">
        <w:rPr>
          <w:sz w:val="20"/>
          <w:szCs w:val="20"/>
        </w:rPr>
        <w:t>.....................................................................................</w:t>
      </w:r>
      <w:r w:rsidR="000B44C0" w:rsidRPr="001E2464">
        <w:rPr>
          <w:sz w:val="20"/>
          <w:szCs w:val="20"/>
        </w:rPr>
        <w:t>..............................11</w:t>
      </w:r>
    </w:p>
    <w:p w:rsidR="0030164B" w:rsidRPr="001E2464" w:rsidRDefault="0030164B" w:rsidP="0030164B">
      <w:pPr>
        <w:pStyle w:val="ListParagraph"/>
        <w:numPr>
          <w:ilvl w:val="1"/>
          <w:numId w:val="8"/>
        </w:numPr>
        <w:spacing w:after="111"/>
        <w:rPr>
          <w:sz w:val="20"/>
          <w:szCs w:val="20"/>
        </w:rPr>
      </w:pPr>
      <w:r w:rsidRPr="001E2464">
        <w:rPr>
          <w:sz w:val="20"/>
          <w:szCs w:val="20"/>
        </w:rPr>
        <w:t>Other Constraints</w:t>
      </w:r>
      <w:r w:rsidR="005E65D0" w:rsidRPr="001E2464">
        <w:rPr>
          <w:sz w:val="20"/>
          <w:szCs w:val="20"/>
        </w:rPr>
        <w:t>..........................................................................................................................................11</w:t>
      </w:r>
    </w:p>
    <w:p w:rsidR="00516690" w:rsidRDefault="00842D12">
      <w:pPr>
        <w:spacing w:after="0"/>
      </w:pPr>
      <w:r w:rsidRPr="001E2464">
        <w:rPr>
          <w:sz w:val="20"/>
          <w:szCs w:val="20"/>
        </w:rPr>
        <w:tab/>
        <w:t xml:space="preserve"> </w:t>
      </w:r>
      <w:r w:rsidRPr="001E2464">
        <w:rPr>
          <w:sz w:val="20"/>
          <w:szCs w:val="20"/>
        </w:rPr>
        <w:br w:type="page"/>
      </w:r>
    </w:p>
    <w:p w:rsidR="00516690" w:rsidRDefault="00842D12">
      <w:pPr>
        <w:spacing w:after="589"/>
      </w:pPr>
      <w:r>
        <w:lastRenderedPageBreak/>
        <w:t xml:space="preserve"> </w:t>
      </w:r>
    </w:p>
    <w:p w:rsidR="00516690" w:rsidRDefault="00842D12">
      <w:pPr>
        <w:pStyle w:val="Heading1"/>
        <w:ind w:left="-5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:rsidR="00516690" w:rsidRDefault="006066E4">
      <w:pPr>
        <w:spacing w:after="228" w:line="250" w:lineRule="auto"/>
        <w:ind w:left="-5" w:hanging="10"/>
      </w:pPr>
      <w:r>
        <w:rPr>
          <w:i/>
        </w:rPr>
        <w:t xml:space="preserve">Create a website for </w:t>
      </w:r>
      <w:proofErr w:type="spellStart"/>
      <w:r>
        <w:rPr>
          <w:i/>
        </w:rPr>
        <w:t>Voizfonica</w:t>
      </w:r>
      <w:proofErr w:type="spellEnd"/>
      <w:r>
        <w:rPr>
          <w:i/>
        </w:rPr>
        <w:t xml:space="preserve"> to reduce the human intervention.</w:t>
      </w:r>
    </w:p>
    <w:p w:rsidR="00516690" w:rsidRDefault="00842D12">
      <w:pPr>
        <w:spacing w:after="290"/>
      </w:pPr>
      <w:r>
        <w:t xml:space="preserve"> </w:t>
      </w:r>
    </w:p>
    <w:p w:rsidR="00516690" w:rsidRDefault="00842D12">
      <w:pPr>
        <w:pStyle w:val="Heading2"/>
        <w:spacing w:after="190"/>
        <w:ind w:left="-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Background </w:t>
      </w:r>
    </w:p>
    <w:p w:rsidR="00516690" w:rsidRDefault="006066E4">
      <w:pPr>
        <w:spacing w:after="228" w:line="250" w:lineRule="auto"/>
        <w:ind w:left="-5" w:hanging="10"/>
      </w:pPr>
      <w:proofErr w:type="spellStart"/>
      <w:r>
        <w:rPr>
          <w:i/>
        </w:rPr>
        <w:t>Voizfonica</w:t>
      </w:r>
      <w:proofErr w:type="spellEnd"/>
      <w:r>
        <w:rPr>
          <w:i/>
        </w:rPr>
        <w:t xml:space="preserve"> has its legacy system currently which has to be automated through the website.</w:t>
      </w:r>
    </w:p>
    <w:p w:rsidR="00516690" w:rsidRDefault="00842D12">
      <w:pPr>
        <w:spacing w:after="249"/>
      </w:pPr>
      <w:r>
        <w:rPr>
          <w:i/>
        </w:rPr>
        <w:t xml:space="preserve"> </w:t>
      </w:r>
    </w:p>
    <w:p w:rsidR="00516690" w:rsidRDefault="00842D12">
      <w:pPr>
        <w:spacing w:after="0" w:line="265" w:lineRule="auto"/>
        <w:ind w:left="-5" w:hanging="10"/>
      </w:pPr>
      <w:r>
        <w:rPr>
          <w:rFonts w:ascii="Cambria" w:eastAsia="Cambria" w:hAnsi="Cambria" w:cs="Cambria"/>
          <w:b/>
          <w:color w:val="4D81BD"/>
          <w:sz w:val="26"/>
        </w:rPr>
        <w:t>1.2</w:t>
      </w:r>
      <w:r>
        <w:rPr>
          <w:rFonts w:ascii="Arial" w:eastAsia="Arial" w:hAnsi="Arial" w:cs="Arial"/>
          <w:b/>
          <w:color w:val="4D81BD"/>
          <w:sz w:val="26"/>
        </w:rPr>
        <w:t xml:space="preserve"> </w:t>
      </w:r>
      <w:r>
        <w:rPr>
          <w:rFonts w:ascii="Cambria" w:eastAsia="Cambria" w:hAnsi="Cambria" w:cs="Cambria"/>
          <w:b/>
          <w:color w:val="4D81BD"/>
          <w:sz w:val="26"/>
        </w:rPr>
        <w:t xml:space="preserve">Objectives </w:t>
      </w:r>
    </w:p>
    <w:p w:rsidR="00516690" w:rsidRDefault="006066E4">
      <w:pPr>
        <w:spacing w:after="0"/>
      </w:pPr>
      <w:r>
        <w:rPr>
          <w:i/>
        </w:rPr>
        <w:t xml:space="preserve">Create a website as per the </w:t>
      </w:r>
      <w:proofErr w:type="spellStart"/>
      <w:r>
        <w:rPr>
          <w:i/>
        </w:rPr>
        <w:t>Voizfonica</w:t>
      </w:r>
      <w:proofErr w:type="spellEnd"/>
      <w:r>
        <w:rPr>
          <w:i/>
        </w:rPr>
        <w:t xml:space="preserve"> requirements.</w:t>
      </w:r>
    </w:p>
    <w:p w:rsidR="00516690" w:rsidRDefault="00842D12">
      <w:pPr>
        <w:spacing w:after="290"/>
      </w:pPr>
      <w:r>
        <w:t xml:space="preserve"> </w:t>
      </w:r>
    </w:p>
    <w:p w:rsidR="00516690" w:rsidRDefault="00842D12">
      <w:pPr>
        <w:spacing w:after="0" w:line="265" w:lineRule="auto"/>
        <w:ind w:left="-5" w:hanging="10"/>
      </w:pPr>
      <w:r>
        <w:rPr>
          <w:rFonts w:ascii="Cambria" w:eastAsia="Cambria" w:hAnsi="Cambria" w:cs="Cambria"/>
          <w:b/>
          <w:color w:val="4D81BD"/>
          <w:sz w:val="26"/>
        </w:rPr>
        <w:t>1.3</w:t>
      </w:r>
      <w:r>
        <w:rPr>
          <w:rFonts w:ascii="Arial" w:eastAsia="Arial" w:hAnsi="Arial" w:cs="Arial"/>
          <w:b/>
          <w:color w:val="4D81BD"/>
          <w:sz w:val="26"/>
        </w:rPr>
        <w:t xml:space="preserve"> </w:t>
      </w:r>
      <w:r>
        <w:rPr>
          <w:rFonts w:ascii="Cambria" w:eastAsia="Cambria" w:hAnsi="Cambria" w:cs="Cambria"/>
          <w:b/>
          <w:color w:val="4D81BD"/>
          <w:sz w:val="26"/>
        </w:rPr>
        <w:t xml:space="preserve">Related Projects &amp; Dependencies </w:t>
      </w:r>
    </w:p>
    <w:p w:rsidR="00516690" w:rsidRDefault="00842D12">
      <w:pPr>
        <w:spacing w:after="228" w:line="250" w:lineRule="auto"/>
        <w:ind w:left="-5" w:hanging="10"/>
      </w:pPr>
      <w:r>
        <w:rPr>
          <w:i/>
        </w:rPr>
        <w:t xml:space="preserve">None </w:t>
      </w:r>
    </w:p>
    <w:p w:rsidR="00516690" w:rsidRDefault="00842D12">
      <w:pPr>
        <w:spacing w:after="234"/>
      </w:pPr>
      <w:r>
        <w:t xml:space="preserve"> </w:t>
      </w:r>
    </w:p>
    <w:p w:rsidR="00516690" w:rsidRDefault="00842D12">
      <w:pPr>
        <w:spacing w:after="0"/>
      </w:pPr>
      <w:r>
        <w:t xml:space="preserve"> </w:t>
      </w:r>
      <w:r>
        <w:tab/>
        <w:t xml:space="preserve"> </w:t>
      </w:r>
    </w:p>
    <w:p w:rsidR="00516690" w:rsidRDefault="00842D12">
      <w:pPr>
        <w:spacing w:after="290"/>
      </w:pPr>
      <w:r>
        <w:t xml:space="preserve"> </w:t>
      </w:r>
    </w:p>
    <w:p w:rsidR="00516690" w:rsidRDefault="00842D12">
      <w:pPr>
        <w:pStyle w:val="Heading2"/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Stakeholders </w:t>
      </w:r>
    </w:p>
    <w:p w:rsidR="00516690" w:rsidRDefault="00842D12">
      <w:pPr>
        <w:spacing w:after="0"/>
      </w:pPr>
      <w:r>
        <w:t xml:space="preserve"> </w:t>
      </w:r>
    </w:p>
    <w:tbl>
      <w:tblPr>
        <w:tblStyle w:val="TableGrid"/>
        <w:tblW w:w="9646" w:type="dxa"/>
        <w:tblInd w:w="-105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1175"/>
        <w:gridCol w:w="1760"/>
        <w:gridCol w:w="6711"/>
      </w:tblGrid>
      <w:tr w:rsidR="00516690">
        <w:trPr>
          <w:trHeight w:val="328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pPr>
              <w:ind w:left="106"/>
            </w:pPr>
            <w:r>
              <w:rPr>
                <w:b/>
                <w:color w:val="FFFFFF"/>
              </w:rPr>
              <w:t xml:space="preserve">Acronym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pPr>
              <w:ind w:left="218"/>
            </w:pPr>
            <w:r>
              <w:rPr>
                <w:b/>
                <w:color w:val="FFFFFF"/>
              </w:rPr>
              <w:t xml:space="preserve">Description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pPr>
              <w:ind w:left="28"/>
            </w:pPr>
            <w:r>
              <w:rPr>
                <w:b/>
                <w:color w:val="FFFFFF"/>
              </w:rPr>
              <w:t xml:space="preserve">Role </w:t>
            </w:r>
          </w:p>
        </w:tc>
      </w:tr>
      <w:tr w:rsidR="00516690">
        <w:trPr>
          <w:trHeight w:val="328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b/>
              </w:rPr>
              <w:t xml:space="preserve">*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218"/>
            </w:pPr>
            <w:r>
              <w:t xml:space="preserve">Authorize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sz w:val="20"/>
              </w:rPr>
              <w:t>Has ultimate signing authority for any changes to the document</w:t>
            </w:r>
          </w:p>
        </w:tc>
      </w:tr>
      <w:tr w:rsidR="00516690">
        <w:trPr>
          <w:trHeight w:val="334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b/>
              </w:rPr>
              <w:t xml:space="preserve">R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</w:tcPr>
          <w:p w:rsidR="00516690" w:rsidRDefault="00842D12">
            <w:pPr>
              <w:ind w:left="218"/>
            </w:pPr>
            <w:r>
              <w:t xml:space="preserve">Responsible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sz w:val="20"/>
              </w:rPr>
              <w:t>Responsible for creating this document</w:t>
            </w:r>
          </w:p>
        </w:tc>
      </w:tr>
      <w:tr w:rsidR="00516690">
        <w:trPr>
          <w:trHeight w:val="399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b/>
              </w:rPr>
              <w:t xml:space="preserve">A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218"/>
            </w:pPr>
            <w:r>
              <w:rPr>
                <w:rFonts w:ascii="Arial" w:eastAsia="Arial" w:hAnsi="Arial" w:cs="Arial"/>
                <w:sz w:val="20"/>
              </w:rPr>
              <w:t xml:space="preserve">Accountable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sz w:val="20"/>
              </w:rPr>
              <w:t xml:space="preserve">Accountable for accuracy of this document (e.g. project manager) </w:t>
            </w:r>
          </w:p>
        </w:tc>
      </w:tr>
      <w:tr w:rsidR="00516690">
        <w:trPr>
          <w:trHeight w:val="409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b/>
              </w:rPr>
              <w:t xml:space="preserve">S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</w:tcPr>
          <w:p w:rsidR="00516690" w:rsidRDefault="00842D12">
            <w:pPr>
              <w:ind w:left="218"/>
            </w:pPr>
            <w:r>
              <w:rPr>
                <w:rFonts w:ascii="Arial" w:eastAsia="Arial" w:hAnsi="Arial" w:cs="Arial"/>
                <w:sz w:val="20"/>
              </w:rPr>
              <w:t xml:space="preserve">Supports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>Provides supporting services in the production of this document</w:t>
            </w:r>
          </w:p>
        </w:tc>
      </w:tr>
      <w:tr w:rsidR="00516690">
        <w:trPr>
          <w:trHeight w:val="400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b/>
              </w:rPr>
              <w:t xml:space="preserve">C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218"/>
            </w:pPr>
            <w:r>
              <w:rPr>
                <w:rFonts w:ascii="Arial" w:eastAsia="Arial" w:hAnsi="Arial" w:cs="Arial"/>
                <w:sz w:val="20"/>
              </w:rPr>
              <w:t xml:space="preserve">Consulted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>Provides input</w:t>
            </w:r>
          </w:p>
        </w:tc>
      </w:tr>
      <w:tr w:rsidR="00516690">
        <w:trPr>
          <w:trHeight w:val="406"/>
        </w:trPr>
        <w:tc>
          <w:tcPr>
            <w:tcW w:w="1175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b/>
              </w:rPr>
              <w:t xml:space="preserve">I </w:t>
            </w:r>
          </w:p>
        </w:tc>
        <w:tc>
          <w:tcPr>
            <w:tcW w:w="1760" w:type="dxa"/>
            <w:tcBorders>
              <w:top w:val="single" w:sz="8" w:space="0" w:color="B2CC83"/>
              <w:left w:val="nil"/>
              <w:bottom w:val="single" w:sz="8" w:space="0" w:color="B2CC83"/>
              <w:right w:val="nil"/>
            </w:tcBorders>
          </w:tcPr>
          <w:p w:rsidR="00516690" w:rsidRDefault="00842D12">
            <w:pPr>
              <w:ind w:left="218"/>
            </w:pPr>
            <w:r>
              <w:rPr>
                <w:rFonts w:ascii="Arial" w:eastAsia="Arial" w:hAnsi="Arial" w:cs="Arial"/>
                <w:sz w:val="20"/>
              </w:rPr>
              <w:t xml:space="preserve">Informed </w:t>
            </w:r>
          </w:p>
        </w:tc>
        <w:tc>
          <w:tcPr>
            <w:tcW w:w="6711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>Must be informed of any changes</w:t>
            </w:r>
          </w:p>
        </w:tc>
      </w:tr>
    </w:tbl>
    <w:p w:rsidR="00516690" w:rsidRDefault="00842D12">
      <w:pPr>
        <w:spacing w:after="0"/>
      </w:pPr>
      <w:r>
        <w:t xml:space="preserve"> </w:t>
      </w:r>
    </w:p>
    <w:p w:rsidR="004D1D95" w:rsidRDefault="004D1D95">
      <w:pPr>
        <w:spacing w:after="0"/>
      </w:pPr>
    </w:p>
    <w:p w:rsidR="004D1D95" w:rsidRDefault="004D1D95">
      <w:pPr>
        <w:spacing w:after="0"/>
      </w:pPr>
    </w:p>
    <w:p w:rsidR="004D1D95" w:rsidRDefault="004D1D95">
      <w:pPr>
        <w:spacing w:after="0"/>
      </w:pPr>
    </w:p>
    <w:p w:rsidR="004D1D95" w:rsidRDefault="004D1D95">
      <w:pPr>
        <w:spacing w:after="0"/>
      </w:pPr>
    </w:p>
    <w:p w:rsidR="004D1D95" w:rsidRDefault="004D1D95">
      <w:pPr>
        <w:spacing w:after="0"/>
      </w:pP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97"/>
        <w:gridCol w:w="2970"/>
        <w:gridCol w:w="540"/>
        <w:gridCol w:w="630"/>
        <w:gridCol w:w="630"/>
        <w:gridCol w:w="630"/>
        <w:gridCol w:w="630"/>
        <w:gridCol w:w="647"/>
      </w:tblGrid>
      <w:tr w:rsidR="00516690">
        <w:trPr>
          <w:trHeight w:val="277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6"/>
              <w:jc w:val="center"/>
            </w:pPr>
            <w:r>
              <w:rPr>
                <w:b/>
                <w:color w:val="FFFFFF"/>
              </w:rPr>
              <w:t xml:space="preserve">Name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7"/>
              <w:jc w:val="center"/>
            </w:pPr>
            <w:r>
              <w:rPr>
                <w:b/>
                <w:color w:val="FFFFFF"/>
              </w:rPr>
              <w:t xml:space="preserve">Position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7"/>
              <w:jc w:val="center"/>
            </w:pPr>
            <w:r>
              <w:rPr>
                <w:b/>
                <w:color w:val="FFFFFF"/>
              </w:rPr>
              <w:t xml:space="preserve">*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8"/>
              <w:jc w:val="center"/>
            </w:pPr>
            <w:r>
              <w:rPr>
                <w:b/>
                <w:color w:val="FFFFFF"/>
              </w:rPr>
              <w:t xml:space="preserve">R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8"/>
              <w:jc w:val="center"/>
            </w:pPr>
            <w:r>
              <w:rPr>
                <w:b/>
                <w:color w:val="FFFFFF"/>
              </w:rPr>
              <w:t xml:space="preserve">A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8"/>
              <w:jc w:val="center"/>
            </w:pPr>
            <w:r>
              <w:rPr>
                <w:b/>
                <w:color w:val="FFFFFF"/>
              </w:rPr>
              <w:t xml:space="preserve">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8"/>
              <w:jc w:val="center"/>
            </w:pPr>
            <w:r>
              <w:rPr>
                <w:b/>
                <w:color w:val="FFFFFF"/>
              </w:rPr>
              <w:t xml:space="preserve">C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8"/>
              <w:jc w:val="center"/>
            </w:pPr>
            <w:r>
              <w:rPr>
                <w:b/>
                <w:color w:val="FFFFFF"/>
              </w:rPr>
              <w:t xml:space="preserve">I </w:t>
            </w:r>
          </w:p>
        </w:tc>
      </w:tr>
      <w:tr w:rsidR="00516690">
        <w:trPr>
          <w:trHeight w:val="277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6066E4">
            <w:proofErr w:type="spellStart"/>
            <w:r>
              <w:t>Shobitha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6066E4">
            <w:pPr>
              <w:ind w:left="1"/>
            </w:pPr>
            <w:r>
              <w:t>Developer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</w:tr>
      <w:tr w:rsidR="00516690">
        <w:trPr>
          <w:trHeight w:val="282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>
            <w:r>
              <w:t>Sudha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 w:rsidP="006066E4">
            <w:r>
              <w:t>Developer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 w:rsidP="006066E4"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</w:tr>
      <w:tr w:rsidR="00516690">
        <w:trPr>
          <w:trHeight w:val="276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6066E4">
            <w:proofErr w:type="spellStart"/>
            <w:r>
              <w:t>Naresh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6066E4">
            <w:pPr>
              <w:ind w:left="1"/>
            </w:pPr>
            <w:r>
              <w:t>Developer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</w:tr>
      <w:tr w:rsidR="00516690">
        <w:trPr>
          <w:trHeight w:val="280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4D1D95">
            <w:r>
              <w:t>Vishnu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6066E4">
            <w:pPr>
              <w:ind w:left="1"/>
            </w:pPr>
            <w:r>
              <w:t>Developer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X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</w:tr>
    </w:tbl>
    <w:p w:rsidR="00516690" w:rsidRDefault="00842D12">
      <w:pPr>
        <w:spacing w:after="290"/>
      </w:pPr>
      <w:r>
        <w:rPr>
          <w:i/>
        </w:rPr>
        <w:t xml:space="preserve"> </w:t>
      </w:r>
    </w:p>
    <w:p w:rsidR="00516690" w:rsidRDefault="00842D12">
      <w:pPr>
        <w:pStyle w:val="Heading2"/>
        <w:ind w:left="-5"/>
      </w:pPr>
      <w:r>
        <w:t>1.5</w:t>
      </w:r>
      <w:r>
        <w:rPr>
          <w:rFonts w:ascii="Arial" w:eastAsia="Arial" w:hAnsi="Arial" w:cs="Arial"/>
        </w:rPr>
        <w:t xml:space="preserve"> </w:t>
      </w:r>
      <w:r>
        <w:t xml:space="preserve">Proposed Strategy </w:t>
      </w:r>
    </w:p>
    <w:p w:rsidR="00674EBF" w:rsidRPr="00674EBF" w:rsidRDefault="00674EBF" w:rsidP="00674EBF">
      <w:r>
        <w:t>Separate into tasks and MO review.</w:t>
      </w:r>
    </w:p>
    <w:p w:rsidR="00516690" w:rsidRDefault="00516690">
      <w:pPr>
        <w:spacing w:after="294" w:line="250" w:lineRule="auto"/>
        <w:ind w:left="-5" w:hanging="10"/>
      </w:pPr>
    </w:p>
    <w:p w:rsidR="00516690" w:rsidRDefault="00842D12">
      <w:pPr>
        <w:pStyle w:val="Heading2"/>
        <w:ind w:left="-5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Glossary </w:t>
      </w:r>
    </w:p>
    <w:p w:rsidR="00516690" w:rsidRDefault="00842D12">
      <w:pPr>
        <w:spacing w:after="0"/>
        <w:ind w:left="480"/>
      </w:pPr>
      <w:r>
        <w:rPr>
          <w:rFonts w:ascii="Cambria" w:eastAsia="Cambria" w:hAnsi="Cambria" w:cs="Cambria"/>
          <w:b/>
          <w:color w:val="4D81BD"/>
          <w:sz w:val="26"/>
        </w:rPr>
        <w:t xml:space="preserve"> </w:t>
      </w:r>
    </w:p>
    <w:tbl>
      <w:tblPr>
        <w:tblStyle w:val="TableGrid"/>
        <w:tblW w:w="9472" w:type="dxa"/>
        <w:tblInd w:w="-1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3032"/>
        <w:gridCol w:w="4818"/>
      </w:tblGrid>
      <w:tr w:rsidR="00516690">
        <w:trPr>
          <w:trHeight w:val="330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4D81BD"/>
          </w:tcPr>
          <w:p w:rsidR="00516690" w:rsidRDefault="00842D12">
            <w:pPr>
              <w:ind w:left="7"/>
              <w:jc w:val="center"/>
            </w:pPr>
            <w:r>
              <w:rPr>
                <w:b/>
                <w:color w:val="FFFFFF"/>
              </w:rPr>
              <w:t>Term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auto" w:fill="4D81BD"/>
          </w:tcPr>
          <w:p w:rsidR="00516690" w:rsidRDefault="00516690"/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  <w:shd w:val="clear" w:color="auto" w:fill="4D81BD"/>
          </w:tcPr>
          <w:p w:rsidR="00516690" w:rsidRDefault="00842D12">
            <w:pPr>
              <w:ind w:left="261"/>
            </w:pPr>
            <w:r>
              <w:rPr>
                <w:b/>
                <w:color w:val="FFFFFF"/>
              </w:rPr>
              <w:t>Description</w:t>
            </w:r>
            <w:r>
              <w:rPr>
                <w:color w:val="FFFFFF"/>
              </w:rPr>
              <w:t xml:space="preserve"> </w:t>
            </w:r>
          </w:p>
        </w:tc>
      </w:tr>
      <w:tr w:rsidR="00516690">
        <w:trPr>
          <w:trHeight w:val="275"/>
        </w:trPr>
        <w:tc>
          <w:tcPr>
            <w:tcW w:w="1622" w:type="dxa"/>
            <w:tcBorders>
              <w:top w:val="nil"/>
              <w:left w:val="single" w:sz="6" w:space="0" w:color="4D81BD"/>
              <w:bottom w:val="single" w:sz="6" w:space="0" w:color="4D81BD"/>
              <w:right w:val="single" w:sz="6" w:space="0" w:color="4D81BD"/>
            </w:tcBorders>
          </w:tcPr>
          <w:p w:rsidR="00516690" w:rsidRDefault="00842D12">
            <w:pPr>
              <w:ind w:left="2"/>
            </w:pPr>
            <w:r>
              <w:t xml:space="preserve">BW </w:t>
            </w:r>
          </w:p>
        </w:tc>
        <w:tc>
          <w:tcPr>
            <w:tcW w:w="3032" w:type="dxa"/>
            <w:tcBorders>
              <w:top w:val="nil"/>
              <w:left w:val="single" w:sz="6" w:space="0" w:color="4D81BD"/>
              <w:bottom w:val="single" w:sz="6" w:space="0" w:color="4D81BD"/>
              <w:right w:val="nil"/>
            </w:tcBorders>
          </w:tcPr>
          <w:p w:rsidR="00516690" w:rsidRDefault="00842D12">
            <w:r>
              <w:t xml:space="preserve">Biweekly 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6" w:space="0" w:color="4D81BD"/>
              <w:right w:val="single" w:sz="6" w:space="0" w:color="4D81BD"/>
            </w:tcBorders>
          </w:tcPr>
          <w:p w:rsidR="00516690" w:rsidRDefault="00516690"/>
        </w:tc>
      </w:tr>
      <w:tr w:rsidR="00516690">
        <w:trPr>
          <w:trHeight w:val="283"/>
        </w:trPr>
        <w:tc>
          <w:tcPr>
            <w:tcW w:w="1622" w:type="dxa"/>
            <w:tcBorders>
              <w:top w:val="single" w:sz="6" w:space="0" w:color="4D81BD"/>
              <w:left w:val="single" w:sz="6" w:space="0" w:color="4D81BD"/>
              <w:bottom w:val="single" w:sz="6" w:space="0" w:color="4D81BD"/>
              <w:right w:val="single" w:sz="6" w:space="0" w:color="4D81BD"/>
            </w:tcBorders>
          </w:tcPr>
          <w:p w:rsidR="00516690" w:rsidRDefault="00842D12">
            <w:pPr>
              <w:ind w:left="2"/>
            </w:pPr>
            <w:r>
              <w:t xml:space="preserve">SM </w:t>
            </w:r>
          </w:p>
        </w:tc>
        <w:tc>
          <w:tcPr>
            <w:tcW w:w="3032" w:type="dxa"/>
            <w:tcBorders>
              <w:top w:val="single" w:sz="6" w:space="0" w:color="4D81BD"/>
              <w:left w:val="single" w:sz="6" w:space="0" w:color="4D81BD"/>
              <w:bottom w:val="single" w:sz="6" w:space="0" w:color="4D81BD"/>
              <w:right w:val="nil"/>
            </w:tcBorders>
          </w:tcPr>
          <w:p w:rsidR="00516690" w:rsidRDefault="00842D12">
            <w:r>
              <w:t xml:space="preserve">Semi monthly </w:t>
            </w:r>
          </w:p>
        </w:tc>
        <w:tc>
          <w:tcPr>
            <w:tcW w:w="4818" w:type="dxa"/>
            <w:tcBorders>
              <w:top w:val="single" w:sz="6" w:space="0" w:color="4D81BD"/>
              <w:left w:val="nil"/>
              <w:bottom w:val="single" w:sz="6" w:space="0" w:color="4D81BD"/>
              <w:right w:val="single" w:sz="6" w:space="0" w:color="4D81BD"/>
            </w:tcBorders>
          </w:tcPr>
          <w:p w:rsidR="00516690" w:rsidRDefault="00516690"/>
        </w:tc>
      </w:tr>
      <w:tr w:rsidR="00516690">
        <w:trPr>
          <w:trHeight w:val="284"/>
        </w:trPr>
        <w:tc>
          <w:tcPr>
            <w:tcW w:w="1622" w:type="dxa"/>
            <w:tcBorders>
              <w:top w:val="single" w:sz="6" w:space="0" w:color="4D81BD"/>
              <w:left w:val="single" w:sz="6" w:space="0" w:color="4D81BD"/>
              <w:bottom w:val="single" w:sz="6" w:space="0" w:color="4D81BD"/>
              <w:right w:val="single" w:sz="6" w:space="0" w:color="4D81BD"/>
            </w:tcBorders>
          </w:tcPr>
          <w:p w:rsidR="00516690" w:rsidRDefault="00842D12">
            <w:pPr>
              <w:ind w:left="2"/>
            </w:pPr>
            <w:r>
              <w:t xml:space="preserve">MO </w:t>
            </w:r>
          </w:p>
        </w:tc>
        <w:tc>
          <w:tcPr>
            <w:tcW w:w="3032" w:type="dxa"/>
            <w:tcBorders>
              <w:top w:val="single" w:sz="6" w:space="0" w:color="4D81BD"/>
              <w:left w:val="single" w:sz="6" w:space="0" w:color="4D81BD"/>
              <w:bottom w:val="single" w:sz="6" w:space="0" w:color="4D81BD"/>
              <w:right w:val="nil"/>
            </w:tcBorders>
          </w:tcPr>
          <w:p w:rsidR="00516690" w:rsidRDefault="00842D12">
            <w:r>
              <w:t xml:space="preserve">Monthly </w:t>
            </w:r>
          </w:p>
        </w:tc>
        <w:tc>
          <w:tcPr>
            <w:tcW w:w="4818" w:type="dxa"/>
            <w:tcBorders>
              <w:top w:val="single" w:sz="6" w:space="0" w:color="4D81BD"/>
              <w:left w:val="nil"/>
              <w:bottom w:val="single" w:sz="6" w:space="0" w:color="4D81BD"/>
              <w:right w:val="single" w:sz="6" w:space="0" w:color="4D81BD"/>
            </w:tcBorders>
          </w:tcPr>
          <w:p w:rsidR="00516690" w:rsidRDefault="00516690"/>
        </w:tc>
      </w:tr>
    </w:tbl>
    <w:p w:rsidR="00516690" w:rsidRDefault="00842D12">
      <w:pPr>
        <w:spacing w:after="590"/>
        <w:rPr>
          <w:i/>
        </w:rPr>
      </w:pPr>
      <w:r>
        <w:rPr>
          <w:i/>
        </w:rPr>
        <w:t xml:space="preserve"> </w:t>
      </w:r>
    </w:p>
    <w:p w:rsidR="003352AE" w:rsidRDefault="003352AE">
      <w:pPr>
        <w:spacing w:after="590"/>
        <w:rPr>
          <w:i/>
        </w:rPr>
      </w:pPr>
    </w:p>
    <w:p w:rsidR="003352AE" w:rsidRDefault="003352AE">
      <w:pPr>
        <w:spacing w:after="590"/>
      </w:pPr>
    </w:p>
    <w:p w:rsidR="00516690" w:rsidRDefault="00842D12">
      <w:pPr>
        <w:pStyle w:val="Heading1"/>
        <w:spacing w:after="228"/>
        <w:ind w:left="-5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Product/Solution Scope </w:t>
      </w:r>
    </w:p>
    <w:p w:rsidR="005D0120" w:rsidRPr="005D0120" w:rsidRDefault="00842D12" w:rsidP="005D0120">
      <w:pPr>
        <w:spacing w:after="191" w:line="265" w:lineRule="auto"/>
        <w:ind w:left="-5" w:hanging="10"/>
        <w:rPr>
          <w:rFonts w:ascii="Cambria" w:eastAsia="Cambria" w:hAnsi="Cambria" w:cs="Cambria"/>
          <w:b/>
          <w:color w:val="4D81BD"/>
          <w:sz w:val="26"/>
        </w:rPr>
      </w:pPr>
      <w:r>
        <w:rPr>
          <w:rFonts w:ascii="Cambria" w:eastAsia="Cambria" w:hAnsi="Cambria" w:cs="Cambria"/>
          <w:b/>
          <w:color w:val="4D81BD"/>
          <w:sz w:val="26"/>
        </w:rPr>
        <w:t>2.1</w:t>
      </w:r>
      <w:r>
        <w:rPr>
          <w:rFonts w:ascii="Arial" w:eastAsia="Arial" w:hAnsi="Arial" w:cs="Arial"/>
          <w:b/>
          <w:color w:val="4D81BD"/>
          <w:sz w:val="26"/>
        </w:rPr>
        <w:t xml:space="preserve"> </w:t>
      </w:r>
      <w:r>
        <w:rPr>
          <w:rFonts w:ascii="Cambria" w:eastAsia="Cambria" w:hAnsi="Cambria" w:cs="Cambria"/>
          <w:b/>
          <w:color w:val="4D81BD"/>
          <w:sz w:val="26"/>
        </w:rPr>
        <w:t xml:space="preserve">Included in Scope </w:t>
      </w:r>
    </w:p>
    <w:p w:rsidR="00516690" w:rsidRDefault="00674EBF">
      <w:pPr>
        <w:spacing w:after="9" w:line="250" w:lineRule="auto"/>
        <w:ind w:left="-5" w:hanging="10"/>
      </w:pPr>
      <w:r>
        <w:rPr>
          <w:i/>
        </w:rPr>
        <w:t>Creation of website.</w:t>
      </w:r>
    </w:p>
    <w:p w:rsidR="00516690" w:rsidRDefault="00842D12">
      <w:pPr>
        <w:spacing w:after="0"/>
      </w:pPr>
      <w:r>
        <w:t xml:space="preserve"> </w:t>
      </w:r>
    </w:p>
    <w:p w:rsidR="00516690" w:rsidRDefault="00842D12">
      <w:pPr>
        <w:spacing w:after="0" w:line="265" w:lineRule="auto"/>
        <w:ind w:left="-5" w:hanging="10"/>
      </w:pPr>
      <w:r>
        <w:rPr>
          <w:rFonts w:ascii="Cambria" w:eastAsia="Cambria" w:hAnsi="Cambria" w:cs="Cambria"/>
          <w:b/>
          <w:color w:val="4D81BD"/>
          <w:sz w:val="26"/>
        </w:rPr>
        <w:t>2.2</w:t>
      </w:r>
      <w:r>
        <w:rPr>
          <w:rFonts w:ascii="Arial" w:eastAsia="Arial" w:hAnsi="Arial" w:cs="Arial"/>
          <w:b/>
          <w:color w:val="4D81BD"/>
          <w:sz w:val="26"/>
        </w:rPr>
        <w:t xml:space="preserve"> </w:t>
      </w:r>
      <w:r>
        <w:rPr>
          <w:rFonts w:ascii="Cambria" w:eastAsia="Cambria" w:hAnsi="Cambria" w:cs="Cambria"/>
          <w:b/>
          <w:color w:val="4D81BD"/>
          <w:sz w:val="26"/>
        </w:rPr>
        <w:t xml:space="preserve">Excluded from Scope </w:t>
      </w:r>
    </w:p>
    <w:p w:rsidR="00516690" w:rsidRDefault="00842D12">
      <w:pPr>
        <w:spacing w:after="299" w:line="250" w:lineRule="auto"/>
        <w:ind w:left="-5" w:hanging="10"/>
      </w:pPr>
      <w:r>
        <w:rPr>
          <w:i/>
        </w:rPr>
        <w:t xml:space="preserve">N/A </w:t>
      </w:r>
    </w:p>
    <w:p w:rsidR="004D1D95" w:rsidRDefault="004D1D95">
      <w:pPr>
        <w:spacing w:after="290"/>
      </w:pPr>
    </w:p>
    <w:p w:rsidR="00146842" w:rsidRDefault="00146842">
      <w:pPr>
        <w:spacing w:after="290"/>
      </w:pPr>
    </w:p>
    <w:p w:rsidR="00146842" w:rsidRDefault="00146842">
      <w:pPr>
        <w:spacing w:after="290"/>
      </w:pPr>
    </w:p>
    <w:p w:rsidR="00516690" w:rsidRPr="00E1351B" w:rsidRDefault="00674EBF" w:rsidP="00E1351B">
      <w:pPr>
        <w:spacing w:after="290"/>
        <w:rPr>
          <w:b/>
          <w:color w:val="2E74B5" w:themeColor="accent1" w:themeShade="BF"/>
          <w:sz w:val="28"/>
          <w:szCs w:val="28"/>
        </w:rPr>
      </w:pPr>
      <w:r w:rsidRPr="00E1351B">
        <w:rPr>
          <w:b/>
          <w:color w:val="2E74B5" w:themeColor="accent1" w:themeShade="BF"/>
          <w:sz w:val="28"/>
          <w:szCs w:val="28"/>
        </w:rPr>
        <w:t>3</w:t>
      </w:r>
      <w:r w:rsidR="00842D12" w:rsidRPr="00E1351B">
        <w:rPr>
          <w:rFonts w:ascii="Arial" w:eastAsia="Arial" w:hAnsi="Arial" w:cs="Arial"/>
          <w:b/>
          <w:color w:val="2E74B5" w:themeColor="accent1" w:themeShade="BF"/>
          <w:sz w:val="28"/>
          <w:szCs w:val="28"/>
        </w:rPr>
        <w:t xml:space="preserve"> </w:t>
      </w:r>
      <w:r w:rsidR="00842D12" w:rsidRPr="00E1351B">
        <w:rPr>
          <w:b/>
          <w:color w:val="2E74B5" w:themeColor="accent1" w:themeShade="BF"/>
          <w:sz w:val="28"/>
          <w:szCs w:val="28"/>
        </w:rPr>
        <w:t xml:space="preserve">Business Requirements </w:t>
      </w:r>
    </w:p>
    <w:p w:rsidR="00516690" w:rsidRDefault="00842D12">
      <w:pPr>
        <w:spacing w:after="0"/>
      </w:pPr>
      <w:r>
        <w:rPr>
          <w:i/>
        </w:rPr>
        <w:t xml:space="preserve"> </w:t>
      </w:r>
    </w:p>
    <w:p w:rsidR="00516690" w:rsidRDefault="00674EBF">
      <w:pPr>
        <w:pStyle w:val="Heading2"/>
        <w:ind w:left="-5"/>
      </w:pPr>
      <w:r>
        <w:t>3</w:t>
      </w:r>
      <w:r w:rsidR="00842D12">
        <w:t>.1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User Requirements </w:t>
      </w:r>
    </w:p>
    <w:p w:rsidR="00820D64" w:rsidRDefault="00842D12">
      <w:pPr>
        <w:spacing w:after="290"/>
      </w:pPr>
      <w:r>
        <w:rPr>
          <w:i/>
        </w:rP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820D64" w:rsidTr="00F2396E">
        <w:trPr>
          <w:trHeight w:val="54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820D64" w:rsidRDefault="00820D64" w:rsidP="00F2396E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820D64" w:rsidRDefault="00820D64" w:rsidP="00F2396E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820D64" w:rsidRDefault="00820D64" w:rsidP="00F2396E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820D64" w:rsidRDefault="00820D64" w:rsidP="00F2396E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820D64" w:rsidRDefault="00820D64" w:rsidP="00F2396E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rPr>
                <w:b/>
              </w:rPr>
            </w:pPr>
            <w:r>
              <w:rPr>
                <w:b/>
              </w:rPr>
              <w:t xml:space="preserve"> 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t>Logo creation at the center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rPr>
                <w:b/>
              </w:rPr>
              <w:t xml:space="preserve"> 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Login and new user buttons at the middle of the page.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rPr>
                <w:b/>
              </w:rPr>
              <w:t xml:space="preserve"> 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Hamburger to the top left and menus when clicked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rPr>
                <w:b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t>User profile icon next to the hamburger displays user profile details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Existing user login page when clicked asks for username and password.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Create new account page where the user registers.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Complaints page with some general options or otherwise a comment box if the options doesn’t matches with the user’s complaint.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Feedback page with ratings to be given by the user.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 xml:space="preserve"> 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-</w:t>
            </w:r>
          </w:p>
        </w:tc>
      </w:tr>
      <w:tr w:rsidR="00C67FEC" w:rsidTr="00F2396E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r>
              <w:t>UI standards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Bills page</w:t>
            </w:r>
          </w:p>
          <w:p w:rsidR="00C67FEC" w:rsidRDefault="00C67FEC" w:rsidP="00C67FEC">
            <w:pPr>
              <w:pStyle w:val="ListParagraph"/>
              <w:numPr>
                <w:ilvl w:val="0"/>
                <w:numId w:val="9"/>
              </w:numPr>
            </w:pPr>
            <w:r>
              <w:t>Pay bills</w:t>
            </w:r>
          </w:p>
          <w:p w:rsidR="00C67FEC" w:rsidRDefault="00C67FEC" w:rsidP="00C67FEC">
            <w:pPr>
              <w:pStyle w:val="ListParagraph"/>
              <w:numPr>
                <w:ilvl w:val="0"/>
                <w:numId w:val="9"/>
              </w:numPr>
            </w:pPr>
            <w:r>
              <w:t>Payment history</w:t>
            </w:r>
          </w:p>
          <w:p w:rsidR="00C67FEC" w:rsidRDefault="00C67FEC" w:rsidP="00C67FEC">
            <w:pPr>
              <w:pStyle w:val="ListParagraph"/>
              <w:numPr>
                <w:ilvl w:val="0"/>
                <w:numId w:val="9"/>
              </w:numPr>
            </w:pPr>
            <w:r>
              <w:t>Request e-bills</w:t>
            </w:r>
          </w:p>
          <w:p w:rsidR="00C67FEC" w:rsidRDefault="00C67FEC" w:rsidP="00C67FEC">
            <w:pPr>
              <w:pStyle w:val="ListParagraph"/>
              <w:numPr>
                <w:ilvl w:val="0"/>
                <w:numId w:val="9"/>
              </w:numPr>
            </w:pPr>
            <w:r>
              <w:t>Change your current plan</w:t>
            </w:r>
          </w:p>
          <w:p w:rsidR="00C67FEC" w:rsidRDefault="00C67FEC" w:rsidP="00C67FEC">
            <w:pPr>
              <w:ind w:left="1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FEC" w:rsidRDefault="00C67FEC" w:rsidP="00C67FEC">
            <w:pPr>
              <w:ind w:left="1"/>
            </w:pPr>
            <w:r>
              <w:t>-</w:t>
            </w:r>
          </w:p>
        </w:tc>
      </w:tr>
    </w:tbl>
    <w:p w:rsidR="00516690" w:rsidRDefault="00516690">
      <w:pPr>
        <w:spacing w:after="290"/>
      </w:pPr>
    </w:p>
    <w:p w:rsidR="00E1351B" w:rsidRDefault="00E1351B">
      <w:pPr>
        <w:spacing w:after="290"/>
      </w:pPr>
    </w:p>
    <w:p w:rsidR="00516690" w:rsidRDefault="00674EBF">
      <w:pPr>
        <w:pStyle w:val="Heading2"/>
        <w:ind w:left="-5"/>
      </w:pPr>
      <w:r>
        <w:lastRenderedPageBreak/>
        <w:t>3</w:t>
      </w:r>
      <w:r w:rsidR="00842D12">
        <w:t>.2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Functional Requirements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6820C0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E03D25">
            <w:pPr>
              <w:ind w:left="1"/>
            </w:pPr>
            <w:r>
              <w:t>UI standards and guidelines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  <w:r w:rsidR="002F3D85">
              <w:t xml:space="preserve">When searched for </w:t>
            </w:r>
            <w:proofErr w:type="spellStart"/>
            <w:r w:rsidR="002F3D85">
              <w:t>Voizfonica</w:t>
            </w:r>
            <w:proofErr w:type="spellEnd"/>
            <w:r w:rsidR="0058372E">
              <w:t>,</w:t>
            </w:r>
            <w:r w:rsidR="002F3D85">
              <w:t xml:space="preserve"> link </w:t>
            </w:r>
            <w:r w:rsidR="006820C0">
              <w:t>has to be displayed in Google</w:t>
            </w:r>
            <w:r w:rsidR="0058372E"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6820C0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6820C0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64649B" w:rsidRDefault="0064649B">
      <w:pPr>
        <w:spacing w:after="290"/>
      </w:pPr>
    </w:p>
    <w:p w:rsidR="00516690" w:rsidRDefault="00842D12">
      <w:pPr>
        <w:spacing w:after="290"/>
      </w:pPr>
      <w:r>
        <w:t xml:space="preserve"> </w:t>
      </w:r>
    </w:p>
    <w:p w:rsidR="00516690" w:rsidRDefault="00674EBF">
      <w:pPr>
        <w:pStyle w:val="Heading2"/>
        <w:ind w:left="-5"/>
      </w:pPr>
      <w:r>
        <w:t>3</w:t>
      </w:r>
      <w:r w:rsidR="00842D12">
        <w:t>.3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Reporting Requirements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820D64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20D64" w:rsidP="00820D64">
            <w:r>
              <w:t>Sample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  <w:r w:rsidR="002F3D85">
              <w:t>Website</w:t>
            </w:r>
            <w:r w:rsidR="00820D64">
              <w:t xml:space="preserve"> sample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20D64">
            <w:pPr>
              <w:ind w:left="1"/>
            </w:pPr>
            <w:r>
              <w:t>M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20D64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516690" w:rsidRDefault="00674EBF">
      <w:pPr>
        <w:pStyle w:val="Heading1"/>
        <w:spacing w:after="227"/>
        <w:ind w:left="-5"/>
      </w:pPr>
      <w:r>
        <w:t>4</w:t>
      </w:r>
      <w:r w:rsidR="00842D12">
        <w:rPr>
          <w:rFonts w:ascii="Arial" w:eastAsia="Arial" w:hAnsi="Arial" w:cs="Arial"/>
        </w:rPr>
        <w:t xml:space="preserve"> </w:t>
      </w:r>
      <w:proofErr w:type="spellStart"/>
      <w:r w:rsidR="00842D12">
        <w:t>Non­Functional</w:t>
      </w:r>
      <w:proofErr w:type="spellEnd"/>
      <w:r w:rsidR="00842D12">
        <w:t xml:space="preserve"> Requirements </w:t>
      </w:r>
    </w:p>
    <w:p w:rsidR="00516690" w:rsidRDefault="00674EBF">
      <w:pPr>
        <w:pStyle w:val="Heading2"/>
        <w:ind w:left="-5"/>
      </w:pPr>
      <w:r>
        <w:t>4</w:t>
      </w:r>
      <w:r w:rsidR="00842D12">
        <w:t>.1</w:t>
      </w:r>
      <w:r w:rsidR="00842D12">
        <w:rPr>
          <w:rFonts w:ascii="Arial" w:eastAsia="Arial" w:hAnsi="Arial" w:cs="Arial"/>
        </w:rPr>
        <w:t xml:space="preserve"> </w:t>
      </w:r>
      <w:proofErr w:type="spellStart"/>
      <w:r w:rsidR="00842D12">
        <w:t>System­wide</w:t>
      </w:r>
      <w:proofErr w:type="spellEnd"/>
      <w:r w:rsidR="00842D12">
        <w:t xml:space="preserve"> Capabilities </w:t>
      </w:r>
    </w:p>
    <w:tbl>
      <w:tblPr>
        <w:tblStyle w:val="TableGrid"/>
        <w:tblW w:w="9571" w:type="dxa"/>
        <w:tblInd w:w="-105" w:type="dxa"/>
        <w:tblCellMar>
          <w:top w:w="7" w:type="dxa"/>
          <w:bottom w:w="8" w:type="dxa"/>
          <w:right w:w="59" w:type="dxa"/>
        </w:tblCellMar>
        <w:tblLook w:val="04A0" w:firstRow="1" w:lastRow="0" w:firstColumn="1" w:lastColumn="0" w:noHBand="0" w:noVBand="1"/>
      </w:tblPr>
      <w:tblGrid>
        <w:gridCol w:w="2914"/>
        <w:gridCol w:w="6657"/>
      </w:tblGrid>
      <w:tr w:rsidR="00516690">
        <w:trPr>
          <w:trHeight w:val="27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Requirement Type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Description </w:t>
            </w:r>
          </w:p>
        </w:tc>
      </w:tr>
      <w:tr w:rsidR="00516690">
        <w:trPr>
          <w:trHeight w:val="304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Auditing and Reporting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types of records, reports, etc. required by auditors </w:t>
            </w:r>
          </w:p>
        </w:tc>
      </w:tr>
      <w:tr w:rsidR="00516690">
        <w:trPr>
          <w:trHeight w:val="53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vAlign w:val="bottom"/>
          </w:tcPr>
          <w:p w:rsidR="00516690" w:rsidRDefault="00842D12">
            <w:pPr>
              <w:ind w:left="106"/>
            </w:pPr>
            <w:r>
              <w:rPr>
                <w:b/>
                <w:i/>
              </w:rPr>
              <w:t xml:space="preserve">Activity Logging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activity records required to support IT or business services and the length of time that the records must be kept </w:t>
            </w:r>
          </w:p>
        </w:tc>
      </w:tr>
      <w:tr w:rsidR="00516690">
        <w:trPr>
          <w:trHeight w:val="52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Licensing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requirements related to the installing, tracking, and monitoring of licenses </w:t>
            </w:r>
          </w:p>
        </w:tc>
      </w:tr>
      <w:tr w:rsidR="00516690">
        <w:trPr>
          <w:trHeight w:val="529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Security*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ind w:right="11"/>
            </w:pPr>
            <w:r>
              <w:rPr>
                <w:rFonts w:ascii="Arial" w:eastAsia="Arial" w:hAnsi="Arial" w:cs="Arial"/>
                <w:i/>
              </w:rPr>
              <w:t xml:space="preserve">Describes security requirements related to access to data, privacy restrictions, etc. </w:t>
            </w:r>
          </w:p>
        </w:tc>
      </w:tr>
      <w:tr w:rsidR="00516690">
        <w:trPr>
          <w:trHeight w:val="521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Rules of Precedence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dependencies and precedence rules regarding performing services and processes, the movement of work items, approvals, etc. </w:t>
            </w:r>
          </w:p>
        </w:tc>
      </w:tr>
      <w:tr w:rsidR="00516690">
        <w:trPr>
          <w:trHeight w:val="528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Concurrency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number of users that must be able to be engaged in the same operation at the same time </w:t>
            </w:r>
          </w:p>
        </w:tc>
      </w:tr>
    </w:tbl>
    <w:p w:rsidR="00516690" w:rsidRDefault="00516690">
      <w:pPr>
        <w:spacing w:after="295"/>
      </w:pP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0E4BEB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>Activity logging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 xml:space="preserve">Maintain records for each task 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8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0E4BEB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0E4BEB">
            <w:pPr>
              <w:ind w:left="1"/>
            </w:pPr>
            <w:r>
              <w:t>Concurrency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0E4BEB">
            <w:pPr>
              <w:ind w:left="1"/>
            </w:pPr>
            <w:r>
              <w:t>10,000 to 1 lakh minimum(users using the website)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0E4BEB">
            <w:pPr>
              <w:ind w:left="1"/>
            </w:pPr>
            <w:r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0E4BEB">
            <w:pPr>
              <w:ind w:left="1"/>
            </w:pPr>
            <w:r>
              <w:t>-</w:t>
            </w:r>
          </w:p>
        </w:tc>
      </w:tr>
      <w:tr w:rsidR="00516690">
        <w:trPr>
          <w:trHeight w:val="27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0E4BEB">
              <w:rPr>
                <w:b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 w:rsidP="000E4BEB">
            <w:pPr>
              <w:tabs>
                <w:tab w:val="left" w:pos="480"/>
                <w:tab w:val="center" w:pos="937"/>
              </w:tabs>
              <w:ind w:left="1"/>
            </w:pPr>
            <w:r>
              <w:t xml:space="preserve"> </w:t>
            </w:r>
            <w:r w:rsidR="000E4BEB">
              <w:t>Security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>Copy rights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0E4BEB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DD446F">
              <w:rPr>
                <w:b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DD446F">
            <w:pPr>
              <w:ind w:left="1"/>
            </w:pPr>
            <w:r>
              <w:t>Auditing and reporting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DD446F">
            <w:pPr>
              <w:ind w:left="1"/>
            </w:pPr>
            <w:r>
              <w:t>In excel/word document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DD446F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DD446F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D461DC" w:rsidRDefault="00842D12" w:rsidP="005D0120">
      <w:pPr>
        <w:spacing w:after="251"/>
      </w:pPr>
      <w:r>
        <w:rPr>
          <w:rFonts w:ascii="Cambria" w:eastAsia="Cambria" w:hAnsi="Cambria" w:cs="Cambria"/>
          <w:b/>
          <w:color w:val="4D81BD"/>
          <w:sz w:val="26"/>
        </w:rPr>
        <w:t xml:space="preserve"> </w:t>
      </w:r>
    </w:p>
    <w:p w:rsidR="00516690" w:rsidRDefault="00842D12">
      <w:pPr>
        <w:spacing w:after="250"/>
        <w:ind w:left="576"/>
      </w:pPr>
      <w:r>
        <w:rPr>
          <w:rFonts w:ascii="Cambria" w:eastAsia="Cambria" w:hAnsi="Cambria" w:cs="Cambria"/>
          <w:b/>
          <w:color w:val="4D81BD"/>
          <w:sz w:val="26"/>
        </w:rPr>
        <w:lastRenderedPageBreak/>
        <w:t xml:space="preserve"> </w:t>
      </w:r>
    </w:p>
    <w:p w:rsidR="00516690" w:rsidRDefault="00674EBF">
      <w:pPr>
        <w:pStyle w:val="Heading2"/>
        <w:ind w:left="-5"/>
      </w:pPr>
      <w:r>
        <w:t>4</w:t>
      </w:r>
      <w:r w:rsidR="005D0120">
        <w:t>.2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Usability Requirements </w:t>
      </w:r>
    </w:p>
    <w:tbl>
      <w:tblPr>
        <w:tblStyle w:val="TableGrid"/>
        <w:tblW w:w="9571" w:type="dxa"/>
        <w:tblInd w:w="-105" w:type="dxa"/>
        <w:tblCellMar>
          <w:top w:w="7" w:type="dxa"/>
          <w:bottom w:w="8" w:type="dxa"/>
          <w:right w:w="85" w:type="dxa"/>
        </w:tblCellMar>
        <w:tblLook w:val="04A0" w:firstRow="1" w:lastRow="0" w:firstColumn="1" w:lastColumn="0" w:noHBand="0" w:noVBand="1"/>
      </w:tblPr>
      <w:tblGrid>
        <w:gridCol w:w="2914"/>
        <w:gridCol w:w="6657"/>
      </w:tblGrid>
      <w:tr w:rsidR="00516690">
        <w:trPr>
          <w:trHeight w:val="27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Requirement Type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Description </w:t>
            </w:r>
          </w:p>
        </w:tc>
      </w:tr>
      <w:tr w:rsidR="00516690">
        <w:trPr>
          <w:trHeight w:val="522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User Friendliness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requirements related to the ease with which users are able to access and use the service </w:t>
            </w:r>
          </w:p>
        </w:tc>
      </w:tr>
      <w:tr w:rsidR="00516690">
        <w:trPr>
          <w:trHeight w:val="508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vAlign w:val="bottom"/>
          </w:tcPr>
          <w:p w:rsidR="00516690" w:rsidRDefault="00842D12">
            <w:pPr>
              <w:ind w:left="106"/>
            </w:pPr>
            <w:r>
              <w:rPr>
                <w:b/>
                <w:i/>
              </w:rPr>
              <w:t xml:space="preserve">UI Standards &amp; Guidelines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standards and guidelines that constrain the design of the user interface </w:t>
            </w:r>
          </w:p>
        </w:tc>
      </w:tr>
      <w:tr w:rsidR="00516690">
        <w:trPr>
          <w:trHeight w:val="268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Accessibility 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accessibility requirements for various user types and/or groups </w:t>
            </w:r>
          </w:p>
        </w:tc>
      </w:tr>
    </w:tbl>
    <w:p w:rsidR="0064649B" w:rsidRDefault="0064649B">
      <w:pPr>
        <w:spacing w:after="0"/>
        <w:rPr>
          <w:i/>
        </w:rPr>
      </w:pPr>
    </w:p>
    <w:p w:rsidR="0064649B" w:rsidRDefault="0064649B">
      <w:pPr>
        <w:spacing w:after="0"/>
        <w:rPr>
          <w:i/>
        </w:rPr>
      </w:pPr>
    </w:p>
    <w:p w:rsidR="00516690" w:rsidRDefault="00842D12">
      <w:pPr>
        <w:spacing w:after="0"/>
      </w:pPr>
      <w:r>
        <w:rPr>
          <w:i/>
        </w:rP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F53CC3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BE6DC2">
            <w:pPr>
              <w:ind w:left="1"/>
            </w:pPr>
            <w:r>
              <w:t>User Friendliness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F53CC3">
            <w:pPr>
              <w:ind w:left="1"/>
            </w:pPr>
            <w:r>
              <w:t xml:space="preserve">Flash sales 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  <w:r w:rsidR="00F53CC3"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pPr>
              <w:ind w:left="1"/>
            </w:pPr>
            <w:r>
              <w:t xml:space="preserve"> </w:t>
            </w:r>
            <w:r w:rsidR="00F53CC3">
              <w:t>-</w:t>
            </w:r>
          </w:p>
        </w:tc>
      </w:tr>
      <w:tr w:rsidR="00516690">
        <w:trPr>
          <w:trHeight w:val="28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F53CC3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BE6DC2">
            <w:pPr>
              <w:ind w:left="1"/>
            </w:pPr>
            <w:r>
              <w:t>User Friendliness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F53CC3">
            <w:pPr>
              <w:ind w:left="1"/>
            </w:pPr>
            <w:r>
              <w:t>Daily sales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F53CC3">
            <w:pPr>
              <w:ind w:left="1"/>
            </w:pPr>
            <w:r>
              <w:t xml:space="preserve"> 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F53CC3">
              <w:t>-</w:t>
            </w:r>
          </w:p>
        </w:tc>
      </w:tr>
    </w:tbl>
    <w:p w:rsidR="00516690" w:rsidRDefault="00842D12">
      <w:pPr>
        <w:spacing w:after="251"/>
        <w:ind w:left="576"/>
      </w:pPr>
      <w:r>
        <w:rPr>
          <w:rFonts w:ascii="Cambria" w:eastAsia="Cambria" w:hAnsi="Cambria" w:cs="Cambria"/>
          <w:b/>
          <w:color w:val="4D81BD"/>
          <w:sz w:val="26"/>
        </w:rPr>
        <w:t xml:space="preserve"> </w:t>
      </w:r>
    </w:p>
    <w:p w:rsidR="00516690" w:rsidRDefault="00674EBF">
      <w:pPr>
        <w:pStyle w:val="Heading2"/>
        <w:ind w:left="-5"/>
      </w:pPr>
      <w:r>
        <w:t>4</w:t>
      </w:r>
      <w:r w:rsidR="005D0120">
        <w:t>.3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Reliability Requirements </w:t>
      </w:r>
    </w:p>
    <w:tbl>
      <w:tblPr>
        <w:tblStyle w:val="TableGrid"/>
        <w:tblW w:w="9571" w:type="dxa"/>
        <w:tblInd w:w="-105" w:type="dxa"/>
        <w:tblCellMar>
          <w:top w:w="7" w:type="dxa"/>
          <w:right w:w="61" w:type="dxa"/>
        </w:tblCellMar>
        <w:tblLook w:val="04A0" w:firstRow="1" w:lastRow="0" w:firstColumn="1" w:lastColumn="0" w:noHBand="0" w:noVBand="1"/>
      </w:tblPr>
      <w:tblGrid>
        <w:gridCol w:w="2914"/>
        <w:gridCol w:w="6657"/>
      </w:tblGrid>
      <w:tr w:rsidR="00516690">
        <w:trPr>
          <w:trHeight w:val="27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Requirement Type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Description </w:t>
            </w:r>
          </w:p>
        </w:tc>
      </w:tr>
      <w:tr w:rsidR="00516690">
        <w:trPr>
          <w:trHeight w:val="524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Accuracy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degree of correctness required for metrics generated by the services covered in this project </w:t>
            </w:r>
          </w:p>
        </w:tc>
      </w:tr>
      <w:tr w:rsidR="00516690">
        <w:trPr>
          <w:trHeight w:val="293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Precision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level of exactitude required </w:t>
            </w:r>
          </w:p>
        </w:tc>
      </w:tr>
      <w:tr w:rsidR="00516690">
        <w:trPr>
          <w:trHeight w:val="2295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Availability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pPr>
              <w:spacing w:after="235" w:line="241" w:lineRule="auto"/>
            </w:pPr>
            <w:r>
              <w:rPr>
                <w:rFonts w:ascii="Arial" w:eastAsia="Arial" w:hAnsi="Arial" w:cs="Arial"/>
                <w:i/>
              </w:rPr>
              <w:t xml:space="preserve">Describes the system’s ability to perform its required function at a stated instant or over a stated period of time. This might include, </w:t>
            </w:r>
          </w:p>
          <w:p w:rsidR="00516690" w:rsidRDefault="00842D12">
            <w:pPr>
              <w:numPr>
                <w:ilvl w:val="0"/>
                <w:numId w:val="2"/>
              </w:numPr>
              <w:spacing w:after="232" w:line="241" w:lineRule="auto"/>
              <w:ind w:hanging="360"/>
            </w:pPr>
            <w:r>
              <w:rPr>
                <w:b/>
                <w:i/>
              </w:rPr>
              <w:t>MTBF</w:t>
            </w:r>
            <w:r>
              <w:rPr>
                <w:i/>
              </w:rPr>
              <w:t xml:space="preserve"> (Mean Time </w:t>
            </w:r>
            <w:proofErr w:type="gramStart"/>
            <w:r>
              <w:rPr>
                <w:i/>
              </w:rPr>
              <w:t>Between</w:t>
            </w:r>
            <w:proofErr w:type="gramEnd"/>
            <w:r>
              <w:rPr>
                <w:i/>
              </w:rPr>
              <w:t xml:space="preserve"> Failures): Mean time between an occurrence of a service failure and a failure of the same service.  </w:t>
            </w:r>
          </w:p>
          <w:p w:rsidR="00516690" w:rsidRDefault="00842D12">
            <w:pPr>
              <w:numPr>
                <w:ilvl w:val="0"/>
                <w:numId w:val="2"/>
              </w:numPr>
              <w:ind w:hanging="360"/>
            </w:pPr>
            <w:r>
              <w:rPr>
                <w:b/>
                <w:i/>
              </w:rPr>
              <w:t>MTBSI</w:t>
            </w:r>
            <w:r>
              <w:rPr>
                <w:i/>
              </w:rPr>
              <w:t xml:space="preserve"> (Mean Time </w:t>
            </w:r>
            <w:proofErr w:type="gramStart"/>
            <w:r>
              <w:rPr>
                <w:i/>
              </w:rPr>
              <w:t>Between</w:t>
            </w:r>
            <w:proofErr w:type="gramEnd"/>
            <w:r>
              <w:rPr>
                <w:i/>
              </w:rPr>
              <w:t xml:space="preserve"> System/Service Incidents): Mean time between the occurrence of a system or service failure and the occurrence of the next failure.  </w:t>
            </w:r>
          </w:p>
        </w:tc>
      </w:tr>
      <w:tr w:rsidR="00516690">
        <w:trPr>
          <w:trHeight w:val="3333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516690"/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  <w:vAlign w:val="bottom"/>
          </w:tcPr>
          <w:p w:rsidR="00516690" w:rsidRDefault="00842D12">
            <w:pPr>
              <w:numPr>
                <w:ilvl w:val="0"/>
                <w:numId w:val="3"/>
              </w:numPr>
              <w:spacing w:after="232" w:line="241" w:lineRule="auto"/>
              <w:ind w:hanging="360"/>
            </w:pPr>
            <w:r>
              <w:rPr>
                <w:b/>
                <w:i/>
              </w:rPr>
              <w:t>MTRS</w:t>
            </w:r>
            <w:r>
              <w:rPr>
                <w:i/>
              </w:rPr>
              <w:t xml:space="preserve"> (Mean Time to Restore Service): Mean elapsed time to fix and restore a service, from the time an incident occurs until it is available to the customer.  </w:t>
            </w:r>
          </w:p>
          <w:p w:rsidR="00516690" w:rsidRDefault="00842D12">
            <w:pPr>
              <w:numPr>
                <w:ilvl w:val="0"/>
                <w:numId w:val="3"/>
              </w:numPr>
              <w:spacing w:after="233"/>
              <w:ind w:hanging="360"/>
            </w:pPr>
            <w:r>
              <w:rPr>
                <w:b/>
                <w:i/>
              </w:rPr>
              <w:t>MTTR</w:t>
            </w:r>
            <w:r>
              <w:rPr>
                <w:i/>
              </w:rPr>
              <w:t xml:space="preserve"> (Mean Time to Repair): Mean time to repair a Configuration Item or IT service after a failure, measured from when the CI or IT service fails until it is repaired (not including the time required to recover or restore).  </w:t>
            </w:r>
          </w:p>
          <w:p w:rsidR="00516690" w:rsidRDefault="00842D12">
            <w:pPr>
              <w:numPr>
                <w:ilvl w:val="0"/>
                <w:numId w:val="3"/>
              </w:numPr>
              <w:ind w:hanging="360"/>
            </w:pPr>
            <w:r>
              <w:rPr>
                <w:b/>
                <w:i/>
              </w:rPr>
              <w:t>Detection/recording</w:t>
            </w:r>
            <w:r>
              <w:rPr>
                <w:i/>
              </w:rPr>
              <w:t xml:space="preserve">: Time between occurrence of an incident and </w:t>
            </w:r>
          </w:p>
          <w:p w:rsidR="00516690" w:rsidRDefault="00842D12">
            <w:pPr>
              <w:ind w:left="408"/>
            </w:pPr>
            <w:proofErr w:type="gramStart"/>
            <w:r>
              <w:rPr>
                <w:i/>
              </w:rPr>
              <w:t>its</w:t>
            </w:r>
            <w:proofErr w:type="gramEnd"/>
            <w:r>
              <w:rPr>
                <w:i/>
              </w:rPr>
              <w:t xml:space="preserve"> detection.  </w:t>
            </w:r>
          </w:p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516690">
        <w:trPr>
          <w:trHeight w:val="1539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Redundancy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spacing w:line="241" w:lineRule="auto"/>
            </w:pPr>
            <w:r>
              <w:rPr>
                <w:rFonts w:ascii="Arial" w:eastAsia="Arial" w:hAnsi="Arial" w:cs="Arial"/>
                <w:i/>
              </w:rPr>
              <w:t xml:space="preserve">Describes extra assets required to support reliability and sustainability requirements. This includes: </w:t>
            </w:r>
          </w:p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>Active redundancy</w:t>
            </w:r>
            <w:r>
              <w:rPr>
                <w:rFonts w:ascii="Arial" w:eastAsia="Arial" w:hAnsi="Arial" w:cs="Arial"/>
                <w:i/>
              </w:rPr>
              <w:t xml:space="preserve">: Supports continuous operation of non-interruptible services </w:t>
            </w:r>
            <w:r>
              <w:rPr>
                <w:rFonts w:ascii="Arial" w:eastAsia="Arial" w:hAnsi="Arial" w:cs="Arial"/>
                <w:b/>
                <w:i/>
              </w:rPr>
              <w:t>Passive redundancy</w:t>
            </w:r>
            <w:r>
              <w:rPr>
                <w:rFonts w:ascii="Arial" w:eastAsia="Arial" w:hAnsi="Arial" w:cs="Arial"/>
                <w:i/>
              </w:rPr>
              <w:t xml:space="preserve">: Supports reliability requirements for services that may be interrupted </w:t>
            </w:r>
          </w:p>
        </w:tc>
      </w:tr>
      <w:tr w:rsidR="00516690">
        <w:trPr>
          <w:trHeight w:val="129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Error-Handling </w:t>
            </w:r>
          </w:p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  <w:vAlign w:val="bottom"/>
          </w:tcPr>
          <w:p w:rsidR="00516690" w:rsidRDefault="00842D12">
            <w:r>
              <w:rPr>
                <w:i/>
              </w:rPr>
              <w:t xml:space="preserve">Describes the types of errors the system should be able to handle and the ways the system should respond to these errors e.g. System Faults, Undesirable Actions, Error Avoidance, etc. </w:t>
            </w:r>
          </w:p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:rsidR="00516690" w:rsidRDefault="00842D12">
      <w:pPr>
        <w:spacing w:after="0"/>
      </w:pPr>
      <w: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5A0661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 w:rsidP="005A0661">
            <w:pPr>
              <w:tabs>
                <w:tab w:val="center" w:pos="937"/>
              </w:tabs>
              <w:ind w:left="1"/>
            </w:pPr>
            <w:r>
              <w:t>Error handling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Alignment</w:t>
            </w:r>
            <w:r w:rsidR="00842D12">
              <w:t xml:space="preserve"> </w:t>
            </w:r>
            <w:r w:rsidR="00E03D25">
              <w:t>in mobile and desktop.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8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E03D25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E03D25">
            <w:pPr>
              <w:ind w:left="1"/>
            </w:pPr>
            <w:r>
              <w:t>Accuracy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E03D25">
              <w:t>100% user requirements to be met.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E03D25">
            <w:pPr>
              <w:ind w:left="1"/>
            </w:pPr>
            <w:r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E03D25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516690" w:rsidRDefault="00842D12">
      <w:pPr>
        <w:spacing w:after="290"/>
      </w:pPr>
      <w:r>
        <w:t xml:space="preserve"> </w:t>
      </w:r>
    </w:p>
    <w:p w:rsidR="00516690" w:rsidRDefault="00674EBF">
      <w:pPr>
        <w:pStyle w:val="Heading2"/>
        <w:ind w:left="-5"/>
      </w:pPr>
      <w:r>
        <w:t>4</w:t>
      </w:r>
      <w:r w:rsidR="005D0120">
        <w:t>.4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Performance Requirements </w:t>
      </w:r>
    </w:p>
    <w:tbl>
      <w:tblPr>
        <w:tblStyle w:val="TableGrid"/>
        <w:tblW w:w="9571" w:type="dxa"/>
        <w:tblInd w:w="-10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7274"/>
      </w:tblGrid>
      <w:tr w:rsidR="00516690">
        <w:trPr>
          <w:trHeight w:val="270"/>
        </w:trPr>
        <w:tc>
          <w:tcPr>
            <w:tcW w:w="2297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Requirement Type </w:t>
            </w:r>
          </w:p>
        </w:tc>
        <w:tc>
          <w:tcPr>
            <w:tcW w:w="7274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pPr>
              <w:ind w:left="511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Description </w:t>
            </w:r>
          </w:p>
        </w:tc>
      </w:tr>
      <w:tr w:rsidR="00516690">
        <w:trPr>
          <w:trHeight w:val="524"/>
        </w:trPr>
        <w:tc>
          <w:tcPr>
            <w:tcW w:w="2297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Stress </w:t>
            </w:r>
          </w:p>
        </w:tc>
        <w:tc>
          <w:tcPr>
            <w:tcW w:w="7274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pPr>
              <w:ind w:left="511"/>
            </w:pPr>
            <w:r>
              <w:rPr>
                <w:rFonts w:ascii="Arial" w:eastAsia="Arial" w:hAnsi="Arial" w:cs="Arial"/>
                <w:i/>
              </w:rPr>
              <w:t xml:space="preserve">Describes the degree of simultaneous activity that the system must be able to support </w:t>
            </w:r>
          </w:p>
        </w:tc>
      </w:tr>
      <w:tr w:rsidR="00516690">
        <w:trPr>
          <w:trHeight w:val="293"/>
        </w:trPr>
        <w:tc>
          <w:tcPr>
            <w:tcW w:w="2297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Turnaround-Time </w:t>
            </w:r>
          </w:p>
        </w:tc>
        <w:tc>
          <w:tcPr>
            <w:tcW w:w="7274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ind w:left="511"/>
            </w:pPr>
            <w:r>
              <w:rPr>
                <w:rFonts w:ascii="Arial" w:eastAsia="Arial" w:hAnsi="Arial" w:cs="Arial"/>
                <w:i/>
              </w:rPr>
              <w:t xml:space="preserve">Describes the maximum allowable wait time from service request until delivery </w:t>
            </w:r>
          </w:p>
        </w:tc>
      </w:tr>
      <w:tr w:rsidR="00516690">
        <w:trPr>
          <w:trHeight w:val="520"/>
        </w:trPr>
        <w:tc>
          <w:tcPr>
            <w:tcW w:w="2297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Response-Time </w:t>
            </w:r>
          </w:p>
        </w:tc>
        <w:tc>
          <w:tcPr>
            <w:tcW w:w="7274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pPr>
              <w:ind w:left="511"/>
            </w:pPr>
            <w:r>
              <w:rPr>
                <w:rFonts w:ascii="Arial" w:eastAsia="Arial" w:hAnsi="Arial" w:cs="Arial"/>
                <w:i/>
              </w:rPr>
              <w:t xml:space="preserve">Describes the maximum allowable time that a user must wait for a response after submitting input </w:t>
            </w:r>
          </w:p>
        </w:tc>
      </w:tr>
      <w:tr w:rsidR="00516690">
        <w:trPr>
          <w:trHeight w:val="530"/>
        </w:trPr>
        <w:tc>
          <w:tcPr>
            <w:tcW w:w="2297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Throughput </w:t>
            </w:r>
          </w:p>
        </w:tc>
        <w:tc>
          <w:tcPr>
            <w:tcW w:w="7274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ind w:left="511"/>
            </w:pPr>
            <w:r>
              <w:rPr>
                <w:rFonts w:ascii="Arial" w:eastAsia="Arial" w:hAnsi="Arial" w:cs="Arial"/>
                <w:i/>
              </w:rPr>
              <w:t xml:space="preserve">Describes the volume of transactions or information per unit of time that the system must be able to process. </w:t>
            </w:r>
          </w:p>
        </w:tc>
      </w:tr>
      <w:tr w:rsidR="00516690">
        <w:trPr>
          <w:trHeight w:val="267"/>
        </w:trPr>
        <w:tc>
          <w:tcPr>
            <w:tcW w:w="2297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Startup and Shutdown  </w:t>
            </w:r>
          </w:p>
        </w:tc>
        <w:tc>
          <w:tcPr>
            <w:tcW w:w="7274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pPr>
              <w:ind w:left="511"/>
            </w:pPr>
            <w:r>
              <w:rPr>
                <w:rFonts w:ascii="Arial" w:eastAsia="Arial" w:hAnsi="Arial" w:cs="Arial"/>
                <w:i/>
              </w:rPr>
              <w:t xml:space="preserve">Describes constraints on startup and shutdown procedures </w:t>
            </w:r>
          </w:p>
        </w:tc>
      </w:tr>
    </w:tbl>
    <w:p w:rsidR="00516690" w:rsidRDefault="00842D12">
      <w:pPr>
        <w:spacing w:after="0"/>
      </w:pPr>
      <w:r>
        <w:lastRenderedPageBreak/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5A0661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Stress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Flash sales and daily sales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5A0661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8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5A0661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16F14" w:rsidP="00216F14">
            <w:r>
              <w:t>Response-Time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F3D85">
            <w:pPr>
              <w:ind w:left="1"/>
            </w:pPr>
            <w:r>
              <w:t>Website</w:t>
            </w:r>
            <w:r w:rsidR="00216F14">
              <w:t xml:space="preserve"> display without buffering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16F14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16F14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7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842D12">
            <w:r>
              <w:rPr>
                <w:b/>
              </w:rPr>
              <w:t xml:space="preserve"> </w:t>
            </w:r>
            <w:r w:rsidR="00C04665">
              <w:rPr>
                <w:b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C04665">
            <w:pPr>
              <w:ind w:left="1"/>
            </w:pPr>
            <w:r>
              <w:t>Throughput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C04665">
            <w:pPr>
              <w:ind w:left="1"/>
            </w:pPr>
            <w:r>
              <w:t>Display all informations at once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C04665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FEE"/>
          </w:tcPr>
          <w:p w:rsidR="00516690" w:rsidRDefault="00C04665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2D683D" w:rsidRDefault="002D683D">
      <w:pPr>
        <w:spacing w:after="290"/>
      </w:pPr>
    </w:p>
    <w:p w:rsidR="002D683D" w:rsidRDefault="002D683D">
      <w:pPr>
        <w:spacing w:after="290"/>
      </w:pPr>
    </w:p>
    <w:p w:rsidR="00516690" w:rsidRDefault="00842D12">
      <w:pPr>
        <w:spacing w:after="290"/>
      </w:pPr>
      <w:r>
        <w:t xml:space="preserve"> </w:t>
      </w:r>
    </w:p>
    <w:p w:rsidR="009C5096" w:rsidRDefault="009C5096" w:rsidP="009C5096">
      <w:pPr>
        <w:spacing w:after="0"/>
      </w:pPr>
    </w:p>
    <w:p w:rsidR="00516690" w:rsidRDefault="00674EBF">
      <w:pPr>
        <w:pStyle w:val="Heading2"/>
        <w:ind w:left="-5"/>
      </w:pPr>
      <w:r>
        <w:t>4</w:t>
      </w:r>
      <w:r w:rsidR="005D0120">
        <w:t xml:space="preserve">.5 </w:t>
      </w:r>
      <w:r w:rsidR="00842D12">
        <w:t xml:space="preserve">Supportability Requirements </w:t>
      </w:r>
    </w:p>
    <w:tbl>
      <w:tblPr>
        <w:tblStyle w:val="TableGrid"/>
        <w:tblW w:w="9571" w:type="dxa"/>
        <w:tblInd w:w="-105" w:type="dxa"/>
        <w:tblCellMar>
          <w:top w:w="7" w:type="dxa"/>
          <w:right w:w="263" w:type="dxa"/>
        </w:tblCellMar>
        <w:tblLook w:val="04A0" w:firstRow="1" w:lastRow="0" w:firstColumn="1" w:lastColumn="0" w:noHBand="0" w:noVBand="1"/>
      </w:tblPr>
      <w:tblGrid>
        <w:gridCol w:w="2914"/>
        <w:gridCol w:w="6657"/>
      </w:tblGrid>
      <w:tr w:rsidR="00516690">
        <w:trPr>
          <w:trHeight w:val="27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Requirement Type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Description </w:t>
            </w:r>
          </w:p>
        </w:tc>
      </w:tr>
      <w:tr w:rsidR="00516690">
        <w:trPr>
          <w:trHeight w:val="304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Scalability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system’s ability to expand/ grow </w:t>
            </w:r>
          </w:p>
        </w:tc>
      </w:tr>
      <w:tr w:rsidR="00516690">
        <w:trPr>
          <w:trHeight w:val="781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Expected Changes </w:t>
            </w:r>
          </w:p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expected changes in services, such as those due to regulations or changing market conditions, and how these how these changes are to be accommodated </w:t>
            </w:r>
          </w:p>
        </w:tc>
      </w:tr>
      <w:tr w:rsidR="00516690">
        <w:trPr>
          <w:trHeight w:val="269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Maintainability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acceptable degree of effort required to change a process </w:t>
            </w:r>
          </w:p>
        </w:tc>
      </w:tr>
      <w:tr w:rsidR="00516690">
        <w:trPr>
          <w:trHeight w:val="529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Configurability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the required ability to adjust the assembly of the product or solution, such as by adding or removing components </w:t>
            </w:r>
          </w:p>
        </w:tc>
      </w:tr>
      <w:tr w:rsidR="00516690">
        <w:trPr>
          <w:trHeight w:val="773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Localizability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pPr>
              <w:ind w:right="537"/>
              <w:jc w:val="both"/>
            </w:pPr>
            <w:r>
              <w:rPr>
                <w:rFonts w:ascii="Arial" w:eastAsia="Arial" w:hAnsi="Arial" w:cs="Arial"/>
                <w:i/>
              </w:rPr>
              <w:t xml:space="preserve">Describes the ability of the product or solution to be geared toward local conditions and requirements, such as the requirement to support different languages, tax systems, etc. </w:t>
            </w:r>
          </w:p>
        </w:tc>
      </w:tr>
      <w:tr w:rsidR="00516690">
        <w:trPr>
          <w:trHeight w:val="529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pPr>
              <w:ind w:left="106"/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Installability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Describes requirements related to system installation and the ease with which it can be done </w:t>
            </w:r>
          </w:p>
        </w:tc>
      </w:tr>
      <w:tr w:rsidR="00516690">
        <w:trPr>
          <w:trHeight w:val="520"/>
        </w:trPr>
        <w:tc>
          <w:tcPr>
            <w:tcW w:w="2914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pPr>
              <w:ind w:left="106"/>
            </w:pPr>
            <w:r>
              <w:rPr>
                <w:rFonts w:ascii="Arial" w:eastAsia="Arial" w:hAnsi="Arial" w:cs="Arial"/>
                <w:b/>
                <w:i/>
              </w:rPr>
              <w:t xml:space="preserve">Compatibility </w:t>
            </w:r>
          </w:p>
        </w:tc>
        <w:tc>
          <w:tcPr>
            <w:tcW w:w="6658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components that the system under design must be compatible with, such as drivers, operating systems, etc. </w:t>
            </w:r>
          </w:p>
        </w:tc>
      </w:tr>
    </w:tbl>
    <w:p w:rsidR="00516690" w:rsidRDefault="00842D12">
      <w:pPr>
        <w:spacing w:after="0"/>
      </w:pPr>
      <w: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2F3D85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Scalability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Whole website navigation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L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2F3D85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 w:rsidP="0058372E">
            <w:pPr>
              <w:ind w:left="1440" w:hanging="1439"/>
            </w:pPr>
            <w:r>
              <w:t>Configurability</w:t>
            </w:r>
            <w:r w:rsidR="00842D12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For navigation</w:t>
            </w:r>
            <w:r w:rsidR="002F3D85">
              <w:t xml:space="preserve"> and advertisements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516690" w:rsidRDefault="00842D12">
      <w:pPr>
        <w:spacing w:after="290"/>
      </w:pPr>
      <w:r>
        <w:t xml:space="preserve"> </w:t>
      </w:r>
    </w:p>
    <w:p w:rsidR="00516690" w:rsidRDefault="005D0120">
      <w:pPr>
        <w:pStyle w:val="Heading2"/>
        <w:ind w:left="-5"/>
      </w:pPr>
      <w:r>
        <w:lastRenderedPageBreak/>
        <w:t>4.6</w:t>
      </w:r>
      <w:r w:rsidR="00674EBF">
        <w:t xml:space="preserve"> </w:t>
      </w:r>
      <w:r w:rsidR="00842D12">
        <w:t xml:space="preserve">Testing Requirements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F2396E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967D2F">
            <w:pPr>
              <w:ind w:left="1"/>
            </w:pPr>
            <w:r>
              <w:t>Domain name testing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F2396E">
              <w:t>Working of domain address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F2396E"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F2396E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516690" w:rsidRDefault="00842D12">
      <w:pPr>
        <w:spacing w:after="290"/>
      </w:pPr>
      <w:r>
        <w:t xml:space="preserve"> </w:t>
      </w:r>
    </w:p>
    <w:p w:rsidR="00516690" w:rsidRDefault="005D0120">
      <w:pPr>
        <w:pStyle w:val="Heading2"/>
        <w:ind w:left="-5"/>
      </w:pPr>
      <w:r>
        <w:t>4.7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Training Requirements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861412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861412">
              <w:t>Language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61412">
            <w:pPr>
              <w:ind w:left="1"/>
            </w:pPr>
            <w:r>
              <w:t>Train team with Java technology</w:t>
            </w:r>
            <w:r w:rsidR="00967D2F"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861412"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861412">
              <w:t>-</w:t>
            </w:r>
          </w:p>
        </w:tc>
      </w:tr>
    </w:tbl>
    <w:p w:rsidR="00516690" w:rsidRDefault="00842D12">
      <w:pPr>
        <w:spacing w:after="290"/>
      </w:pPr>
      <w:r>
        <w:t xml:space="preserve"> </w:t>
      </w:r>
    </w:p>
    <w:p w:rsidR="00516690" w:rsidRDefault="00842D12">
      <w:pPr>
        <w:spacing w:after="290"/>
      </w:pPr>
      <w:r>
        <w:t xml:space="preserve"> </w:t>
      </w:r>
    </w:p>
    <w:p w:rsidR="00516690" w:rsidRDefault="005D0120">
      <w:pPr>
        <w:pStyle w:val="Heading2"/>
        <w:ind w:left="-5"/>
      </w:pPr>
      <w:r>
        <w:t>4.8</w:t>
      </w:r>
      <w:r w:rsidR="00861412">
        <w:t xml:space="preserve"> B</w:t>
      </w:r>
      <w:r w:rsidR="00842D12">
        <w:t xml:space="preserve">ackup/ Recovery Requirements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861412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58372E">
              <w:t>Codes in server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H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-</w:t>
            </w:r>
          </w:p>
        </w:tc>
      </w:tr>
      <w:tr w:rsidR="00516690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rPr>
                <w:b/>
              </w:rPr>
              <w:t xml:space="preserve"> </w:t>
            </w:r>
            <w:r w:rsidR="0058372E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58372E">
              <w:t>Developer’s machine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r>
              <w:t>M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516690" w:rsidRDefault="00842D12">
      <w:pPr>
        <w:spacing w:after="291"/>
      </w:pPr>
      <w:r>
        <w:t xml:space="preserve"> </w:t>
      </w:r>
    </w:p>
    <w:p w:rsidR="00516690" w:rsidRDefault="005D0120">
      <w:pPr>
        <w:pStyle w:val="Heading2"/>
        <w:ind w:left="-5"/>
      </w:pPr>
      <w:r>
        <w:t>4.9</w:t>
      </w:r>
      <w:r w:rsidR="00842D12">
        <w:rPr>
          <w:rFonts w:ascii="Arial" w:eastAsia="Arial" w:hAnsi="Arial" w:cs="Arial"/>
        </w:rPr>
        <w:t xml:space="preserve"> </w:t>
      </w:r>
      <w:r w:rsidR="00842D12">
        <w:t xml:space="preserve">Other Constraints </w:t>
      </w:r>
    </w:p>
    <w:tbl>
      <w:tblPr>
        <w:tblStyle w:val="TableGrid"/>
        <w:tblW w:w="9571" w:type="dxa"/>
        <w:tblInd w:w="-10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6763"/>
      </w:tblGrid>
      <w:tr w:rsidR="00516690">
        <w:trPr>
          <w:trHeight w:val="270"/>
        </w:trPr>
        <w:tc>
          <w:tcPr>
            <w:tcW w:w="2808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Requirement Type </w:t>
            </w:r>
          </w:p>
        </w:tc>
        <w:tc>
          <w:tcPr>
            <w:tcW w:w="6763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9ABA59"/>
          </w:tcPr>
          <w:p w:rsidR="00516690" w:rsidRDefault="00842D12"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Description </w:t>
            </w:r>
          </w:p>
        </w:tc>
      </w:tr>
      <w:tr w:rsidR="00516690">
        <w:trPr>
          <w:trHeight w:val="304"/>
        </w:trPr>
        <w:tc>
          <w:tcPr>
            <w:tcW w:w="2808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Design </w:t>
            </w:r>
          </w:p>
        </w:tc>
        <w:tc>
          <w:tcPr>
            <w:tcW w:w="6763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constraints on the design of the product or solution </w:t>
            </w:r>
          </w:p>
        </w:tc>
      </w:tr>
      <w:tr w:rsidR="00516690">
        <w:trPr>
          <w:trHeight w:val="529"/>
        </w:trPr>
        <w:tc>
          <w:tcPr>
            <w:tcW w:w="2808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Implementation  </w:t>
            </w:r>
          </w:p>
        </w:tc>
        <w:tc>
          <w:tcPr>
            <w:tcW w:w="6763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constraints on the construction of a product or solution, such as the constraint that a specific programming language must be used </w:t>
            </w:r>
          </w:p>
        </w:tc>
      </w:tr>
      <w:tr w:rsidR="00516690">
        <w:trPr>
          <w:trHeight w:val="520"/>
        </w:trPr>
        <w:tc>
          <w:tcPr>
            <w:tcW w:w="2808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Interface </w:t>
            </w:r>
          </w:p>
        </w:tc>
        <w:tc>
          <w:tcPr>
            <w:tcW w:w="6763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  <w:shd w:val="clear" w:color="auto" w:fill="E5EED4"/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protocols, formats, and so on that must be followed when interfacing with external organizations or systems </w:t>
            </w:r>
          </w:p>
        </w:tc>
      </w:tr>
      <w:tr w:rsidR="00516690">
        <w:trPr>
          <w:trHeight w:val="529"/>
        </w:trPr>
        <w:tc>
          <w:tcPr>
            <w:tcW w:w="2808" w:type="dxa"/>
            <w:tcBorders>
              <w:top w:val="single" w:sz="8" w:space="0" w:color="B2CC83"/>
              <w:left w:val="single" w:sz="8" w:space="0" w:color="B2CC83"/>
              <w:bottom w:val="single" w:sz="8" w:space="0" w:color="B2CC83"/>
              <w:right w:val="nil"/>
            </w:tcBorders>
          </w:tcPr>
          <w:p w:rsidR="00516690" w:rsidRDefault="00842D12">
            <w:r>
              <w:rPr>
                <w:rFonts w:ascii="Arial" w:eastAsia="Arial" w:hAnsi="Arial" w:cs="Arial"/>
                <w:b/>
                <w:i/>
              </w:rPr>
              <w:t xml:space="preserve">Physical </w:t>
            </w:r>
          </w:p>
        </w:tc>
        <w:tc>
          <w:tcPr>
            <w:tcW w:w="6763" w:type="dxa"/>
            <w:tcBorders>
              <w:top w:val="single" w:sz="8" w:space="0" w:color="B2CC83"/>
              <w:left w:val="nil"/>
              <w:bottom w:val="single" w:sz="8" w:space="0" w:color="B2CC83"/>
              <w:right w:val="single" w:sz="8" w:space="0" w:color="B2CC83"/>
            </w:tcBorders>
          </w:tcPr>
          <w:p w:rsidR="00516690" w:rsidRDefault="00842D12">
            <w:r>
              <w:rPr>
                <w:rFonts w:ascii="Arial" w:eastAsia="Arial" w:hAnsi="Arial" w:cs="Arial"/>
                <w:i/>
              </w:rPr>
              <w:t xml:space="preserve">Describes physical constraints on the product or solution, such as hardware restrictions related to size, temperature control, and materials </w:t>
            </w:r>
          </w:p>
        </w:tc>
      </w:tr>
    </w:tbl>
    <w:p w:rsidR="00516690" w:rsidRDefault="00842D12">
      <w:pPr>
        <w:spacing w:after="0"/>
      </w:pPr>
      <w:r>
        <w:t xml:space="preserve"> </w:t>
      </w:r>
    </w:p>
    <w:tbl>
      <w:tblPr>
        <w:tblStyle w:val="TableGrid"/>
        <w:tblW w:w="9574" w:type="dxa"/>
        <w:tblInd w:w="-106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095"/>
        <w:gridCol w:w="2966"/>
        <w:gridCol w:w="1558"/>
        <w:gridCol w:w="1858"/>
      </w:tblGrid>
      <w:tr w:rsidR="00516690">
        <w:trPr>
          <w:trHeight w:val="54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roofErr w:type="spellStart"/>
            <w:r>
              <w:rPr>
                <w:b/>
                <w:color w:val="FFFFFF"/>
              </w:rPr>
              <w:t>Req</w:t>
            </w:r>
            <w:proofErr w:type="spellEnd"/>
            <w:r>
              <w:rPr>
                <w:b/>
                <w:color w:val="FFFFFF"/>
              </w:rPr>
              <w:t xml:space="preserve"> ID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Type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Priority [L/M/H]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81BD"/>
          </w:tcPr>
          <w:p w:rsidR="00516690" w:rsidRDefault="00842D12">
            <w:pPr>
              <w:ind w:left="1"/>
            </w:pPr>
            <w:r>
              <w:rPr>
                <w:b/>
                <w:color w:val="FFFFFF"/>
              </w:rPr>
              <w:t xml:space="preserve">Comments </w:t>
            </w:r>
          </w:p>
        </w:tc>
      </w:tr>
      <w:tr w:rsidR="00516690">
        <w:trPr>
          <w:trHeight w:val="28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216F14">
              <w:rPr>
                <w:b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216F14">
              <w:t>Design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16F14">
            <w:pPr>
              <w:ind w:left="1"/>
            </w:pPr>
            <w:r>
              <w:t>As per user requirements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16F14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216F14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  <w:tr w:rsidR="00516690">
        <w:trPr>
          <w:trHeight w:val="27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r>
              <w:rPr>
                <w:b/>
              </w:rPr>
              <w:t xml:space="preserve"> </w:t>
            </w:r>
            <w:r w:rsidR="0058372E">
              <w:rPr>
                <w:b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842D12">
            <w:pPr>
              <w:ind w:left="1"/>
            </w:pPr>
            <w:r>
              <w:t xml:space="preserve"> </w:t>
            </w:r>
            <w:r w:rsidR="0058372E">
              <w:t>Interface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Format as mentioned in user requirements</w:t>
            </w:r>
            <w:r w:rsidR="00842D12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H</w:t>
            </w:r>
            <w:r w:rsidR="00842D12"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690" w:rsidRDefault="0058372E">
            <w:pPr>
              <w:ind w:left="1"/>
            </w:pPr>
            <w:r>
              <w:t>-</w:t>
            </w:r>
            <w:r w:rsidR="00842D12">
              <w:t xml:space="preserve"> </w:t>
            </w:r>
          </w:p>
        </w:tc>
      </w:tr>
    </w:tbl>
    <w:p w:rsidR="00516690" w:rsidRDefault="00842D12">
      <w:pPr>
        <w:spacing w:after="290"/>
      </w:pPr>
      <w:r>
        <w:t xml:space="preserve"> </w:t>
      </w:r>
      <w:r>
        <w:tab/>
        <w:t xml:space="preserve"> </w:t>
      </w:r>
    </w:p>
    <w:p w:rsidR="00516690" w:rsidRDefault="00842D12" w:rsidP="002F3D85">
      <w:pPr>
        <w:pStyle w:val="Heading2"/>
        <w:ind w:left="0" w:firstLine="0"/>
      </w:pPr>
      <w:r>
        <w:lastRenderedPageBreak/>
        <w:t xml:space="preserve"> </w:t>
      </w:r>
    </w:p>
    <w:p w:rsidR="00516690" w:rsidRDefault="00516690">
      <w:pPr>
        <w:spacing w:after="0"/>
        <w:jc w:val="right"/>
      </w:pPr>
    </w:p>
    <w:sectPr w:rsidR="0051669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745" w:right="1360" w:bottom="15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BD4" w:rsidRDefault="00B74BD4">
      <w:pPr>
        <w:spacing w:after="0" w:line="240" w:lineRule="auto"/>
      </w:pPr>
      <w:r>
        <w:separator/>
      </w:r>
    </w:p>
  </w:endnote>
  <w:endnote w:type="continuationSeparator" w:id="0">
    <w:p w:rsidR="00B74BD4" w:rsidRDefault="00B7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07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2464" w:rsidRDefault="001E24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0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2464" w:rsidRDefault="001E24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BD4" w:rsidRDefault="00B74BD4">
      <w:pPr>
        <w:spacing w:after="0" w:line="240" w:lineRule="auto"/>
      </w:pPr>
      <w:r>
        <w:separator/>
      </w:r>
    </w:p>
  </w:footnote>
  <w:footnote w:type="continuationSeparator" w:id="0">
    <w:p w:rsidR="00B74BD4" w:rsidRDefault="00B7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464" w:rsidRDefault="001E2464">
    <w:pPr>
      <w:spacing w:after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457200</wp:posOffset>
          </wp:positionV>
          <wp:extent cx="5939790" cy="477012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790" cy="477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1E2464" w:rsidRDefault="001E246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464" w:rsidRPr="00AE1969" w:rsidRDefault="001E2464" w:rsidP="00842D12">
    <w:pPr>
      <w:spacing w:after="0"/>
      <w:rPr>
        <w:color w:val="2E74B5" w:themeColor="accent1" w:themeShade="BF"/>
        <w:sz w:val="56"/>
        <w:szCs w:val="56"/>
      </w:rPr>
    </w:pPr>
    <w:proofErr w:type="spellStart"/>
    <w:r w:rsidRPr="00AE1969">
      <w:rPr>
        <w:color w:val="2E74B5" w:themeColor="accent1" w:themeShade="BF"/>
        <w:sz w:val="56"/>
        <w:szCs w:val="56"/>
      </w:rPr>
      <w:t>V</w:t>
    </w:r>
    <w:r>
      <w:rPr>
        <w:color w:val="2E74B5" w:themeColor="accent1" w:themeShade="BF"/>
        <w:sz w:val="56"/>
        <w:szCs w:val="56"/>
      </w:rPr>
      <w:t>oizfonica</w:t>
    </w:r>
    <w:proofErr w:type="spellEnd"/>
    <w:r w:rsidRPr="00AE1969">
      <w:rPr>
        <w:color w:val="2E74B5" w:themeColor="accent1" w:themeShade="BF"/>
        <w:sz w:val="56"/>
        <w:szCs w:val="56"/>
      </w:rPr>
      <w:t xml:space="preserve"> </w:t>
    </w:r>
  </w:p>
  <w:p w:rsidR="001E2464" w:rsidRPr="00AE1969" w:rsidRDefault="001E2464">
    <w:pPr>
      <w:spacing w:after="0"/>
      <w:rPr>
        <w:color w:val="2E74B5" w:themeColor="accent1" w:themeShade="BF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464" w:rsidRDefault="001E2464">
    <w:pPr>
      <w:spacing w:after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457200</wp:posOffset>
          </wp:positionV>
          <wp:extent cx="5939790" cy="47701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790" cy="477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1E2464" w:rsidRDefault="001E246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4114"/>
    <w:multiLevelType w:val="multilevel"/>
    <w:tmpl w:val="DA86F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0" w:hanging="1440"/>
      </w:pPr>
      <w:rPr>
        <w:rFonts w:hint="default"/>
        <w:sz w:val="20"/>
      </w:rPr>
    </w:lvl>
  </w:abstractNum>
  <w:abstractNum w:abstractNumId="1">
    <w:nsid w:val="209A5F04"/>
    <w:multiLevelType w:val="multilevel"/>
    <w:tmpl w:val="C4823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0" w:hanging="1440"/>
      </w:pPr>
      <w:rPr>
        <w:rFonts w:hint="default"/>
        <w:sz w:val="20"/>
      </w:rPr>
    </w:lvl>
  </w:abstractNum>
  <w:abstractNum w:abstractNumId="2">
    <w:nsid w:val="5834048F"/>
    <w:multiLevelType w:val="hybridMultilevel"/>
    <w:tmpl w:val="2202F1C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>
    <w:nsid w:val="5F964552"/>
    <w:multiLevelType w:val="multilevel"/>
    <w:tmpl w:val="4BBE2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0" w:hanging="1440"/>
      </w:pPr>
      <w:rPr>
        <w:rFonts w:hint="default"/>
        <w:sz w:val="20"/>
      </w:rPr>
    </w:lvl>
  </w:abstractNum>
  <w:abstractNum w:abstractNumId="4">
    <w:nsid w:val="6B0D2172"/>
    <w:multiLevelType w:val="multilevel"/>
    <w:tmpl w:val="AAF2A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0" w:hanging="1440"/>
      </w:pPr>
      <w:rPr>
        <w:rFonts w:hint="default"/>
        <w:sz w:val="20"/>
      </w:rPr>
    </w:lvl>
  </w:abstractNum>
  <w:abstractNum w:abstractNumId="5">
    <w:nsid w:val="6FED2B61"/>
    <w:multiLevelType w:val="multilevel"/>
    <w:tmpl w:val="C74AF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6">
    <w:nsid w:val="746E65B7"/>
    <w:multiLevelType w:val="hybridMultilevel"/>
    <w:tmpl w:val="B9FC996C"/>
    <w:lvl w:ilvl="0" w:tplc="5BD08CD2">
      <w:start w:val="1"/>
      <w:numFmt w:val="bullet"/>
      <w:lvlText w:val=""/>
      <w:lvlJc w:val="left"/>
      <w:pPr>
        <w:ind w:left="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4F13C">
      <w:start w:val="1"/>
      <w:numFmt w:val="bullet"/>
      <w:lvlText w:val="o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E1E84">
      <w:start w:val="1"/>
      <w:numFmt w:val="bullet"/>
      <w:lvlText w:val="▪"/>
      <w:lvlJc w:val="left"/>
      <w:pPr>
        <w:ind w:left="1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567404">
      <w:start w:val="1"/>
      <w:numFmt w:val="bullet"/>
      <w:lvlText w:val="•"/>
      <w:lvlJc w:val="left"/>
      <w:pPr>
        <w:ind w:left="2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56016C">
      <w:start w:val="1"/>
      <w:numFmt w:val="bullet"/>
      <w:lvlText w:val="o"/>
      <w:lvlJc w:val="left"/>
      <w:pPr>
        <w:ind w:left="3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0C6344">
      <w:start w:val="1"/>
      <w:numFmt w:val="bullet"/>
      <w:lvlText w:val="▪"/>
      <w:lvlJc w:val="left"/>
      <w:pPr>
        <w:ind w:left="40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FE4850">
      <w:start w:val="1"/>
      <w:numFmt w:val="bullet"/>
      <w:lvlText w:val="•"/>
      <w:lvlJc w:val="left"/>
      <w:pPr>
        <w:ind w:left="4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1A21CC">
      <w:start w:val="1"/>
      <w:numFmt w:val="bullet"/>
      <w:lvlText w:val="o"/>
      <w:lvlJc w:val="left"/>
      <w:pPr>
        <w:ind w:left="5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0E241E">
      <w:start w:val="1"/>
      <w:numFmt w:val="bullet"/>
      <w:lvlText w:val="▪"/>
      <w:lvlJc w:val="left"/>
      <w:pPr>
        <w:ind w:left="6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87903BB"/>
    <w:multiLevelType w:val="hybridMultilevel"/>
    <w:tmpl w:val="831E7FFC"/>
    <w:lvl w:ilvl="0" w:tplc="6B9477C0">
      <w:start w:val="1"/>
      <w:numFmt w:val="decimal"/>
      <w:lvlText w:val="%1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8201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AE3C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E3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DA87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241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8D5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56E3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08FF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9A271D"/>
    <w:multiLevelType w:val="hybridMultilevel"/>
    <w:tmpl w:val="6A8AA5EC"/>
    <w:lvl w:ilvl="0" w:tplc="EA80E42E">
      <w:start w:val="1"/>
      <w:numFmt w:val="bullet"/>
      <w:lvlText w:val=""/>
      <w:lvlJc w:val="left"/>
      <w:pPr>
        <w:ind w:left="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DE5F82">
      <w:start w:val="1"/>
      <w:numFmt w:val="bullet"/>
      <w:lvlText w:val="o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E0C02">
      <w:start w:val="1"/>
      <w:numFmt w:val="bullet"/>
      <w:lvlText w:val="▪"/>
      <w:lvlJc w:val="left"/>
      <w:pPr>
        <w:ind w:left="1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28CA2">
      <w:start w:val="1"/>
      <w:numFmt w:val="bullet"/>
      <w:lvlText w:val="•"/>
      <w:lvlJc w:val="left"/>
      <w:pPr>
        <w:ind w:left="2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FC1244">
      <w:start w:val="1"/>
      <w:numFmt w:val="bullet"/>
      <w:lvlText w:val="o"/>
      <w:lvlJc w:val="left"/>
      <w:pPr>
        <w:ind w:left="3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E6582">
      <w:start w:val="1"/>
      <w:numFmt w:val="bullet"/>
      <w:lvlText w:val="▪"/>
      <w:lvlJc w:val="left"/>
      <w:pPr>
        <w:ind w:left="40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2B738">
      <w:start w:val="1"/>
      <w:numFmt w:val="bullet"/>
      <w:lvlText w:val="•"/>
      <w:lvlJc w:val="left"/>
      <w:pPr>
        <w:ind w:left="4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C7286">
      <w:start w:val="1"/>
      <w:numFmt w:val="bullet"/>
      <w:lvlText w:val="o"/>
      <w:lvlJc w:val="left"/>
      <w:pPr>
        <w:ind w:left="5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027492">
      <w:start w:val="1"/>
      <w:numFmt w:val="bullet"/>
      <w:lvlText w:val="▪"/>
      <w:lvlJc w:val="left"/>
      <w:pPr>
        <w:ind w:left="6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90"/>
    <w:rsid w:val="00054B7D"/>
    <w:rsid w:val="000B44C0"/>
    <w:rsid w:val="000E4BEB"/>
    <w:rsid w:val="0010554D"/>
    <w:rsid w:val="00146842"/>
    <w:rsid w:val="001833EA"/>
    <w:rsid w:val="001E2464"/>
    <w:rsid w:val="002144A5"/>
    <w:rsid w:val="00216F14"/>
    <w:rsid w:val="002A5678"/>
    <w:rsid w:val="002D683D"/>
    <w:rsid w:val="002F3D85"/>
    <w:rsid w:val="0030164B"/>
    <w:rsid w:val="00317FB3"/>
    <w:rsid w:val="003352AE"/>
    <w:rsid w:val="003C4A9A"/>
    <w:rsid w:val="00476746"/>
    <w:rsid w:val="004D1D95"/>
    <w:rsid w:val="005125F1"/>
    <w:rsid w:val="00516690"/>
    <w:rsid w:val="0058372E"/>
    <w:rsid w:val="005A0661"/>
    <w:rsid w:val="005D0120"/>
    <w:rsid w:val="005E65D0"/>
    <w:rsid w:val="006066E4"/>
    <w:rsid w:val="0064649B"/>
    <w:rsid w:val="00674EBF"/>
    <w:rsid w:val="006820C0"/>
    <w:rsid w:val="006D71EA"/>
    <w:rsid w:val="00705D22"/>
    <w:rsid w:val="007537EF"/>
    <w:rsid w:val="0075780B"/>
    <w:rsid w:val="007E30F6"/>
    <w:rsid w:val="007F7B8D"/>
    <w:rsid w:val="00820D64"/>
    <w:rsid w:val="00836688"/>
    <w:rsid w:val="00842D12"/>
    <w:rsid w:val="008530BE"/>
    <w:rsid w:val="00861412"/>
    <w:rsid w:val="00967D2F"/>
    <w:rsid w:val="009C5096"/>
    <w:rsid w:val="00A2371A"/>
    <w:rsid w:val="00AC2E57"/>
    <w:rsid w:val="00AE1969"/>
    <w:rsid w:val="00B56CD1"/>
    <w:rsid w:val="00B74BD4"/>
    <w:rsid w:val="00BE6DC2"/>
    <w:rsid w:val="00C04665"/>
    <w:rsid w:val="00C32111"/>
    <w:rsid w:val="00C67FEC"/>
    <w:rsid w:val="00D27C62"/>
    <w:rsid w:val="00D45173"/>
    <w:rsid w:val="00D461DC"/>
    <w:rsid w:val="00D736A5"/>
    <w:rsid w:val="00DB6A0B"/>
    <w:rsid w:val="00DD446F"/>
    <w:rsid w:val="00E03D25"/>
    <w:rsid w:val="00E1351B"/>
    <w:rsid w:val="00E3483C"/>
    <w:rsid w:val="00EB438A"/>
    <w:rsid w:val="00F220F9"/>
    <w:rsid w:val="00F2396E"/>
    <w:rsid w:val="00F27418"/>
    <w:rsid w:val="00F33F67"/>
    <w:rsid w:val="00F53CC3"/>
    <w:rsid w:val="00F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8F6929-1D6F-4088-9F52-FA6E7587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b/>
      <w:color w:val="34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mbria" w:eastAsia="Cambria" w:hAnsi="Cambria" w:cs="Cambria"/>
      <w:b/>
      <w:color w:val="4D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D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4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4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1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F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3C979-BE7F-451A-B439-B9F3F337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SR83598_2012_OASDI_Employee_Rate_Change_BRD.docx</vt:lpstr>
    </vt:vector>
  </TitlesOfParts>
  <Company/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SR83598_2012_OASDI_Employee_Rate_Change_BRD.docx</dc:title>
  <dc:subject/>
  <dc:creator>mmeyer</dc:creator>
  <cp:keywords/>
  <cp:lastModifiedBy>Trainee</cp:lastModifiedBy>
  <cp:revision>3</cp:revision>
  <dcterms:created xsi:type="dcterms:W3CDTF">2019-06-27T09:15:00Z</dcterms:created>
  <dcterms:modified xsi:type="dcterms:W3CDTF">2019-06-27T09:28:00Z</dcterms:modified>
</cp:coreProperties>
</file>