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6D0B" w:rsidRPr="00046D0B" w:rsidRDefault="00046D0B" w:rsidP="00046D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6D0B">
        <w:rPr>
          <w:rFonts w:ascii="Times New Roman" w:eastAsia="Times New Roman" w:hAnsi="Times New Roman" w:cs="Times New Roman"/>
          <w:b/>
          <w:bCs/>
          <w:sz w:val="36"/>
          <w:szCs w:val="36"/>
        </w:rPr>
        <w:t>Type 1: JDBC-ODBC Bridge Driver:</w:t>
      </w:r>
    </w:p>
    <w:p w:rsidR="00046D0B" w:rsidRPr="00046D0B" w:rsidRDefault="00046D0B" w:rsidP="00046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D0B">
        <w:rPr>
          <w:rFonts w:ascii="Times New Roman" w:eastAsia="Times New Roman" w:hAnsi="Times New Roman" w:cs="Times New Roman"/>
          <w:sz w:val="24"/>
          <w:szCs w:val="24"/>
        </w:rPr>
        <w:t>In a Type 1 driver, a JDBC bridge is used to access ODBC drivers installed on each client machine. Using ODBC requires configuring on your system a Data Source Name (DSN) that represents the target database.</w:t>
      </w:r>
    </w:p>
    <w:p w:rsidR="00046D0B" w:rsidRPr="00046D0B" w:rsidRDefault="00046D0B" w:rsidP="00046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D0B">
        <w:rPr>
          <w:rFonts w:ascii="Times New Roman" w:eastAsia="Times New Roman" w:hAnsi="Times New Roman" w:cs="Times New Roman"/>
          <w:sz w:val="24"/>
          <w:szCs w:val="24"/>
        </w:rPr>
        <w:t>When Java first came out, this was a useful driver because most databases only supported ODBC access but now this type of driver is recommended only for experimental use or when no other alternative is available.</w:t>
      </w:r>
    </w:p>
    <w:p w:rsidR="00046D0B" w:rsidRPr="00046D0B" w:rsidRDefault="00046D0B" w:rsidP="00046D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324225" cy="2809875"/>
            <wp:effectExtent l="19050" t="0" r="9525" b="0"/>
            <wp:docPr id="6" name="Picture 1" descr="DBMS Driver typ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BMS Driver typ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2809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6D0B" w:rsidRPr="00046D0B" w:rsidRDefault="00046D0B" w:rsidP="00046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D0B">
        <w:rPr>
          <w:rFonts w:ascii="Times New Roman" w:eastAsia="Times New Roman" w:hAnsi="Times New Roman" w:cs="Times New Roman"/>
          <w:sz w:val="24"/>
          <w:szCs w:val="24"/>
        </w:rPr>
        <w:t xml:space="preserve">The JDBC-ODBC </w:t>
      </w:r>
      <w:proofErr w:type="gramStart"/>
      <w:r w:rsidRPr="00046D0B">
        <w:rPr>
          <w:rFonts w:ascii="Times New Roman" w:eastAsia="Times New Roman" w:hAnsi="Times New Roman" w:cs="Times New Roman"/>
          <w:sz w:val="24"/>
          <w:szCs w:val="24"/>
        </w:rPr>
        <w:t>bridge</w:t>
      </w:r>
      <w:proofErr w:type="gramEnd"/>
      <w:r w:rsidRPr="00046D0B">
        <w:rPr>
          <w:rFonts w:ascii="Times New Roman" w:eastAsia="Times New Roman" w:hAnsi="Times New Roman" w:cs="Times New Roman"/>
          <w:sz w:val="24"/>
          <w:szCs w:val="24"/>
        </w:rPr>
        <w:t xml:space="preserve"> that comes with JDK 1.2 is a good example of this kind of driver.</w:t>
      </w:r>
    </w:p>
    <w:p w:rsidR="00046D0B" w:rsidRPr="00046D0B" w:rsidRDefault="00046D0B" w:rsidP="00046D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6D0B">
        <w:rPr>
          <w:rFonts w:ascii="Times New Roman" w:eastAsia="Times New Roman" w:hAnsi="Times New Roman" w:cs="Times New Roman"/>
          <w:b/>
          <w:bCs/>
          <w:sz w:val="36"/>
          <w:szCs w:val="36"/>
        </w:rPr>
        <w:t>Type 2: JDBC-Native API:</w:t>
      </w:r>
    </w:p>
    <w:p w:rsidR="00046D0B" w:rsidRPr="00046D0B" w:rsidRDefault="00046D0B" w:rsidP="00046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D0B">
        <w:rPr>
          <w:rFonts w:ascii="Times New Roman" w:eastAsia="Times New Roman" w:hAnsi="Times New Roman" w:cs="Times New Roman"/>
          <w:sz w:val="24"/>
          <w:szCs w:val="24"/>
        </w:rPr>
        <w:t>In a Type 2 driver, JDBC API calls are converted into native C/C++ API calls which are unique to the database. These drivers typically provided by the database vendors and used in the same manner as the JDBC-ODBC Bridge, the vendor-specific driver must be installed on each client machine.</w:t>
      </w:r>
    </w:p>
    <w:p w:rsidR="00046D0B" w:rsidRPr="00046D0B" w:rsidRDefault="00046D0B" w:rsidP="00046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D0B">
        <w:rPr>
          <w:rFonts w:ascii="Times New Roman" w:eastAsia="Times New Roman" w:hAnsi="Times New Roman" w:cs="Times New Roman"/>
          <w:sz w:val="24"/>
          <w:szCs w:val="24"/>
        </w:rPr>
        <w:t xml:space="preserve">If we change the Database we have to change the native API as it is specific to a database and they are mostly obsolete now but you may realize some speed increase with a Type 2 driver, because it eliminates ODBC's overhead. </w:t>
      </w:r>
    </w:p>
    <w:p w:rsidR="00046D0B" w:rsidRPr="00046D0B" w:rsidRDefault="00046D0B" w:rsidP="00046D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3324225" cy="2809875"/>
            <wp:effectExtent l="19050" t="0" r="9525" b="0"/>
            <wp:docPr id="5" name="Picture 2" descr="DBMS Driver typ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BMS Driver typ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2809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6D0B" w:rsidRPr="00046D0B" w:rsidRDefault="00046D0B" w:rsidP="00046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D0B">
        <w:rPr>
          <w:rFonts w:ascii="Times New Roman" w:eastAsia="Times New Roman" w:hAnsi="Times New Roman" w:cs="Times New Roman"/>
          <w:sz w:val="24"/>
          <w:szCs w:val="24"/>
        </w:rPr>
        <w:t>The Oracle Call Interface (OCI) driver is an example of a Type 2 driver.</w:t>
      </w:r>
    </w:p>
    <w:p w:rsidR="00046D0B" w:rsidRPr="00046D0B" w:rsidRDefault="00046D0B" w:rsidP="00046D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6D0B">
        <w:rPr>
          <w:rFonts w:ascii="Times New Roman" w:eastAsia="Times New Roman" w:hAnsi="Times New Roman" w:cs="Times New Roman"/>
          <w:b/>
          <w:bCs/>
          <w:sz w:val="36"/>
          <w:szCs w:val="36"/>
        </w:rPr>
        <w:t>Type 3: JDBC-Net pure Java:</w:t>
      </w:r>
    </w:p>
    <w:p w:rsidR="00046D0B" w:rsidRPr="00046D0B" w:rsidRDefault="00046D0B" w:rsidP="00046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D0B">
        <w:rPr>
          <w:rFonts w:ascii="Times New Roman" w:eastAsia="Times New Roman" w:hAnsi="Times New Roman" w:cs="Times New Roman"/>
          <w:sz w:val="24"/>
          <w:szCs w:val="24"/>
        </w:rPr>
        <w:t xml:space="preserve">In a Type 3 driver, a three-tier approach is used to accessing databases. The JDBC clients use standard network sockets to communicate with </w:t>
      </w:r>
      <w:proofErr w:type="gramStart"/>
      <w:r w:rsidRPr="00046D0B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046D0B">
        <w:rPr>
          <w:rFonts w:ascii="Times New Roman" w:eastAsia="Times New Roman" w:hAnsi="Times New Roman" w:cs="Times New Roman"/>
          <w:sz w:val="24"/>
          <w:szCs w:val="24"/>
        </w:rPr>
        <w:t xml:space="preserve"> middleware application server. The socket information is then translated by the middleware application server into the call format required by the DBMS, and forwarded to the database server.</w:t>
      </w:r>
    </w:p>
    <w:p w:rsidR="00046D0B" w:rsidRPr="00046D0B" w:rsidRDefault="00046D0B" w:rsidP="00046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D0B">
        <w:rPr>
          <w:rFonts w:ascii="Times New Roman" w:eastAsia="Times New Roman" w:hAnsi="Times New Roman" w:cs="Times New Roman"/>
          <w:sz w:val="24"/>
          <w:szCs w:val="24"/>
        </w:rPr>
        <w:t>This kind of driver is extremely flexible, since it requires no code installed on the client and a single driver can actually provide access to multiple databases.</w:t>
      </w:r>
    </w:p>
    <w:p w:rsidR="00046D0B" w:rsidRPr="00046D0B" w:rsidRDefault="00046D0B" w:rsidP="00046D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10000" cy="2886075"/>
            <wp:effectExtent l="19050" t="0" r="0" b="0"/>
            <wp:docPr id="3" name="Picture 3" descr="DBMS Driver typ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BMS Driver typ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86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6D0B" w:rsidRPr="00046D0B" w:rsidRDefault="00046D0B" w:rsidP="00046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D0B">
        <w:rPr>
          <w:rFonts w:ascii="Times New Roman" w:eastAsia="Times New Roman" w:hAnsi="Times New Roman" w:cs="Times New Roman"/>
          <w:sz w:val="24"/>
          <w:szCs w:val="24"/>
        </w:rPr>
        <w:lastRenderedPageBreak/>
        <w:t>You can think of the application server as a JDBC "proxy," meaning that it makes calls for the client application. As a result, you need some knowledge of the application server's configuration in order to effectively use this driver type.</w:t>
      </w:r>
    </w:p>
    <w:p w:rsidR="00046D0B" w:rsidRPr="00046D0B" w:rsidRDefault="00046D0B" w:rsidP="00046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D0B">
        <w:rPr>
          <w:rFonts w:ascii="Times New Roman" w:eastAsia="Times New Roman" w:hAnsi="Times New Roman" w:cs="Times New Roman"/>
          <w:sz w:val="24"/>
          <w:szCs w:val="24"/>
        </w:rPr>
        <w:t xml:space="preserve">Your application server might use a Type 1, 2, or 4 </w:t>
      </w:r>
      <w:proofErr w:type="gramStart"/>
      <w:r w:rsidRPr="00046D0B">
        <w:rPr>
          <w:rFonts w:ascii="Times New Roman" w:eastAsia="Times New Roman" w:hAnsi="Times New Roman" w:cs="Times New Roman"/>
          <w:sz w:val="24"/>
          <w:szCs w:val="24"/>
        </w:rPr>
        <w:t>driver</w:t>
      </w:r>
      <w:proofErr w:type="gramEnd"/>
      <w:r w:rsidRPr="00046D0B">
        <w:rPr>
          <w:rFonts w:ascii="Times New Roman" w:eastAsia="Times New Roman" w:hAnsi="Times New Roman" w:cs="Times New Roman"/>
          <w:sz w:val="24"/>
          <w:szCs w:val="24"/>
        </w:rPr>
        <w:t xml:space="preserve"> to communicate with the database, understanding the nuances will prove helpful.</w:t>
      </w:r>
    </w:p>
    <w:p w:rsidR="00046D0B" w:rsidRPr="00046D0B" w:rsidRDefault="00046D0B" w:rsidP="00046D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6D0B">
        <w:rPr>
          <w:rFonts w:ascii="Times New Roman" w:eastAsia="Times New Roman" w:hAnsi="Times New Roman" w:cs="Times New Roman"/>
          <w:b/>
          <w:bCs/>
          <w:sz w:val="36"/>
          <w:szCs w:val="36"/>
        </w:rPr>
        <w:t>Type 4: 100% pure Java:</w:t>
      </w:r>
    </w:p>
    <w:p w:rsidR="00046D0B" w:rsidRPr="00046D0B" w:rsidRDefault="00046D0B" w:rsidP="00046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46D0B">
        <w:rPr>
          <w:rFonts w:ascii="Times New Roman" w:eastAsia="Times New Roman" w:hAnsi="Times New Roman" w:cs="Times New Roman"/>
          <w:sz w:val="24"/>
          <w:szCs w:val="24"/>
        </w:rPr>
        <w:t>In a Type 4 driver, a pure Java-based driver that communicates directly with vendor's database through socket connection.</w:t>
      </w:r>
      <w:proofErr w:type="gramEnd"/>
      <w:r w:rsidRPr="00046D0B">
        <w:rPr>
          <w:rFonts w:ascii="Times New Roman" w:eastAsia="Times New Roman" w:hAnsi="Times New Roman" w:cs="Times New Roman"/>
          <w:sz w:val="24"/>
          <w:szCs w:val="24"/>
        </w:rPr>
        <w:t xml:space="preserve"> This is the highest performance driver available for the database and is usually provided by the vendor itself.</w:t>
      </w:r>
    </w:p>
    <w:p w:rsidR="00046D0B" w:rsidRPr="00046D0B" w:rsidRDefault="00046D0B" w:rsidP="00046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D0B">
        <w:rPr>
          <w:rFonts w:ascii="Times New Roman" w:eastAsia="Times New Roman" w:hAnsi="Times New Roman" w:cs="Times New Roman"/>
          <w:sz w:val="24"/>
          <w:szCs w:val="24"/>
        </w:rPr>
        <w:t xml:space="preserve">This kind of driver is extremely </w:t>
      </w:r>
      <w:proofErr w:type="gramStart"/>
      <w:r w:rsidRPr="00046D0B">
        <w:rPr>
          <w:rFonts w:ascii="Times New Roman" w:eastAsia="Times New Roman" w:hAnsi="Times New Roman" w:cs="Times New Roman"/>
          <w:sz w:val="24"/>
          <w:szCs w:val="24"/>
        </w:rPr>
        <w:t>flexible,</w:t>
      </w:r>
      <w:proofErr w:type="gramEnd"/>
      <w:r w:rsidRPr="00046D0B">
        <w:rPr>
          <w:rFonts w:ascii="Times New Roman" w:eastAsia="Times New Roman" w:hAnsi="Times New Roman" w:cs="Times New Roman"/>
          <w:sz w:val="24"/>
          <w:szCs w:val="24"/>
        </w:rPr>
        <w:t xml:space="preserve"> you don't need to install special software on the client or server. Further, these drivers can be downloaded dynamically.</w:t>
      </w:r>
    </w:p>
    <w:p w:rsidR="00046D0B" w:rsidRPr="00046D0B" w:rsidRDefault="00046D0B" w:rsidP="00046D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067050" cy="2809875"/>
            <wp:effectExtent l="19050" t="0" r="0" b="0"/>
            <wp:docPr id="2" name="Picture 4" descr="DBMS Driver typ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BMS Driver typ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2809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379A" w:rsidRPr="00046D0B" w:rsidRDefault="008E379A" w:rsidP="00046D0B"/>
    <w:sectPr w:rsidR="008E379A" w:rsidRPr="00046D0B" w:rsidSect="008833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91E43"/>
    <w:rsid w:val="00031124"/>
    <w:rsid w:val="00046D0B"/>
    <w:rsid w:val="00191E43"/>
    <w:rsid w:val="005438F1"/>
    <w:rsid w:val="008833F0"/>
    <w:rsid w:val="008E37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33F0"/>
  </w:style>
  <w:style w:type="paragraph" w:styleId="Heading2">
    <w:name w:val="heading 2"/>
    <w:basedOn w:val="Normal"/>
    <w:link w:val="Heading2Char"/>
    <w:uiPriority w:val="9"/>
    <w:qFormat/>
    <w:rsid w:val="00191E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91E4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91E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91E4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37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79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71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371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</dc:creator>
  <cp:keywords/>
  <dc:description/>
  <cp:lastModifiedBy>bhargav</cp:lastModifiedBy>
  <cp:revision>2</cp:revision>
  <dcterms:created xsi:type="dcterms:W3CDTF">2012-12-21T22:33:00Z</dcterms:created>
  <dcterms:modified xsi:type="dcterms:W3CDTF">2012-12-21T22:33:00Z</dcterms:modified>
</cp:coreProperties>
</file>